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225AD" w14:textId="51746051" w:rsidR="00D020F8" w:rsidRPr="00764119" w:rsidRDefault="00D020F8" w:rsidP="009B16F1">
      <w:pPr>
        <w:shd w:val="clear" w:color="auto" w:fill="FFFFFF"/>
        <w:ind w:right="429"/>
        <w:jc w:val="center"/>
        <w:rPr>
          <w:b/>
          <w:bCs/>
          <w:color w:val="000000"/>
          <w:spacing w:val="-1"/>
          <w:sz w:val="24"/>
          <w:szCs w:val="24"/>
          <w:lang w:val="en-US"/>
        </w:rPr>
      </w:pPr>
      <w:r w:rsidRPr="00764119">
        <w:rPr>
          <w:b/>
          <w:bCs/>
          <w:color w:val="000000"/>
          <w:spacing w:val="-1"/>
          <w:sz w:val="24"/>
          <w:szCs w:val="24"/>
          <w:lang w:val="en-US"/>
        </w:rPr>
        <w:t>II</w:t>
      </w:r>
    </w:p>
    <w:p w14:paraId="336E3C30" w14:textId="789FEA13" w:rsidR="00D020F8" w:rsidRPr="00764119" w:rsidRDefault="00D020F8" w:rsidP="009B16F1">
      <w:pPr>
        <w:shd w:val="clear" w:color="auto" w:fill="FFFFFF"/>
        <w:ind w:right="429"/>
        <w:jc w:val="center"/>
        <w:rPr>
          <w:bCs/>
          <w:color w:val="000000"/>
          <w:spacing w:val="-1"/>
          <w:sz w:val="24"/>
          <w:szCs w:val="24"/>
          <w:lang w:val="mk-MK"/>
        </w:rPr>
      </w:pPr>
    </w:p>
    <w:p w14:paraId="29E3D543" w14:textId="0FCF0EDF" w:rsidR="00D020F8" w:rsidRPr="00764119" w:rsidRDefault="00D020F8" w:rsidP="009B16F1">
      <w:pPr>
        <w:shd w:val="clear" w:color="auto" w:fill="FFFFFF"/>
        <w:ind w:right="429"/>
        <w:jc w:val="center"/>
        <w:rPr>
          <w:bCs/>
          <w:i/>
          <w:color w:val="000000"/>
          <w:spacing w:val="-1"/>
          <w:sz w:val="24"/>
          <w:szCs w:val="24"/>
          <w:lang w:val="mk-MK"/>
        </w:rPr>
      </w:pPr>
      <w:r w:rsidRPr="00764119">
        <w:rPr>
          <w:bCs/>
          <w:color w:val="000000"/>
          <w:spacing w:val="-1"/>
          <w:sz w:val="24"/>
          <w:szCs w:val="24"/>
          <w:lang w:val="mk-MK"/>
        </w:rPr>
        <w:t>(</w:t>
      </w:r>
      <w:r w:rsidRPr="00764119">
        <w:rPr>
          <w:bCs/>
          <w:i/>
          <w:color w:val="000000"/>
          <w:spacing w:val="-1"/>
          <w:sz w:val="24"/>
          <w:szCs w:val="24"/>
          <w:lang w:val="mk-MK"/>
        </w:rPr>
        <w:t>Незаконодавни акти)</w:t>
      </w:r>
    </w:p>
    <w:p w14:paraId="0D842258" w14:textId="2126338E" w:rsidR="00D020F8" w:rsidRPr="00764119" w:rsidRDefault="00D020F8" w:rsidP="009B16F1">
      <w:pPr>
        <w:shd w:val="clear" w:color="auto" w:fill="FFFFFF"/>
        <w:ind w:right="429"/>
        <w:jc w:val="center"/>
        <w:rPr>
          <w:bCs/>
          <w:color w:val="000000"/>
          <w:spacing w:val="-1"/>
          <w:sz w:val="24"/>
          <w:szCs w:val="24"/>
          <w:lang w:val="mk-MK"/>
        </w:rPr>
      </w:pPr>
    </w:p>
    <w:p w14:paraId="5194A128" w14:textId="12B71872" w:rsidR="00D020F8" w:rsidRPr="00764119" w:rsidRDefault="00D020F8" w:rsidP="009B16F1">
      <w:pPr>
        <w:shd w:val="clear" w:color="auto" w:fill="FFFFFF"/>
        <w:ind w:right="429"/>
        <w:jc w:val="center"/>
        <w:rPr>
          <w:bCs/>
          <w:color w:val="000000"/>
          <w:spacing w:val="-1"/>
          <w:sz w:val="24"/>
          <w:szCs w:val="24"/>
          <w:lang w:val="mk-MK"/>
        </w:rPr>
      </w:pPr>
      <w:r w:rsidRPr="00764119">
        <w:rPr>
          <w:bCs/>
          <w:color w:val="000000"/>
          <w:spacing w:val="-1"/>
          <w:sz w:val="24"/>
          <w:szCs w:val="24"/>
          <w:lang w:val="mk-MK"/>
        </w:rPr>
        <w:t>РЕГУЛАТИВИ</w:t>
      </w:r>
    </w:p>
    <w:p w14:paraId="258A2410" w14:textId="77777777" w:rsidR="00D020F8" w:rsidRPr="00764119" w:rsidRDefault="00D020F8" w:rsidP="009B16F1">
      <w:pPr>
        <w:shd w:val="clear" w:color="auto" w:fill="FFFFFF"/>
        <w:ind w:right="429"/>
        <w:jc w:val="center"/>
        <w:rPr>
          <w:bCs/>
          <w:color w:val="000000"/>
          <w:spacing w:val="-1"/>
          <w:sz w:val="24"/>
          <w:szCs w:val="24"/>
          <w:lang w:val="mk-MK"/>
        </w:rPr>
      </w:pPr>
    </w:p>
    <w:p w14:paraId="04280D36" w14:textId="59B6B2F4" w:rsidR="009B16F1" w:rsidRPr="00764119" w:rsidRDefault="009B16F1" w:rsidP="009B16F1">
      <w:pPr>
        <w:shd w:val="clear" w:color="auto" w:fill="FFFFFF"/>
        <w:ind w:right="429"/>
        <w:jc w:val="center"/>
        <w:rPr>
          <w:b/>
          <w:bCs/>
          <w:color w:val="000000"/>
          <w:spacing w:val="-1"/>
          <w:sz w:val="24"/>
          <w:szCs w:val="24"/>
          <w:lang w:val="mk-MK"/>
        </w:rPr>
      </w:pPr>
      <w:r w:rsidRPr="00764119">
        <w:rPr>
          <w:b/>
          <w:bCs/>
          <w:color w:val="000000"/>
          <w:spacing w:val="-1"/>
          <w:sz w:val="24"/>
          <w:szCs w:val="24"/>
          <w:lang w:val="mk-MK"/>
        </w:rPr>
        <w:t xml:space="preserve">РЕГУЛАТИВА </w:t>
      </w:r>
      <w:r w:rsidR="008A1886">
        <w:rPr>
          <w:b/>
          <w:bCs/>
          <w:color w:val="000000"/>
          <w:spacing w:val="-1"/>
          <w:sz w:val="24"/>
          <w:szCs w:val="24"/>
          <w:lang w:val="mk-MK"/>
        </w:rPr>
        <w:t xml:space="preserve">ЗА СПРОВЕДУВАЊЕ </w:t>
      </w:r>
      <w:r w:rsidRPr="00764119">
        <w:rPr>
          <w:b/>
          <w:bCs/>
          <w:color w:val="000000"/>
          <w:spacing w:val="-1"/>
          <w:sz w:val="24"/>
          <w:szCs w:val="24"/>
          <w:lang w:val="mk-MK"/>
        </w:rPr>
        <w:t>(ЕУ) Бр. 2018/</w:t>
      </w:r>
      <w:r w:rsidR="00D020F8" w:rsidRPr="00764119">
        <w:rPr>
          <w:b/>
          <w:bCs/>
          <w:color w:val="000000"/>
          <w:spacing w:val="-1"/>
          <w:sz w:val="24"/>
          <w:szCs w:val="24"/>
          <w:lang w:val="mk-MK"/>
        </w:rPr>
        <w:t xml:space="preserve">1974 на </w:t>
      </w:r>
      <w:r w:rsidRPr="00764119">
        <w:rPr>
          <w:b/>
          <w:bCs/>
          <w:color w:val="000000"/>
          <w:spacing w:val="-1"/>
          <w:sz w:val="24"/>
          <w:szCs w:val="24"/>
          <w:lang w:val="mk-MK"/>
        </w:rPr>
        <w:t xml:space="preserve">Комисијата </w:t>
      </w:r>
    </w:p>
    <w:p w14:paraId="0F8F927C" w14:textId="77777777" w:rsidR="009B16F1" w:rsidRPr="00764119" w:rsidRDefault="009B16F1" w:rsidP="009B16F1">
      <w:pPr>
        <w:shd w:val="clear" w:color="auto" w:fill="FFFFFF"/>
        <w:ind w:right="429"/>
        <w:jc w:val="center"/>
        <w:rPr>
          <w:bCs/>
          <w:color w:val="000000"/>
          <w:spacing w:val="-1"/>
          <w:sz w:val="24"/>
          <w:szCs w:val="24"/>
          <w:lang w:val="mk-MK"/>
        </w:rPr>
      </w:pPr>
    </w:p>
    <w:p w14:paraId="11F34590" w14:textId="47BA175B" w:rsidR="009B16F1" w:rsidRPr="00764119" w:rsidRDefault="009B16F1" w:rsidP="009B16F1">
      <w:pPr>
        <w:shd w:val="clear" w:color="auto" w:fill="FFFFFF"/>
        <w:ind w:right="429"/>
        <w:jc w:val="center"/>
        <w:rPr>
          <w:b/>
          <w:bCs/>
          <w:color w:val="000000"/>
          <w:sz w:val="24"/>
          <w:szCs w:val="24"/>
          <w:lang w:val="mk-MK"/>
        </w:rPr>
      </w:pPr>
      <w:r w:rsidRPr="00764119">
        <w:rPr>
          <w:b/>
          <w:bCs/>
          <w:color w:val="000000"/>
          <w:sz w:val="24"/>
          <w:szCs w:val="24"/>
          <w:lang w:val="mk-MK"/>
        </w:rPr>
        <w:t xml:space="preserve">од </w:t>
      </w:r>
      <w:r w:rsidR="00D020F8" w:rsidRPr="00764119">
        <w:rPr>
          <w:b/>
          <w:bCs/>
          <w:color w:val="000000"/>
          <w:sz w:val="24"/>
          <w:szCs w:val="24"/>
          <w:lang w:val="mk-MK"/>
        </w:rPr>
        <w:t xml:space="preserve">14 декември </w:t>
      </w:r>
      <w:r w:rsidRPr="00764119">
        <w:rPr>
          <w:b/>
          <w:bCs/>
          <w:color w:val="000000"/>
          <w:sz w:val="24"/>
          <w:szCs w:val="24"/>
          <w:lang w:val="mk-MK"/>
        </w:rPr>
        <w:t>2018 година,</w:t>
      </w:r>
    </w:p>
    <w:p w14:paraId="3CC066BA" w14:textId="77777777" w:rsidR="009B16F1" w:rsidRPr="00764119" w:rsidRDefault="009B16F1" w:rsidP="009B16F1">
      <w:pPr>
        <w:shd w:val="clear" w:color="auto" w:fill="FFFFFF"/>
        <w:ind w:right="429"/>
        <w:jc w:val="center"/>
        <w:rPr>
          <w:sz w:val="24"/>
          <w:szCs w:val="24"/>
          <w:lang w:val="mk-MK"/>
        </w:rPr>
      </w:pPr>
    </w:p>
    <w:p w14:paraId="3C31B700" w14:textId="50FC2E1B" w:rsidR="009B16F1" w:rsidRPr="00764119" w:rsidRDefault="009B16F1" w:rsidP="009B16F1">
      <w:pPr>
        <w:shd w:val="clear" w:color="auto" w:fill="FFFFFF"/>
        <w:ind w:right="429"/>
        <w:jc w:val="center"/>
        <w:rPr>
          <w:b/>
          <w:bCs/>
          <w:color w:val="000000"/>
          <w:spacing w:val="2"/>
          <w:sz w:val="24"/>
          <w:szCs w:val="24"/>
          <w:lang w:val="mk-MK"/>
        </w:rPr>
      </w:pPr>
      <w:r w:rsidRPr="00764119">
        <w:rPr>
          <w:b/>
          <w:bCs/>
          <w:color w:val="000000"/>
          <w:spacing w:val="2"/>
          <w:sz w:val="24"/>
          <w:szCs w:val="24"/>
          <w:lang w:val="mk-MK"/>
        </w:rPr>
        <w:t>со која се изменува и дополнува Регулатива (ЕУ) бр. 1178/2011</w:t>
      </w:r>
      <w:r w:rsidR="008A1886">
        <w:rPr>
          <w:b/>
          <w:bCs/>
          <w:color w:val="000000"/>
          <w:spacing w:val="2"/>
          <w:sz w:val="24"/>
          <w:szCs w:val="24"/>
          <w:lang w:val="mk-MK"/>
        </w:rPr>
        <w:t>,</w:t>
      </w:r>
    </w:p>
    <w:p w14:paraId="4CD14816" w14:textId="2F83D3DC" w:rsidR="00F65CB5" w:rsidRPr="00764119" w:rsidRDefault="00F65CB5" w:rsidP="009B16F1">
      <w:pPr>
        <w:shd w:val="clear" w:color="auto" w:fill="FFFFFF"/>
        <w:ind w:right="429"/>
        <w:jc w:val="center"/>
        <w:rPr>
          <w:b/>
          <w:bCs/>
          <w:color w:val="000000"/>
          <w:spacing w:val="2"/>
          <w:sz w:val="24"/>
          <w:szCs w:val="24"/>
          <w:lang w:val="mk-MK"/>
        </w:rPr>
      </w:pPr>
      <w:r w:rsidRPr="00764119">
        <w:rPr>
          <w:b/>
          <w:bCs/>
          <w:color w:val="000000"/>
          <w:spacing w:val="2"/>
          <w:sz w:val="24"/>
          <w:szCs w:val="24"/>
          <w:lang w:val="mk-MK"/>
        </w:rPr>
        <w:t>за техничките услови и административни постапки ш</w:t>
      </w:r>
      <w:r w:rsidR="009B16F1" w:rsidRPr="00764119">
        <w:rPr>
          <w:b/>
          <w:bCs/>
          <w:color w:val="000000"/>
          <w:spacing w:val="2"/>
          <w:sz w:val="24"/>
          <w:szCs w:val="24"/>
          <w:lang w:val="mk-MK"/>
        </w:rPr>
        <w:t>то се однесува</w:t>
      </w:r>
      <w:r w:rsidR="00D67C21">
        <w:rPr>
          <w:b/>
          <w:bCs/>
          <w:color w:val="000000"/>
          <w:spacing w:val="2"/>
          <w:sz w:val="24"/>
          <w:szCs w:val="24"/>
          <w:lang w:val="mk-MK"/>
        </w:rPr>
        <w:t xml:space="preserve"> на</w:t>
      </w:r>
    </w:p>
    <w:p w14:paraId="4C13C4F5" w14:textId="77777777" w:rsidR="00F65CB5" w:rsidRPr="00764119" w:rsidRDefault="00F65CB5" w:rsidP="009B16F1">
      <w:pPr>
        <w:shd w:val="clear" w:color="auto" w:fill="FFFFFF"/>
        <w:ind w:right="429"/>
        <w:jc w:val="center"/>
        <w:rPr>
          <w:b/>
          <w:bCs/>
          <w:color w:val="000000"/>
          <w:spacing w:val="2"/>
          <w:sz w:val="24"/>
          <w:szCs w:val="24"/>
          <w:lang w:val="mk-MK"/>
        </w:rPr>
      </w:pPr>
      <w:r w:rsidRPr="00764119">
        <w:rPr>
          <w:b/>
          <w:bCs/>
          <w:color w:val="000000"/>
          <w:spacing w:val="2"/>
          <w:sz w:val="24"/>
          <w:szCs w:val="24"/>
          <w:lang w:val="mk-MK"/>
        </w:rPr>
        <w:t>членовите на екипаж на летање согласно Регулатива (ЕУ) 2018/1139</w:t>
      </w:r>
    </w:p>
    <w:p w14:paraId="5A465523" w14:textId="74B1B0AC" w:rsidR="009B16F1" w:rsidRPr="00764119" w:rsidRDefault="009B16F1" w:rsidP="009B16F1">
      <w:pPr>
        <w:shd w:val="clear" w:color="auto" w:fill="FFFFFF"/>
        <w:ind w:right="429"/>
        <w:jc w:val="center"/>
        <w:rPr>
          <w:b/>
          <w:sz w:val="24"/>
          <w:szCs w:val="24"/>
          <w:lang w:val="mk-MK"/>
        </w:rPr>
      </w:pPr>
      <w:r w:rsidRPr="00764119">
        <w:rPr>
          <w:b/>
          <w:bCs/>
          <w:color w:val="000000"/>
          <w:spacing w:val="2"/>
          <w:sz w:val="24"/>
          <w:szCs w:val="24"/>
          <w:lang w:val="mk-MK"/>
        </w:rPr>
        <w:t xml:space="preserve">на </w:t>
      </w:r>
      <w:r w:rsidR="00F65CB5" w:rsidRPr="00764119">
        <w:rPr>
          <w:b/>
          <w:bCs/>
          <w:color w:val="000000"/>
          <w:spacing w:val="2"/>
          <w:sz w:val="24"/>
          <w:szCs w:val="24"/>
          <w:lang w:val="mk-MK"/>
        </w:rPr>
        <w:t>Европскиот парламент и на Советот</w:t>
      </w:r>
    </w:p>
    <w:p w14:paraId="573D0D42" w14:textId="77777777" w:rsidR="009B16F1" w:rsidRPr="00764119" w:rsidRDefault="009B16F1" w:rsidP="009B16F1">
      <w:pPr>
        <w:shd w:val="clear" w:color="auto" w:fill="FFFFFF"/>
        <w:ind w:right="429"/>
        <w:jc w:val="both"/>
        <w:rPr>
          <w:sz w:val="24"/>
          <w:szCs w:val="24"/>
          <w:lang w:val="mk-MK"/>
        </w:rPr>
      </w:pPr>
    </w:p>
    <w:p w14:paraId="5C328C3E" w14:textId="19D939AC" w:rsidR="009B16F1" w:rsidRPr="00764119" w:rsidRDefault="00D020F8" w:rsidP="00D020F8">
      <w:pPr>
        <w:shd w:val="clear" w:color="auto" w:fill="FFFFFF"/>
        <w:ind w:right="429"/>
        <w:jc w:val="center"/>
        <w:rPr>
          <w:color w:val="000000"/>
          <w:spacing w:val="4"/>
          <w:sz w:val="24"/>
          <w:szCs w:val="24"/>
          <w:lang w:val="mk-MK"/>
        </w:rPr>
      </w:pPr>
      <w:r w:rsidRPr="00764119">
        <w:rPr>
          <w:color w:val="000000"/>
          <w:spacing w:val="4"/>
          <w:sz w:val="24"/>
          <w:szCs w:val="24"/>
          <w:lang w:val="mk-MK"/>
        </w:rPr>
        <w:t xml:space="preserve">(Текст со важност за </w:t>
      </w:r>
      <w:r w:rsidR="00D616D3" w:rsidRPr="00764119">
        <w:rPr>
          <w:color w:val="000000"/>
          <w:spacing w:val="4"/>
          <w:sz w:val="24"/>
          <w:szCs w:val="24"/>
          <w:lang w:val="mk-MK"/>
        </w:rPr>
        <w:t>ЕЕО)</w:t>
      </w:r>
    </w:p>
    <w:p w14:paraId="6453E398" w14:textId="014F337C" w:rsidR="00D020F8" w:rsidRPr="00764119" w:rsidRDefault="00D020F8" w:rsidP="009B16F1">
      <w:pPr>
        <w:shd w:val="clear" w:color="auto" w:fill="FFFFFF"/>
        <w:ind w:right="429"/>
        <w:jc w:val="both"/>
        <w:rPr>
          <w:color w:val="000000"/>
          <w:spacing w:val="4"/>
          <w:sz w:val="24"/>
          <w:szCs w:val="24"/>
          <w:lang w:val="mk-MK"/>
        </w:rPr>
      </w:pPr>
    </w:p>
    <w:p w14:paraId="5676D9C9" w14:textId="77777777" w:rsidR="00D020F8" w:rsidRPr="00764119" w:rsidRDefault="00D020F8" w:rsidP="009B16F1">
      <w:pPr>
        <w:shd w:val="clear" w:color="auto" w:fill="FFFFFF"/>
        <w:ind w:right="429"/>
        <w:jc w:val="both"/>
        <w:rPr>
          <w:color w:val="000000"/>
          <w:spacing w:val="4"/>
          <w:sz w:val="24"/>
          <w:szCs w:val="24"/>
          <w:lang w:val="mk-MK"/>
        </w:rPr>
      </w:pPr>
    </w:p>
    <w:p w14:paraId="1A3B1C9D" w14:textId="77777777" w:rsidR="009B16F1" w:rsidRPr="00764119" w:rsidRDefault="009B16F1" w:rsidP="009B16F1">
      <w:pPr>
        <w:ind w:right="429"/>
        <w:jc w:val="both"/>
        <w:rPr>
          <w:sz w:val="24"/>
          <w:szCs w:val="24"/>
          <w:lang w:val="mk-MK"/>
        </w:rPr>
      </w:pPr>
      <w:r w:rsidRPr="00764119">
        <w:rPr>
          <w:sz w:val="24"/>
          <w:szCs w:val="24"/>
          <w:lang w:val="mk-MK"/>
        </w:rPr>
        <w:t>ЕВРОСКАТА КОМИСИЈА,</w:t>
      </w:r>
    </w:p>
    <w:p w14:paraId="68C570B3" w14:textId="77777777" w:rsidR="009B16F1" w:rsidRPr="00764119" w:rsidRDefault="009B16F1" w:rsidP="009B16F1">
      <w:pPr>
        <w:ind w:right="429"/>
        <w:jc w:val="both"/>
        <w:rPr>
          <w:sz w:val="24"/>
          <w:szCs w:val="24"/>
          <w:lang w:val="mk-MK"/>
        </w:rPr>
      </w:pPr>
    </w:p>
    <w:p w14:paraId="79816FAC" w14:textId="77777777" w:rsidR="009B16F1" w:rsidRPr="00764119" w:rsidRDefault="009B16F1" w:rsidP="009B16F1">
      <w:pPr>
        <w:ind w:right="429"/>
        <w:jc w:val="both"/>
        <w:rPr>
          <w:sz w:val="24"/>
          <w:szCs w:val="24"/>
          <w:lang w:val="mk-MK"/>
        </w:rPr>
      </w:pPr>
      <w:r w:rsidRPr="00764119">
        <w:rPr>
          <w:sz w:val="24"/>
          <w:szCs w:val="24"/>
          <w:lang w:val="mk-MK"/>
        </w:rPr>
        <w:t>имајќи го предвид Договорот за функционирањето на Европската унија,</w:t>
      </w:r>
    </w:p>
    <w:p w14:paraId="75A601DB" w14:textId="77777777" w:rsidR="009B16F1" w:rsidRPr="00764119" w:rsidRDefault="009B16F1" w:rsidP="009B16F1">
      <w:pPr>
        <w:ind w:right="429"/>
        <w:jc w:val="both"/>
        <w:rPr>
          <w:sz w:val="24"/>
          <w:szCs w:val="24"/>
          <w:lang w:val="mk-MK"/>
        </w:rPr>
      </w:pPr>
    </w:p>
    <w:p w14:paraId="7CA22FCE" w14:textId="001C2C01" w:rsidR="009B16F1" w:rsidRPr="00764119" w:rsidRDefault="009B16F1" w:rsidP="009B16F1">
      <w:pPr>
        <w:ind w:right="429"/>
        <w:jc w:val="both"/>
        <w:rPr>
          <w:sz w:val="24"/>
          <w:szCs w:val="24"/>
          <w:lang w:val="mk-MK"/>
        </w:rPr>
      </w:pPr>
      <w:r w:rsidRPr="00764119">
        <w:rPr>
          <w:sz w:val="24"/>
          <w:szCs w:val="24"/>
          <w:lang w:val="mk-MK"/>
        </w:rPr>
        <w:t>имајќи ја предвид Регулативата (Е</w:t>
      </w:r>
      <w:r w:rsidR="00F65CB5" w:rsidRPr="00764119">
        <w:rPr>
          <w:sz w:val="24"/>
          <w:szCs w:val="24"/>
          <w:lang w:val="mk-MK"/>
        </w:rPr>
        <w:t>У</w:t>
      </w:r>
      <w:r w:rsidRPr="00764119">
        <w:rPr>
          <w:sz w:val="24"/>
          <w:szCs w:val="24"/>
          <w:lang w:val="mk-MK"/>
        </w:rPr>
        <w:t>) бр. 2</w:t>
      </w:r>
      <w:r w:rsidR="00F65CB5" w:rsidRPr="00764119">
        <w:rPr>
          <w:sz w:val="24"/>
          <w:szCs w:val="24"/>
          <w:lang w:val="mk-MK"/>
        </w:rPr>
        <w:t xml:space="preserve">018/1139 на </w:t>
      </w:r>
      <w:r w:rsidRPr="00764119">
        <w:rPr>
          <w:sz w:val="24"/>
          <w:szCs w:val="24"/>
          <w:lang w:val="mk-MK"/>
        </w:rPr>
        <w:t xml:space="preserve">Европскиот парламент и на Советот од </w:t>
      </w:r>
      <w:r w:rsidR="00F65CB5" w:rsidRPr="00764119">
        <w:rPr>
          <w:sz w:val="24"/>
          <w:szCs w:val="24"/>
          <w:lang w:val="mk-MK"/>
        </w:rPr>
        <w:t xml:space="preserve">4 јули 2018 </w:t>
      </w:r>
      <w:r w:rsidR="008A1886">
        <w:rPr>
          <w:sz w:val="24"/>
          <w:szCs w:val="24"/>
          <w:lang w:val="mk-MK"/>
        </w:rPr>
        <w:t xml:space="preserve">година, </w:t>
      </w:r>
      <w:r w:rsidR="00F65CB5" w:rsidRPr="00764119">
        <w:rPr>
          <w:sz w:val="24"/>
          <w:szCs w:val="24"/>
          <w:lang w:val="mk-MK"/>
        </w:rPr>
        <w:t xml:space="preserve">за </w:t>
      </w:r>
      <w:r w:rsidRPr="00764119">
        <w:rPr>
          <w:sz w:val="24"/>
          <w:szCs w:val="24"/>
          <w:lang w:val="mk-MK"/>
        </w:rPr>
        <w:t>заеднички</w:t>
      </w:r>
      <w:r w:rsidR="00F65CB5" w:rsidRPr="00764119">
        <w:rPr>
          <w:sz w:val="24"/>
          <w:szCs w:val="24"/>
          <w:lang w:val="mk-MK"/>
        </w:rPr>
        <w:t xml:space="preserve"> </w:t>
      </w:r>
      <w:r w:rsidRPr="00764119">
        <w:rPr>
          <w:sz w:val="24"/>
          <w:szCs w:val="24"/>
          <w:lang w:val="mk-MK"/>
        </w:rPr>
        <w:t xml:space="preserve">правила во областа на цивилното воздухопловство и за </w:t>
      </w:r>
      <w:bookmarkStart w:id="0" w:name="_Hlk536094109"/>
      <w:r w:rsidRPr="00764119">
        <w:rPr>
          <w:sz w:val="24"/>
          <w:szCs w:val="24"/>
          <w:lang w:val="mk-MK"/>
        </w:rPr>
        <w:t>основање на Европската агенција за безбедност на воздухопловството</w:t>
      </w:r>
      <w:r w:rsidR="008E0451" w:rsidRPr="00764119">
        <w:rPr>
          <w:sz w:val="24"/>
          <w:szCs w:val="24"/>
          <w:lang w:val="mk-MK"/>
        </w:rPr>
        <w:t xml:space="preserve">, со која се изменуваат и дополнуваат Регулативите (ЕЗ) </w:t>
      </w:r>
      <w:r w:rsidR="00A14A67" w:rsidRPr="00764119">
        <w:rPr>
          <w:sz w:val="24"/>
          <w:szCs w:val="24"/>
          <w:lang w:val="mk-MK"/>
        </w:rPr>
        <w:t>бр.</w:t>
      </w:r>
      <w:r w:rsidR="00C40376" w:rsidRPr="00764119">
        <w:rPr>
          <w:sz w:val="24"/>
          <w:szCs w:val="24"/>
          <w:lang w:val="mk-MK"/>
        </w:rPr>
        <w:t xml:space="preserve"> 2111/2005</w:t>
      </w:r>
      <w:bookmarkEnd w:id="0"/>
      <w:r w:rsidR="00C40376" w:rsidRPr="00764119">
        <w:rPr>
          <w:sz w:val="24"/>
          <w:szCs w:val="24"/>
          <w:lang w:val="mk-MK"/>
        </w:rPr>
        <w:t xml:space="preserve">, </w:t>
      </w:r>
      <w:bookmarkStart w:id="1" w:name="_Hlk536098904"/>
      <w:r w:rsidR="00C40376" w:rsidRPr="00764119">
        <w:rPr>
          <w:sz w:val="24"/>
          <w:szCs w:val="24"/>
          <w:lang w:val="mk-MK"/>
        </w:rPr>
        <w:t>(ЕЗ) бр. 1008/2008, (ЕУ) бр. 996/210, (ЕУ)</w:t>
      </w:r>
      <w:r w:rsidR="008E0451" w:rsidRPr="00764119">
        <w:rPr>
          <w:sz w:val="24"/>
          <w:szCs w:val="24"/>
          <w:lang w:val="mk-MK"/>
        </w:rPr>
        <w:t xml:space="preserve"> </w:t>
      </w:r>
      <w:r w:rsidR="00C40376" w:rsidRPr="00764119">
        <w:rPr>
          <w:sz w:val="24"/>
          <w:szCs w:val="24"/>
          <w:lang w:val="mk-MK"/>
        </w:rPr>
        <w:t xml:space="preserve">бр. 376/2014 и Директивите 2014/30/ЕУ и 2014/53/ЕУ на Европскиот парламент и на Советот, </w:t>
      </w:r>
      <w:r w:rsidRPr="00764119">
        <w:rPr>
          <w:sz w:val="24"/>
          <w:szCs w:val="24"/>
          <w:lang w:val="mk-MK"/>
        </w:rPr>
        <w:t xml:space="preserve">и за укинување на </w:t>
      </w:r>
      <w:r w:rsidR="00E9749B" w:rsidRPr="00764119">
        <w:rPr>
          <w:sz w:val="24"/>
          <w:szCs w:val="24"/>
          <w:lang w:val="mk-MK"/>
        </w:rPr>
        <w:t xml:space="preserve">Регулатива (ЕЗ) бр. 552/2004 и (ЕЗ) бр. 216/2008 на Европскиот парламент и на Советот  и Регулатива (ЕЕЗ) бр. 3922/91 на </w:t>
      </w:r>
      <w:r w:rsidRPr="00764119">
        <w:rPr>
          <w:sz w:val="24"/>
          <w:szCs w:val="24"/>
          <w:lang w:val="mk-MK"/>
        </w:rPr>
        <w:t>Советот</w:t>
      </w:r>
      <w:bookmarkEnd w:id="1"/>
      <w:r w:rsidR="00E9749B" w:rsidRPr="00764119">
        <w:rPr>
          <w:sz w:val="24"/>
          <w:szCs w:val="24"/>
          <w:lang w:val="mk-MK"/>
        </w:rPr>
        <w:t xml:space="preserve"> </w:t>
      </w:r>
      <w:r w:rsidRPr="00764119">
        <w:rPr>
          <w:sz w:val="24"/>
          <w:szCs w:val="24"/>
          <w:lang w:val="mk-MK"/>
        </w:rPr>
        <w:t>(</w:t>
      </w:r>
      <w:r w:rsidRPr="00764119">
        <w:rPr>
          <w:rStyle w:val="FootnoteReference"/>
          <w:sz w:val="24"/>
          <w:szCs w:val="24"/>
          <w:lang w:val="mk-MK"/>
        </w:rPr>
        <w:footnoteReference w:id="1"/>
      </w:r>
      <w:r w:rsidRPr="00764119">
        <w:rPr>
          <w:sz w:val="24"/>
          <w:szCs w:val="24"/>
          <w:lang w:val="mk-MK"/>
        </w:rPr>
        <w:t xml:space="preserve">), и особено член </w:t>
      </w:r>
      <w:r w:rsidR="00E9749B" w:rsidRPr="00764119">
        <w:rPr>
          <w:sz w:val="24"/>
          <w:szCs w:val="24"/>
          <w:lang w:val="mk-MK"/>
        </w:rPr>
        <w:t xml:space="preserve">23 </w:t>
      </w:r>
      <w:r w:rsidRPr="00764119">
        <w:rPr>
          <w:sz w:val="24"/>
          <w:szCs w:val="24"/>
          <w:lang w:val="mk-MK"/>
        </w:rPr>
        <w:t>од истата,</w:t>
      </w:r>
    </w:p>
    <w:p w14:paraId="7510FEC6" w14:textId="77777777" w:rsidR="009B16F1" w:rsidRPr="00764119" w:rsidRDefault="009B16F1" w:rsidP="009B16F1">
      <w:pPr>
        <w:ind w:right="429"/>
        <w:jc w:val="both"/>
        <w:rPr>
          <w:sz w:val="24"/>
          <w:szCs w:val="24"/>
          <w:lang w:val="mk-MK"/>
        </w:rPr>
      </w:pPr>
    </w:p>
    <w:p w14:paraId="76A70627" w14:textId="77777777" w:rsidR="00896144" w:rsidRPr="00764119" w:rsidRDefault="00896144" w:rsidP="00896144">
      <w:pPr>
        <w:ind w:right="429"/>
        <w:jc w:val="both"/>
        <w:rPr>
          <w:sz w:val="24"/>
          <w:szCs w:val="24"/>
          <w:lang w:val="mk-MK"/>
        </w:rPr>
      </w:pPr>
      <w:r w:rsidRPr="00764119">
        <w:rPr>
          <w:sz w:val="24"/>
          <w:szCs w:val="24"/>
          <w:lang w:val="mk-MK"/>
        </w:rPr>
        <w:t>со оглед на тоа што:</w:t>
      </w:r>
    </w:p>
    <w:p w14:paraId="00A3EC00" w14:textId="77777777" w:rsidR="00896144" w:rsidRPr="00764119" w:rsidRDefault="00896144" w:rsidP="00896144">
      <w:pPr>
        <w:ind w:right="429"/>
        <w:jc w:val="both"/>
        <w:rPr>
          <w:sz w:val="24"/>
          <w:szCs w:val="24"/>
          <w:lang w:val="mk-MK"/>
        </w:rPr>
      </w:pPr>
    </w:p>
    <w:p w14:paraId="2BA169C8" w14:textId="26F64F46" w:rsidR="00896144" w:rsidRPr="00764119" w:rsidRDefault="00896144" w:rsidP="00896144">
      <w:pPr>
        <w:tabs>
          <w:tab w:val="left" w:pos="426"/>
        </w:tabs>
        <w:ind w:left="426" w:right="429" w:hanging="426"/>
        <w:jc w:val="both"/>
        <w:rPr>
          <w:sz w:val="24"/>
          <w:szCs w:val="24"/>
          <w:lang w:val="mk-MK"/>
        </w:rPr>
      </w:pPr>
      <w:r w:rsidRPr="00764119">
        <w:rPr>
          <w:sz w:val="24"/>
          <w:szCs w:val="24"/>
          <w:lang w:val="mk-MK"/>
        </w:rPr>
        <w:t>(1)</w:t>
      </w:r>
      <w:r w:rsidRPr="00764119">
        <w:rPr>
          <w:sz w:val="24"/>
          <w:szCs w:val="24"/>
          <w:lang w:val="mk-MK"/>
        </w:rPr>
        <w:tab/>
        <w:t>Со Регулатива (ЕУ) бр. 1178/2011(</w:t>
      </w:r>
      <w:r w:rsidRPr="00764119">
        <w:rPr>
          <w:rStyle w:val="FootnoteReference"/>
          <w:sz w:val="24"/>
          <w:szCs w:val="24"/>
          <w:lang w:val="mk-MK"/>
        </w:rPr>
        <w:footnoteReference w:id="2"/>
      </w:r>
      <w:r w:rsidRPr="00764119">
        <w:rPr>
          <w:sz w:val="24"/>
          <w:szCs w:val="24"/>
          <w:lang w:val="mk-MK"/>
        </w:rPr>
        <w:t xml:space="preserve">) на Комисијата се утврдуваат техничките услови за издавање на уверенија за уредите за </w:t>
      </w:r>
      <w:r w:rsidR="00E65485">
        <w:rPr>
          <w:sz w:val="24"/>
          <w:szCs w:val="24"/>
          <w:lang w:val="mk-MK"/>
        </w:rPr>
        <w:t>обука кој симулира</w:t>
      </w:r>
      <w:r w:rsidR="008C5426">
        <w:rPr>
          <w:sz w:val="24"/>
          <w:szCs w:val="24"/>
          <w:lang w:val="mk-MK"/>
        </w:rPr>
        <w:t>ат</w:t>
      </w:r>
      <w:r w:rsidR="00E65485">
        <w:rPr>
          <w:sz w:val="24"/>
          <w:szCs w:val="24"/>
          <w:lang w:val="mk-MK"/>
        </w:rPr>
        <w:t xml:space="preserve"> лет а се користи </w:t>
      </w:r>
      <w:r w:rsidRPr="00764119">
        <w:rPr>
          <w:sz w:val="24"/>
          <w:szCs w:val="24"/>
          <w:lang w:val="mk-MK"/>
        </w:rPr>
        <w:t xml:space="preserve">за </w:t>
      </w:r>
      <w:r w:rsidR="00B04D91">
        <w:rPr>
          <w:sz w:val="24"/>
          <w:szCs w:val="24"/>
          <w:lang w:val="mk-MK"/>
        </w:rPr>
        <w:t xml:space="preserve">обука за </w:t>
      </w:r>
      <w:r w:rsidRPr="00764119">
        <w:rPr>
          <w:sz w:val="24"/>
          <w:szCs w:val="24"/>
          <w:lang w:val="mk-MK"/>
        </w:rPr>
        <w:t>издавање на уверенија на пилоти кои се вклучени во операциите на одредени воздухоплови и за издавање на уверенија на лица и организации кои се вклучени во обуката, испитувањето и проверката на пилотите.</w:t>
      </w:r>
    </w:p>
    <w:p w14:paraId="6A63F6D2" w14:textId="77777777" w:rsidR="00896144" w:rsidRPr="00764119" w:rsidRDefault="00896144" w:rsidP="00896144">
      <w:pPr>
        <w:ind w:right="429"/>
        <w:jc w:val="both"/>
        <w:rPr>
          <w:sz w:val="24"/>
          <w:szCs w:val="24"/>
        </w:rPr>
      </w:pPr>
    </w:p>
    <w:p w14:paraId="5A6CF601" w14:textId="1F461C8A" w:rsidR="009B16F1" w:rsidRPr="00764119" w:rsidRDefault="009B16F1" w:rsidP="009B16F1">
      <w:pPr>
        <w:tabs>
          <w:tab w:val="left" w:pos="426"/>
        </w:tabs>
        <w:ind w:left="426" w:right="429" w:hanging="426"/>
        <w:jc w:val="both"/>
        <w:rPr>
          <w:sz w:val="24"/>
          <w:szCs w:val="24"/>
          <w:lang w:val="mk-MK"/>
        </w:rPr>
      </w:pPr>
      <w:r w:rsidRPr="00764119">
        <w:rPr>
          <w:sz w:val="24"/>
          <w:szCs w:val="24"/>
          <w:lang w:val="mk-MK"/>
        </w:rPr>
        <w:t>(2)</w:t>
      </w:r>
      <w:r w:rsidRPr="00764119">
        <w:rPr>
          <w:sz w:val="24"/>
          <w:szCs w:val="24"/>
          <w:lang w:val="mk-MK"/>
        </w:rPr>
        <w:tab/>
      </w:r>
      <w:r w:rsidR="00EF4850" w:rsidRPr="00764119">
        <w:rPr>
          <w:sz w:val="24"/>
          <w:szCs w:val="24"/>
          <w:lang w:val="mk-MK"/>
        </w:rPr>
        <w:t xml:space="preserve">Бидејќи во последната декада, неправилната положба на авион или губиток на </w:t>
      </w:r>
      <w:r w:rsidR="00EF4850" w:rsidRPr="00764119">
        <w:rPr>
          <w:sz w:val="24"/>
          <w:szCs w:val="24"/>
          <w:lang w:val="mk-MK"/>
        </w:rPr>
        <w:lastRenderedPageBreak/>
        <w:t xml:space="preserve">контрола </w:t>
      </w:r>
      <w:r w:rsidR="008A1886">
        <w:rPr>
          <w:sz w:val="24"/>
          <w:szCs w:val="24"/>
          <w:lang w:val="mk-MK"/>
        </w:rPr>
        <w:t xml:space="preserve">се утврди дека се </w:t>
      </w:r>
      <w:r w:rsidR="00EF4850" w:rsidRPr="00764119">
        <w:rPr>
          <w:sz w:val="24"/>
          <w:szCs w:val="24"/>
          <w:lang w:val="mk-MK"/>
        </w:rPr>
        <w:t>ед</w:t>
      </w:r>
      <w:r w:rsidR="008A1886">
        <w:rPr>
          <w:sz w:val="24"/>
          <w:szCs w:val="24"/>
          <w:lang w:val="mk-MK"/>
        </w:rPr>
        <w:t>ни</w:t>
      </w:r>
      <w:r w:rsidR="00EF4850" w:rsidRPr="00764119">
        <w:rPr>
          <w:sz w:val="24"/>
          <w:szCs w:val="24"/>
          <w:lang w:val="mk-MK"/>
        </w:rPr>
        <w:t xml:space="preserve"> од најголемите фактори на ризик, кои би </w:t>
      </w:r>
      <w:r w:rsidR="008A1886">
        <w:rPr>
          <w:sz w:val="24"/>
          <w:szCs w:val="24"/>
          <w:lang w:val="mk-MK"/>
        </w:rPr>
        <w:t xml:space="preserve">можеле да </w:t>
      </w:r>
      <w:r w:rsidR="00EF4850" w:rsidRPr="00764119">
        <w:rPr>
          <w:sz w:val="24"/>
          <w:szCs w:val="24"/>
          <w:lang w:val="mk-MK"/>
        </w:rPr>
        <w:t>дове</w:t>
      </w:r>
      <w:r w:rsidR="008A1886">
        <w:rPr>
          <w:sz w:val="24"/>
          <w:szCs w:val="24"/>
          <w:lang w:val="mk-MK"/>
        </w:rPr>
        <w:t xml:space="preserve">дат до несреќи со смртни последици </w:t>
      </w:r>
      <w:r w:rsidR="00EF4850" w:rsidRPr="00764119">
        <w:rPr>
          <w:sz w:val="24"/>
          <w:szCs w:val="24"/>
          <w:lang w:val="mk-MK"/>
        </w:rPr>
        <w:t>во комерцијалниот воздушен сообраќај</w:t>
      </w:r>
      <w:r w:rsidR="006D3DC4" w:rsidRPr="00764119">
        <w:rPr>
          <w:sz w:val="24"/>
          <w:szCs w:val="24"/>
          <w:lang w:val="mk-MK"/>
        </w:rPr>
        <w:t>, а спречување на ист</w:t>
      </w:r>
      <w:r w:rsidR="00FC4AD2">
        <w:rPr>
          <w:sz w:val="24"/>
          <w:szCs w:val="24"/>
          <w:lang w:val="mk-MK"/>
        </w:rPr>
        <w:t xml:space="preserve">ите </w:t>
      </w:r>
      <w:r w:rsidR="006D3DC4" w:rsidRPr="00764119">
        <w:rPr>
          <w:sz w:val="24"/>
          <w:szCs w:val="24"/>
          <w:lang w:val="mk-MK"/>
        </w:rPr>
        <w:t>стана стратешки приоритет во Европа (</w:t>
      </w:r>
      <w:r w:rsidR="009B78CD" w:rsidRPr="00764119">
        <w:rPr>
          <w:rStyle w:val="FootnoteReference"/>
          <w:sz w:val="24"/>
          <w:szCs w:val="24"/>
          <w:lang w:val="mk-MK"/>
        </w:rPr>
        <w:footnoteReference w:id="3"/>
      </w:r>
      <w:r w:rsidR="006D3DC4" w:rsidRPr="00764119">
        <w:rPr>
          <w:sz w:val="24"/>
          <w:szCs w:val="24"/>
          <w:lang w:val="mk-MK"/>
        </w:rPr>
        <w:t xml:space="preserve">) </w:t>
      </w:r>
      <w:r w:rsidR="009B78CD" w:rsidRPr="00764119">
        <w:rPr>
          <w:sz w:val="24"/>
          <w:szCs w:val="24"/>
          <w:lang w:val="mk-MK"/>
        </w:rPr>
        <w:t xml:space="preserve">и во светот. Ова подразбира нови услови за обука заради подобра подготовка на пилотите за </w:t>
      </w:r>
      <w:r w:rsidR="00FC4AD2">
        <w:rPr>
          <w:sz w:val="24"/>
          <w:szCs w:val="24"/>
          <w:lang w:val="mk-MK"/>
        </w:rPr>
        <w:t xml:space="preserve">неповолни ситуации на </w:t>
      </w:r>
      <w:r w:rsidR="009B78CD" w:rsidRPr="00764119">
        <w:rPr>
          <w:sz w:val="24"/>
          <w:szCs w:val="24"/>
          <w:lang w:val="mk-MK"/>
        </w:rPr>
        <w:t xml:space="preserve">неправилна положба </w:t>
      </w:r>
      <w:r w:rsidR="00346175" w:rsidRPr="00764119">
        <w:rPr>
          <w:sz w:val="24"/>
          <w:szCs w:val="24"/>
          <w:lang w:val="mk-MK"/>
        </w:rPr>
        <w:t xml:space="preserve">на воздухоплов </w:t>
      </w:r>
      <w:r w:rsidR="009B78CD" w:rsidRPr="00764119">
        <w:rPr>
          <w:sz w:val="24"/>
          <w:szCs w:val="24"/>
          <w:lang w:val="mk-MK"/>
        </w:rPr>
        <w:t xml:space="preserve">и </w:t>
      </w:r>
      <w:r w:rsidR="00346175" w:rsidRPr="00764119">
        <w:rPr>
          <w:sz w:val="24"/>
          <w:szCs w:val="24"/>
          <w:lang w:val="mk-MK"/>
        </w:rPr>
        <w:t>губење на контрола.</w:t>
      </w:r>
    </w:p>
    <w:p w14:paraId="21265FA1" w14:textId="77777777" w:rsidR="009B16F1" w:rsidRPr="00764119" w:rsidRDefault="009B16F1" w:rsidP="009B16F1">
      <w:pPr>
        <w:tabs>
          <w:tab w:val="left" w:pos="426"/>
        </w:tabs>
        <w:ind w:left="426" w:right="429" w:hanging="426"/>
        <w:jc w:val="both"/>
        <w:rPr>
          <w:sz w:val="24"/>
          <w:szCs w:val="24"/>
          <w:lang w:val="mk-MK"/>
        </w:rPr>
      </w:pPr>
    </w:p>
    <w:p w14:paraId="582F601B" w14:textId="20931DA3" w:rsidR="009B16F1" w:rsidRPr="00764119" w:rsidRDefault="009B16F1" w:rsidP="009B16F1">
      <w:pPr>
        <w:tabs>
          <w:tab w:val="left" w:pos="426"/>
        </w:tabs>
        <w:ind w:left="426" w:right="429" w:hanging="426"/>
        <w:jc w:val="both"/>
        <w:rPr>
          <w:sz w:val="24"/>
          <w:szCs w:val="24"/>
          <w:lang w:val="mk-MK"/>
        </w:rPr>
      </w:pPr>
      <w:r w:rsidRPr="00764119">
        <w:rPr>
          <w:sz w:val="24"/>
          <w:szCs w:val="24"/>
          <w:lang w:val="mk-MK"/>
        </w:rPr>
        <w:t>(3)</w:t>
      </w:r>
      <w:r w:rsidRPr="00764119">
        <w:rPr>
          <w:sz w:val="24"/>
          <w:szCs w:val="24"/>
          <w:lang w:val="mk-MK"/>
        </w:rPr>
        <w:tab/>
      </w:r>
      <w:r w:rsidR="004F4A26" w:rsidRPr="00764119">
        <w:rPr>
          <w:sz w:val="24"/>
          <w:szCs w:val="24"/>
          <w:lang w:val="mk-MK"/>
        </w:rPr>
        <w:t>Со Регулатива (ЕУ) 2015/445</w:t>
      </w:r>
      <w:r w:rsidR="006F4BC0" w:rsidRPr="00764119">
        <w:rPr>
          <w:sz w:val="24"/>
          <w:szCs w:val="24"/>
          <w:lang w:val="mk-MK"/>
        </w:rPr>
        <w:t xml:space="preserve"> на Комисијата</w:t>
      </w:r>
      <w:r w:rsidR="004F4A26" w:rsidRPr="00764119">
        <w:rPr>
          <w:sz w:val="24"/>
          <w:szCs w:val="24"/>
          <w:lang w:val="mk-MK"/>
        </w:rPr>
        <w:t xml:space="preserve"> (</w:t>
      </w:r>
      <w:r w:rsidR="00ED280A" w:rsidRPr="00764119">
        <w:rPr>
          <w:rStyle w:val="FootnoteReference"/>
          <w:sz w:val="24"/>
          <w:szCs w:val="24"/>
          <w:lang w:val="mk-MK"/>
        </w:rPr>
        <w:footnoteReference w:id="4"/>
      </w:r>
      <w:r w:rsidR="004F4A26" w:rsidRPr="00764119">
        <w:rPr>
          <w:sz w:val="24"/>
          <w:szCs w:val="24"/>
          <w:lang w:val="mk-MK"/>
        </w:rPr>
        <w:t>)</w:t>
      </w:r>
      <w:r w:rsidR="006F4BC0" w:rsidRPr="00764119">
        <w:rPr>
          <w:sz w:val="24"/>
          <w:szCs w:val="24"/>
          <w:lang w:val="mk-MK"/>
        </w:rPr>
        <w:t xml:space="preserve">, постојните услови за обука за </w:t>
      </w:r>
      <w:r w:rsidR="006F3303" w:rsidRPr="00764119">
        <w:rPr>
          <w:sz w:val="24"/>
          <w:szCs w:val="24"/>
          <w:lang w:val="mk-MK"/>
        </w:rPr>
        <w:t xml:space="preserve">комерцијални пилоти се ажурирани за да се вклучи </w:t>
      </w:r>
      <w:r w:rsidR="00B11A1A" w:rsidRPr="00764119">
        <w:rPr>
          <w:sz w:val="24"/>
          <w:szCs w:val="24"/>
          <w:lang w:val="mk-MK"/>
        </w:rPr>
        <w:t xml:space="preserve">обука за </w:t>
      </w:r>
      <w:r w:rsidR="00FA08EF" w:rsidRPr="00764119">
        <w:rPr>
          <w:sz w:val="24"/>
          <w:szCs w:val="24"/>
          <w:lang w:val="mk-MK"/>
        </w:rPr>
        <w:t>избегнување</w:t>
      </w:r>
      <w:r w:rsidR="00B11A1A" w:rsidRPr="00764119">
        <w:rPr>
          <w:sz w:val="24"/>
          <w:szCs w:val="24"/>
          <w:lang w:val="mk-MK"/>
        </w:rPr>
        <w:t xml:space="preserve"> на неправилна положба и вадење од истата (</w:t>
      </w:r>
      <w:r w:rsidR="00B11A1A" w:rsidRPr="00764119">
        <w:rPr>
          <w:sz w:val="24"/>
          <w:szCs w:val="24"/>
          <w:lang w:val="en-US"/>
        </w:rPr>
        <w:t>UPRT</w:t>
      </w:r>
      <w:r w:rsidR="00B11A1A" w:rsidRPr="00764119">
        <w:rPr>
          <w:sz w:val="24"/>
          <w:szCs w:val="24"/>
          <w:lang w:val="mk-MK"/>
        </w:rPr>
        <w:t>)</w:t>
      </w:r>
      <w:r w:rsidR="00FC4AD2">
        <w:rPr>
          <w:sz w:val="24"/>
          <w:szCs w:val="24"/>
          <w:lang w:val="mk-MK"/>
        </w:rPr>
        <w:t>,</w:t>
      </w:r>
      <w:r w:rsidR="004F4A26" w:rsidRPr="00764119">
        <w:rPr>
          <w:sz w:val="24"/>
          <w:szCs w:val="24"/>
          <w:lang w:val="mk-MK"/>
        </w:rPr>
        <w:t xml:space="preserve"> </w:t>
      </w:r>
      <w:r w:rsidR="002C5A08" w:rsidRPr="00764119">
        <w:rPr>
          <w:sz w:val="24"/>
          <w:szCs w:val="24"/>
          <w:lang w:val="mk-MK"/>
        </w:rPr>
        <w:t xml:space="preserve">како задолжителен составен дел од </w:t>
      </w:r>
      <w:r w:rsidR="00E62F16" w:rsidRPr="00764119">
        <w:rPr>
          <w:sz w:val="24"/>
          <w:szCs w:val="24"/>
          <w:lang w:val="mk-MK"/>
        </w:rPr>
        <w:t xml:space="preserve">теоретското познавање на пилотите. Потребни се дополнителни детални елементи на обуката и цели на обуката заради подобрување на </w:t>
      </w:r>
      <w:r w:rsidR="005B7E16" w:rsidRPr="00764119">
        <w:rPr>
          <w:sz w:val="24"/>
          <w:szCs w:val="24"/>
          <w:lang w:val="mk-MK"/>
        </w:rPr>
        <w:t xml:space="preserve">компетентноста на </w:t>
      </w:r>
      <w:r w:rsidR="00E62F16" w:rsidRPr="00764119">
        <w:rPr>
          <w:sz w:val="24"/>
          <w:szCs w:val="24"/>
          <w:lang w:val="mk-MK"/>
        </w:rPr>
        <w:t>пилотите</w:t>
      </w:r>
      <w:r w:rsidR="00FC4AD2">
        <w:rPr>
          <w:sz w:val="24"/>
          <w:szCs w:val="24"/>
          <w:lang w:val="mk-MK"/>
        </w:rPr>
        <w:t>,</w:t>
      </w:r>
      <w:r w:rsidR="00E62F16" w:rsidRPr="00764119">
        <w:rPr>
          <w:sz w:val="24"/>
          <w:szCs w:val="24"/>
          <w:lang w:val="mk-MK"/>
        </w:rPr>
        <w:t xml:space="preserve"> </w:t>
      </w:r>
      <w:r w:rsidR="005B7E16" w:rsidRPr="00764119">
        <w:rPr>
          <w:sz w:val="24"/>
          <w:szCs w:val="24"/>
          <w:lang w:val="mk-MK"/>
        </w:rPr>
        <w:t xml:space="preserve">како за </w:t>
      </w:r>
      <w:r w:rsidR="00FA08EF" w:rsidRPr="00764119">
        <w:rPr>
          <w:sz w:val="24"/>
          <w:szCs w:val="24"/>
          <w:lang w:val="mk-MK"/>
        </w:rPr>
        <w:t>избегнување</w:t>
      </w:r>
      <w:r w:rsidR="005B7E16" w:rsidRPr="00764119">
        <w:rPr>
          <w:sz w:val="24"/>
          <w:szCs w:val="24"/>
          <w:lang w:val="mk-MK"/>
        </w:rPr>
        <w:t xml:space="preserve"> на неправилна положба на авион така и за вадење од истата, што може да доведе до губиток на контрола и, евентуално, до несреќа со смртни последици. </w:t>
      </w:r>
    </w:p>
    <w:p w14:paraId="2C86C3A0" w14:textId="77777777" w:rsidR="009B16F1" w:rsidRPr="00764119" w:rsidRDefault="009B16F1" w:rsidP="009B16F1">
      <w:pPr>
        <w:ind w:right="429"/>
        <w:jc w:val="both"/>
        <w:rPr>
          <w:sz w:val="24"/>
          <w:szCs w:val="24"/>
        </w:rPr>
      </w:pPr>
    </w:p>
    <w:p w14:paraId="490BA678" w14:textId="2F81F8FF" w:rsidR="009B16F1" w:rsidRPr="00764119" w:rsidRDefault="009B16F1" w:rsidP="009B16F1">
      <w:pPr>
        <w:tabs>
          <w:tab w:val="left" w:pos="426"/>
        </w:tabs>
        <w:ind w:left="426" w:right="429" w:hanging="426"/>
        <w:jc w:val="both"/>
        <w:rPr>
          <w:sz w:val="24"/>
          <w:szCs w:val="24"/>
          <w:lang w:val="mk-MK"/>
        </w:rPr>
      </w:pPr>
      <w:r w:rsidRPr="00764119">
        <w:rPr>
          <w:sz w:val="24"/>
          <w:szCs w:val="24"/>
          <w:lang w:val="mk-MK"/>
        </w:rPr>
        <w:t>(4)</w:t>
      </w:r>
      <w:r w:rsidRPr="00764119">
        <w:rPr>
          <w:sz w:val="24"/>
          <w:szCs w:val="24"/>
          <w:lang w:val="mk-MK"/>
        </w:rPr>
        <w:tab/>
      </w:r>
      <w:r w:rsidR="00C36825" w:rsidRPr="00764119">
        <w:rPr>
          <w:sz w:val="24"/>
          <w:szCs w:val="24"/>
          <w:lang w:val="en-US"/>
        </w:rPr>
        <w:t>UPRT</w:t>
      </w:r>
      <w:r w:rsidR="00C36825" w:rsidRPr="00764119">
        <w:rPr>
          <w:sz w:val="24"/>
          <w:szCs w:val="24"/>
          <w:lang w:val="mk-MK"/>
        </w:rPr>
        <w:t xml:space="preserve"> треба да се </w:t>
      </w:r>
      <w:r w:rsidR="003B5814" w:rsidRPr="00764119">
        <w:rPr>
          <w:sz w:val="24"/>
          <w:szCs w:val="24"/>
          <w:lang w:val="mk-MK"/>
        </w:rPr>
        <w:t xml:space="preserve">вклучи во разни фази на кариерата на професионален пилот и треба </w:t>
      </w:r>
      <w:r w:rsidR="00361969" w:rsidRPr="00764119">
        <w:rPr>
          <w:sz w:val="24"/>
          <w:szCs w:val="24"/>
          <w:lang w:val="mk-MK"/>
        </w:rPr>
        <w:t xml:space="preserve">да се рефлектира во правата наведени во </w:t>
      </w:r>
      <w:r w:rsidR="00295DA1" w:rsidRPr="00764119">
        <w:rPr>
          <w:sz w:val="24"/>
          <w:szCs w:val="24"/>
          <w:lang w:val="mk-MK"/>
        </w:rPr>
        <w:t xml:space="preserve">дозволата на </w:t>
      </w:r>
      <w:r w:rsidR="00FC4AD2">
        <w:rPr>
          <w:sz w:val="24"/>
          <w:szCs w:val="24"/>
          <w:lang w:val="mk-MK"/>
        </w:rPr>
        <w:t xml:space="preserve">секој </w:t>
      </w:r>
      <w:r w:rsidR="00295DA1" w:rsidRPr="00764119">
        <w:rPr>
          <w:sz w:val="24"/>
          <w:szCs w:val="24"/>
          <w:lang w:val="mk-MK"/>
        </w:rPr>
        <w:t xml:space="preserve">пилот. Треба да се обезбеди добро развиена и добро одржувана компетентност на професионалните пилоти за </w:t>
      </w:r>
      <w:r w:rsidR="00E65485">
        <w:rPr>
          <w:sz w:val="24"/>
          <w:szCs w:val="24"/>
          <w:lang w:val="mk-MK"/>
        </w:rPr>
        <w:t>избегнување</w:t>
      </w:r>
      <w:r w:rsidR="00295DA1" w:rsidRPr="00764119">
        <w:rPr>
          <w:sz w:val="24"/>
          <w:szCs w:val="24"/>
          <w:lang w:val="mk-MK"/>
        </w:rPr>
        <w:t xml:space="preserve"> на неправилна положба и вадење од истата. </w:t>
      </w:r>
      <w:r w:rsidR="00295DA1" w:rsidRPr="00764119">
        <w:rPr>
          <w:sz w:val="24"/>
          <w:szCs w:val="24"/>
          <w:lang w:val="en-US"/>
        </w:rPr>
        <w:t>UPRT</w:t>
      </w:r>
      <w:r w:rsidR="00295DA1" w:rsidRPr="00764119">
        <w:rPr>
          <w:sz w:val="24"/>
          <w:szCs w:val="24"/>
          <w:lang w:val="mk-MK"/>
        </w:rPr>
        <w:t xml:space="preserve"> треба да стане задолжителен дел од курсот за обука за стекнување на дозвола за </w:t>
      </w:r>
      <w:r w:rsidR="00A67D6B" w:rsidRPr="00764119">
        <w:rPr>
          <w:sz w:val="24"/>
          <w:szCs w:val="24"/>
          <w:lang w:val="mk-MK"/>
        </w:rPr>
        <w:t>пилот за екипаж од повеќе пилоти (</w:t>
      </w:r>
      <w:r w:rsidR="00A67D6B" w:rsidRPr="00764119">
        <w:rPr>
          <w:sz w:val="24"/>
          <w:szCs w:val="24"/>
          <w:lang w:val="en-US"/>
        </w:rPr>
        <w:t>MPL</w:t>
      </w:r>
      <w:r w:rsidR="00A67D6B" w:rsidRPr="00764119">
        <w:rPr>
          <w:sz w:val="24"/>
          <w:szCs w:val="24"/>
          <w:lang w:val="mk-MK"/>
        </w:rPr>
        <w:t>)</w:t>
      </w:r>
      <w:r w:rsidR="00F7552F" w:rsidRPr="00764119">
        <w:rPr>
          <w:sz w:val="24"/>
          <w:szCs w:val="24"/>
          <w:lang w:val="mk-MK"/>
        </w:rPr>
        <w:t xml:space="preserve"> и </w:t>
      </w:r>
      <w:r w:rsidR="00FC4AD2">
        <w:rPr>
          <w:sz w:val="24"/>
          <w:szCs w:val="24"/>
          <w:lang w:val="mk-MK"/>
        </w:rPr>
        <w:t>од</w:t>
      </w:r>
      <w:r w:rsidR="00F7552F" w:rsidRPr="00764119">
        <w:rPr>
          <w:sz w:val="24"/>
          <w:szCs w:val="24"/>
          <w:lang w:val="mk-MK"/>
        </w:rPr>
        <w:t xml:space="preserve"> интегриран</w:t>
      </w:r>
      <w:r w:rsidR="00670126" w:rsidRPr="00764119">
        <w:rPr>
          <w:sz w:val="24"/>
          <w:szCs w:val="24"/>
          <w:lang w:val="mk-MK"/>
        </w:rPr>
        <w:t xml:space="preserve">иот курс за </w:t>
      </w:r>
      <w:r w:rsidR="00F7552F" w:rsidRPr="00764119">
        <w:rPr>
          <w:sz w:val="24"/>
          <w:szCs w:val="24"/>
          <w:lang w:val="mk-MK"/>
        </w:rPr>
        <w:t xml:space="preserve">обука за </w:t>
      </w:r>
      <w:r w:rsidR="00680598" w:rsidRPr="00764119">
        <w:rPr>
          <w:sz w:val="24"/>
          <w:szCs w:val="24"/>
          <w:lang w:val="mk-MK"/>
        </w:rPr>
        <w:t>сообраќа</w:t>
      </w:r>
      <w:r w:rsidR="00CF3ED0" w:rsidRPr="00764119">
        <w:rPr>
          <w:sz w:val="24"/>
          <w:szCs w:val="24"/>
          <w:lang w:val="mk-MK"/>
        </w:rPr>
        <w:t xml:space="preserve">јни </w:t>
      </w:r>
      <w:r w:rsidR="00680598" w:rsidRPr="00764119">
        <w:rPr>
          <w:sz w:val="24"/>
          <w:szCs w:val="24"/>
          <w:lang w:val="mk-MK"/>
        </w:rPr>
        <w:t>пилот</w:t>
      </w:r>
      <w:r w:rsidR="00CF3ED0" w:rsidRPr="00764119">
        <w:rPr>
          <w:sz w:val="24"/>
          <w:szCs w:val="24"/>
          <w:lang w:val="mk-MK"/>
        </w:rPr>
        <w:t>и за авиони (</w:t>
      </w:r>
      <w:r w:rsidR="00CF3ED0" w:rsidRPr="00764119">
        <w:rPr>
          <w:sz w:val="24"/>
          <w:szCs w:val="24"/>
          <w:lang w:val="en-US"/>
        </w:rPr>
        <w:t xml:space="preserve">ATP(A)) </w:t>
      </w:r>
      <w:r w:rsidR="00CF3ED0" w:rsidRPr="00764119">
        <w:rPr>
          <w:sz w:val="24"/>
          <w:szCs w:val="24"/>
          <w:lang w:val="mk-MK"/>
        </w:rPr>
        <w:t xml:space="preserve">и </w:t>
      </w:r>
      <w:r w:rsidR="008B1EA3" w:rsidRPr="00764119">
        <w:rPr>
          <w:sz w:val="24"/>
          <w:szCs w:val="24"/>
          <w:lang w:val="mk-MK"/>
        </w:rPr>
        <w:t xml:space="preserve">курсот за обука за дозвола за комерцијален пилот </w:t>
      </w:r>
      <w:r w:rsidR="00FC4AD2">
        <w:rPr>
          <w:sz w:val="24"/>
          <w:szCs w:val="24"/>
          <w:lang w:val="mk-MK"/>
        </w:rPr>
        <w:t xml:space="preserve">на </w:t>
      </w:r>
      <w:r w:rsidR="00D20EA9" w:rsidRPr="00764119">
        <w:rPr>
          <w:sz w:val="24"/>
          <w:szCs w:val="24"/>
          <w:lang w:val="mk-MK"/>
        </w:rPr>
        <w:t>авиони (</w:t>
      </w:r>
      <w:r w:rsidR="00D20EA9" w:rsidRPr="00764119">
        <w:rPr>
          <w:sz w:val="24"/>
          <w:szCs w:val="24"/>
          <w:lang w:val="en-US"/>
        </w:rPr>
        <w:t>CPL(A)</w:t>
      </w:r>
      <w:r w:rsidR="00D20EA9" w:rsidRPr="00764119">
        <w:rPr>
          <w:sz w:val="24"/>
          <w:szCs w:val="24"/>
          <w:lang w:val="mk-MK"/>
        </w:rPr>
        <w:t>)</w:t>
      </w:r>
      <w:r w:rsidR="0052178A" w:rsidRPr="00764119">
        <w:rPr>
          <w:b/>
          <w:sz w:val="24"/>
          <w:szCs w:val="24"/>
          <w:lang w:val="mk-MK"/>
        </w:rPr>
        <w:t xml:space="preserve"> </w:t>
      </w:r>
      <w:r w:rsidR="00D20EA9" w:rsidRPr="00764119">
        <w:rPr>
          <w:sz w:val="24"/>
          <w:szCs w:val="24"/>
          <w:lang w:val="mk-MK"/>
        </w:rPr>
        <w:t xml:space="preserve">како и за овластувања за класа и тип за авиони со еден пилот </w:t>
      </w:r>
      <w:r w:rsidR="008B11A1" w:rsidRPr="00764119">
        <w:rPr>
          <w:sz w:val="24"/>
          <w:szCs w:val="24"/>
          <w:lang w:val="mk-MK"/>
        </w:rPr>
        <w:t>со кои се лета во операции од повеќе пилоти</w:t>
      </w:r>
      <w:r w:rsidR="00E62DBD" w:rsidRPr="00764119">
        <w:rPr>
          <w:sz w:val="24"/>
          <w:szCs w:val="24"/>
          <w:lang w:val="mk-MK"/>
        </w:rPr>
        <w:t xml:space="preserve">, овластувања за сложени авиони </w:t>
      </w:r>
      <w:r w:rsidR="00245851" w:rsidRPr="00764119">
        <w:rPr>
          <w:sz w:val="24"/>
          <w:szCs w:val="24"/>
          <w:lang w:val="mk-MK"/>
        </w:rPr>
        <w:t xml:space="preserve">без високи перформанси, </w:t>
      </w:r>
      <w:r w:rsidR="00E62DBD" w:rsidRPr="00764119">
        <w:rPr>
          <w:sz w:val="24"/>
          <w:szCs w:val="24"/>
          <w:lang w:val="mk-MK"/>
        </w:rPr>
        <w:t>со еден</w:t>
      </w:r>
      <w:r w:rsidR="00245851" w:rsidRPr="00764119">
        <w:rPr>
          <w:sz w:val="24"/>
          <w:szCs w:val="24"/>
          <w:lang w:val="mk-MK"/>
        </w:rPr>
        <w:t xml:space="preserve"> </w:t>
      </w:r>
      <w:r w:rsidR="00E62DBD" w:rsidRPr="00764119">
        <w:rPr>
          <w:sz w:val="24"/>
          <w:szCs w:val="24"/>
          <w:lang w:val="mk-MK"/>
        </w:rPr>
        <w:t>пилот</w:t>
      </w:r>
      <w:r w:rsidR="00245851" w:rsidRPr="00764119">
        <w:rPr>
          <w:sz w:val="24"/>
          <w:szCs w:val="24"/>
          <w:lang w:val="mk-MK"/>
        </w:rPr>
        <w:t xml:space="preserve"> и овластувања за авиони со повеќе пилоти. Со цел да им се дозволи на пилотите да развијат напредна компетентност за </w:t>
      </w:r>
      <w:r w:rsidR="00FA08EF" w:rsidRPr="00764119">
        <w:rPr>
          <w:sz w:val="24"/>
          <w:szCs w:val="24"/>
          <w:lang w:val="mk-MK"/>
        </w:rPr>
        <w:t xml:space="preserve">избегнување </w:t>
      </w:r>
      <w:r w:rsidR="00245851" w:rsidRPr="00764119">
        <w:rPr>
          <w:sz w:val="24"/>
          <w:szCs w:val="24"/>
          <w:lang w:val="mk-MK"/>
        </w:rPr>
        <w:t xml:space="preserve">на неправилна положба на авион и вадење од истата, соодветниот курс за обука треба да ги опфати и односните вежби во воздух во авион. </w:t>
      </w:r>
    </w:p>
    <w:p w14:paraId="5EFE1F29" w14:textId="792962E0" w:rsidR="009B16F1" w:rsidRPr="00764119" w:rsidRDefault="009B16F1" w:rsidP="009B16F1">
      <w:pPr>
        <w:tabs>
          <w:tab w:val="left" w:pos="426"/>
        </w:tabs>
        <w:ind w:left="426" w:right="429" w:hanging="426"/>
        <w:jc w:val="both"/>
        <w:rPr>
          <w:sz w:val="24"/>
          <w:szCs w:val="24"/>
          <w:lang w:val="mk-MK"/>
        </w:rPr>
      </w:pPr>
    </w:p>
    <w:p w14:paraId="55FE525E" w14:textId="720F81BF" w:rsidR="009B16F1" w:rsidRPr="00764119" w:rsidRDefault="009B16F1" w:rsidP="009B16F1">
      <w:pPr>
        <w:tabs>
          <w:tab w:val="left" w:pos="426"/>
        </w:tabs>
        <w:ind w:left="426" w:right="429" w:hanging="426"/>
        <w:jc w:val="both"/>
        <w:rPr>
          <w:sz w:val="24"/>
          <w:szCs w:val="24"/>
          <w:lang w:val="mk-MK"/>
        </w:rPr>
      </w:pPr>
      <w:r w:rsidRPr="00764119">
        <w:rPr>
          <w:sz w:val="24"/>
          <w:szCs w:val="24"/>
          <w:lang w:val="mk-MK"/>
        </w:rPr>
        <w:t>(5)</w:t>
      </w:r>
      <w:r w:rsidRPr="00764119">
        <w:rPr>
          <w:sz w:val="24"/>
          <w:szCs w:val="24"/>
          <w:lang w:val="mk-MK"/>
        </w:rPr>
        <w:tab/>
      </w:r>
      <w:r w:rsidR="00FA69FD" w:rsidRPr="00764119">
        <w:rPr>
          <w:sz w:val="24"/>
          <w:szCs w:val="24"/>
          <w:lang w:val="mk-MK"/>
        </w:rPr>
        <w:t xml:space="preserve">Покрај </w:t>
      </w:r>
      <w:r w:rsidR="0020760F" w:rsidRPr="00764119">
        <w:rPr>
          <w:sz w:val="24"/>
          <w:szCs w:val="24"/>
          <w:lang w:val="mk-MK"/>
        </w:rPr>
        <w:t xml:space="preserve">воведувањето на нов курс кој се </w:t>
      </w:r>
      <w:r w:rsidR="00697C5D" w:rsidRPr="00764119">
        <w:rPr>
          <w:sz w:val="24"/>
          <w:szCs w:val="24"/>
          <w:lang w:val="mk-MK"/>
        </w:rPr>
        <w:t xml:space="preserve">однесува на </w:t>
      </w:r>
      <w:r w:rsidR="00CC7341" w:rsidRPr="00764119">
        <w:rPr>
          <w:sz w:val="24"/>
          <w:szCs w:val="24"/>
          <w:lang w:val="mk-MK"/>
        </w:rPr>
        <w:t xml:space="preserve">напредна компетентност </w:t>
      </w:r>
      <w:r w:rsidR="00CF1B73" w:rsidRPr="00764119">
        <w:rPr>
          <w:sz w:val="24"/>
          <w:szCs w:val="24"/>
          <w:lang w:val="mk-MK"/>
        </w:rPr>
        <w:t xml:space="preserve">на пилот за </w:t>
      </w:r>
      <w:r w:rsidR="00FA08EF" w:rsidRPr="00764119">
        <w:rPr>
          <w:sz w:val="24"/>
          <w:szCs w:val="24"/>
          <w:lang w:val="mk-MK"/>
        </w:rPr>
        <w:t>избегнување</w:t>
      </w:r>
      <w:r w:rsidR="00CF1B73" w:rsidRPr="00764119">
        <w:rPr>
          <w:sz w:val="24"/>
          <w:szCs w:val="24"/>
          <w:lang w:val="mk-MK"/>
        </w:rPr>
        <w:t xml:space="preserve"> на неправилна положба и вадење од истата, </w:t>
      </w:r>
      <w:r w:rsidR="00FA69FD" w:rsidRPr="00764119">
        <w:rPr>
          <w:sz w:val="24"/>
          <w:szCs w:val="24"/>
          <w:lang w:val="mk-MK"/>
        </w:rPr>
        <w:t xml:space="preserve">треба повторно да се разгледаат и </w:t>
      </w:r>
      <w:r w:rsidR="00FA08EF" w:rsidRPr="00764119">
        <w:rPr>
          <w:sz w:val="24"/>
          <w:szCs w:val="24"/>
          <w:lang w:val="mk-MK"/>
        </w:rPr>
        <w:t xml:space="preserve">условите за уверенија на инструктори со цел да се осигури дека </w:t>
      </w:r>
      <w:r w:rsidR="00FA69FD" w:rsidRPr="00764119">
        <w:rPr>
          <w:sz w:val="24"/>
          <w:szCs w:val="24"/>
          <w:lang w:val="mk-MK"/>
        </w:rPr>
        <w:t>лицата кои подучуваат на овој курс се соодветно квалификувани.</w:t>
      </w:r>
    </w:p>
    <w:p w14:paraId="2AEC0075" w14:textId="77777777" w:rsidR="00CF1B73" w:rsidRPr="00764119" w:rsidRDefault="00CF1B73" w:rsidP="009B16F1">
      <w:pPr>
        <w:ind w:right="429"/>
        <w:jc w:val="both"/>
        <w:rPr>
          <w:sz w:val="24"/>
          <w:szCs w:val="24"/>
          <w:lang w:val="mk-MK"/>
        </w:rPr>
      </w:pPr>
    </w:p>
    <w:p w14:paraId="6951C935" w14:textId="6D61F8E2" w:rsidR="009B16F1" w:rsidRPr="00764119" w:rsidRDefault="009B16F1" w:rsidP="009B16F1">
      <w:pPr>
        <w:tabs>
          <w:tab w:val="left" w:pos="426"/>
        </w:tabs>
        <w:ind w:left="426" w:right="429" w:hanging="426"/>
        <w:jc w:val="both"/>
        <w:rPr>
          <w:sz w:val="24"/>
          <w:szCs w:val="24"/>
          <w:lang w:val="mk-MK"/>
        </w:rPr>
      </w:pPr>
      <w:r w:rsidRPr="00764119">
        <w:rPr>
          <w:sz w:val="24"/>
          <w:szCs w:val="24"/>
          <w:lang w:val="mk-MK"/>
        </w:rPr>
        <w:t>(6)</w:t>
      </w:r>
      <w:r w:rsidRPr="00764119">
        <w:rPr>
          <w:sz w:val="24"/>
          <w:szCs w:val="24"/>
          <w:lang w:val="mk-MK"/>
        </w:rPr>
        <w:tab/>
      </w:r>
      <w:r w:rsidR="006B44DA" w:rsidRPr="00764119">
        <w:rPr>
          <w:sz w:val="24"/>
          <w:szCs w:val="24"/>
          <w:lang w:val="mk-MK"/>
        </w:rPr>
        <w:t>Во о</w:t>
      </w:r>
      <w:r w:rsidR="00FA69FD" w:rsidRPr="00764119">
        <w:rPr>
          <w:sz w:val="24"/>
          <w:szCs w:val="24"/>
          <w:lang w:val="mk-MK"/>
        </w:rPr>
        <w:t xml:space="preserve">ваа регулатива </w:t>
      </w:r>
      <w:r w:rsidR="006B44DA" w:rsidRPr="00764119">
        <w:rPr>
          <w:sz w:val="24"/>
          <w:szCs w:val="24"/>
          <w:lang w:val="mk-MK"/>
        </w:rPr>
        <w:t>се разгледуваат одредбите, кои во 2014 година, ги усвои Меѓународната организација за цивилно воздухопловство (</w:t>
      </w:r>
      <w:r w:rsidR="006B44DA" w:rsidRPr="00764119">
        <w:rPr>
          <w:sz w:val="24"/>
          <w:szCs w:val="24"/>
          <w:lang w:val="en-US"/>
        </w:rPr>
        <w:t>ICAO</w:t>
      </w:r>
      <w:r w:rsidR="006B44DA" w:rsidRPr="00764119">
        <w:rPr>
          <w:sz w:val="24"/>
          <w:szCs w:val="24"/>
          <w:lang w:val="mk-MK"/>
        </w:rPr>
        <w:t>)</w:t>
      </w:r>
      <w:r w:rsidR="00DE77C3" w:rsidRPr="00764119">
        <w:rPr>
          <w:sz w:val="24"/>
          <w:szCs w:val="24"/>
          <w:lang w:val="mk-MK"/>
        </w:rPr>
        <w:t xml:space="preserve">, а кои се однесуваат на </w:t>
      </w:r>
      <w:r w:rsidR="00DE77C3" w:rsidRPr="00764119">
        <w:rPr>
          <w:sz w:val="24"/>
          <w:szCs w:val="24"/>
          <w:lang w:val="en-US"/>
        </w:rPr>
        <w:t>UPRT</w:t>
      </w:r>
      <w:r w:rsidR="00DE77C3" w:rsidRPr="00764119">
        <w:rPr>
          <w:sz w:val="24"/>
          <w:szCs w:val="24"/>
          <w:lang w:val="mk-MK"/>
        </w:rPr>
        <w:t xml:space="preserve"> за </w:t>
      </w:r>
      <w:r w:rsidR="00243F20" w:rsidRPr="00764119">
        <w:rPr>
          <w:sz w:val="24"/>
          <w:szCs w:val="24"/>
          <w:lang w:val="mk-MK"/>
        </w:rPr>
        <w:t xml:space="preserve">дозволи за пилот за екипаж од повеќе </w:t>
      </w:r>
      <w:r w:rsidR="000F0F26" w:rsidRPr="00764119">
        <w:rPr>
          <w:sz w:val="24"/>
          <w:szCs w:val="24"/>
          <w:lang w:val="mk-MK"/>
        </w:rPr>
        <w:t>пилоти и за овластувања за тип на авион со повеќе пилоти</w:t>
      </w:r>
      <w:r w:rsidR="002424C9">
        <w:rPr>
          <w:sz w:val="24"/>
          <w:szCs w:val="24"/>
          <w:lang w:val="mk-MK"/>
        </w:rPr>
        <w:t>,</w:t>
      </w:r>
      <w:r w:rsidR="000F0F26" w:rsidRPr="00764119">
        <w:rPr>
          <w:sz w:val="24"/>
          <w:szCs w:val="24"/>
          <w:lang w:val="mk-MK"/>
        </w:rPr>
        <w:t xml:space="preserve"> преку изменување и дополнување на Анекс </w:t>
      </w:r>
      <w:r w:rsidR="000F0F26" w:rsidRPr="00764119">
        <w:rPr>
          <w:sz w:val="24"/>
          <w:szCs w:val="24"/>
          <w:lang w:val="en-US"/>
        </w:rPr>
        <w:t>I</w:t>
      </w:r>
      <w:r w:rsidR="000F0F26" w:rsidRPr="00764119">
        <w:rPr>
          <w:sz w:val="24"/>
          <w:szCs w:val="24"/>
          <w:lang w:val="mk-MK"/>
        </w:rPr>
        <w:t xml:space="preserve"> кон Чикашката конвенција за издавање на дозволи на персонал.</w:t>
      </w:r>
    </w:p>
    <w:p w14:paraId="01A0F14A" w14:textId="77777777" w:rsidR="009B16F1" w:rsidRPr="00764119" w:rsidRDefault="009B16F1" w:rsidP="009B16F1">
      <w:pPr>
        <w:tabs>
          <w:tab w:val="left" w:pos="426"/>
        </w:tabs>
        <w:ind w:left="426" w:right="429" w:hanging="426"/>
        <w:jc w:val="both"/>
        <w:rPr>
          <w:sz w:val="24"/>
          <w:szCs w:val="24"/>
          <w:lang w:val="mk-MK"/>
        </w:rPr>
      </w:pPr>
    </w:p>
    <w:p w14:paraId="1655611A" w14:textId="1AE11A50" w:rsidR="009B16F1" w:rsidRPr="00764119" w:rsidRDefault="009B16F1" w:rsidP="009B16F1">
      <w:pPr>
        <w:tabs>
          <w:tab w:val="left" w:pos="426"/>
        </w:tabs>
        <w:ind w:left="426" w:right="429" w:hanging="426"/>
        <w:jc w:val="both"/>
        <w:rPr>
          <w:sz w:val="24"/>
          <w:szCs w:val="24"/>
          <w:lang w:val="mk-MK"/>
        </w:rPr>
      </w:pPr>
      <w:r w:rsidRPr="00764119">
        <w:rPr>
          <w:sz w:val="24"/>
          <w:szCs w:val="24"/>
          <w:lang w:val="mk-MK"/>
        </w:rPr>
        <w:t>(7)</w:t>
      </w:r>
      <w:r w:rsidRPr="00764119">
        <w:rPr>
          <w:sz w:val="24"/>
          <w:szCs w:val="24"/>
          <w:lang w:val="mk-MK"/>
        </w:rPr>
        <w:tab/>
      </w:r>
      <w:r w:rsidR="005634B4" w:rsidRPr="00764119">
        <w:rPr>
          <w:sz w:val="24"/>
          <w:szCs w:val="24"/>
          <w:lang w:val="mk-MK"/>
        </w:rPr>
        <w:t xml:space="preserve">Во интерес на безбедноста на воздухопловството е новите елементи на </w:t>
      </w:r>
      <w:r w:rsidR="005634B4" w:rsidRPr="00764119">
        <w:rPr>
          <w:sz w:val="24"/>
          <w:szCs w:val="24"/>
          <w:lang w:val="en-US"/>
        </w:rPr>
        <w:t>UPRT</w:t>
      </w:r>
      <w:r w:rsidR="005634B4" w:rsidRPr="00764119">
        <w:rPr>
          <w:sz w:val="24"/>
          <w:szCs w:val="24"/>
          <w:lang w:val="mk-MK"/>
        </w:rPr>
        <w:t xml:space="preserve"> да се спроведат што е можно поскоро. Треба да се донесат преодни одредби за да им се овозможи на курсевите за обука, кои започнале пред влегување во сила на овие </w:t>
      </w:r>
      <w:r w:rsidR="005634B4" w:rsidRPr="00764119">
        <w:rPr>
          <w:sz w:val="24"/>
          <w:szCs w:val="24"/>
          <w:lang w:val="mk-MK"/>
        </w:rPr>
        <w:lastRenderedPageBreak/>
        <w:t>измени и дополнувања</w:t>
      </w:r>
      <w:r w:rsidR="0031461F" w:rsidRPr="00764119">
        <w:rPr>
          <w:sz w:val="24"/>
          <w:szCs w:val="24"/>
          <w:lang w:val="mk-MK"/>
        </w:rPr>
        <w:t xml:space="preserve"> </w:t>
      </w:r>
      <w:r w:rsidR="002424C9">
        <w:rPr>
          <w:sz w:val="24"/>
          <w:szCs w:val="24"/>
          <w:lang w:val="mk-MK"/>
        </w:rPr>
        <w:t xml:space="preserve">на условите </w:t>
      </w:r>
      <w:r w:rsidR="0031461F" w:rsidRPr="00764119">
        <w:rPr>
          <w:sz w:val="24"/>
          <w:szCs w:val="24"/>
          <w:lang w:val="mk-MK"/>
        </w:rPr>
        <w:t xml:space="preserve">поврзани со </w:t>
      </w:r>
      <w:r w:rsidR="0031461F" w:rsidRPr="00764119">
        <w:rPr>
          <w:sz w:val="24"/>
          <w:szCs w:val="24"/>
          <w:lang w:val="en-US"/>
        </w:rPr>
        <w:t xml:space="preserve">UPRT, a </w:t>
      </w:r>
      <w:r w:rsidR="0031461F" w:rsidRPr="00764119">
        <w:rPr>
          <w:sz w:val="24"/>
          <w:szCs w:val="24"/>
          <w:lang w:val="mk-MK"/>
        </w:rPr>
        <w:t>кои се однесуваат на обука за пилоти</w:t>
      </w:r>
      <w:r w:rsidR="005634B4" w:rsidRPr="00764119">
        <w:rPr>
          <w:sz w:val="24"/>
          <w:szCs w:val="24"/>
          <w:lang w:val="mk-MK"/>
        </w:rPr>
        <w:t xml:space="preserve">, да </w:t>
      </w:r>
      <w:r w:rsidR="002424C9">
        <w:rPr>
          <w:sz w:val="24"/>
          <w:szCs w:val="24"/>
          <w:lang w:val="mk-MK"/>
        </w:rPr>
        <w:t>се</w:t>
      </w:r>
      <w:r w:rsidR="005634B4" w:rsidRPr="00764119">
        <w:rPr>
          <w:sz w:val="24"/>
          <w:szCs w:val="24"/>
          <w:lang w:val="mk-MK"/>
        </w:rPr>
        <w:t xml:space="preserve"> </w:t>
      </w:r>
      <w:r w:rsidR="0031461F" w:rsidRPr="00764119">
        <w:rPr>
          <w:sz w:val="24"/>
          <w:szCs w:val="24"/>
          <w:lang w:val="mk-MK"/>
        </w:rPr>
        <w:t>завршат без дополнително прилагодување. Во таа смисла, треба да се смета дека пилотите кои летаат за комерцијални авиопревозници согласно Регулатива (ЕУ) бр. 965/2012 (</w:t>
      </w:r>
      <w:r w:rsidR="00D46781" w:rsidRPr="00764119">
        <w:rPr>
          <w:rStyle w:val="FootnoteReference"/>
          <w:sz w:val="24"/>
          <w:szCs w:val="24"/>
          <w:lang w:val="mk-MK"/>
        </w:rPr>
        <w:footnoteReference w:id="5"/>
      </w:r>
      <w:r w:rsidR="0031461F" w:rsidRPr="00764119">
        <w:rPr>
          <w:sz w:val="24"/>
          <w:szCs w:val="24"/>
          <w:lang w:val="mk-MK"/>
        </w:rPr>
        <w:t xml:space="preserve">) треба да ја посетуваат редовната обука на операторот, која веќе ги содржи елементите на </w:t>
      </w:r>
      <w:r w:rsidR="0031461F" w:rsidRPr="00764119">
        <w:rPr>
          <w:sz w:val="24"/>
          <w:szCs w:val="24"/>
          <w:lang w:val="en-US"/>
        </w:rPr>
        <w:t>UPRT</w:t>
      </w:r>
      <w:r w:rsidR="0031461F" w:rsidRPr="00764119">
        <w:rPr>
          <w:sz w:val="24"/>
          <w:szCs w:val="24"/>
          <w:lang w:val="mk-MK"/>
        </w:rPr>
        <w:t xml:space="preserve">. </w:t>
      </w:r>
      <w:r w:rsidR="005627AE" w:rsidRPr="00764119">
        <w:rPr>
          <w:sz w:val="24"/>
          <w:szCs w:val="24"/>
          <w:lang w:val="mk-MK"/>
        </w:rPr>
        <w:t xml:space="preserve">Дополнително, </w:t>
      </w:r>
      <w:r w:rsidR="00F0162A" w:rsidRPr="00764119">
        <w:rPr>
          <w:sz w:val="24"/>
          <w:szCs w:val="24"/>
          <w:lang w:val="mk-MK"/>
        </w:rPr>
        <w:t xml:space="preserve">на </w:t>
      </w:r>
      <w:r w:rsidR="005627AE" w:rsidRPr="00764119">
        <w:rPr>
          <w:sz w:val="24"/>
          <w:szCs w:val="24"/>
          <w:lang w:val="mk-MK"/>
        </w:rPr>
        <w:t>организациите за обука на пилоти</w:t>
      </w:r>
      <w:r w:rsidR="0031461F" w:rsidRPr="00764119">
        <w:rPr>
          <w:sz w:val="24"/>
          <w:szCs w:val="24"/>
          <w:lang w:val="mk-MK"/>
        </w:rPr>
        <w:t xml:space="preserve"> </w:t>
      </w:r>
      <w:r w:rsidR="00F0162A" w:rsidRPr="00764119">
        <w:rPr>
          <w:sz w:val="24"/>
          <w:szCs w:val="24"/>
          <w:lang w:val="mk-MK"/>
        </w:rPr>
        <w:t xml:space="preserve">треба да им се даде преоден период со цел да ги прилагодат своите програми за </w:t>
      </w:r>
      <w:r w:rsidR="002424C9">
        <w:rPr>
          <w:sz w:val="24"/>
          <w:szCs w:val="24"/>
          <w:lang w:val="mk-MK"/>
        </w:rPr>
        <w:t xml:space="preserve">обука со цел </w:t>
      </w:r>
      <w:r w:rsidR="000D0ED3" w:rsidRPr="00764119">
        <w:rPr>
          <w:sz w:val="24"/>
          <w:szCs w:val="24"/>
          <w:lang w:val="mk-MK"/>
        </w:rPr>
        <w:t xml:space="preserve">да се придржуваат кон условите на </w:t>
      </w:r>
      <w:r w:rsidR="000D0ED3" w:rsidRPr="00764119">
        <w:rPr>
          <w:sz w:val="24"/>
          <w:szCs w:val="24"/>
          <w:lang w:val="en-US"/>
        </w:rPr>
        <w:t>UPRT</w:t>
      </w:r>
      <w:r w:rsidR="000D0ED3" w:rsidRPr="00764119">
        <w:rPr>
          <w:sz w:val="24"/>
          <w:szCs w:val="24"/>
          <w:lang w:val="mk-MK"/>
        </w:rPr>
        <w:t xml:space="preserve">. На крајот од тој преоден период, сите релевантни курсеви за </w:t>
      </w:r>
      <w:r w:rsidR="009E360B" w:rsidRPr="00764119">
        <w:rPr>
          <w:sz w:val="24"/>
          <w:szCs w:val="24"/>
          <w:lang w:val="mk-MK"/>
        </w:rPr>
        <w:t xml:space="preserve">обука </w:t>
      </w:r>
      <w:r w:rsidR="00BA1B14" w:rsidRPr="00764119">
        <w:rPr>
          <w:sz w:val="24"/>
          <w:szCs w:val="24"/>
          <w:lang w:val="mk-MK"/>
        </w:rPr>
        <w:t xml:space="preserve">треба да се спроведуваат согласно новите услови на </w:t>
      </w:r>
      <w:r w:rsidR="00BA1B14" w:rsidRPr="00764119">
        <w:rPr>
          <w:sz w:val="24"/>
          <w:szCs w:val="24"/>
          <w:lang w:val="en-US"/>
        </w:rPr>
        <w:t>UPRT</w:t>
      </w:r>
      <w:r w:rsidR="00BA1B14" w:rsidRPr="00764119">
        <w:rPr>
          <w:sz w:val="24"/>
          <w:szCs w:val="24"/>
          <w:lang w:val="mk-MK"/>
        </w:rPr>
        <w:t>.</w:t>
      </w:r>
    </w:p>
    <w:p w14:paraId="647AE548" w14:textId="77777777" w:rsidR="009B16F1" w:rsidRPr="00764119" w:rsidRDefault="009B16F1" w:rsidP="009B16F1">
      <w:pPr>
        <w:ind w:right="429"/>
        <w:jc w:val="both"/>
        <w:rPr>
          <w:sz w:val="24"/>
          <w:szCs w:val="24"/>
        </w:rPr>
      </w:pPr>
    </w:p>
    <w:p w14:paraId="59BAE165" w14:textId="1F7E3614" w:rsidR="009B16F1" w:rsidRPr="00764119" w:rsidRDefault="009B16F1" w:rsidP="009B16F1">
      <w:pPr>
        <w:tabs>
          <w:tab w:val="left" w:pos="426"/>
        </w:tabs>
        <w:ind w:left="426" w:right="429" w:hanging="426"/>
        <w:jc w:val="both"/>
        <w:rPr>
          <w:sz w:val="24"/>
          <w:szCs w:val="24"/>
          <w:lang w:val="mk-MK"/>
        </w:rPr>
      </w:pPr>
      <w:r w:rsidRPr="00764119">
        <w:rPr>
          <w:sz w:val="24"/>
          <w:szCs w:val="24"/>
          <w:lang w:val="mk-MK"/>
        </w:rPr>
        <w:t>(8)</w:t>
      </w:r>
      <w:r w:rsidRPr="00764119">
        <w:rPr>
          <w:sz w:val="24"/>
          <w:szCs w:val="24"/>
          <w:lang w:val="mk-MK"/>
        </w:rPr>
        <w:tab/>
      </w:r>
      <w:r w:rsidR="004C2C11" w:rsidRPr="00764119">
        <w:rPr>
          <w:sz w:val="24"/>
          <w:szCs w:val="24"/>
          <w:lang w:val="mk-MK"/>
        </w:rPr>
        <w:t xml:space="preserve">Моментално се уште траат преговорите помеѓу Унијата и одредени трети земји, вклучувајќи ги и оние за замена на дозволите на пилотите и односните лекарски уверенија. Со цел да се обезбеди дека земјите–членки можат да продолжат да признаваат дозволи од трети земји и лекарски уверенија за време на преодниот период додека траат преговорите, потребно е да се продолжи периодот во кој земјите–членки можат да одлучат да не ги применуваат одредбите од Регулатива (ЕУ) бр. 1178/2011 на својата територија на пилоти кои имаат дозвола и односно лекарско уверение кои ги издала трета земја </w:t>
      </w:r>
      <w:r w:rsidR="00127529" w:rsidRPr="00764119">
        <w:rPr>
          <w:sz w:val="24"/>
          <w:szCs w:val="24"/>
          <w:lang w:val="mk-MK"/>
        </w:rPr>
        <w:t>која е вклучена во некомерцијални летови со одредени воздухоплови.</w:t>
      </w:r>
    </w:p>
    <w:p w14:paraId="7165C6F1" w14:textId="47ED63D9" w:rsidR="009B16F1" w:rsidRPr="00764119" w:rsidRDefault="009B16F1" w:rsidP="009B16F1">
      <w:pPr>
        <w:ind w:right="429"/>
        <w:jc w:val="both"/>
        <w:rPr>
          <w:sz w:val="24"/>
          <w:szCs w:val="24"/>
        </w:rPr>
      </w:pPr>
    </w:p>
    <w:p w14:paraId="1A59A0E1" w14:textId="5FE1E2FC" w:rsidR="00127529" w:rsidRPr="00764119" w:rsidRDefault="00127529" w:rsidP="00127529">
      <w:pPr>
        <w:tabs>
          <w:tab w:val="left" w:pos="426"/>
        </w:tabs>
        <w:ind w:left="426" w:right="429" w:hanging="426"/>
        <w:jc w:val="both"/>
        <w:rPr>
          <w:sz w:val="24"/>
          <w:szCs w:val="24"/>
          <w:lang w:val="mk-MK"/>
        </w:rPr>
      </w:pPr>
      <w:r w:rsidRPr="00764119">
        <w:rPr>
          <w:sz w:val="24"/>
          <w:szCs w:val="24"/>
          <w:lang w:val="mk-MK"/>
        </w:rPr>
        <w:t>(9)</w:t>
      </w:r>
      <w:r w:rsidRPr="00764119">
        <w:rPr>
          <w:sz w:val="24"/>
          <w:szCs w:val="24"/>
          <w:lang w:val="mk-MK"/>
        </w:rPr>
        <w:tab/>
        <w:t>Агенцијата на Европската унија за безбедност на воздухопловството и достави на Европската комисија нацрт правила за спроведување, заедно со нејзиното мислење бр. 06/2017.</w:t>
      </w:r>
    </w:p>
    <w:p w14:paraId="62822304" w14:textId="77777777" w:rsidR="00127529" w:rsidRPr="00764119" w:rsidRDefault="00127529" w:rsidP="009B16F1">
      <w:pPr>
        <w:ind w:right="429"/>
        <w:jc w:val="both"/>
        <w:rPr>
          <w:sz w:val="24"/>
          <w:szCs w:val="24"/>
        </w:rPr>
      </w:pPr>
    </w:p>
    <w:p w14:paraId="688DF0ED" w14:textId="521D3924" w:rsidR="009B16F1" w:rsidRPr="00764119" w:rsidRDefault="009B16F1" w:rsidP="009B16F1">
      <w:pPr>
        <w:tabs>
          <w:tab w:val="left" w:pos="426"/>
        </w:tabs>
        <w:ind w:left="426" w:right="429" w:hanging="426"/>
        <w:jc w:val="both"/>
        <w:rPr>
          <w:sz w:val="24"/>
          <w:szCs w:val="24"/>
          <w:lang w:val="mk-MK"/>
        </w:rPr>
      </w:pPr>
      <w:r w:rsidRPr="00764119">
        <w:rPr>
          <w:sz w:val="24"/>
          <w:szCs w:val="24"/>
          <w:lang w:val="mk-MK"/>
        </w:rPr>
        <w:t>(</w:t>
      </w:r>
      <w:r w:rsidR="00127529" w:rsidRPr="00764119">
        <w:rPr>
          <w:sz w:val="24"/>
          <w:szCs w:val="24"/>
          <w:lang w:val="mk-MK"/>
        </w:rPr>
        <w:t>10</w:t>
      </w:r>
      <w:r w:rsidRPr="00764119">
        <w:rPr>
          <w:sz w:val="24"/>
          <w:szCs w:val="24"/>
          <w:lang w:val="mk-MK"/>
        </w:rPr>
        <w:t>)</w:t>
      </w:r>
      <w:r w:rsidRPr="00764119">
        <w:rPr>
          <w:sz w:val="24"/>
          <w:szCs w:val="24"/>
          <w:lang w:val="mk-MK"/>
        </w:rPr>
        <w:tab/>
        <w:t xml:space="preserve">Мерките кои се предвидуваат во оваа регулатива се во согласност со мислењето на Комитетот, кој е основан согласно член </w:t>
      </w:r>
      <w:r w:rsidR="00127529" w:rsidRPr="00764119">
        <w:rPr>
          <w:sz w:val="24"/>
          <w:szCs w:val="24"/>
          <w:lang w:val="mk-MK"/>
        </w:rPr>
        <w:t xml:space="preserve">127 </w:t>
      </w:r>
      <w:r w:rsidRPr="00764119">
        <w:rPr>
          <w:sz w:val="24"/>
          <w:szCs w:val="24"/>
          <w:lang w:val="mk-MK"/>
        </w:rPr>
        <w:t>од Регулатива (Е</w:t>
      </w:r>
      <w:r w:rsidR="00127529" w:rsidRPr="00764119">
        <w:rPr>
          <w:sz w:val="24"/>
          <w:szCs w:val="24"/>
          <w:lang w:val="mk-MK"/>
        </w:rPr>
        <w:t>У</w:t>
      </w:r>
      <w:r w:rsidRPr="00764119">
        <w:rPr>
          <w:sz w:val="24"/>
          <w:szCs w:val="24"/>
          <w:lang w:val="mk-MK"/>
        </w:rPr>
        <w:t xml:space="preserve">) бр. </w:t>
      </w:r>
      <w:r w:rsidR="00127529" w:rsidRPr="00764119">
        <w:rPr>
          <w:sz w:val="24"/>
          <w:szCs w:val="24"/>
          <w:lang w:val="mk-MK"/>
        </w:rPr>
        <w:t>2018/1139</w:t>
      </w:r>
      <w:r w:rsidRPr="00764119">
        <w:rPr>
          <w:sz w:val="24"/>
          <w:szCs w:val="24"/>
          <w:lang w:val="mk-MK"/>
        </w:rPr>
        <w:t xml:space="preserve">, </w:t>
      </w:r>
    </w:p>
    <w:p w14:paraId="2860AB29" w14:textId="77777777" w:rsidR="009B16F1" w:rsidRPr="00764119" w:rsidRDefault="009B16F1" w:rsidP="009B16F1">
      <w:pPr>
        <w:ind w:right="429"/>
        <w:jc w:val="both"/>
        <w:rPr>
          <w:sz w:val="24"/>
          <w:szCs w:val="24"/>
        </w:rPr>
      </w:pPr>
    </w:p>
    <w:p w14:paraId="1F930F6D" w14:textId="77777777" w:rsidR="009B16F1" w:rsidRPr="00764119" w:rsidRDefault="009B16F1" w:rsidP="009B16F1">
      <w:pPr>
        <w:ind w:right="429"/>
        <w:rPr>
          <w:sz w:val="24"/>
          <w:szCs w:val="24"/>
        </w:rPr>
      </w:pPr>
    </w:p>
    <w:p w14:paraId="67C37FAB" w14:textId="77777777" w:rsidR="009B16F1" w:rsidRPr="00764119" w:rsidRDefault="009B16F1" w:rsidP="009B16F1">
      <w:pPr>
        <w:ind w:right="429"/>
        <w:rPr>
          <w:sz w:val="24"/>
          <w:szCs w:val="24"/>
        </w:rPr>
      </w:pPr>
    </w:p>
    <w:p w14:paraId="5205B05E" w14:textId="77777777" w:rsidR="009B16F1" w:rsidRPr="00764119" w:rsidRDefault="009B16F1" w:rsidP="009B16F1">
      <w:pPr>
        <w:ind w:right="429"/>
        <w:rPr>
          <w:sz w:val="24"/>
          <w:szCs w:val="24"/>
          <w:lang w:val="mk-MK"/>
        </w:rPr>
      </w:pPr>
      <w:r w:rsidRPr="00764119">
        <w:rPr>
          <w:sz w:val="24"/>
          <w:szCs w:val="24"/>
          <w:lang w:val="mk-MK"/>
        </w:rPr>
        <w:t>ЈА ДОНЕСЕ ОВАА РЕГУЛАТИВА:</w:t>
      </w:r>
    </w:p>
    <w:p w14:paraId="3F4BD98B" w14:textId="77777777" w:rsidR="009B16F1" w:rsidRPr="00764119" w:rsidRDefault="009B16F1" w:rsidP="009B16F1">
      <w:pPr>
        <w:ind w:right="429"/>
        <w:rPr>
          <w:sz w:val="24"/>
          <w:szCs w:val="24"/>
        </w:rPr>
      </w:pPr>
    </w:p>
    <w:p w14:paraId="5BE589B4" w14:textId="77777777" w:rsidR="009B16F1" w:rsidRPr="00764119" w:rsidRDefault="009B16F1" w:rsidP="009B16F1">
      <w:pPr>
        <w:ind w:right="429"/>
        <w:jc w:val="center"/>
        <w:rPr>
          <w:i/>
          <w:sz w:val="24"/>
          <w:szCs w:val="24"/>
          <w:lang w:val="mk-MK"/>
        </w:rPr>
      </w:pPr>
      <w:r w:rsidRPr="00764119">
        <w:rPr>
          <w:i/>
          <w:sz w:val="24"/>
          <w:szCs w:val="24"/>
          <w:lang w:val="mk-MK"/>
        </w:rPr>
        <w:t>Член 1</w:t>
      </w:r>
    </w:p>
    <w:p w14:paraId="0FE0A0ED" w14:textId="77777777" w:rsidR="009B16F1" w:rsidRPr="00764119" w:rsidRDefault="009B16F1" w:rsidP="009B16F1">
      <w:pPr>
        <w:ind w:right="429"/>
        <w:rPr>
          <w:sz w:val="24"/>
          <w:szCs w:val="24"/>
        </w:rPr>
      </w:pPr>
    </w:p>
    <w:p w14:paraId="378A521B" w14:textId="77777777" w:rsidR="009B16F1" w:rsidRPr="00764119" w:rsidRDefault="009B16F1" w:rsidP="009B16F1">
      <w:pPr>
        <w:ind w:right="429"/>
        <w:rPr>
          <w:sz w:val="24"/>
          <w:szCs w:val="24"/>
          <w:lang w:val="mk-MK"/>
        </w:rPr>
      </w:pPr>
      <w:r w:rsidRPr="00764119">
        <w:rPr>
          <w:sz w:val="24"/>
          <w:szCs w:val="24"/>
          <w:lang w:val="mk-MK"/>
        </w:rPr>
        <w:t>Регулатива (ЕУ) бр. 1178/2011 се менува и дополнува како што следи:</w:t>
      </w:r>
    </w:p>
    <w:p w14:paraId="507C9D84" w14:textId="77777777" w:rsidR="009B16F1" w:rsidRPr="00764119" w:rsidRDefault="009B16F1" w:rsidP="009B16F1">
      <w:pPr>
        <w:ind w:right="429"/>
        <w:rPr>
          <w:sz w:val="24"/>
          <w:szCs w:val="24"/>
          <w:lang w:val="mk-MK"/>
        </w:rPr>
      </w:pPr>
    </w:p>
    <w:p w14:paraId="57B3A446" w14:textId="47F89508" w:rsidR="009B16F1" w:rsidRPr="00764119" w:rsidRDefault="009B16F1" w:rsidP="009B16F1">
      <w:pPr>
        <w:tabs>
          <w:tab w:val="left" w:pos="426"/>
        </w:tabs>
        <w:ind w:right="429"/>
        <w:rPr>
          <w:sz w:val="24"/>
          <w:szCs w:val="24"/>
          <w:lang w:val="mk-MK"/>
        </w:rPr>
      </w:pPr>
      <w:r w:rsidRPr="00764119">
        <w:rPr>
          <w:sz w:val="24"/>
          <w:szCs w:val="24"/>
          <w:lang w:val="mk-MK"/>
        </w:rPr>
        <w:t>(1)</w:t>
      </w:r>
      <w:r w:rsidRPr="00764119">
        <w:rPr>
          <w:sz w:val="24"/>
          <w:szCs w:val="24"/>
          <w:lang w:val="mk-MK"/>
        </w:rPr>
        <w:tab/>
      </w:r>
      <w:r w:rsidR="00290B28" w:rsidRPr="00764119">
        <w:rPr>
          <w:sz w:val="24"/>
          <w:szCs w:val="24"/>
          <w:lang w:val="mk-MK"/>
        </w:rPr>
        <w:t>по член 4а, се вметнува следниот член 4б</w:t>
      </w:r>
      <w:r w:rsidRPr="00764119">
        <w:rPr>
          <w:sz w:val="24"/>
          <w:szCs w:val="24"/>
          <w:lang w:val="mk-MK"/>
        </w:rPr>
        <w:t>:</w:t>
      </w:r>
    </w:p>
    <w:p w14:paraId="21B1EAAC" w14:textId="4B783760" w:rsidR="009B16F1" w:rsidRPr="00764119" w:rsidRDefault="009B16F1" w:rsidP="009B16F1">
      <w:pPr>
        <w:tabs>
          <w:tab w:val="left" w:pos="851"/>
        </w:tabs>
        <w:ind w:right="429"/>
        <w:jc w:val="both"/>
        <w:rPr>
          <w:sz w:val="24"/>
          <w:szCs w:val="24"/>
          <w:lang w:val="en-US"/>
        </w:rPr>
      </w:pPr>
    </w:p>
    <w:p w14:paraId="5DF12CC6" w14:textId="0FFDFB22" w:rsidR="00A56EAE" w:rsidRPr="00764119" w:rsidRDefault="00A56EAE" w:rsidP="00A56EAE">
      <w:pPr>
        <w:tabs>
          <w:tab w:val="left" w:pos="851"/>
        </w:tabs>
        <w:ind w:left="426" w:right="429"/>
        <w:jc w:val="both"/>
        <w:rPr>
          <w:i/>
          <w:sz w:val="24"/>
          <w:szCs w:val="24"/>
          <w:lang w:val="mk-MK"/>
        </w:rPr>
      </w:pPr>
      <w:r w:rsidRPr="00764119">
        <w:rPr>
          <w:i/>
          <w:sz w:val="24"/>
          <w:szCs w:val="24"/>
          <w:lang w:val="en-US"/>
        </w:rPr>
        <w:t>'</w:t>
      </w:r>
      <w:r w:rsidRPr="00764119">
        <w:rPr>
          <w:i/>
          <w:sz w:val="24"/>
          <w:szCs w:val="24"/>
          <w:lang w:val="mk-MK"/>
        </w:rPr>
        <w:t>Член 4б</w:t>
      </w:r>
    </w:p>
    <w:p w14:paraId="6EBC0285" w14:textId="50DF6387" w:rsidR="00A56EAE" w:rsidRPr="00764119" w:rsidRDefault="00A56EAE" w:rsidP="009B16F1">
      <w:pPr>
        <w:tabs>
          <w:tab w:val="left" w:pos="851"/>
        </w:tabs>
        <w:ind w:right="429"/>
        <w:jc w:val="both"/>
        <w:rPr>
          <w:sz w:val="24"/>
          <w:szCs w:val="24"/>
          <w:lang w:val="en-US"/>
        </w:rPr>
      </w:pPr>
    </w:p>
    <w:p w14:paraId="24FA0FDB" w14:textId="0D49105C" w:rsidR="00A56EAE" w:rsidRPr="00764119" w:rsidRDefault="00AB4DF7" w:rsidP="00AB4DF7">
      <w:pPr>
        <w:tabs>
          <w:tab w:val="left" w:pos="851"/>
        </w:tabs>
        <w:ind w:left="426" w:right="429"/>
        <w:jc w:val="both"/>
        <w:rPr>
          <w:b/>
          <w:sz w:val="24"/>
          <w:szCs w:val="24"/>
          <w:lang w:val="mk-MK"/>
        </w:rPr>
      </w:pPr>
      <w:r w:rsidRPr="00764119">
        <w:rPr>
          <w:b/>
          <w:sz w:val="24"/>
          <w:szCs w:val="24"/>
          <w:lang w:val="mk-MK"/>
        </w:rPr>
        <w:t>Обука за избегнување на неправилна положба и вадење од истата</w:t>
      </w:r>
    </w:p>
    <w:p w14:paraId="151FA787" w14:textId="16E6D30E" w:rsidR="00A56EAE" w:rsidRPr="00764119" w:rsidRDefault="00A56EAE" w:rsidP="009B16F1">
      <w:pPr>
        <w:tabs>
          <w:tab w:val="left" w:pos="851"/>
        </w:tabs>
        <w:ind w:right="429"/>
        <w:jc w:val="both"/>
        <w:rPr>
          <w:sz w:val="24"/>
          <w:szCs w:val="24"/>
          <w:lang w:val="en-US"/>
        </w:rPr>
      </w:pPr>
    </w:p>
    <w:p w14:paraId="303B6B2C" w14:textId="556A6EFE" w:rsidR="00640208" w:rsidRPr="00764119" w:rsidRDefault="00640208" w:rsidP="00640208">
      <w:pPr>
        <w:tabs>
          <w:tab w:val="left" w:pos="993"/>
        </w:tabs>
        <w:ind w:left="425" w:right="431"/>
        <w:jc w:val="both"/>
        <w:rPr>
          <w:sz w:val="24"/>
          <w:szCs w:val="24"/>
          <w:lang w:val="en-US"/>
        </w:rPr>
      </w:pPr>
      <w:r w:rsidRPr="00764119">
        <w:rPr>
          <w:sz w:val="24"/>
          <w:szCs w:val="24"/>
          <w:lang w:val="en-US"/>
        </w:rPr>
        <w:t>1.</w:t>
      </w:r>
      <w:r w:rsidRPr="00764119">
        <w:rPr>
          <w:sz w:val="24"/>
          <w:szCs w:val="24"/>
          <w:lang w:val="en-US"/>
        </w:rPr>
        <w:tab/>
      </w:r>
      <w:r w:rsidRPr="00764119">
        <w:rPr>
          <w:sz w:val="24"/>
          <w:szCs w:val="24"/>
          <w:lang w:val="mk-MK"/>
        </w:rPr>
        <w:t>Обуката за избегнување на неправилна положба и вадење од истата</w:t>
      </w:r>
      <w:r w:rsidRPr="00764119">
        <w:rPr>
          <w:sz w:val="24"/>
          <w:szCs w:val="24"/>
          <w:lang w:val="en-US"/>
        </w:rPr>
        <w:t xml:space="preserve"> </w:t>
      </w:r>
      <w:r w:rsidRPr="00764119">
        <w:rPr>
          <w:sz w:val="24"/>
          <w:szCs w:val="24"/>
          <w:lang w:val="mk-MK"/>
        </w:rPr>
        <w:t>станува задолжителен дел од курс за обука за дозвола на пилот за екипаж од повеќе пилоти (</w:t>
      </w:r>
      <w:r w:rsidRPr="00764119">
        <w:rPr>
          <w:sz w:val="24"/>
          <w:szCs w:val="24"/>
          <w:lang w:val="en-US"/>
        </w:rPr>
        <w:t>MPL</w:t>
      </w:r>
      <w:r w:rsidRPr="00764119">
        <w:rPr>
          <w:sz w:val="24"/>
          <w:szCs w:val="24"/>
          <w:lang w:val="mk-MK"/>
        </w:rPr>
        <w:t>), од интегриран курс за обука за дозвола на сообраќаен пилот за авиони (</w:t>
      </w:r>
      <w:r w:rsidRPr="00764119">
        <w:rPr>
          <w:sz w:val="24"/>
          <w:szCs w:val="24"/>
          <w:lang w:val="en-US"/>
        </w:rPr>
        <w:t>ATP(A))</w:t>
      </w:r>
      <w:r w:rsidRPr="00764119">
        <w:rPr>
          <w:sz w:val="24"/>
          <w:szCs w:val="24"/>
          <w:lang w:val="mk-MK"/>
        </w:rPr>
        <w:t>, курс за обука за дозвола на професионален пилот за авиони (</w:t>
      </w:r>
      <w:r w:rsidRPr="00764119">
        <w:rPr>
          <w:sz w:val="24"/>
          <w:szCs w:val="24"/>
          <w:lang w:val="en-US"/>
        </w:rPr>
        <w:t>CPL(A))</w:t>
      </w:r>
      <w:r w:rsidRPr="00764119">
        <w:rPr>
          <w:sz w:val="24"/>
          <w:szCs w:val="24"/>
          <w:lang w:val="mk-MK"/>
        </w:rPr>
        <w:t xml:space="preserve"> и курс за обука за овластување за класа или тип за:</w:t>
      </w:r>
    </w:p>
    <w:p w14:paraId="418488C6" w14:textId="01570626" w:rsidR="009B16F1" w:rsidRPr="00764119" w:rsidRDefault="009B16F1" w:rsidP="00640208">
      <w:pPr>
        <w:ind w:right="431"/>
        <w:jc w:val="both"/>
        <w:rPr>
          <w:sz w:val="24"/>
          <w:szCs w:val="24"/>
          <w:lang w:val="mk-MK"/>
        </w:rPr>
      </w:pPr>
    </w:p>
    <w:p w14:paraId="246677A1" w14:textId="29048F0A" w:rsidR="00175AF4" w:rsidRPr="00764119" w:rsidRDefault="00175AF4" w:rsidP="00175AF4">
      <w:pPr>
        <w:ind w:left="992" w:right="431" w:hanging="567"/>
        <w:jc w:val="both"/>
        <w:rPr>
          <w:sz w:val="24"/>
          <w:szCs w:val="24"/>
          <w:lang w:val="mk-MK"/>
        </w:rPr>
      </w:pPr>
      <w:r w:rsidRPr="00764119">
        <w:rPr>
          <w:sz w:val="24"/>
          <w:szCs w:val="24"/>
          <w:lang w:val="en-US"/>
        </w:rPr>
        <w:t>(a)</w:t>
      </w:r>
      <w:r w:rsidRPr="00764119">
        <w:rPr>
          <w:sz w:val="24"/>
          <w:szCs w:val="24"/>
          <w:lang w:val="en-US"/>
        </w:rPr>
        <w:tab/>
      </w:r>
      <w:r w:rsidR="00C768EA" w:rsidRPr="00764119">
        <w:rPr>
          <w:sz w:val="24"/>
          <w:szCs w:val="24"/>
          <w:lang w:val="mk-MK"/>
        </w:rPr>
        <w:t>авиони со еден пилот кои летаат во операции со повеќе пилоти;</w:t>
      </w:r>
    </w:p>
    <w:p w14:paraId="0A081EDA" w14:textId="77777777" w:rsidR="00175AF4" w:rsidRPr="00764119" w:rsidRDefault="00175AF4" w:rsidP="00175AF4">
      <w:pPr>
        <w:tabs>
          <w:tab w:val="left" w:pos="426"/>
        </w:tabs>
        <w:ind w:right="429"/>
        <w:rPr>
          <w:sz w:val="24"/>
          <w:szCs w:val="24"/>
          <w:lang w:val="mk-MK"/>
        </w:rPr>
      </w:pPr>
    </w:p>
    <w:p w14:paraId="64B6A5E4" w14:textId="4293FE78" w:rsidR="00C768EA" w:rsidRPr="00764119" w:rsidRDefault="00C768EA" w:rsidP="00C768EA">
      <w:pPr>
        <w:ind w:left="992" w:right="431" w:hanging="567"/>
        <w:jc w:val="both"/>
        <w:rPr>
          <w:sz w:val="24"/>
          <w:szCs w:val="24"/>
          <w:lang w:val="mk-MK"/>
        </w:rPr>
      </w:pPr>
      <w:r w:rsidRPr="00764119">
        <w:rPr>
          <w:sz w:val="24"/>
          <w:szCs w:val="24"/>
          <w:lang w:val="en-US"/>
        </w:rPr>
        <w:t>(</w:t>
      </w:r>
      <w:r w:rsidRPr="00764119">
        <w:rPr>
          <w:sz w:val="24"/>
          <w:szCs w:val="24"/>
          <w:lang w:val="mk-MK"/>
        </w:rPr>
        <w:t>б</w:t>
      </w:r>
      <w:r w:rsidRPr="00764119">
        <w:rPr>
          <w:sz w:val="24"/>
          <w:szCs w:val="24"/>
          <w:lang w:val="en-US"/>
        </w:rPr>
        <w:t>)</w:t>
      </w:r>
      <w:r w:rsidRPr="00764119">
        <w:rPr>
          <w:sz w:val="24"/>
          <w:szCs w:val="24"/>
          <w:lang w:val="en-US"/>
        </w:rPr>
        <w:tab/>
      </w:r>
      <w:r w:rsidRPr="00764119">
        <w:rPr>
          <w:sz w:val="24"/>
          <w:szCs w:val="24"/>
          <w:lang w:val="mk-MK"/>
        </w:rPr>
        <w:t xml:space="preserve">сложени авиони </w:t>
      </w:r>
      <w:r w:rsidR="00710548">
        <w:rPr>
          <w:sz w:val="24"/>
          <w:szCs w:val="24"/>
          <w:lang w:val="mk-MK"/>
        </w:rPr>
        <w:t xml:space="preserve">без високи перформанси </w:t>
      </w:r>
      <w:r w:rsidRPr="00764119">
        <w:rPr>
          <w:sz w:val="24"/>
          <w:szCs w:val="24"/>
          <w:lang w:val="mk-MK"/>
        </w:rPr>
        <w:t>со еден пилот;</w:t>
      </w:r>
    </w:p>
    <w:p w14:paraId="4E0713CA" w14:textId="77777777" w:rsidR="00C768EA" w:rsidRPr="00764119" w:rsidRDefault="00C768EA" w:rsidP="00C768EA">
      <w:pPr>
        <w:tabs>
          <w:tab w:val="left" w:pos="426"/>
        </w:tabs>
        <w:ind w:right="429"/>
        <w:rPr>
          <w:sz w:val="24"/>
          <w:szCs w:val="24"/>
          <w:lang w:val="mk-MK"/>
        </w:rPr>
      </w:pPr>
    </w:p>
    <w:p w14:paraId="7A049173" w14:textId="4D9E794B" w:rsidR="00C768EA" w:rsidRPr="00764119" w:rsidRDefault="00C768EA" w:rsidP="00C768EA">
      <w:pPr>
        <w:ind w:left="992" w:right="431" w:hanging="567"/>
        <w:jc w:val="both"/>
        <w:rPr>
          <w:sz w:val="24"/>
          <w:szCs w:val="24"/>
          <w:lang w:val="mk-MK"/>
        </w:rPr>
      </w:pPr>
      <w:r w:rsidRPr="00764119">
        <w:rPr>
          <w:sz w:val="24"/>
          <w:szCs w:val="24"/>
          <w:lang w:val="en-US"/>
        </w:rPr>
        <w:t>(</w:t>
      </w:r>
      <w:r w:rsidRPr="00764119">
        <w:rPr>
          <w:sz w:val="24"/>
          <w:szCs w:val="24"/>
          <w:lang w:val="mk-MK"/>
        </w:rPr>
        <w:t>в</w:t>
      </w:r>
      <w:r w:rsidRPr="00764119">
        <w:rPr>
          <w:sz w:val="24"/>
          <w:szCs w:val="24"/>
          <w:lang w:val="en-US"/>
        </w:rPr>
        <w:t>)</w:t>
      </w:r>
      <w:r w:rsidRPr="00764119">
        <w:rPr>
          <w:sz w:val="24"/>
          <w:szCs w:val="24"/>
          <w:lang w:val="en-US"/>
        </w:rPr>
        <w:tab/>
      </w:r>
      <w:r w:rsidR="00275E1E" w:rsidRPr="00764119">
        <w:rPr>
          <w:sz w:val="24"/>
          <w:szCs w:val="24"/>
          <w:lang w:val="mk-MK"/>
        </w:rPr>
        <w:t xml:space="preserve">сложени </w:t>
      </w:r>
      <w:r w:rsidRPr="00764119">
        <w:rPr>
          <w:sz w:val="24"/>
          <w:szCs w:val="24"/>
          <w:lang w:val="mk-MK"/>
        </w:rPr>
        <w:t xml:space="preserve">авиони со </w:t>
      </w:r>
      <w:r w:rsidR="007121DB" w:rsidRPr="00764119">
        <w:rPr>
          <w:sz w:val="24"/>
          <w:szCs w:val="24"/>
          <w:lang w:val="mk-MK"/>
        </w:rPr>
        <w:t xml:space="preserve">високи перформанси </w:t>
      </w:r>
      <w:r w:rsidRPr="00764119">
        <w:rPr>
          <w:sz w:val="24"/>
          <w:szCs w:val="24"/>
          <w:lang w:val="mk-MK"/>
        </w:rPr>
        <w:t>еден пилот;</w:t>
      </w:r>
      <w:r w:rsidR="00275E1E" w:rsidRPr="00764119">
        <w:rPr>
          <w:sz w:val="24"/>
          <w:szCs w:val="24"/>
          <w:lang w:val="mk-MK"/>
        </w:rPr>
        <w:t xml:space="preserve"> или</w:t>
      </w:r>
    </w:p>
    <w:p w14:paraId="1C4CEA25" w14:textId="77777777" w:rsidR="00C768EA" w:rsidRPr="00764119" w:rsidRDefault="00C768EA" w:rsidP="00C768EA">
      <w:pPr>
        <w:tabs>
          <w:tab w:val="left" w:pos="426"/>
        </w:tabs>
        <w:ind w:right="429"/>
        <w:rPr>
          <w:sz w:val="24"/>
          <w:szCs w:val="24"/>
          <w:lang w:val="mk-MK"/>
        </w:rPr>
      </w:pPr>
    </w:p>
    <w:p w14:paraId="5D1B5A7B" w14:textId="7B417FA3" w:rsidR="00C768EA" w:rsidRPr="00764119" w:rsidRDefault="00C768EA" w:rsidP="00C768EA">
      <w:pPr>
        <w:ind w:left="992" w:right="431" w:hanging="567"/>
        <w:jc w:val="both"/>
        <w:rPr>
          <w:sz w:val="24"/>
          <w:szCs w:val="24"/>
          <w:lang w:val="mk-MK"/>
        </w:rPr>
      </w:pPr>
      <w:r w:rsidRPr="00764119">
        <w:rPr>
          <w:sz w:val="24"/>
          <w:szCs w:val="24"/>
          <w:lang w:val="en-US"/>
        </w:rPr>
        <w:t>(</w:t>
      </w:r>
      <w:r w:rsidRPr="00764119">
        <w:rPr>
          <w:sz w:val="24"/>
          <w:szCs w:val="24"/>
          <w:lang w:val="mk-MK"/>
        </w:rPr>
        <w:t>г</w:t>
      </w:r>
      <w:r w:rsidRPr="00764119">
        <w:rPr>
          <w:sz w:val="24"/>
          <w:szCs w:val="24"/>
          <w:lang w:val="en-US"/>
        </w:rPr>
        <w:t>)</w:t>
      </w:r>
      <w:r w:rsidRPr="00764119">
        <w:rPr>
          <w:sz w:val="24"/>
          <w:szCs w:val="24"/>
          <w:lang w:val="en-US"/>
        </w:rPr>
        <w:tab/>
      </w:r>
      <w:r w:rsidRPr="00764119">
        <w:rPr>
          <w:sz w:val="24"/>
          <w:szCs w:val="24"/>
          <w:lang w:val="mk-MK"/>
        </w:rPr>
        <w:t xml:space="preserve">авиони со </w:t>
      </w:r>
      <w:r w:rsidR="00A02FF4" w:rsidRPr="00764119">
        <w:rPr>
          <w:sz w:val="24"/>
          <w:szCs w:val="24"/>
          <w:lang w:val="mk-MK"/>
        </w:rPr>
        <w:t>екипаж од повеќе пилоти</w:t>
      </w:r>
      <w:r w:rsidRPr="00764119">
        <w:rPr>
          <w:sz w:val="24"/>
          <w:szCs w:val="24"/>
          <w:lang w:val="mk-MK"/>
        </w:rPr>
        <w:t>;</w:t>
      </w:r>
    </w:p>
    <w:p w14:paraId="7D6B0323" w14:textId="77777777" w:rsidR="00C768EA" w:rsidRPr="00764119" w:rsidRDefault="00C768EA" w:rsidP="00640208">
      <w:pPr>
        <w:ind w:right="431"/>
        <w:rPr>
          <w:sz w:val="24"/>
          <w:szCs w:val="24"/>
          <w:lang w:val="mk-MK"/>
        </w:rPr>
      </w:pPr>
    </w:p>
    <w:p w14:paraId="679BBED5" w14:textId="21045023" w:rsidR="007D7A1F" w:rsidRPr="00764119" w:rsidRDefault="00640208" w:rsidP="00640208">
      <w:pPr>
        <w:ind w:left="426" w:right="431"/>
        <w:rPr>
          <w:sz w:val="24"/>
          <w:szCs w:val="24"/>
          <w:lang w:val="mk-MK"/>
        </w:rPr>
      </w:pPr>
      <w:r w:rsidRPr="00764119">
        <w:rPr>
          <w:sz w:val="24"/>
          <w:szCs w:val="24"/>
          <w:lang w:val="mk-MK"/>
        </w:rPr>
        <w:t xml:space="preserve">согласно Анекс </w:t>
      </w:r>
      <w:r w:rsidRPr="00764119">
        <w:rPr>
          <w:sz w:val="24"/>
          <w:szCs w:val="24"/>
          <w:lang w:val="en-US"/>
        </w:rPr>
        <w:t>I</w:t>
      </w:r>
      <w:r w:rsidRPr="00764119">
        <w:rPr>
          <w:sz w:val="24"/>
          <w:szCs w:val="24"/>
          <w:lang w:val="mk-MK"/>
        </w:rPr>
        <w:t xml:space="preserve"> (Дел–</w:t>
      </w:r>
      <w:r w:rsidRPr="00764119">
        <w:rPr>
          <w:sz w:val="24"/>
          <w:szCs w:val="24"/>
          <w:lang w:val="en-US"/>
        </w:rPr>
        <w:t>FCL</w:t>
      </w:r>
      <w:r w:rsidRPr="00764119">
        <w:rPr>
          <w:sz w:val="24"/>
          <w:szCs w:val="24"/>
          <w:lang w:val="mk-MK"/>
        </w:rPr>
        <w:t>).</w:t>
      </w:r>
    </w:p>
    <w:p w14:paraId="37DCC13B" w14:textId="4F795E11" w:rsidR="007D7A1F" w:rsidRPr="00764119" w:rsidRDefault="007D7A1F" w:rsidP="00640208">
      <w:pPr>
        <w:ind w:right="431"/>
        <w:rPr>
          <w:sz w:val="24"/>
          <w:szCs w:val="24"/>
          <w:lang w:val="mk-MK"/>
        </w:rPr>
      </w:pPr>
    </w:p>
    <w:p w14:paraId="5618FABD" w14:textId="3A322007" w:rsidR="00C8471C" w:rsidRPr="00764119" w:rsidRDefault="00C8471C" w:rsidP="00C8471C">
      <w:pPr>
        <w:tabs>
          <w:tab w:val="left" w:pos="993"/>
        </w:tabs>
        <w:ind w:left="425" w:right="431"/>
        <w:jc w:val="both"/>
        <w:rPr>
          <w:sz w:val="24"/>
          <w:szCs w:val="24"/>
          <w:lang w:val="en-US"/>
        </w:rPr>
      </w:pPr>
      <w:r w:rsidRPr="00764119">
        <w:rPr>
          <w:sz w:val="24"/>
          <w:szCs w:val="24"/>
          <w:lang w:val="en-US"/>
        </w:rPr>
        <w:t>2.</w:t>
      </w:r>
      <w:r w:rsidRPr="00764119">
        <w:rPr>
          <w:sz w:val="24"/>
          <w:szCs w:val="24"/>
          <w:lang w:val="en-US"/>
        </w:rPr>
        <w:tab/>
      </w:r>
      <w:r w:rsidRPr="00764119">
        <w:rPr>
          <w:sz w:val="24"/>
          <w:szCs w:val="24"/>
          <w:lang w:val="mk-MK"/>
        </w:rPr>
        <w:t xml:space="preserve">За курсевите за обука наведени во став 1, кои </w:t>
      </w:r>
      <w:r w:rsidR="001D11BA">
        <w:rPr>
          <w:sz w:val="24"/>
          <w:szCs w:val="24"/>
          <w:lang w:val="mk-MK"/>
        </w:rPr>
        <w:t>за</w:t>
      </w:r>
      <w:r w:rsidRPr="00764119">
        <w:rPr>
          <w:sz w:val="24"/>
          <w:szCs w:val="24"/>
          <w:lang w:val="mk-MK"/>
        </w:rPr>
        <w:t>почнуваат пред 20 декември 2019 година, во овластена организација за обука (</w:t>
      </w:r>
      <w:r w:rsidRPr="00764119">
        <w:rPr>
          <w:sz w:val="24"/>
          <w:szCs w:val="24"/>
          <w:lang w:val="en-US"/>
        </w:rPr>
        <w:t>ATO</w:t>
      </w:r>
      <w:r w:rsidRPr="00764119">
        <w:rPr>
          <w:sz w:val="24"/>
          <w:szCs w:val="24"/>
          <w:lang w:val="mk-MK"/>
        </w:rPr>
        <w:t>), обуката за избегнување на неправилна положба и вадење од истата не е задолжителна под услов дека:</w:t>
      </w:r>
      <w:r w:rsidRPr="00764119">
        <w:rPr>
          <w:sz w:val="24"/>
          <w:szCs w:val="24"/>
          <w:lang w:val="en-US"/>
        </w:rPr>
        <w:t xml:space="preserve"> </w:t>
      </w:r>
    </w:p>
    <w:p w14:paraId="175813DB" w14:textId="77777777" w:rsidR="00C8471C" w:rsidRPr="00764119" w:rsidRDefault="00C8471C" w:rsidP="00C8471C">
      <w:pPr>
        <w:ind w:right="431"/>
        <w:jc w:val="both"/>
        <w:rPr>
          <w:sz w:val="24"/>
          <w:szCs w:val="24"/>
          <w:lang w:val="mk-MK"/>
        </w:rPr>
      </w:pPr>
    </w:p>
    <w:p w14:paraId="449644DC" w14:textId="20B9DF6B" w:rsidR="00BE60AD" w:rsidRPr="00764119" w:rsidRDefault="00BE60AD" w:rsidP="00BE60AD">
      <w:pPr>
        <w:ind w:left="992" w:right="431" w:hanging="567"/>
        <w:jc w:val="both"/>
        <w:rPr>
          <w:sz w:val="24"/>
          <w:szCs w:val="24"/>
          <w:lang w:val="mk-MK"/>
        </w:rPr>
      </w:pPr>
      <w:r w:rsidRPr="00764119">
        <w:rPr>
          <w:sz w:val="24"/>
          <w:szCs w:val="24"/>
          <w:lang w:val="en-US"/>
        </w:rPr>
        <w:t>(a)</w:t>
      </w:r>
      <w:r w:rsidRPr="00764119">
        <w:rPr>
          <w:sz w:val="24"/>
          <w:szCs w:val="24"/>
          <w:lang w:val="en-US"/>
        </w:rPr>
        <w:tab/>
      </w:r>
      <w:r w:rsidR="00E131A3" w:rsidRPr="00764119">
        <w:rPr>
          <w:sz w:val="24"/>
          <w:szCs w:val="24"/>
          <w:lang w:val="mk-MK"/>
        </w:rPr>
        <w:t xml:space="preserve">Курсот за обука за </w:t>
      </w:r>
      <w:r w:rsidR="00E131A3" w:rsidRPr="00764119">
        <w:rPr>
          <w:sz w:val="24"/>
          <w:szCs w:val="24"/>
          <w:lang w:val="en-US"/>
        </w:rPr>
        <w:t>CPL(A), ATP(A)</w:t>
      </w:r>
      <w:r w:rsidR="00E131A3" w:rsidRPr="00764119">
        <w:rPr>
          <w:sz w:val="24"/>
          <w:szCs w:val="24"/>
          <w:lang w:val="mk-MK"/>
        </w:rPr>
        <w:t xml:space="preserve"> или </w:t>
      </w:r>
      <w:r w:rsidR="00E131A3" w:rsidRPr="00764119">
        <w:rPr>
          <w:sz w:val="24"/>
          <w:szCs w:val="24"/>
          <w:lang w:val="en-US"/>
        </w:rPr>
        <w:t>MPL</w:t>
      </w:r>
      <w:r w:rsidR="00E131A3" w:rsidRPr="00764119">
        <w:rPr>
          <w:sz w:val="24"/>
          <w:szCs w:val="24"/>
          <w:lang w:val="mk-MK"/>
        </w:rPr>
        <w:t xml:space="preserve"> е завршен </w:t>
      </w:r>
      <w:r w:rsidR="00E70ED0" w:rsidRPr="00764119">
        <w:rPr>
          <w:sz w:val="24"/>
          <w:szCs w:val="24"/>
          <w:lang w:val="mk-MK"/>
        </w:rPr>
        <w:t xml:space="preserve">на поинаков начин согласно Анекс </w:t>
      </w:r>
      <w:r w:rsidR="00E70ED0" w:rsidRPr="00764119">
        <w:rPr>
          <w:sz w:val="24"/>
          <w:szCs w:val="24"/>
          <w:lang w:val="en-US"/>
        </w:rPr>
        <w:t>I</w:t>
      </w:r>
      <w:r w:rsidR="00E70ED0" w:rsidRPr="00764119">
        <w:rPr>
          <w:sz w:val="24"/>
          <w:szCs w:val="24"/>
          <w:lang w:val="mk-MK"/>
        </w:rPr>
        <w:t xml:space="preserve"> (Дел–</w:t>
      </w:r>
      <w:r w:rsidR="00E70ED0" w:rsidRPr="00764119">
        <w:rPr>
          <w:sz w:val="24"/>
          <w:szCs w:val="24"/>
          <w:lang w:val="en-US"/>
        </w:rPr>
        <w:t>FCL</w:t>
      </w:r>
      <w:r w:rsidR="00E70ED0" w:rsidRPr="00764119">
        <w:rPr>
          <w:sz w:val="24"/>
          <w:szCs w:val="24"/>
          <w:lang w:val="mk-MK"/>
        </w:rPr>
        <w:t xml:space="preserve">), а </w:t>
      </w:r>
      <w:r w:rsidR="000C50FF" w:rsidRPr="00764119">
        <w:rPr>
          <w:sz w:val="24"/>
          <w:szCs w:val="24"/>
          <w:lang w:val="mk-MK"/>
        </w:rPr>
        <w:t xml:space="preserve">испитот по </w:t>
      </w:r>
      <w:r w:rsidR="00A27D3C" w:rsidRPr="00764119">
        <w:rPr>
          <w:sz w:val="24"/>
          <w:szCs w:val="24"/>
          <w:lang w:val="mk-MK"/>
        </w:rPr>
        <w:t xml:space="preserve">практична оспособеност </w:t>
      </w:r>
      <w:r w:rsidR="005572D5" w:rsidRPr="00764119">
        <w:rPr>
          <w:sz w:val="24"/>
          <w:szCs w:val="24"/>
          <w:lang w:val="mk-MK"/>
        </w:rPr>
        <w:t>с</w:t>
      </w:r>
      <w:r w:rsidR="00A27D3C" w:rsidRPr="00764119">
        <w:rPr>
          <w:sz w:val="24"/>
          <w:szCs w:val="24"/>
          <w:lang w:val="mk-MK"/>
        </w:rPr>
        <w:t xml:space="preserve">е </w:t>
      </w:r>
      <w:r w:rsidR="000C50FF" w:rsidRPr="00764119">
        <w:rPr>
          <w:sz w:val="24"/>
          <w:szCs w:val="24"/>
          <w:lang w:val="mk-MK"/>
        </w:rPr>
        <w:t>пол</w:t>
      </w:r>
      <w:r w:rsidR="005572D5" w:rsidRPr="00764119">
        <w:rPr>
          <w:sz w:val="24"/>
          <w:szCs w:val="24"/>
          <w:lang w:val="mk-MK"/>
        </w:rPr>
        <w:t xml:space="preserve">ага </w:t>
      </w:r>
      <w:r w:rsidR="001D11BA">
        <w:rPr>
          <w:sz w:val="24"/>
          <w:szCs w:val="24"/>
          <w:lang w:val="mk-MK"/>
        </w:rPr>
        <w:t xml:space="preserve">согласно </w:t>
      </w:r>
      <w:r w:rsidR="000C50FF" w:rsidRPr="00764119">
        <w:rPr>
          <w:sz w:val="24"/>
          <w:szCs w:val="24"/>
          <w:lang w:val="mk-MK"/>
        </w:rPr>
        <w:t xml:space="preserve">точките </w:t>
      </w:r>
      <w:r w:rsidR="000C50FF" w:rsidRPr="00764119">
        <w:rPr>
          <w:sz w:val="24"/>
          <w:szCs w:val="24"/>
          <w:lang w:val="en-US"/>
        </w:rPr>
        <w:t>FCL.320 (CPL</w:t>
      </w:r>
      <w:r w:rsidR="000C50FF" w:rsidRPr="00764119">
        <w:rPr>
          <w:sz w:val="24"/>
          <w:szCs w:val="24"/>
          <w:lang w:val="mk-MK"/>
        </w:rPr>
        <w:t xml:space="preserve">), </w:t>
      </w:r>
      <w:r w:rsidR="000C50FF" w:rsidRPr="00764119">
        <w:rPr>
          <w:sz w:val="24"/>
          <w:szCs w:val="24"/>
          <w:lang w:val="en-US"/>
        </w:rPr>
        <w:t>FCL.620 (IR</w:t>
      </w:r>
      <w:r w:rsidR="000C50FF" w:rsidRPr="00764119">
        <w:rPr>
          <w:sz w:val="24"/>
          <w:szCs w:val="24"/>
          <w:lang w:val="mk-MK"/>
        </w:rPr>
        <w:t xml:space="preserve">) или </w:t>
      </w:r>
      <w:r w:rsidR="000C50FF" w:rsidRPr="00764119">
        <w:rPr>
          <w:sz w:val="24"/>
          <w:szCs w:val="24"/>
          <w:lang w:val="en-US"/>
        </w:rPr>
        <w:t xml:space="preserve">FCL.415A (MPL) </w:t>
      </w:r>
      <w:r w:rsidR="005572D5" w:rsidRPr="00764119">
        <w:rPr>
          <w:sz w:val="24"/>
          <w:szCs w:val="24"/>
          <w:lang w:val="mk-MK"/>
        </w:rPr>
        <w:t xml:space="preserve">од Анекс </w:t>
      </w:r>
      <w:r w:rsidR="005572D5" w:rsidRPr="00764119">
        <w:rPr>
          <w:sz w:val="24"/>
          <w:szCs w:val="24"/>
          <w:lang w:val="en-US"/>
        </w:rPr>
        <w:t>I</w:t>
      </w:r>
      <w:r w:rsidR="005572D5" w:rsidRPr="00764119">
        <w:rPr>
          <w:sz w:val="24"/>
          <w:szCs w:val="24"/>
          <w:lang w:val="mk-MK"/>
        </w:rPr>
        <w:t xml:space="preserve"> (Дел–</w:t>
      </w:r>
      <w:r w:rsidR="005572D5" w:rsidRPr="00764119">
        <w:rPr>
          <w:sz w:val="24"/>
          <w:szCs w:val="24"/>
          <w:lang w:val="en-US"/>
        </w:rPr>
        <w:t>FCL</w:t>
      </w:r>
      <w:r w:rsidR="005572D5" w:rsidRPr="00764119">
        <w:rPr>
          <w:sz w:val="24"/>
          <w:szCs w:val="24"/>
          <w:lang w:val="mk-MK"/>
        </w:rPr>
        <w:t>)</w:t>
      </w:r>
      <w:r w:rsidR="001D11BA">
        <w:rPr>
          <w:sz w:val="24"/>
          <w:szCs w:val="24"/>
          <w:lang w:val="mk-MK"/>
        </w:rPr>
        <w:t>,</w:t>
      </w:r>
      <w:r w:rsidR="005572D5" w:rsidRPr="00764119">
        <w:rPr>
          <w:sz w:val="24"/>
          <w:szCs w:val="24"/>
          <w:lang w:val="mk-MK"/>
        </w:rPr>
        <w:t xml:space="preserve"> најдоцна до 20 декември 2021 година; или</w:t>
      </w:r>
    </w:p>
    <w:p w14:paraId="53DC8A8E" w14:textId="77777777" w:rsidR="00BE60AD" w:rsidRPr="00764119" w:rsidRDefault="00BE60AD" w:rsidP="00BE60AD">
      <w:pPr>
        <w:tabs>
          <w:tab w:val="left" w:pos="426"/>
        </w:tabs>
        <w:ind w:right="429"/>
        <w:rPr>
          <w:sz w:val="24"/>
          <w:szCs w:val="24"/>
          <w:lang w:val="mk-MK"/>
        </w:rPr>
      </w:pPr>
    </w:p>
    <w:p w14:paraId="4EBC533C" w14:textId="0A6E28CC" w:rsidR="00BE60AD" w:rsidRPr="00764119" w:rsidRDefault="00BE60AD" w:rsidP="00BE60AD">
      <w:pPr>
        <w:ind w:left="992" w:right="431" w:hanging="567"/>
        <w:jc w:val="both"/>
        <w:rPr>
          <w:sz w:val="24"/>
          <w:szCs w:val="24"/>
          <w:lang w:val="mk-MK"/>
        </w:rPr>
      </w:pPr>
      <w:r w:rsidRPr="00764119">
        <w:rPr>
          <w:sz w:val="24"/>
          <w:szCs w:val="24"/>
          <w:lang w:val="en-US"/>
        </w:rPr>
        <w:t>(</w:t>
      </w:r>
      <w:r w:rsidRPr="00764119">
        <w:rPr>
          <w:sz w:val="24"/>
          <w:szCs w:val="24"/>
          <w:lang w:val="mk-MK"/>
        </w:rPr>
        <w:t>б</w:t>
      </w:r>
      <w:r w:rsidRPr="00764119">
        <w:rPr>
          <w:sz w:val="24"/>
          <w:szCs w:val="24"/>
          <w:lang w:val="en-US"/>
        </w:rPr>
        <w:t>)</w:t>
      </w:r>
      <w:r w:rsidRPr="00764119">
        <w:rPr>
          <w:sz w:val="24"/>
          <w:szCs w:val="24"/>
          <w:lang w:val="en-US"/>
        </w:rPr>
        <w:tab/>
      </w:r>
      <w:r w:rsidR="00F75AAE" w:rsidRPr="00764119">
        <w:rPr>
          <w:sz w:val="24"/>
          <w:szCs w:val="24"/>
          <w:lang w:val="mk-MK"/>
        </w:rPr>
        <w:t xml:space="preserve">курсот за обука за класа или тип </w:t>
      </w:r>
      <w:r w:rsidR="001D11BA">
        <w:rPr>
          <w:sz w:val="24"/>
          <w:szCs w:val="24"/>
          <w:lang w:val="mk-MK"/>
        </w:rPr>
        <w:t>н</w:t>
      </w:r>
      <w:r w:rsidR="00DF50A7" w:rsidRPr="00764119">
        <w:rPr>
          <w:sz w:val="24"/>
          <w:szCs w:val="24"/>
          <w:lang w:val="mk-MK"/>
        </w:rPr>
        <w:t xml:space="preserve">а авиони е завршен на поинаков начин согласно Анекс </w:t>
      </w:r>
      <w:r w:rsidR="00DF50A7" w:rsidRPr="00764119">
        <w:rPr>
          <w:sz w:val="24"/>
          <w:szCs w:val="24"/>
          <w:lang w:val="en-US"/>
        </w:rPr>
        <w:t>I</w:t>
      </w:r>
      <w:r w:rsidR="00DF50A7" w:rsidRPr="00764119">
        <w:rPr>
          <w:sz w:val="24"/>
          <w:szCs w:val="24"/>
          <w:lang w:val="mk-MK"/>
        </w:rPr>
        <w:t xml:space="preserve"> (Дел–</w:t>
      </w:r>
      <w:r w:rsidR="00DF50A7" w:rsidRPr="00764119">
        <w:rPr>
          <w:sz w:val="24"/>
          <w:szCs w:val="24"/>
          <w:lang w:val="en-US"/>
        </w:rPr>
        <w:t>FCL</w:t>
      </w:r>
      <w:r w:rsidR="00DF50A7" w:rsidRPr="00764119">
        <w:rPr>
          <w:sz w:val="24"/>
          <w:szCs w:val="24"/>
          <w:lang w:val="mk-MK"/>
        </w:rPr>
        <w:t xml:space="preserve">), а испитот по практична оспособеност се полага </w:t>
      </w:r>
      <w:r w:rsidR="001D11BA">
        <w:rPr>
          <w:sz w:val="24"/>
          <w:szCs w:val="24"/>
          <w:lang w:val="mk-MK"/>
        </w:rPr>
        <w:t>согласно</w:t>
      </w:r>
      <w:r w:rsidR="00DF50A7" w:rsidRPr="00764119">
        <w:rPr>
          <w:sz w:val="24"/>
          <w:szCs w:val="24"/>
          <w:lang w:val="mk-MK"/>
        </w:rPr>
        <w:t xml:space="preserve"> вториот потстав од став (в) од точка </w:t>
      </w:r>
      <w:r w:rsidR="00DF50A7" w:rsidRPr="00764119">
        <w:rPr>
          <w:sz w:val="24"/>
          <w:szCs w:val="24"/>
          <w:lang w:val="en-US"/>
        </w:rPr>
        <w:t xml:space="preserve">FCL.725 </w:t>
      </w:r>
      <w:r w:rsidR="00DF50A7" w:rsidRPr="00764119">
        <w:rPr>
          <w:sz w:val="24"/>
          <w:szCs w:val="24"/>
          <w:lang w:val="mk-MK"/>
        </w:rPr>
        <w:t xml:space="preserve">од Анекс </w:t>
      </w:r>
      <w:r w:rsidR="00DF50A7" w:rsidRPr="00764119">
        <w:rPr>
          <w:sz w:val="24"/>
          <w:szCs w:val="24"/>
          <w:lang w:val="en-US"/>
        </w:rPr>
        <w:t>I</w:t>
      </w:r>
      <w:r w:rsidR="00DF50A7" w:rsidRPr="00764119">
        <w:rPr>
          <w:sz w:val="24"/>
          <w:szCs w:val="24"/>
          <w:lang w:val="mk-MK"/>
        </w:rPr>
        <w:t xml:space="preserve"> (Дел–</w:t>
      </w:r>
      <w:r w:rsidR="00DF50A7" w:rsidRPr="00764119">
        <w:rPr>
          <w:sz w:val="24"/>
          <w:szCs w:val="24"/>
          <w:lang w:val="en-US"/>
        </w:rPr>
        <w:t>FCL</w:t>
      </w:r>
      <w:r w:rsidR="00DF50A7" w:rsidRPr="00764119">
        <w:rPr>
          <w:sz w:val="24"/>
          <w:szCs w:val="24"/>
          <w:lang w:val="mk-MK"/>
        </w:rPr>
        <w:t>) кон оваа регулатива, најдоцна до 20 декември 2021 година.</w:t>
      </w:r>
    </w:p>
    <w:p w14:paraId="29D202FC" w14:textId="77777777" w:rsidR="00BE60AD" w:rsidRPr="00764119" w:rsidRDefault="00BE60AD" w:rsidP="00BE60AD">
      <w:pPr>
        <w:tabs>
          <w:tab w:val="left" w:pos="426"/>
        </w:tabs>
        <w:ind w:right="429"/>
        <w:rPr>
          <w:sz w:val="24"/>
          <w:szCs w:val="24"/>
          <w:lang w:val="mk-MK"/>
        </w:rPr>
      </w:pPr>
    </w:p>
    <w:p w14:paraId="7E1A803F" w14:textId="03B1559E" w:rsidR="00C8471C" w:rsidRPr="00764119" w:rsidRDefault="00133A43" w:rsidP="00512099">
      <w:pPr>
        <w:ind w:left="426" w:right="431"/>
        <w:jc w:val="both"/>
        <w:rPr>
          <w:sz w:val="24"/>
          <w:szCs w:val="24"/>
          <w:lang w:val="mk-MK"/>
        </w:rPr>
      </w:pPr>
      <w:r w:rsidRPr="00764119">
        <w:rPr>
          <w:sz w:val="24"/>
          <w:szCs w:val="24"/>
          <w:lang w:val="mk-MK"/>
        </w:rPr>
        <w:t xml:space="preserve">За целите од став 1, надлежниот орган може </w:t>
      </w:r>
      <w:r w:rsidR="00512099" w:rsidRPr="00764119">
        <w:rPr>
          <w:sz w:val="24"/>
          <w:szCs w:val="24"/>
          <w:lang w:val="mk-MK"/>
        </w:rPr>
        <w:t xml:space="preserve">врз основа на своја процена и согласно препораката од </w:t>
      </w:r>
      <w:r w:rsidR="00512099" w:rsidRPr="00764119">
        <w:rPr>
          <w:sz w:val="24"/>
          <w:szCs w:val="24"/>
          <w:lang w:val="en-US"/>
        </w:rPr>
        <w:t>ATO</w:t>
      </w:r>
      <w:r w:rsidR="00512099" w:rsidRPr="00764119">
        <w:rPr>
          <w:sz w:val="24"/>
          <w:szCs w:val="24"/>
          <w:lang w:val="mk-MK"/>
        </w:rPr>
        <w:t xml:space="preserve"> да признае </w:t>
      </w:r>
      <w:r w:rsidR="001D11BA">
        <w:rPr>
          <w:sz w:val="24"/>
          <w:szCs w:val="24"/>
          <w:lang w:val="mk-MK"/>
        </w:rPr>
        <w:t xml:space="preserve">секоја </w:t>
      </w:r>
      <w:r w:rsidR="00512099" w:rsidRPr="00764119">
        <w:rPr>
          <w:sz w:val="24"/>
          <w:szCs w:val="24"/>
          <w:lang w:val="mk-MK"/>
        </w:rPr>
        <w:t>обука за избегнување на неправилна положба, која заврш</w:t>
      </w:r>
      <w:r w:rsidR="001D11BA">
        <w:rPr>
          <w:sz w:val="24"/>
          <w:szCs w:val="24"/>
          <w:lang w:val="mk-MK"/>
        </w:rPr>
        <w:t xml:space="preserve">ила </w:t>
      </w:r>
      <w:r w:rsidR="00512099" w:rsidRPr="00764119">
        <w:rPr>
          <w:sz w:val="24"/>
          <w:szCs w:val="24"/>
          <w:lang w:val="mk-MK"/>
        </w:rPr>
        <w:t>пред 20 декември 2019 година, во рамките на националните услови за обука.</w:t>
      </w:r>
      <w:r w:rsidR="00512099" w:rsidRPr="00764119">
        <w:rPr>
          <w:sz w:val="24"/>
          <w:szCs w:val="24"/>
          <w:lang w:val="en-US"/>
        </w:rPr>
        <w:t>'</w:t>
      </w:r>
      <w:r w:rsidR="00512099" w:rsidRPr="00764119">
        <w:rPr>
          <w:sz w:val="24"/>
          <w:szCs w:val="24"/>
          <w:lang w:val="mk-MK"/>
        </w:rPr>
        <w:t>;</w:t>
      </w:r>
    </w:p>
    <w:p w14:paraId="5BD87F41" w14:textId="1B96C7B8" w:rsidR="00C8471C" w:rsidRPr="00764119" w:rsidRDefault="00C8471C" w:rsidP="00640208">
      <w:pPr>
        <w:ind w:right="431"/>
        <w:rPr>
          <w:sz w:val="24"/>
          <w:szCs w:val="24"/>
          <w:lang w:val="mk-MK"/>
        </w:rPr>
      </w:pPr>
    </w:p>
    <w:p w14:paraId="728F17DD" w14:textId="280A4537" w:rsidR="00512099" w:rsidRPr="00764119" w:rsidRDefault="00512099" w:rsidP="00512099">
      <w:pPr>
        <w:tabs>
          <w:tab w:val="left" w:pos="426"/>
        </w:tabs>
        <w:ind w:right="429"/>
        <w:rPr>
          <w:sz w:val="24"/>
          <w:szCs w:val="24"/>
          <w:lang w:val="mk-MK"/>
        </w:rPr>
      </w:pPr>
      <w:r w:rsidRPr="00764119">
        <w:rPr>
          <w:sz w:val="24"/>
          <w:szCs w:val="24"/>
          <w:lang w:val="mk-MK"/>
        </w:rPr>
        <w:t>(2)</w:t>
      </w:r>
      <w:r w:rsidRPr="00764119">
        <w:rPr>
          <w:sz w:val="24"/>
          <w:szCs w:val="24"/>
          <w:lang w:val="mk-MK"/>
        </w:rPr>
        <w:tab/>
        <w:t>во член 12, став 4 се заменува со следното:</w:t>
      </w:r>
    </w:p>
    <w:p w14:paraId="76935CB6" w14:textId="77777777" w:rsidR="00512099" w:rsidRPr="00764119" w:rsidRDefault="00512099" w:rsidP="00512099">
      <w:pPr>
        <w:tabs>
          <w:tab w:val="left" w:pos="851"/>
        </w:tabs>
        <w:ind w:right="429"/>
        <w:jc w:val="both"/>
        <w:rPr>
          <w:sz w:val="24"/>
          <w:szCs w:val="24"/>
          <w:lang w:val="en-US"/>
        </w:rPr>
      </w:pPr>
    </w:p>
    <w:p w14:paraId="469054A2" w14:textId="096E6D50" w:rsidR="00512099" w:rsidRPr="00764119" w:rsidRDefault="00887EDB" w:rsidP="00512099">
      <w:pPr>
        <w:tabs>
          <w:tab w:val="left" w:pos="993"/>
        </w:tabs>
        <w:ind w:left="425" w:right="431"/>
        <w:jc w:val="both"/>
        <w:rPr>
          <w:sz w:val="24"/>
          <w:szCs w:val="24"/>
          <w:lang w:val="mk-MK"/>
        </w:rPr>
      </w:pPr>
      <w:r w:rsidRPr="00764119">
        <w:rPr>
          <w:sz w:val="24"/>
          <w:szCs w:val="24"/>
          <w:lang w:val="en-US"/>
        </w:rPr>
        <w:t>'</w:t>
      </w:r>
      <w:r w:rsidR="00F86866" w:rsidRPr="00764119">
        <w:rPr>
          <w:sz w:val="24"/>
          <w:szCs w:val="24"/>
          <w:lang w:val="en-US"/>
        </w:rPr>
        <w:t>4</w:t>
      </w:r>
      <w:r w:rsidR="00512099" w:rsidRPr="00764119">
        <w:rPr>
          <w:sz w:val="24"/>
          <w:szCs w:val="24"/>
          <w:lang w:val="en-US"/>
        </w:rPr>
        <w:t>.</w:t>
      </w:r>
      <w:r w:rsidR="00512099" w:rsidRPr="00764119">
        <w:rPr>
          <w:sz w:val="24"/>
          <w:szCs w:val="24"/>
          <w:lang w:val="en-US"/>
        </w:rPr>
        <w:tab/>
      </w:r>
      <w:r w:rsidR="00F86866" w:rsidRPr="00764119">
        <w:rPr>
          <w:sz w:val="24"/>
          <w:szCs w:val="24"/>
          <w:lang w:val="mk-MK"/>
        </w:rPr>
        <w:t xml:space="preserve">По пат на отстапување од наведеното во став 1, земјите–членки можат да донесат одлука да не ги применуваат одредбите од оваа регулатива се до 20 јуни 2020 година, на пилотите кои имаат дозвола </w:t>
      </w:r>
      <w:r w:rsidR="007C3EDF" w:rsidRPr="00764119">
        <w:rPr>
          <w:sz w:val="24"/>
          <w:szCs w:val="24"/>
          <w:lang w:val="mk-MK"/>
        </w:rPr>
        <w:t xml:space="preserve">и </w:t>
      </w:r>
      <w:r w:rsidR="00821E99" w:rsidRPr="00764119">
        <w:rPr>
          <w:sz w:val="24"/>
          <w:szCs w:val="24"/>
          <w:lang w:val="mk-MK"/>
        </w:rPr>
        <w:t xml:space="preserve">соодветно лекарско уверение кое го издала трета земја, </w:t>
      </w:r>
      <w:r w:rsidR="001D11BA">
        <w:rPr>
          <w:sz w:val="24"/>
          <w:szCs w:val="24"/>
          <w:lang w:val="mk-MK"/>
        </w:rPr>
        <w:t>а кои с</w:t>
      </w:r>
      <w:r w:rsidR="00821E99" w:rsidRPr="00764119">
        <w:rPr>
          <w:sz w:val="24"/>
          <w:szCs w:val="24"/>
          <w:lang w:val="mk-MK"/>
        </w:rPr>
        <w:t>е вклучен</w:t>
      </w:r>
      <w:r w:rsidR="001D11BA">
        <w:rPr>
          <w:sz w:val="24"/>
          <w:szCs w:val="24"/>
          <w:lang w:val="mk-MK"/>
        </w:rPr>
        <w:t>и</w:t>
      </w:r>
      <w:r w:rsidR="00821E99" w:rsidRPr="00764119">
        <w:rPr>
          <w:sz w:val="24"/>
          <w:szCs w:val="24"/>
          <w:lang w:val="mk-MK"/>
        </w:rPr>
        <w:t xml:space="preserve"> во некомерцијални операции на воздухоплови како што е наведено во член 2(1)(б), точки (</w:t>
      </w:r>
      <w:proofErr w:type="spellStart"/>
      <w:r w:rsidR="00821E99" w:rsidRPr="00764119">
        <w:rPr>
          <w:sz w:val="24"/>
          <w:szCs w:val="24"/>
          <w:lang w:val="en-US"/>
        </w:rPr>
        <w:t>i</w:t>
      </w:r>
      <w:proofErr w:type="spellEnd"/>
      <w:r w:rsidR="00821E99" w:rsidRPr="00764119">
        <w:rPr>
          <w:sz w:val="24"/>
          <w:szCs w:val="24"/>
          <w:lang w:val="mk-MK"/>
        </w:rPr>
        <w:t>) или (</w:t>
      </w:r>
      <w:r w:rsidR="00821E99" w:rsidRPr="00764119">
        <w:rPr>
          <w:sz w:val="24"/>
          <w:szCs w:val="24"/>
          <w:lang w:val="en-US"/>
        </w:rPr>
        <w:t>ii</w:t>
      </w:r>
      <w:r w:rsidR="00821E99" w:rsidRPr="00764119">
        <w:rPr>
          <w:sz w:val="24"/>
          <w:szCs w:val="24"/>
          <w:lang w:val="mk-MK"/>
        </w:rPr>
        <w:t>) од Регулатива (ЕУ) 2018/1139. Земјите–членки јавно ги објавуваат овие одлуки.</w:t>
      </w:r>
      <w:r w:rsidR="00821E99" w:rsidRPr="00764119">
        <w:rPr>
          <w:sz w:val="24"/>
          <w:szCs w:val="24"/>
          <w:lang w:val="en-US"/>
        </w:rPr>
        <w:t>'</w:t>
      </w:r>
      <w:r w:rsidR="00821E99" w:rsidRPr="00764119">
        <w:rPr>
          <w:sz w:val="24"/>
          <w:szCs w:val="24"/>
          <w:lang w:val="mk-MK"/>
        </w:rPr>
        <w:t xml:space="preserve">; </w:t>
      </w:r>
    </w:p>
    <w:p w14:paraId="2A0B9615" w14:textId="77777777" w:rsidR="00512099" w:rsidRPr="00764119" w:rsidRDefault="00512099" w:rsidP="00512099">
      <w:pPr>
        <w:ind w:right="431"/>
        <w:jc w:val="both"/>
        <w:rPr>
          <w:sz w:val="24"/>
          <w:szCs w:val="24"/>
          <w:lang w:val="mk-MK"/>
        </w:rPr>
      </w:pPr>
    </w:p>
    <w:p w14:paraId="18394B26" w14:textId="3AB858E9" w:rsidR="0021343B" w:rsidRPr="00764119" w:rsidRDefault="0021343B" w:rsidP="0021343B">
      <w:pPr>
        <w:tabs>
          <w:tab w:val="left" w:pos="426"/>
        </w:tabs>
        <w:ind w:right="429"/>
        <w:rPr>
          <w:sz w:val="24"/>
          <w:szCs w:val="24"/>
          <w:lang w:val="mk-MK"/>
        </w:rPr>
      </w:pPr>
      <w:r w:rsidRPr="00764119">
        <w:rPr>
          <w:sz w:val="24"/>
          <w:szCs w:val="24"/>
          <w:lang w:val="mk-MK"/>
        </w:rPr>
        <w:t>(3)</w:t>
      </w:r>
      <w:r w:rsidRPr="00764119">
        <w:rPr>
          <w:sz w:val="24"/>
          <w:szCs w:val="24"/>
          <w:lang w:val="mk-MK"/>
        </w:rPr>
        <w:tab/>
        <w:t>Член 12, став 8 се заменува со следното:</w:t>
      </w:r>
    </w:p>
    <w:p w14:paraId="6904A720" w14:textId="77777777" w:rsidR="0021343B" w:rsidRPr="00764119" w:rsidRDefault="0021343B" w:rsidP="0021343B">
      <w:pPr>
        <w:tabs>
          <w:tab w:val="left" w:pos="851"/>
        </w:tabs>
        <w:ind w:right="429"/>
        <w:jc w:val="both"/>
        <w:rPr>
          <w:sz w:val="24"/>
          <w:szCs w:val="24"/>
          <w:lang w:val="en-US"/>
        </w:rPr>
      </w:pPr>
    </w:p>
    <w:p w14:paraId="26D645E6" w14:textId="1C5FC522" w:rsidR="00B1240C" w:rsidRPr="00764119" w:rsidRDefault="00B1240C" w:rsidP="00B1240C">
      <w:pPr>
        <w:tabs>
          <w:tab w:val="left" w:pos="993"/>
        </w:tabs>
        <w:ind w:left="425" w:right="431"/>
        <w:jc w:val="both"/>
        <w:rPr>
          <w:sz w:val="24"/>
          <w:szCs w:val="24"/>
          <w:lang w:val="en-US"/>
        </w:rPr>
      </w:pPr>
      <w:r w:rsidRPr="00764119">
        <w:rPr>
          <w:sz w:val="24"/>
          <w:szCs w:val="24"/>
          <w:lang w:val="en-US"/>
        </w:rPr>
        <w:t>'8.</w:t>
      </w:r>
      <w:r w:rsidRPr="00764119">
        <w:rPr>
          <w:sz w:val="24"/>
          <w:szCs w:val="24"/>
          <w:lang w:val="en-US"/>
        </w:rPr>
        <w:tab/>
      </w:r>
      <w:r w:rsidRPr="00764119">
        <w:rPr>
          <w:sz w:val="24"/>
          <w:szCs w:val="24"/>
          <w:lang w:val="mk-MK"/>
        </w:rPr>
        <w:t xml:space="preserve">По пат на отстапување од наведеното во став </w:t>
      </w:r>
      <w:r w:rsidR="005E0667" w:rsidRPr="00764119">
        <w:rPr>
          <w:sz w:val="24"/>
          <w:szCs w:val="24"/>
          <w:lang w:val="en-US"/>
        </w:rPr>
        <w:t xml:space="preserve">1, </w:t>
      </w:r>
      <w:r w:rsidR="005E0667" w:rsidRPr="00764119">
        <w:rPr>
          <w:sz w:val="24"/>
          <w:szCs w:val="24"/>
          <w:lang w:val="mk-MK"/>
        </w:rPr>
        <w:t xml:space="preserve">точка </w:t>
      </w:r>
      <w:r w:rsidR="005E0667" w:rsidRPr="00764119">
        <w:rPr>
          <w:sz w:val="24"/>
          <w:szCs w:val="24"/>
          <w:lang w:val="en-US"/>
        </w:rPr>
        <w:t xml:space="preserve">FCL.315A, </w:t>
      </w:r>
      <w:r w:rsidR="005E0667" w:rsidRPr="00764119">
        <w:rPr>
          <w:sz w:val="24"/>
          <w:szCs w:val="24"/>
          <w:lang w:val="mk-MK"/>
        </w:rPr>
        <w:t xml:space="preserve">втората реченица од став (а) од точка </w:t>
      </w:r>
      <w:r w:rsidR="005E0667" w:rsidRPr="00764119">
        <w:rPr>
          <w:sz w:val="24"/>
          <w:szCs w:val="24"/>
          <w:lang w:val="en-US"/>
        </w:rPr>
        <w:t xml:space="preserve">FCL.410A </w:t>
      </w:r>
      <w:r w:rsidR="005E0667" w:rsidRPr="00764119">
        <w:rPr>
          <w:sz w:val="24"/>
          <w:szCs w:val="24"/>
          <w:lang w:val="mk-MK"/>
        </w:rPr>
        <w:t xml:space="preserve">и став (в) од точка </w:t>
      </w:r>
      <w:r w:rsidR="005E0667" w:rsidRPr="00764119">
        <w:rPr>
          <w:sz w:val="24"/>
          <w:szCs w:val="24"/>
          <w:lang w:val="en-US"/>
        </w:rPr>
        <w:t xml:space="preserve">FCL.725.A </w:t>
      </w:r>
      <w:r w:rsidR="005E0667" w:rsidRPr="00764119">
        <w:rPr>
          <w:sz w:val="24"/>
          <w:szCs w:val="24"/>
          <w:lang w:val="mk-MK"/>
        </w:rPr>
        <w:t xml:space="preserve">од Анекс </w:t>
      </w:r>
      <w:r w:rsidR="005E0667" w:rsidRPr="00764119">
        <w:rPr>
          <w:sz w:val="24"/>
          <w:szCs w:val="24"/>
          <w:lang w:val="en-US"/>
        </w:rPr>
        <w:t>I</w:t>
      </w:r>
      <w:r w:rsidR="005E0667" w:rsidRPr="00764119">
        <w:rPr>
          <w:sz w:val="24"/>
          <w:szCs w:val="24"/>
          <w:lang w:val="mk-MK"/>
        </w:rPr>
        <w:t xml:space="preserve"> (Дел–</w:t>
      </w:r>
      <w:r w:rsidR="005E0667" w:rsidRPr="00764119">
        <w:rPr>
          <w:sz w:val="24"/>
          <w:szCs w:val="24"/>
          <w:lang w:val="en-US"/>
        </w:rPr>
        <w:t>FCL</w:t>
      </w:r>
      <w:r w:rsidR="005E0667" w:rsidRPr="00764119">
        <w:rPr>
          <w:sz w:val="24"/>
          <w:szCs w:val="24"/>
          <w:lang w:val="mk-MK"/>
        </w:rPr>
        <w:t>)</w:t>
      </w:r>
      <w:r w:rsidR="005E0667" w:rsidRPr="00764119">
        <w:rPr>
          <w:sz w:val="24"/>
          <w:szCs w:val="24"/>
          <w:lang w:val="en-US"/>
        </w:rPr>
        <w:t xml:space="preserve"> </w:t>
      </w:r>
      <w:r w:rsidR="005E0667" w:rsidRPr="00764119">
        <w:rPr>
          <w:sz w:val="24"/>
          <w:szCs w:val="24"/>
          <w:lang w:val="mk-MK"/>
        </w:rPr>
        <w:t>се применуваат од 20 декември 2019 година.</w:t>
      </w:r>
      <w:r w:rsidR="005E0667" w:rsidRPr="00764119">
        <w:rPr>
          <w:sz w:val="24"/>
          <w:szCs w:val="24"/>
          <w:lang w:val="en-US"/>
        </w:rPr>
        <w:t>'</w:t>
      </w:r>
      <w:r w:rsidR="005E0667" w:rsidRPr="00764119">
        <w:rPr>
          <w:sz w:val="24"/>
          <w:szCs w:val="24"/>
          <w:lang w:val="mk-MK"/>
        </w:rPr>
        <w:t>;</w:t>
      </w:r>
    </w:p>
    <w:p w14:paraId="05443FC8" w14:textId="77777777" w:rsidR="00B1240C" w:rsidRPr="00764119" w:rsidRDefault="00B1240C" w:rsidP="00B1240C">
      <w:pPr>
        <w:ind w:right="431"/>
        <w:jc w:val="both"/>
        <w:rPr>
          <w:sz w:val="24"/>
          <w:szCs w:val="24"/>
          <w:lang w:val="mk-MK"/>
        </w:rPr>
      </w:pPr>
    </w:p>
    <w:p w14:paraId="7AD824DB" w14:textId="77385233" w:rsidR="00D80FF6" w:rsidRPr="00764119" w:rsidRDefault="00D80FF6" w:rsidP="00D80FF6">
      <w:pPr>
        <w:tabs>
          <w:tab w:val="left" w:pos="426"/>
        </w:tabs>
        <w:ind w:right="429"/>
        <w:jc w:val="both"/>
        <w:rPr>
          <w:sz w:val="24"/>
          <w:szCs w:val="24"/>
          <w:lang w:val="mk-MK"/>
        </w:rPr>
      </w:pPr>
      <w:r w:rsidRPr="00764119">
        <w:rPr>
          <w:sz w:val="24"/>
          <w:szCs w:val="24"/>
          <w:lang w:val="mk-MK"/>
        </w:rPr>
        <w:t>(4)</w:t>
      </w:r>
      <w:r w:rsidRPr="00764119">
        <w:rPr>
          <w:sz w:val="24"/>
          <w:szCs w:val="24"/>
          <w:lang w:val="mk-MK"/>
        </w:rPr>
        <w:tab/>
        <w:t xml:space="preserve">Анекс </w:t>
      </w:r>
      <w:r w:rsidRPr="00764119">
        <w:rPr>
          <w:sz w:val="24"/>
          <w:szCs w:val="24"/>
          <w:lang w:val="en-US"/>
        </w:rPr>
        <w:t>I</w:t>
      </w:r>
      <w:r w:rsidRPr="00764119">
        <w:rPr>
          <w:sz w:val="24"/>
          <w:szCs w:val="24"/>
          <w:lang w:val="mk-MK"/>
        </w:rPr>
        <w:t xml:space="preserve"> кон Регулатива (ЕУ) бр. 1178/2011 се менува и дополнува </w:t>
      </w:r>
      <w:r w:rsidR="001D11BA">
        <w:rPr>
          <w:sz w:val="24"/>
          <w:szCs w:val="24"/>
          <w:lang w:val="mk-MK"/>
        </w:rPr>
        <w:t xml:space="preserve">во согласност со </w:t>
      </w:r>
      <w:r w:rsidRPr="00764119">
        <w:rPr>
          <w:sz w:val="24"/>
          <w:szCs w:val="24"/>
          <w:lang w:val="mk-MK"/>
        </w:rPr>
        <w:t>Анексот кон оваа регулатива.</w:t>
      </w:r>
    </w:p>
    <w:p w14:paraId="510AE8AF" w14:textId="77777777" w:rsidR="00D80FF6" w:rsidRPr="00764119" w:rsidRDefault="00D80FF6" w:rsidP="00D80FF6">
      <w:pPr>
        <w:tabs>
          <w:tab w:val="left" w:pos="851"/>
        </w:tabs>
        <w:ind w:right="429"/>
        <w:jc w:val="both"/>
        <w:rPr>
          <w:sz w:val="24"/>
          <w:szCs w:val="24"/>
          <w:lang w:val="en-US"/>
        </w:rPr>
      </w:pPr>
    </w:p>
    <w:p w14:paraId="02788EED" w14:textId="69259838" w:rsidR="00C8471C" w:rsidRPr="00764119" w:rsidRDefault="00C8471C" w:rsidP="00640208">
      <w:pPr>
        <w:ind w:right="431"/>
        <w:rPr>
          <w:sz w:val="24"/>
          <w:szCs w:val="24"/>
          <w:lang w:val="mk-MK"/>
        </w:rPr>
      </w:pPr>
    </w:p>
    <w:p w14:paraId="624D7AFA" w14:textId="5173B278" w:rsidR="00DC23A0" w:rsidRPr="00764119" w:rsidRDefault="00DC23A0" w:rsidP="00640208">
      <w:pPr>
        <w:ind w:right="431"/>
        <w:rPr>
          <w:sz w:val="24"/>
          <w:szCs w:val="24"/>
          <w:lang w:val="mk-MK"/>
        </w:rPr>
      </w:pPr>
    </w:p>
    <w:p w14:paraId="5E9283C7" w14:textId="35D64F7F" w:rsidR="00DC23A0" w:rsidRPr="00764119" w:rsidRDefault="00DC23A0" w:rsidP="00640208">
      <w:pPr>
        <w:ind w:right="431"/>
        <w:rPr>
          <w:sz w:val="24"/>
          <w:szCs w:val="24"/>
          <w:lang w:val="mk-MK"/>
        </w:rPr>
      </w:pPr>
    </w:p>
    <w:p w14:paraId="79B48BAE" w14:textId="1E5F9C88" w:rsidR="00DC23A0" w:rsidRPr="00764119" w:rsidRDefault="00DC23A0" w:rsidP="00640208">
      <w:pPr>
        <w:ind w:right="431"/>
        <w:rPr>
          <w:sz w:val="24"/>
          <w:szCs w:val="24"/>
          <w:lang w:val="mk-MK"/>
        </w:rPr>
      </w:pPr>
    </w:p>
    <w:p w14:paraId="0728F3C3" w14:textId="67F92CA8" w:rsidR="00C8471C" w:rsidRPr="00764119" w:rsidRDefault="002475C7" w:rsidP="002475C7">
      <w:pPr>
        <w:ind w:right="431"/>
        <w:jc w:val="center"/>
        <w:rPr>
          <w:i/>
          <w:sz w:val="24"/>
          <w:szCs w:val="24"/>
          <w:lang w:val="mk-MK"/>
        </w:rPr>
      </w:pPr>
      <w:r w:rsidRPr="00764119">
        <w:rPr>
          <w:i/>
          <w:sz w:val="24"/>
          <w:szCs w:val="24"/>
          <w:lang w:val="mk-MK"/>
        </w:rPr>
        <w:t>Член 2</w:t>
      </w:r>
    </w:p>
    <w:p w14:paraId="59D27D22" w14:textId="77777777" w:rsidR="00C8471C" w:rsidRPr="00764119" w:rsidRDefault="00C8471C" w:rsidP="00640208">
      <w:pPr>
        <w:ind w:right="431"/>
        <w:rPr>
          <w:sz w:val="24"/>
          <w:szCs w:val="24"/>
          <w:lang w:val="mk-MK"/>
        </w:rPr>
      </w:pPr>
    </w:p>
    <w:p w14:paraId="033D7DE0" w14:textId="77777777" w:rsidR="00B13C3D" w:rsidRPr="00764119" w:rsidRDefault="00B13C3D" w:rsidP="00B13C3D">
      <w:pPr>
        <w:ind w:right="429"/>
        <w:rPr>
          <w:sz w:val="24"/>
          <w:szCs w:val="24"/>
          <w:lang w:val="mk-MK"/>
        </w:rPr>
      </w:pPr>
      <w:r w:rsidRPr="00764119">
        <w:rPr>
          <w:sz w:val="24"/>
          <w:szCs w:val="24"/>
          <w:lang w:val="mk-MK"/>
        </w:rPr>
        <w:t xml:space="preserve">Оваа регулатива влегува во сила на дваесеттиот ден од денот на нејзиното објавување во </w:t>
      </w:r>
      <w:r w:rsidRPr="00764119">
        <w:rPr>
          <w:i/>
          <w:sz w:val="24"/>
          <w:szCs w:val="24"/>
          <w:lang w:val="mk-MK"/>
        </w:rPr>
        <w:t>Службениот весник на Европската унија</w:t>
      </w:r>
      <w:r w:rsidRPr="00764119">
        <w:rPr>
          <w:sz w:val="24"/>
          <w:szCs w:val="24"/>
          <w:lang w:val="mk-MK"/>
        </w:rPr>
        <w:t>.</w:t>
      </w:r>
    </w:p>
    <w:p w14:paraId="6912A6F5" w14:textId="77777777" w:rsidR="00B13C3D" w:rsidRPr="00764119" w:rsidRDefault="00B13C3D" w:rsidP="00B13C3D">
      <w:pPr>
        <w:ind w:right="429"/>
        <w:rPr>
          <w:sz w:val="24"/>
          <w:szCs w:val="24"/>
          <w:lang w:val="mk-MK"/>
        </w:rPr>
      </w:pPr>
    </w:p>
    <w:p w14:paraId="0B9BE1C5" w14:textId="6D1EAB6D" w:rsidR="00B13C3D" w:rsidRPr="00764119" w:rsidRDefault="00DC23A0" w:rsidP="00B13C3D">
      <w:pPr>
        <w:ind w:right="431"/>
        <w:jc w:val="both"/>
        <w:rPr>
          <w:sz w:val="24"/>
          <w:szCs w:val="24"/>
          <w:lang w:val="mk-MK"/>
        </w:rPr>
      </w:pPr>
      <w:r w:rsidRPr="00764119">
        <w:rPr>
          <w:sz w:val="24"/>
          <w:szCs w:val="24"/>
          <w:lang w:val="mk-MK"/>
        </w:rPr>
        <w:t>Меѓутоа:</w:t>
      </w:r>
    </w:p>
    <w:p w14:paraId="579706D3" w14:textId="4CA36C55" w:rsidR="00DC23A0" w:rsidRPr="00764119" w:rsidRDefault="00DC23A0" w:rsidP="00B13C3D">
      <w:pPr>
        <w:ind w:right="431"/>
        <w:jc w:val="both"/>
        <w:rPr>
          <w:sz w:val="24"/>
          <w:szCs w:val="24"/>
          <w:lang w:val="mk-MK"/>
        </w:rPr>
      </w:pPr>
    </w:p>
    <w:p w14:paraId="347FDCE9" w14:textId="2A11354B" w:rsidR="00DC23A0" w:rsidRPr="00764119" w:rsidRDefault="002536F5" w:rsidP="002536F5">
      <w:pPr>
        <w:tabs>
          <w:tab w:val="left" w:pos="426"/>
        </w:tabs>
        <w:ind w:right="431"/>
        <w:jc w:val="both"/>
        <w:rPr>
          <w:sz w:val="24"/>
          <w:szCs w:val="24"/>
          <w:lang w:val="mk-MK"/>
        </w:rPr>
      </w:pPr>
      <w:r w:rsidRPr="00764119">
        <w:rPr>
          <w:sz w:val="24"/>
          <w:szCs w:val="24"/>
          <w:lang w:val="mk-MK"/>
        </w:rPr>
        <w:t>(а)</w:t>
      </w:r>
      <w:r w:rsidRPr="00764119">
        <w:rPr>
          <w:sz w:val="24"/>
          <w:szCs w:val="24"/>
          <w:lang w:val="mk-MK"/>
        </w:rPr>
        <w:tab/>
        <w:t>Член 1(1) се применува од 20 декември 2019 година.</w:t>
      </w:r>
    </w:p>
    <w:p w14:paraId="51731879" w14:textId="477EB4C5" w:rsidR="00DC23A0" w:rsidRPr="00764119" w:rsidRDefault="00DC23A0" w:rsidP="00B13C3D">
      <w:pPr>
        <w:ind w:right="431"/>
        <w:jc w:val="both"/>
        <w:rPr>
          <w:sz w:val="24"/>
          <w:szCs w:val="24"/>
          <w:lang w:val="mk-MK"/>
        </w:rPr>
      </w:pPr>
    </w:p>
    <w:p w14:paraId="0F02E07C" w14:textId="66B48851" w:rsidR="002536F5" w:rsidRPr="00764119" w:rsidRDefault="002536F5" w:rsidP="002536F5">
      <w:pPr>
        <w:tabs>
          <w:tab w:val="left" w:pos="426"/>
        </w:tabs>
        <w:ind w:right="431"/>
        <w:jc w:val="both"/>
        <w:rPr>
          <w:sz w:val="24"/>
          <w:szCs w:val="24"/>
          <w:lang w:val="mk-MK"/>
        </w:rPr>
      </w:pPr>
      <w:r w:rsidRPr="00764119">
        <w:rPr>
          <w:sz w:val="24"/>
          <w:szCs w:val="24"/>
          <w:lang w:val="mk-MK"/>
        </w:rPr>
        <w:t>(б)</w:t>
      </w:r>
      <w:r w:rsidRPr="00764119">
        <w:rPr>
          <w:sz w:val="24"/>
          <w:szCs w:val="24"/>
          <w:lang w:val="mk-MK"/>
        </w:rPr>
        <w:tab/>
        <w:t>Член 1(4) се применува од 20 декември 2019 година.</w:t>
      </w:r>
    </w:p>
    <w:p w14:paraId="7C6AB209" w14:textId="77777777" w:rsidR="002536F5" w:rsidRPr="00764119" w:rsidRDefault="002536F5" w:rsidP="002536F5">
      <w:pPr>
        <w:ind w:right="431"/>
        <w:jc w:val="both"/>
        <w:rPr>
          <w:sz w:val="24"/>
          <w:szCs w:val="24"/>
          <w:lang w:val="mk-MK"/>
        </w:rPr>
      </w:pPr>
    </w:p>
    <w:p w14:paraId="3286EE84" w14:textId="768E954F" w:rsidR="002536F5" w:rsidRPr="00764119" w:rsidRDefault="002536F5" w:rsidP="00F205FC">
      <w:pPr>
        <w:tabs>
          <w:tab w:val="left" w:pos="426"/>
        </w:tabs>
        <w:ind w:left="426" w:right="431" w:hanging="426"/>
        <w:jc w:val="both"/>
        <w:rPr>
          <w:sz w:val="24"/>
          <w:szCs w:val="24"/>
          <w:lang w:val="mk-MK"/>
        </w:rPr>
      </w:pPr>
      <w:r w:rsidRPr="00764119">
        <w:rPr>
          <w:sz w:val="24"/>
          <w:szCs w:val="24"/>
          <w:lang w:val="mk-MK"/>
        </w:rPr>
        <w:t>(в)</w:t>
      </w:r>
      <w:r w:rsidRPr="00764119">
        <w:rPr>
          <w:sz w:val="24"/>
          <w:szCs w:val="24"/>
          <w:lang w:val="mk-MK"/>
        </w:rPr>
        <w:tab/>
      </w:r>
      <w:r w:rsidR="00460783" w:rsidRPr="00764119">
        <w:rPr>
          <w:sz w:val="24"/>
          <w:szCs w:val="24"/>
          <w:lang w:val="mk-MK"/>
        </w:rPr>
        <w:t>И покрај наведеното во точка (б) погоре, точките (2), (4), (5) и (12) од Анексот кон оваа регулатива се применува од 31 јануари 2022.</w:t>
      </w:r>
    </w:p>
    <w:p w14:paraId="7D790AAD" w14:textId="77777777" w:rsidR="002536F5" w:rsidRPr="00764119" w:rsidRDefault="002536F5" w:rsidP="002536F5">
      <w:pPr>
        <w:ind w:right="431"/>
        <w:jc w:val="both"/>
        <w:rPr>
          <w:sz w:val="24"/>
          <w:szCs w:val="24"/>
          <w:lang w:val="mk-MK"/>
        </w:rPr>
      </w:pPr>
    </w:p>
    <w:p w14:paraId="62E9C919" w14:textId="77777777" w:rsidR="00DC23A0" w:rsidRPr="00764119" w:rsidRDefault="00DC23A0" w:rsidP="00B13C3D">
      <w:pPr>
        <w:ind w:right="431"/>
        <w:jc w:val="both"/>
        <w:rPr>
          <w:sz w:val="24"/>
          <w:szCs w:val="24"/>
          <w:lang w:val="mk-MK"/>
        </w:rPr>
      </w:pPr>
    </w:p>
    <w:p w14:paraId="76310819" w14:textId="5702E013" w:rsidR="00B13C3D" w:rsidRPr="00764119" w:rsidRDefault="00B13C3D" w:rsidP="00460783">
      <w:pPr>
        <w:ind w:right="571"/>
        <w:jc w:val="center"/>
        <w:rPr>
          <w:sz w:val="24"/>
          <w:szCs w:val="24"/>
          <w:lang w:val="mk-MK"/>
        </w:rPr>
      </w:pPr>
      <w:r w:rsidRPr="00764119">
        <w:rPr>
          <w:rFonts w:eastAsia="MyriadPro-Regular"/>
          <w:sz w:val="24"/>
          <w:szCs w:val="24"/>
          <w:lang w:val="mk-MK"/>
        </w:rPr>
        <w:t>Оваа регулатива е целосно обврзувачка и директно применлива во сите земји–членки</w:t>
      </w:r>
    </w:p>
    <w:p w14:paraId="52109680" w14:textId="245B13CB" w:rsidR="00B13C3D" w:rsidRPr="00764119" w:rsidRDefault="00B13C3D" w:rsidP="00B13C3D">
      <w:pPr>
        <w:tabs>
          <w:tab w:val="left" w:pos="567"/>
        </w:tabs>
        <w:ind w:right="571"/>
        <w:jc w:val="both"/>
        <w:rPr>
          <w:sz w:val="24"/>
          <w:szCs w:val="24"/>
          <w:lang w:val="mk-MK"/>
        </w:rPr>
      </w:pPr>
    </w:p>
    <w:p w14:paraId="551312E2" w14:textId="77777777" w:rsidR="00460783" w:rsidRPr="00764119" w:rsidRDefault="00460783" w:rsidP="00B13C3D">
      <w:pPr>
        <w:tabs>
          <w:tab w:val="left" w:pos="567"/>
        </w:tabs>
        <w:ind w:right="571"/>
        <w:jc w:val="both"/>
        <w:rPr>
          <w:sz w:val="24"/>
          <w:szCs w:val="24"/>
          <w:lang w:val="mk-MK"/>
        </w:rPr>
      </w:pPr>
    </w:p>
    <w:p w14:paraId="616A8A3C" w14:textId="660EAD00" w:rsidR="00B13C3D" w:rsidRPr="00764119" w:rsidRDefault="00B13C3D" w:rsidP="00B13C3D">
      <w:pPr>
        <w:tabs>
          <w:tab w:val="left" w:pos="567"/>
        </w:tabs>
        <w:ind w:right="571"/>
        <w:jc w:val="both"/>
        <w:rPr>
          <w:sz w:val="24"/>
          <w:szCs w:val="24"/>
          <w:lang w:val="mk-MK"/>
        </w:rPr>
      </w:pPr>
      <w:r w:rsidRPr="00764119">
        <w:rPr>
          <w:sz w:val="24"/>
          <w:szCs w:val="24"/>
          <w:lang w:val="mk-MK"/>
        </w:rPr>
        <w:t xml:space="preserve">Брисел, </w:t>
      </w:r>
      <w:r w:rsidR="00460783" w:rsidRPr="00764119">
        <w:rPr>
          <w:sz w:val="24"/>
          <w:szCs w:val="24"/>
          <w:lang w:val="mk-MK"/>
        </w:rPr>
        <w:t xml:space="preserve">14 декември </w:t>
      </w:r>
      <w:r w:rsidRPr="00764119">
        <w:rPr>
          <w:sz w:val="24"/>
          <w:szCs w:val="24"/>
          <w:lang w:val="mk-MK"/>
        </w:rPr>
        <w:t>2018 година.</w:t>
      </w:r>
    </w:p>
    <w:p w14:paraId="4F46028D" w14:textId="77777777" w:rsidR="00B13C3D" w:rsidRPr="00764119" w:rsidRDefault="00B13C3D" w:rsidP="00B13C3D">
      <w:pPr>
        <w:tabs>
          <w:tab w:val="left" w:pos="567"/>
        </w:tabs>
        <w:ind w:right="571"/>
        <w:jc w:val="both"/>
        <w:rPr>
          <w:i/>
          <w:sz w:val="24"/>
          <w:szCs w:val="24"/>
          <w:lang w:val="mk-MK"/>
        </w:rPr>
      </w:pPr>
      <w:r w:rsidRPr="00764119">
        <w:rPr>
          <w:sz w:val="24"/>
          <w:szCs w:val="24"/>
          <w:lang w:val="mk-MK"/>
        </w:rPr>
        <w:tab/>
      </w:r>
      <w:r w:rsidRPr="00764119">
        <w:rPr>
          <w:sz w:val="24"/>
          <w:szCs w:val="24"/>
          <w:lang w:val="mk-MK"/>
        </w:rPr>
        <w:tab/>
      </w:r>
      <w:r w:rsidRPr="00764119">
        <w:rPr>
          <w:sz w:val="24"/>
          <w:szCs w:val="24"/>
          <w:lang w:val="mk-MK"/>
        </w:rPr>
        <w:tab/>
      </w:r>
      <w:r w:rsidRPr="00764119">
        <w:rPr>
          <w:sz w:val="24"/>
          <w:szCs w:val="24"/>
          <w:lang w:val="mk-MK"/>
        </w:rPr>
        <w:tab/>
      </w:r>
      <w:r w:rsidRPr="00764119">
        <w:rPr>
          <w:sz w:val="24"/>
          <w:szCs w:val="24"/>
          <w:lang w:val="mk-MK"/>
        </w:rPr>
        <w:tab/>
      </w:r>
      <w:r w:rsidRPr="00764119">
        <w:rPr>
          <w:sz w:val="24"/>
          <w:szCs w:val="24"/>
          <w:lang w:val="mk-MK"/>
        </w:rPr>
        <w:tab/>
      </w:r>
      <w:r w:rsidRPr="00764119">
        <w:rPr>
          <w:sz w:val="24"/>
          <w:szCs w:val="24"/>
          <w:lang w:val="mk-MK"/>
        </w:rPr>
        <w:tab/>
      </w:r>
      <w:r w:rsidRPr="00764119">
        <w:rPr>
          <w:sz w:val="24"/>
          <w:szCs w:val="24"/>
          <w:lang w:val="mk-MK"/>
        </w:rPr>
        <w:tab/>
      </w:r>
      <w:r w:rsidRPr="00764119">
        <w:rPr>
          <w:sz w:val="24"/>
          <w:szCs w:val="24"/>
          <w:lang w:val="mk-MK"/>
        </w:rPr>
        <w:tab/>
      </w:r>
      <w:r w:rsidRPr="00764119">
        <w:rPr>
          <w:sz w:val="24"/>
          <w:szCs w:val="24"/>
          <w:lang w:val="mk-MK"/>
        </w:rPr>
        <w:tab/>
      </w:r>
      <w:r w:rsidRPr="00764119">
        <w:rPr>
          <w:i/>
          <w:sz w:val="24"/>
          <w:szCs w:val="24"/>
          <w:lang w:val="mk-MK"/>
        </w:rPr>
        <w:t>За Комисијата</w:t>
      </w:r>
    </w:p>
    <w:p w14:paraId="6F6B1DD7" w14:textId="665EBD8C" w:rsidR="00B13C3D" w:rsidRPr="00764119" w:rsidRDefault="00B13C3D" w:rsidP="00B13C3D">
      <w:pPr>
        <w:tabs>
          <w:tab w:val="left" w:pos="567"/>
        </w:tabs>
        <w:ind w:right="571"/>
        <w:jc w:val="both"/>
        <w:rPr>
          <w:sz w:val="24"/>
          <w:szCs w:val="24"/>
          <w:lang w:val="mk-MK"/>
        </w:rPr>
      </w:pPr>
      <w:r w:rsidRPr="00764119">
        <w:rPr>
          <w:sz w:val="24"/>
          <w:szCs w:val="24"/>
          <w:lang w:val="mk-MK"/>
        </w:rPr>
        <w:tab/>
      </w:r>
      <w:r w:rsidRPr="00764119">
        <w:rPr>
          <w:sz w:val="24"/>
          <w:szCs w:val="24"/>
          <w:lang w:val="mk-MK"/>
        </w:rPr>
        <w:tab/>
      </w:r>
      <w:r w:rsidRPr="00764119">
        <w:rPr>
          <w:sz w:val="24"/>
          <w:szCs w:val="24"/>
          <w:lang w:val="mk-MK"/>
        </w:rPr>
        <w:tab/>
      </w:r>
      <w:r w:rsidRPr="00764119">
        <w:rPr>
          <w:sz w:val="24"/>
          <w:szCs w:val="24"/>
          <w:lang w:val="mk-MK"/>
        </w:rPr>
        <w:tab/>
      </w:r>
      <w:r w:rsidRPr="00764119">
        <w:rPr>
          <w:sz w:val="24"/>
          <w:szCs w:val="24"/>
          <w:lang w:val="mk-MK"/>
        </w:rPr>
        <w:tab/>
      </w:r>
      <w:r w:rsidRPr="00764119">
        <w:rPr>
          <w:sz w:val="24"/>
          <w:szCs w:val="24"/>
          <w:lang w:val="mk-MK"/>
        </w:rPr>
        <w:tab/>
      </w:r>
      <w:r w:rsidRPr="00764119">
        <w:rPr>
          <w:sz w:val="24"/>
          <w:szCs w:val="24"/>
          <w:lang w:val="mk-MK"/>
        </w:rPr>
        <w:tab/>
      </w:r>
      <w:r w:rsidRPr="00764119">
        <w:rPr>
          <w:sz w:val="24"/>
          <w:szCs w:val="24"/>
          <w:lang w:val="mk-MK"/>
        </w:rPr>
        <w:tab/>
      </w:r>
      <w:r w:rsidRPr="00764119">
        <w:rPr>
          <w:sz w:val="24"/>
          <w:szCs w:val="24"/>
          <w:lang w:val="mk-MK"/>
        </w:rPr>
        <w:tab/>
      </w:r>
      <w:r w:rsidRPr="00764119">
        <w:rPr>
          <w:sz w:val="24"/>
          <w:szCs w:val="24"/>
          <w:lang w:val="mk-MK"/>
        </w:rPr>
        <w:tab/>
      </w:r>
      <w:r w:rsidR="00C57746" w:rsidRPr="00764119">
        <w:rPr>
          <w:sz w:val="24"/>
          <w:szCs w:val="24"/>
          <w:lang w:val="mk-MK"/>
        </w:rPr>
        <w:t>Виолета БУЛЦ</w:t>
      </w:r>
    </w:p>
    <w:p w14:paraId="7D7CE2B7" w14:textId="2252A4BE" w:rsidR="007D7A1F" w:rsidRPr="00764119" w:rsidRDefault="00C57746" w:rsidP="00640208">
      <w:pPr>
        <w:ind w:right="431"/>
        <w:rPr>
          <w:i/>
          <w:sz w:val="24"/>
          <w:szCs w:val="24"/>
          <w:lang w:val="mk-MK"/>
        </w:rPr>
      </w:pPr>
      <w:r w:rsidRPr="00764119">
        <w:rPr>
          <w:sz w:val="24"/>
          <w:szCs w:val="24"/>
          <w:lang w:val="mk-MK"/>
        </w:rPr>
        <w:tab/>
      </w:r>
      <w:r w:rsidRPr="00764119">
        <w:rPr>
          <w:sz w:val="24"/>
          <w:szCs w:val="24"/>
          <w:lang w:val="mk-MK"/>
        </w:rPr>
        <w:tab/>
      </w:r>
      <w:r w:rsidRPr="00764119">
        <w:rPr>
          <w:sz w:val="24"/>
          <w:szCs w:val="24"/>
          <w:lang w:val="mk-MK"/>
        </w:rPr>
        <w:tab/>
      </w:r>
      <w:r w:rsidRPr="00764119">
        <w:rPr>
          <w:sz w:val="24"/>
          <w:szCs w:val="24"/>
          <w:lang w:val="mk-MK"/>
        </w:rPr>
        <w:tab/>
      </w:r>
      <w:r w:rsidRPr="00764119">
        <w:rPr>
          <w:sz w:val="24"/>
          <w:szCs w:val="24"/>
          <w:lang w:val="mk-MK"/>
        </w:rPr>
        <w:tab/>
      </w:r>
      <w:r w:rsidRPr="00764119">
        <w:rPr>
          <w:sz w:val="24"/>
          <w:szCs w:val="24"/>
          <w:lang w:val="mk-MK"/>
        </w:rPr>
        <w:tab/>
      </w:r>
      <w:r w:rsidRPr="00764119">
        <w:rPr>
          <w:sz w:val="24"/>
          <w:szCs w:val="24"/>
          <w:lang w:val="mk-MK"/>
        </w:rPr>
        <w:tab/>
      </w:r>
      <w:r w:rsidRPr="00764119">
        <w:rPr>
          <w:sz w:val="24"/>
          <w:szCs w:val="24"/>
          <w:lang w:val="mk-MK"/>
        </w:rPr>
        <w:tab/>
        <w:t xml:space="preserve">       </w:t>
      </w:r>
      <w:r w:rsidRPr="00764119">
        <w:rPr>
          <w:i/>
          <w:sz w:val="24"/>
          <w:szCs w:val="24"/>
          <w:lang w:val="mk-MK"/>
        </w:rPr>
        <w:t>Член на Комисијата</w:t>
      </w:r>
    </w:p>
    <w:p w14:paraId="0BC7F6BE" w14:textId="11519BF6" w:rsidR="002475C7" w:rsidRPr="00764119" w:rsidRDefault="002475C7" w:rsidP="00640208">
      <w:pPr>
        <w:ind w:right="431"/>
        <w:rPr>
          <w:sz w:val="24"/>
          <w:szCs w:val="24"/>
          <w:lang w:val="mk-MK"/>
        </w:rPr>
      </w:pPr>
    </w:p>
    <w:p w14:paraId="02D8E40B" w14:textId="45A360E1" w:rsidR="002475C7" w:rsidRPr="00764119" w:rsidRDefault="002475C7" w:rsidP="00640208">
      <w:pPr>
        <w:ind w:right="431"/>
        <w:rPr>
          <w:sz w:val="24"/>
          <w:szCs w:val="24"/>
          <w:lang w:val="mk-MK"/>
        </w:rPr>
      </w:pPr>
    </w:p>
    <w:p w14:paraId="27C86571" w14:textId="77777777" w:rsidR="00C57746" w:rsidRPr="00764119" w:rsidRDefault="00C57746" w:rsidP="00640208">
      <w:pPr>
        <w:ind w:right="431"/>
        <w:rPr>
          <w:sz w:val="24"/>
          <w:szCs w:val="24"/>
          <w:lang w:val="mk-MK"/>
        </w:rPr>
      </w:pPr>
    </w:p>
    <w:p w14:paraId="4E673489" w14:textId="71B804BD" w:rsidR="007D7A1F" w:rsidRPr="00764119" w:rsidRDefault="00C57746" w:rsidP="00C57746">
      <w:pPr>
        <w:ind w:right="431"/>
        <w:jc w:val="center"/>
        <w:rPr>
          <w:sz w:val="24"/>
          <w:szCs w:val="24"/>
          <w:lang w:val="mk-MK"/>
        </w:rPr>
      </w:pPr>
      <w:r w:rsidRPr="00764119">
        <w:rPr>
          <w:sz w:val="24"/>
          <w:szCs w:val="24"/>
          <w:lang w:val="mk-MK"/>
        </w:rPr>
        <w:t>_________</w:t>
      </w:r>
    </w:p>
    <w:p w14:paraId="6BEF0DFE" w14:textId="4CF8AEF3" w:rsidR="00C57746" w:rsidRPr="00764119" w:rsidRDefault="00C57746" w:rsidP="00640208">
      <w:pPr>
        <w:ind w:right="431"/>
        <w:rPr>
          <w:sz w:val="24"/>
          <w:szCs w:val="24"/>
          <w:lang w:val="mk-MK"/>
        </w:rPr>
      </w:pPr>
    </w:p>
    <w:p w14:paraId="7B5C8CD8" w14:textId="3B9ABD33" w:rsidR="00C57746" w:rsidRPr="00764119" w:rsidRDefault="00C57746" w:rsidP="00640208">
      <w:pPr>
        <w:ind w:right="431"/>
        <w:rPr>
          <w:sz w:val="24"/>
          <w:szCs w:val="24"/>
          <w:lang w:val="mk-MK"/>
        </w:rPr>
      </w:pPr>
    </w:p>
    <w:p w14:paraId="3A590ECA" w14:textId="05993D3E" w:rsidR="00C57746" w:rsidRPr="00764119" w:rsidRDefault="00C57746" w:rsidP="00640208">
      <w:pPr>
        <w:ind w:right="431"/>
        <w:rPr>
          <w:sz w:val="24"/>
          <w:szCs w:val="24"/>
          <w:lang w:val="mk-MK"/>
        </w:rPr>
      </w:pPr>
    </w:p>
    <w:p w14:paraId="62CF2F8A" w14:textId="415FADEE" w:rsidR="00C57746" w:rsidRPr="00764119" w:rsidRDefault="00C57746" w:rsidP="00640208">
      <w:pPr>
        <w:ind w:right="431"/>
        <w:rPr>
          <w:sz w:val="24"/>
          <w:szCs w:val="24"/>
          <w:lang w:val="mk-MK"/>
        </w:rPr>
      </w:pPr>
    </w:p>
    <w:p w14:paraId="0EA0536A" w14:textId="3750DB57" w:rsidR="00C57746" w:rsidRPr="00764119" w:rsidRDefault="00C57746">
      <w:pPr>
        <w:widowControl/>
        <w:autoSpaceDE/>
        <w:autoSpaceDN/>
        <w:adjustRightInd/>
        <w:rPr>
          <w:sz w:val="24"/>
          <w:szCs w:val="24"/>
          <w:lang w:val="mk-MK"/>
        </w:rPr>
      </w:pPr>
      <w:r w:rsidRPr="00764119">
        <w:rPr>
          <w:sz w:val="24"/>
          <w:szCs w:val="24"/>
          <w:lang w:val="mk-MK"/>
        </w:rPr>
        <w:br w:type="page"/>
      </w:r>
    </w:p>
    <w:p w14:paraId="33FB68DB" w14:textId="2D8B2C85" w:rsidR="00C57746" w:rsidRPr="00764119" w:rsidRDefault="00C57746" w:rsidP="00C57746">
      <w:pPr>
        <w:ind w:right="431"/>
        <w:jc w:val="center"/>
        <w:rPr>
          <w:i/>
          <w:sz w:val="24"/>
          <w:szCs w:val="24"/>
          <w:lang w:val="mk-MK"/>
        </w:rPr>
      </w:pPr>
      <w:r w:rsidRPr="00764119">
        <w:rPr>
          <w:i/>
          <w:sz w:val="24"/>
          <w:szCs w:val="24"/>
          <w:lang w:val="mk-MK"/>
        </w:rPr>
        <w:lastRenderedPageBreak/>
        <w:t>АНЕКС</w:t>
      </w:r>
    </w:p>
    <w:p w14:paraId="77C40DC3" w14:textId="77777777" w:rsidR="00C57746" w:rsidRPr="00764119" w:rsidRDefault="00C57746" w:rsidP="00640208">
      <w:pPr>
        <w:ind w:right="431"/>
        <w:rPr>
          <w:sz w:val="24"/>
          <w:szCs w:val="24"/>
          <w:lang w:val="mk-MK"/>
        </w:rPr>
      </w:pPr>
    </w:p>
    <w:p w14:paraId="5ABDFD18" w14:textId="3E15DF6E" w:rsidR="00C57746" w:rsidRPr="00764119" w:rsidRDefault="003D42DA" w:rsidP="00640208">
      <w:pPr>
        <w:ind w:right="431"/>
        <w:rPr>
          <w:sz w:val="24"/>
          <w:szCs w:val="24"/>
          <w:lang w:val="mk-MK"/>
        </w:rPr>
      </w:pPr>
      <w:r w:rsidRPr="00764119">
        <w:rPr>
          <w:sz w:val="24"/>
          <w:szCs w:val="24"/>
          <w:lang w:val="mk-MK"/>
        </w:rPr>
        <w:t xml:space="preserve">Анекс </w:t>
      </w:r>
      <w:r w:rsidRPr="00764119">
        <w:rPr>
          <w:sz w:val="24"/>
          <w:szCs w:val="24"/>
          <w:lang w:val="en-US"/>
        </w:rPr>
        <w:t>I</w:t>
      </w:r>
      <w:r w:rsidRPr="00764119">
        <w:rPr>
          <w:sz w:val="24"/>
          <w:szCs w:val="24"/>
          <w:lang w:val="mk-MK"/>
        </w:rPr>
        <w:t xml:space="preserve"> кон Регулатива (ЕУ) бр. 1178/2011 (Дел–</w:t>
      </w:r>
      <w:r w:rsidRPr="00764119">
        <w:rPr>
          <w:sz w:val="24"/>
          <w:szCs w:val="24"/>
          <w:lang w:val="en-US"/>
        </w:rPr>
        <w:t>FCL</w:t>
      </w:r>
      <w:r w:rsidRPr="00764119">
        <w:rPr>
          <w:sz w:val="24"/>
          <w:szCs w:val="24"/>
          <w:lang w:val="mk-MK"/>
        </w:rPr>
        <w:t>) се менува и дополнува како што следи:</w:t>
      </w:r>
    </w:p>
    <w:p w14:paraId="290B489A" w14:textId="30ED0800" w:rsidR="00C57746" w:rsidRPr="00764119" w:rsidRDefault="00C57746" w:rsidP="00640208">
      <w:pPr>
        <w:ind w:right="431"/>
        <w:rPr>
          <w:sz w:val="24"/>
          <w:szCs w:val="24"/>
          <w:lang w:val="mk-MK"/>
        </w:rPr>
      </w:pPr>
    </w:p>
    <w:p w14:paraId="68EE43CA" w14:textId="2E5A50B3" w:rsidR="006C09D9" w:rsidRPr="00764119" w:rsidRDefault="006C09D9" w:rsidP="006C09D9">
      <w:pPr>
        <w:tabs>
          <w:tab w:val="left" w:pos="426"/>
        </w:tabs>
        <w:ind w:right="429"/>
        <w:rPr>
          <w:sz w:val="24"/>
          <w:szCs w:val="24"/>
          <w:lang w:val="mk-MK"/>
        </w:rPr>
      </w:pPr>
      <w:r w:rsidRPr="00764119">
        <w:rPr>
          <w:sz w:val="24"/>
          <w:szCs w:val="24"/>
          <w:lang w:val="mk-MK"/>
        </w:rPr>
        <w:t>(1)</w:t>
      </w:r>
      <w:r w:rsidRPr="00764119">
        <w:rPr>
          <w:sz w:val="24"/>
          <w:szCs w:val="24"/>
          <w:lang w:val="mk-MK"/>
        </w:rPr>
        <w:tab/>
        <w:t xml:space="preserve">Точка </w:t>
      </w:r>
      <w:r w:rsidRPr="00764119">
        <w:rPr>
          <w:sz w:val="24"/>
          <w:szCs w:val="24"/>
          <w:lang w:val="en-US"/>
        </w:rPr>
        <w:t xml:space="preserve">FCL.010 </w:t>
      </w:r>
      <w:r w:rsidRPr="00764119">
        <w:rPr>
          <w:sz w:val="24"/>
          <w:szCs w:val="24"/>
          <w:lang w:val="mk-MK"/>
        </w:rPr>
        <w:t>се менува и дополнува како што следи:</w:t>
      </w:r>
    </w:p>
    <w:p w14:paraId="17AB8656" w14:textId="77777777" w:rsidR="006C09D9" w:rsidRPr="00764119" w:rsidRDefault="006C09D9" w:rsidP="006C09D9">
      <w:pPr>
        <w:tabs>
          <w:tab w:val="left" w:pos="851"/>
        </w:tabs>
        <w:ind w:right="429"/>
        <w:jc w:val="both"/>
        <w:rPr>
          <w:sz w:val="24"/>
          <w:szCs w:val="24"/>
          <w:lang w:val="en-US"/>
        </w:rPr>
      </w:pPr>
    </w:p>
    <w:p w14:paraId="34725775" w14:textId="377620B0" w:rsidR="006C09D9" w:rsidRPr="00764119" w:rsidRDefault="006C09D9" w:rsidP="006C09D9">
      <w:pPr>
        <w:tabs>
          <w:tab w:val="left" w:pos="993"/>
        </w:tabs>
        <w:ind w:left="425" w:right="431"/>
        <w:jc w:val="both"/>
        <w:rPr>
          <w:sz w:val="24"/>
          <w:szCs w:val="24"/>
          <w:lang w:val="en-US"/>
        </w:rPr>
      </w:pPr>
      <w:r w:rsidRPr="00764119">
        <w:rPr>
          <w:sz w:val="24"/>
          <w:szCs w:val="24"/>
          <w:lang w:val="en-US"/>
        </w:rPr>
        <w:t>(a)</w:t>
      </w:r>
      <w:r w:rsidRPr="00764119">
        <w:rPr>
          <w:sz w:val="24"/>
          <w:szCs w:val="24"/>
          <w:lang w:val="en-US"/>
        </w:rPr>
        <w:tab/>
      </w:r>
      <w:r w:rsidRPr="00764119">
        <w:rPr>
          <w:sz w:val="24"/>
          <w:szCs w:val="24"/>
          <w:lang w:val="mk-MK"/>
        </w:rPr>
        <w:t>воведната реченица се заменува со следното:</w:t>
      </w:r>
    </w:p>
    <w:p w14:paraId="2191ED76" w14:textId="77777777" w:rsidR="006C09D9" w:rsidRPr="00764119" w:rsidRDefault="006C09D9" w:rsidP="006C09D9">
      <w:pPr>
        <w:ind w:right="431"/>
        <w:jc w:val="both"/>
        <w:rPr>
          <w:sz w:val="24"/>
          <w:szCs w:val="24"/>
          <w:lang w:val="mk-MK"/>
        </w:rPr>
      </w:pPr>
    </w:p>
    <w:p w14:paraId="3F87AFCB" w14:textId="1E03E2EB" w:rsidR="00882995" w:rsidRPr="00764119" w:rsidRDefault="00882995" w:rsidP="00882995">
      <w:pPr>
        <w:ind w:left="993" w:right="431" w:hanging="1"/>
        <w:jc w:val="both"/>
        <w:rPr>
          <w:sz w:val="24"/>
          <w:szCs w:val="24"/>
          <w:lang w:val="mk-MK"/>
        </w:rPr>
      </w:pPr>
      <w:r w:rsidRPr="00764119">
        <w:rPr>
          <w:sz w:val="24"/>
          <w:szCs w:val="24"/>
          <w:lang w:val="en-US"/>
        </w:rPr>
        <w:t>'</w:t>
      </w:r>
      <w:r w:rsidRPr="00764119">
        <w:rPr>
          <w:sz w:val="24"/>
          <w:szCs w:val="24"/>
          <w:lang w:val="mk-MK"/>
        </w:rPr>
        <w:t xml:space="preserve">За </w:t>
      </w:r>
      <w:r w:rsidR="00C46D0D">
        <w:rPr>
          <w:sz w:val="24"/>
          <w:szCs w:val="24"/>
          <w:lang w:val="mk-MK"/>
        </w:rPr>
        <w:t xml:space="preserve">потребите </w:t>
      </w:r>
      <w:r w:rsidRPr="00764119">
        <w:rPr>
          <w:sz w:val="24"/>
          <w:szCs w:val="24"/>
          <w:lang w:val="mk-MK"/>
        </w:rPr>
        <w:t>на овој Анекс (Дел–</w:t>
      </w:r>
      <w:r w:rsidRPr="00764119">
        <w:rPr>
          <w:sz w:val="24"/>
          <w:szCs w:val="24"/>
          <w:lang w:val="en-US"/>
        </w:rPr>
        <w:t>FCL</w:t>
      </w:r>
      <w:r w:rsidRPr="00764119">
        <w:rPr>
          <w:sz w:val="24"/>
          <w:szCs w:val="24"/>
          <w:lang w:val="mk-MK"/>
        </w:rPr>
        <w:t>)</w:t>
      </w:r>
      <w:r w:rsidRPr="00764119">
        <w:rPr>
          <w:sz w:val="24"/>
          <w:szCs w:val="24"/>
          <w:lang w:val="en-US"/>
        </w:rPr>
        <w:t xml:space="preserve"> </w:t>
      </w:r>
      <w:r w:rsidRPr="00764119">
        <w:rPr>
          <w:sz w:val="24"/>
          <w:szCs w:val="24"/>
          <w:lang w:val="mk-MK"/>
        </w:rPr>
        <w:t>се применуваат следните дефиниции.</w:t>
      </w:r>
      <w:r w:rsidRPr="00764119">
        <w:rPr>
          <w:sz w:val="24"/>
          <w:szCs w:val="24"/>
          <w:lang w:val="en-US"/>
        </w:rPr>
        <w:t>'</w:t>
      </w:r>
      <w:r w:rsidRPr="00764119">
        <w:rPr>
          <w:sz w:val="24"/>
          <w:szCs w:val="24"/>
          <w:lang w:val="mk-MK"/>
        </w:rPr>
        <w:t>;</w:t>
      </w:r>
    </w:p>
    <w:p w14:paraId="536FD6F0" w14:textId="77777777" w:rsidR="00882995" w:rsidRPr="00764119" w:rsidRDefault="00882995" w:rsidP="00882995">
      <w:pPr>
        <w:tabs>
          <w:tab w:val="left" w:pos="426"/>
        </w:tabs>
        <w:ind w:right="429"/>
        <w:rPr>
          <w:sz w:val="24"/>
          <w:szCs w:val="24"/>
          <w:lang w:val="mk-MK"/>
        </w:rPr>
      </w:pPr>
    </w:p>
    <w:p w14:paraId="04958703" w14:textId="351AD35B" w:rsidR="00882995" w:rsidRPr="00764119" w:rsidRDefault="00882995" w:rsidP="00882995">
      <w:pPr>
        <w:ind w:left="992" w:right="431" w:hanging="567"/>
        <w:jc w:val="both"/>
        <w:rPr>
          <w:sz w:val="24"/>
          <w:szCs w:val="24"/>
          <w:lang w:val="mk-MK"/>
        </w:rPr>
      </w:pPr>
      <w:r w:rsidRPr="00764119">
        <w:rPr>
          <w:sz w:val="24"/>
          <w:szCs w:val="24"/>
          <w:lang w:val="en-US"/>
        </w:rPr>
        <w:t>(</w:t>
      </w:r>
      <w:r w:rsidRPr="00764119">
        <w:rPr>
          <w:sz w:val="24"/>
          <w:szCs w:val="24"/>
          <w:lang w:val="mk-MK"/>
        </w:rPr>
        <w:t>б</w:t>
      </w:r>
      <w:r w:rsidRPr="00764119">
        <w:rPr>
          <w:sz w:val="24"/>
          <w:szCs w:val="24"/>
          <w:lang w:val="en-US"/>
        </w:rPr>
        <w:t>)</w:t>
      </w:r>
      <w:r w:rsidRPr="00764119">
        <w:rPr>
          <w:sz w:val="24"/>
          <w:szCs w:val="24"/>
          <w:lang w:val="en-US"/>
        </w:rPr>
        <w:tab/>
      </w:r>
      <w:r w:rsidR="00DC150B" w:rsidRPr="00764119">
        <w:rPr>
          <w:sz w:val="24"/>
          <w:szCs w:val="24"/>
          <w:lang w:val="mk-MK"/>
        </w:rPr>
        <w:t>нова дефиниција за „</w:t>
      </w:r>
      <w:proofErr w:type="gramStart"/>
      <w:r w:rsidR="00DC150B" w:rsidRPr="00764119">
        <w:rPr>
          <w:sz w:val="24"/>
          <w:szCs w:val="24"/>
          <w:lang w:val="mk-MK"/>
        </w:rPr>
        <w:t>достапен“ се</w:t>
      </w:r>
      <w:proofErr w:type="gramEnd"/>
      <w:r w:rsidR="00DC150B" w:rsidRPr="00764119">
        <w:rPr>
          <w:sz w:val="24"/>
          <w:szCs w:val="24"/>
          <w:lang w:val="mk-MK"/>
        </w:rPr>
        <w:t xml:space="preserve"> вметнува пред дефиницијата за „акробатско летање“ како што следи:</w:t>
      </w:r>
    </w:p>
    <w:p w14:paraId="77693F0D" w14:textId="77777777" w:rsidR="00882995" w:rsidRPr="00764119" w:rsidRDefault="00882995" w:rsidP="00882995">
      <w:pPr>
        <w:tabs>
          <w:tab w:val="left" w:pos="426"/>
        </w:tabs>
        <w:ind w:right="429"/>
        <w:rPr>
          <w:sz w:val="24"/>
          <w:szCs w:val="24"/>
          <w:lang w:val="mk-MK"/>
        </w:rPr>
      </w:pPr>
    </w:p>
    <w:p w14:paraId="1058A97E" w14:textId="6E045723" w:rsidR="00C57746" w:rsidRPr="00764119" w:rsidRDefault="00882995" w:rsidP="00882995">
      <w:pPr>
        <w:ind w:left="993" w:right="431"/>
        <w:rPr>
          <w:sz w:val="24"/>
          <w:szCs w:val="24"/>
          <w:lang w:val="mk-MK"/>
        </w:rPr>
      </w:pPr>
      <w:r w:rsidRPr="00764119">
        <w:rPr>
          <w:sz w:val="24"/>
          <w:szCs w:val="24"/>
          <w:lang w:val="mk-MK"/>
        </w:rPr>
        <w:t>„</w:t>
      </w:r>
      <w:r w:rsidR="00DC150B" w:rsidRPr="00764119">
        <w:rPr>
          <w:sz w:val="24"/>
          <w:szCs w:val="24"/>
          <w:lang w:val="mk-MK"/>
        </w:rPr>
        <w:t>Достапен (</w:t>
      </w:r>
      <w:r w:rsidR="00DC150B" w:rsidRPr="00764119">
        <w:rPr>
          <w:sz w:val="24"/>
          <w:szCs w:val="24"/>
          <w:lang w:val="en-US"/>
        </w:rPr>
        <w:t>accessible</w:t>
      </w:r>
      <w:r w:rsidR="00DC150B" w:rsidRPr="00764119">
        <w:rPr>
          <w:sz w:val="24"/>
          <w:szCs w:val="24"/>
          <w:lang w:val="mk-MK"/>
        </w:rPr>
        <w:t>)“ значи дека уред</w:t>
      </w:r>
      <w:r w:rsidR="00D76E91">
        <w:rPr>
          <w:sz w:val="24"/>
          <w:szCs w:val="24"/>
          <w:lang w:val="mk-MK"/>
        </w:rPr>
        <w:t>от</w:t>
      </w:r>
      <w:r w:rsidR="00DC150B" w:rsidRPr="00764119">
        <w:rPr>
          <w:sz w:val="24"/>
          <w:szCs w:val="24"/>
          <w:lang w:val="mk-MK"/>
        </w:rPr>
        <w:t xml:space="preserve"> може да </w:t>
      </w:r>
      <w:r w:rsidR="00D76E91">
        <w:rPr>
          <w:sz w:val="24"/>
          <w:szCs w:val="24"/>
          <w:lang w:val="mk-MK"/>
        </w:rPr>
        <w:t xml:space="preserve">го </w:t>
      </w:r>
      <w:r w:rsidR="00DC150B" w:rsidRPr="00764119">
        <w:rPr>
          <w:sz w:val="24"/>
          <w:szCs w:val="24"/>
          <w:lang w:val="mk-MK"/>
        </w:rPr>
        <w:t>користи:</w:t>
      </w:r>
    </w:p>
    <w:p w14:paraId="05A50B39" w14:textId="77777777" w:rsidR="00C57746" w:rsidRPr="00764119" w:rsidRDefault="00C57746" w:rsidP="00640208">
      <w:pPr>
        <w:ind w:right="431"/>
        <w:rPr>
          <w:sz w:val="24"/>
          <w:szCs w:val="24"/>
          <w:lang w:val="mk-MK"/>
        </w:rPr>
      </w:pPr>
    </w:p>
    <w:p w14:paraId="75197A3B" w14:textId="767C9888" w:rsidR="007D7A1F" w:rsidRPr="00764119" w:rsidRDefault="00A67AC8" w:rsidP="005B4CA2">
      <w:pPr>
        <w:ind w:left="1418" w:right="431" w:hanging="425"/>
        <w:rPr>
          <w:sz w:val="24"/>
          <w:szCs w:val="24"/>
          <w:lang w:val="mk-MK"/>
        </w:rPr>
      </w:pPr>
      <w:r w:rsidRPr="00764119">
        <w:rPr>
          <w:sz w:val="24"/>
          <w:szCs w:val="24"/>
          <w:lang w:val="mk-MK"/>
        </w:rPr>
        <w:t>—</w:t>
      </w:r>
      <w:r w:rsidRPr="00764119">
        <w:rPr>
          <w:sz w:val="24"/>
          <w:szCs w:val="24"/>
          <w:lang w:val="mk-MK"/>
        </w:rPr>
        <w:tab/>
        <w:t>овластената организација за обука (</w:t>
      </w:r>
      <w:r w:rsidRPr="00764119">
        <w:rPr>
          <w:sz w:val="24"/>
          <w:szCs w:val="24"/>
          <w:lang w:val="en-US"/>
        </w:rPr>
        <w:t>ATO</w:t>
      </w:r>
      <w:r w:rsidRPr="00764119">
        <w:rPr>
          <w:sz w:val="24"/>
          <w:szCs w:val="24"/>
          <w:lang w:val="mk-MK"/>
        </w:rPr>
        <w:t xml:space="preserve">) </w:t>
      </w:r>
      <w:r w:rsidR="005B4CA2" w:rsidRPr="00764119">
        <w:rPr>
          <w:sz w:val="24"/>
          <w:szCs w:val="24"/>
          <w:lang w:val="mk-MK"/>
        </w:rPr>
        <w:t>под чие одобрение се одржува курс за обука за овластување за класа или тип; или</w:t>
      </w:r>
    </w:p>
    <w:p w14:paraId="649A087D" w14:textId="044495FB" w:rsidR="00DC150B" w:rsidRPr="00764119" w:rsidRDefault="00DC150B" w:rsidP="00640208">
      <w:pPr>
        <w:ind w:right="431"/>
        <w:rPr>
          <w:sz w:val="24"/>
          <w:szCs w:val="24"/>
          <w:lang w:val="mk-MK"/>
        </w:rPr>
      </w:pPr>
    </w:p>
    <w:p w14:paraId="0241F0FF" w14:textId="2647962D" w:rsidR="00CD2308" w:rsidRPr="00764119" w:rsidRDefault="00CD2308" w:rsidP="00CD2308">
      <w:pPr>
        <w:ind w:left="1418" w:right="431" w:hanging="425"/>
        <w:jc w:val="both"/>
        <w:rPr>
          <w:sz w:val="24"/>
          <w:szCs w:val="24"/>
          <w:lang w:val="mk-MK"/>
        </w:rPr>
      </w:pPr>
      <w:r w:rsidRPr="00764119">
        <w:rPr>
          <w:sz w:val="24"/>
          <w:szCs w:val="24"/>
          <w:lang w:val="mk-MK"/>
        </w:rPr>
        <w:t>—</w:t>
      </w:r>
      <w:r w:rsidRPr="00764119">
        <w:rPr>
          <w:sz w:val="24"/>
          <w:szCs w:val="24"/>
          <w:lang w:val="mk-MK"/>
        </w:rPr>
        <w:tab/>
        <w:t>испитувачот кој врши процена на компетентноста, испит по практична оспособеност или проверка на стручноста за целите за проценување, испитување и проверување.</w:t>
      </w:r>
      <w:r w:rsidRPr="00764119">
        <w:rPr>
          <w:sz w:val="24"/>
          <w:szCs w:val="24"/>
          <w:lang w:val="en-US"/>
        </w:rPr>
        <w:t>'</w:t>
      </w:r>
      <w:r w:rsidRPr="00764119">
        <w:rPr>
          <w:sz w:val="24"/>
          <w:szCs w:val="24"/>
          <w:lang w:val="mk-MK"/>
        </w:rPr>
        <w:t>;</w:t>
      </w:r>
    </w:p>
    <w:p w14:paraId="36C71325" w14:textId="77777777" w:rsidR="00CD2308" w:rsidRPr="00764119" w:rsidRDefault="00CD2308" w:rsidP="00CD2308">
      <w:pPr>
        <w:ind w:right="431"/>
        <w:rPr>
          <w:sz w:val="24"/>
          <w:szCs w:val="24"/>
          <w:lang w:val="mk-MK"/>
        </w:rPr>
      </w:pPr>
    </w:p>
    <w:p w14:paraId="28F60E6D" w14:textId="3FC164FC" w:rsidR="00E22931" w:rsidRPr="00764119" w:rsidRDefault="00E22931" w:rsidP="00E22931">
      <w:pPr>
        <w:ind w:left="992" w:right="431" w:hanging="567"/>
        <w:jc w:val="both"/>
        <w:rPr>
          <w:sz w:val="24"/>
          <w:szCs w:val="24"/>
          <w:lang w:val="mk-MK"/>
        </w:rPr>
      </w:pPr>
      <w:r w:rsidRPr="00764119">
        <w:rPr>
          <w:sz w:val="24"/>
          <w:szCs w:val="24"/>
          <w:lang w:val="en-US"/>
        </w:rPr>
        <w:t>(</w:t>
      </w:r>
      <w:r w:rsidRPr="00764119">
        <w:rPr>
          <w:sz w:val="24"/>
          <w:szCs w:val="24"/>
          <w:lang w:val="mk-MK"/>
        </w:rPr>
        <w:t>в</w:t>
      </w:r>
      <w:r w:rsidRPr="00764119">
        <w:rPr>
          <w:sz w:val="24"/>
          <w:szCs w:val="24"/>
          <w:lang w:val="en-US"/>
        </w:rPr>
        <w:t>)</w:t>
      </w:r>
      <w:r w:rsidRPr="00764119">
        <w:rPr>
          <w:sz w:val="24"/>
          <w:szCs w:val="24"/>
          <w:lang w:val="en-US"/>
        </w:rPr>
        <w:tab/>
      </w:r>
      <w:r w:rsidRPr="00764119">
        <w:rPr>
          <w:sz w:val="24"/>
          <w:szCs w:val="24"/>
          <w:lang w:val="mk-MK"/>
        </w:rPr>
        <w:t xml:space="preserve">дефиницијата „акробатско </w:t>
      </w:r>
      <w:proofErr w:type="gramStart"/>
      <w:r w:rsidRPr="00764119">
        <w:rPr>
          <w:sz w:val="24"/>
          <w:szCs w:val="24"/>
          <w:lang w:val="mk-MK"/>
        </w:rPr>
        <w:t>летање“ се</w:t>
      </w:r>
      <w:proofErr w:type="gramEnd"/>
      <w:r w:rsidRPr="00764119">
        <w:rPr>
          <w:sz w:val="24"/>
          <w:szCs w:val="24"/>
          <w:lang w:val="mk-MK"/>
        </w:rPr>
        <w:t xml:space="preserve"> заменува со следното:</w:t>
      </w:r>
    </w:p>
    <w:p w14:paraId="0294261F" w14:textId="794BE864" w:rsidR="00E22931" w:rsidRPr="00764119" w:rsidRDefault="00E22931" w:rsidP="00E22931">
      <w:pPr>
        <w:tabs>
          <w:tab w:val="left" w:pos="426"/>
        </w:tabs>
        <w:ind w:right="429"/>
        <w:rPr>
          <w:sz w:val="24"/>
          <w:szCs w:val="24"/>
          <w:lang w:val="mk-MK"/>
        </w:rPr>
      </w:pPr>
    </w:p>
    <w:p w14:paraId="701F4427" w14:textId="7AEB3C5B" w:rsidR="00D87E4A" w:rsidRPr="00764119" w:rsidRDefault="00D87E4A" w:rsidP="00D87E4A">
      <w:pPr>
        <w:tabs>
          <w:tab w:val="left" w:pos="426"/>
        </w:tabs>
        <w:ind w:left="993" w:right="429"/>
        <w:jc w:val="both"/>
        <w:rPr>
          <w:sz w:val="24"/>
          <w:szCs w:val="24"/>
          <w:lang w:val="mk-MK"/>
        </w:rPr>
      </w:pPr>
      <w:r w:rsidRPr="00764119">
        <w:rPr>
          <w:sz w:val="24"/>
          <w:szCs w:val="24"/>
          <w:lang w:val="mk-MK"/>
        </w:rPr>
        <w:t>„</w:t>
      </w:r>
      <w:r w:rsidRPr="00764119">
        <w:rPr>
          <w:color w:val="1A171B"/>
          <w:sz w:val="24"/>
          <w:szCs w:val="24"/>
          <w:lang w:val="mk-MK"/>
        </w:rPr>
        <w:t>Акробатско летање (Aerobatic flight)“ значи намерно извршени маневри, кои вклучуваат нагли промени на положбата на воздухопловот, невообичаена положба на воздухопловот или невообичаено забрзување, коишто не се потребни за нормален лет или за обука за стекнување на дозволи, уверенија или овластувања, освен за овластување за акробатско летање</w:t>
      </w:r>
      <w:r w:rsidRPr="00764119">
        <w:rPr>
          <w:sz w:val="24"/>
          <w:szCs w:val="24"/>
          <w:lang w:val="mk-MK"/>
        </w:rPr>
        <w:t>.</w:t>
      </w:r>
      <w:r w:rsidRPr="00764119">
        <w:rPr>
          <w:sz w:val="24"/>
          <w:szCs w:val="24"/>
          <w:lang w:val="en-US"/>
        </w:rPr>
        <w:t>'</w:t>
      </w:r>
      <w:r w:rsidRPr="00764119">
        <w:rPr>
          <w:sz w:val="24"/>
          <w:szCs w:val="24"/>
          <w:lang w:val="mk-MK"/>
        </w:rPr>
        <w:t>;</w:t>
      </w:r>
    </w:p>
    <w:p w14:paraId="16177205" w14:textId="77777777" w:rsidR="00D87E4A" w:rsidRPr="00764119" w:rsidRDefault="00D87E4A" w:rsidP="00E22931">
      <w:pPr>
        <w:tabs>
          <w:tab w:val="left" w:pos="426"/>
        </w:tabs>
        <w:ind w:right="429"/>
        <w:rPr>
          <w:sz w:val="24"/>
          <w:szCs w:val="24"/>
          <w:lang w:val="mk-MK"/>
        </w:rPr>
      </w:pPr>
    </w:p>
    <w:p w14:paraId="0887216C" w14:textId="1442EC66" w:rsidR="00E22931" w:rsidRPr="00764119" w:rsidRDefault="00E22931" w:rsidP="00E22931">
      <w:pPr>
        <w:ind w:left="992" w:right="431" w:hanging="567"/>
        <w:jc w:val="both"/>
        <w:rPr>
          <w:sz w:val="24"/>
          <w:szCs w:val="24"/>
          <w:lang w:val="mk-MK"/>
        </w:rPr>
      </w:pPr>
      <w:r w:rsidRPr="00764119">
        <w:rPr>
          <w:sz w:val="24"/>
          <w:szCs w:val="24"/>
          <w:lang w:val="en-US"/>
        </w:rPr>
        <w:t>(</w:t>
      </w:r>
      <w:r w:rsidR="00D87E4A" w:rsidRPr="00764119">
        <w:rPr>
          <w:sz w:val="24"/>
          <w:szCs w:val="24"/>
          <w:lang w:val="mk-MK"/>
        </w:rPr>
        <w:t>г)</w:t>
      </w:r>
      <w:r w:rsidRPr="00764119">
        <w:rPr>
          <w:sz w:val="24"/>
          <w:szCs w:val="24"/>
          <w:lang w:val="en-US"/>
        </w:rPr>
        <w:tab/>
      </w:r>
      <w:r w:rsidR="00D87E4A" w:rsidRPr="00764119">
        <w:rPr>
          <w:sz w:val="24"/>
          <w:szCs w:val="24"/>
          <w:lang w:val="mk-MK"/>
        </w:rPr>
        <w:t>По</w:t>
      </w:r>
      <w:r w:rsidR="00D76E91">
        <w:rPr>
          <w:sz w:val="24"/>
          <w:szCs w:val="24"/>
          <w:lang w:val="mk-MK"/>
        </w:rPr>
        <w:t>сле</w:t>
      </w:r>
      <w:r w:rsidR="00D87E4A" w:rsidRPr="00764119">
        <w:rPr>
          <w:sz w:val="24"/>
          <w:szCs w:val="24"/>
          <w:lang w:val="mk-MK"/>
        </w:rPr>
        <w:t xml:space="preserve"> дефиницијата „</w:t>
      </w:r>
      <w:r w:rsidR="00D87E4A" w:rsidRPr="00764119">
        <w:rPr>
          <w:color w:val="1A171B"/>
          <w:sz w:val="24"/>
          <w:szCs w:val="24"/>
          <w:lang w:val="mk-MK"/>
        </w:rPr>
        <w:t xml:space="preserve">авион кој треба да се управува со </w:t>
      </w:r>
      <w:proofErr w:type="gramStart"/>
      <w:r w:rsidR="00D87E4A" w:rsidRPr="00764119">
        <w:rPr>
          <w:color w:val="1A171B"/>
          <w:sz w:val="24"/>
          <w:szCs w:val="24"/>
          <w:lang w:val="mk-MK"/>
        </w:rPr>
        <w:t>копилот“</w:t>
      </w:r>
      <w:proofErr w:type="gramEnd"/>
      <w:r w:rsidR="00D87E4A" w:rsidRPr="00764119">
        <w:rPr>
          <w:color w:val="1A171B"/>
          <w:sz w:val="24"/>
          <w:szCs w:val="24"/>
          <w:lang w:val="mk-MK"/>
        </w:rPr>
        <w:t>, се вметнува нова дефиниција</w:t>
      </w:r>
      <w:r w:rsidR="00267F93" w:rsidRPr="00764119">
        <w:rPr>
          <w:color w:val="1A171B"/>
          <w:sz w:val="24"/>
          <w:szCs w:val="24"/>
          <w:lang w:val="mk-MK"/>
        </w:rPr>
        <w:t xml:space="preserve"> за „избегнување на неправилна положба на авион и вадење од истата“</w:t>
      </w:r>
      <w:r w:rsidR="001E70F0" w:rsidRPr="00764119">
        <w:rPr>
          <w:color w:val="1A171B"/>
          <w:sz w:val="24"/>
          <w:szCs w:val="24"/>
          <w:lang w:val="mk-MK"/>
        </w:rPr>
        <w:t xml:space="preserve"> како што следи:</w:t>
      </w:r>
    </w:p>
    <w:p w14:paraId="4319DB84" w14:textId="77777777" w:rsidR="00E22931" w:rsidRPr="00764119" w:rsidRDefault="00E22931" w:rsidP="00E22931">
      <w:pPr>
        <w:tabs>
          <w:tab w:val="left" w:pos="426"/>
        </w:tabs>
        <w:ind w:right="429"/>
        <w:rPr>
          <w:sz w:val="24"/>
          <w:szCs w:val="24"/>
          <w:lang w:val="mk-MK"/>
        </w:rPr>
      </w:pPr>
    </w:p>
    <w:p w14:paraId="563A673E" w14:textId="200F60E5" w:rsidR="00DC150B" w:rsidRPr="00764119" w:rsidRDefault="00937B9B" w:rsidP="00937B9B">
      <w:pPr>
        <w:ind w:left="993" w:right="431"/>
        <w:jc w:val="both"/>
        <w:rPr>
          <w:sz w:val="24"/>
          <w:szCs w:val="24"/>
          <w:lang w:val="mk-MK"/>
        </w:rPr>
      </w:pPr>
      <w:r w:rsidRPr="00764119">
        <w:rPr>
          <w:sz w:val="24"/>
          <w:szCs w:val="24"/>
          <w:lang w:val="mk-MK"/>
        </w:rPr>
        <w:t>„</w:t>
      </w:r>
      <w:r w:rsidR="00D76E91">
        <w:rPr>
          <w:sz w:val="24"/>
          <w:szCs w:val="24"/>
          <w:lang w:val="mk-MK"/>
        </w:rPr>
        <w:t xml:space="preserve">Обука за </w:t>
      </w:r>
      <w:r w:rsidR="00D76E91">
        <w:rPr>
          <w:color w:val="1A171B"/>
          <w:sz w:val="24"/>
          <w:szCs w:val="24"/>
          <w:lang w:val="mk-MK"/>
        </w:rPr>
        <w:t>и</w:t>
      </w:r>
      <w:r w:rsidRPr="00764119">
        <w:rPr>
          <w:color w:val="1A171B"/>
          <w:sz w:val="24"/>
          <w:szCs w:val="24"/>
          <w:lang w:val="mk-MK"/>
        </w:rPr>
        <w:t>збегнување на неправилна положба на авион и вадење од истата (</w:t>
      </w:r>
      <w:r w:rsidRPr="00764119">
        <w:rPr>
          <w:color w:val="1A171B"/>
          <w:sz w:val="24"/>
          <w:szCs w:val="24"/>
          <w:lang w:val="en-US"/>
        </w:rPr>
        <w:t>UPRT</w:t>
      </w:r>
      <w:r w:rsidRPr="00764119">
        <w:rPr>
          <w:color w:val="1A171B"/>
          <w:sz w:val="24"/>
          <w:szCs w:val="24"/>
          <w:lang w:val="mk-MK"/>
        </w:rPr>
        <w:t>) (</w:t>
      </w:r>
      <w:proofErr w:type="spellStart"/>
      <w:r w:rsidR="00D76E91">
        <w:rPr>
          <w:color w:val="1A171B"/>
          <w:sz w:val="24"/>
          <w:szCs w:val="24"/>
          <w:lang w:val="en-US"/>
        </w:rPr>
        <w:t>a</w:t>
      </w:r>
      <w:r w:rsidRPr="00764119">
        <w:rPr>
          <w:color w:val="1A171B"/>
          <w:sz w:val="24"/>
          <w:szCs w:val="24"/>
          <w:lang w:val="en-US"/>
        </w:rPr>
        <w:t>eroplane</w:t>
      </w:r>
      <w:proofErr w:type="spellEnd"/>
      <w:r w:rsidRPr="00764119">
        <w:rPr>
          <w:color w:val="1A171B"/>
          <w:sz w:val="24"/>
          <w:szCs w:val="24"/>
          <w:lang w:val="en-US"/>
        </w:rPr>
        <w:t xml:space="preserve"> upset prevention and recovery training – UPRT</w:t>
      </w:r>
      <w:r w:rsidRPr="00764119">
        <w:rPr>
          <w:color w:val="1A171B"/>
          <w:sz w:val="24"/>
          <w:szCs w:val="24"/>
          <w:lang w:val="mk-MK"/>
        </w:rPr>
        <w:t xml:space="preserve">)“ значи </w:t>
      </w:r>
      <w:r w:rsidRPr="00764119">
        <w:rPr>
          <w:sz w:val="24"/>
          <w:szCs w:val="24"/>
          <w:lang w:val="mk-MK"/>
        </w:rPr>
        <w:t>обука која се состои од:</w:t>
      </w:r>
    </w:p>
    <w:p w14:paraId="501320A8" w14:textId="08D8A7C6" w:rsidR="00F47D37" w:rsidRPr="00764119" w:rsidRDefault="00F47D37" w:rsidP="00640208">
      <w:pPr>
        <w:ind w:right="431"/>
        <w:rPr>
          <w:sz w:val="24"/>
          <w:szCs w:val="24"/>
          <w:lang w:val="mk-MK"/>
        </w:rPr>
      </w:pPr>
    </w:p>
    <w:p w14:paraId="0BFEA631" w14:textId="57B0DC77" w:rsidR="00A14B07" w:rsidRPr="00764119" w:rsidRDefault="00A14B07" w:rsidP="00A14B07">
      <w:pPr>
        <w:ind w:left="1418" w:right="431" w:hanging="425"/>
        <w:jc w:val="both"/>
        <w:rPr>
          <w:sz w:val="24"/>
          <w:szCs w:val="24"/>
          <w:lang w:val="mk-MK"/>
        </w:rPr>
      </w:pPr>
      <w:r w:rsidRPr="00764119">
        <w:rPr>
          <w:sz w:val="24"/>
          <w:szCs w:val="24"/>
          <w:lang w:val="mk-MK"/>
        </w:rPr>
        <w:t>—</w:t>
      </w:r>
      <w:r w:rsidRPr="00764119">
        <w:rPr>
          <w:sz w:val="24"/>
          <w:szCs w:val="24"/>
          <w:lang w:val="mk-MK"/>
        </w:rPr>
        <w:tab/>
        <w:t xml:space="preserve">обука за избегнување на неправилна положба на авион: </w:t>
      </w:r>
      <w:r w:rsidR="007B4971" w:rsidRPr="00764119">
        <w:rPr>
          <w:sz w:val="24"/>
          <w:szCs w:val="24"/>
          <w:lang w:val="mk-MK"/>
        </w:rPr>
        <w:t xml:space="preserve">комбинација од настава по теоретско познавање и обука по летање со цел екипаж на летање да се стекне со потребните компетентности за избегнување на неправилна положба на авион; </w:t>
      </w:r>
      <w:r w:rsidR="00842571" w:rsidRPr="00764119">
        <w:rPr>
          <w:sz w:val="24"/>
          <w:szCs w:val="24"/>
          <w:lang w:val="mk-MK"/>
        </w:rPr>
        <w:t>и</w:t>
      </w:r>
    </w:p>
    <w:p w14:paraId="433A7034" w14:textId="77777777" w:rsidR="00A14B07" w:rsidRPr="00764119" w:rsidRDefault="00A14B07" w:rsidP="00A14B07">
      <w:pPr>
        <w:ind w:right="431"/>
        <w:rPr>
          <w:sz w:val="24"/>
          <w:szCs w:val="24"/>
          <w:lang w:val="mk-MK"/>
        </w:rPr>
      </w:pPr>
    </w:p>
    <w:p w14:paraId="5320B802" w14:textId="6BCF1E76" w:rsidR="00633438" w:rsidRPr="00764119" w:rsidRDefault="00633438" w:rsidP="00633438">
      <w:pPr>
        <w:ind w:left="1418" w:right="431" w:hanging="425"/>
        <w:jc w:val="both"/>
        <w:rPr>
          <w:sz w:val="24"/>
          <w:szCs w:val="24"/>
          <w:lang w:val="mk-MK"/>
        </w:rPr>
      </w:pPr>
      <w:r w:rsidRPr="00764119">
        <w:rPr>
          <w:sz w:val="24"/>
          <w:szCs w:val="24"/>
          <w:lang w:val="mk-MK"/>
        </w:rPr>
        <w:t>—</w:t>
      </w:r>
      <w:r w:rsidRPr="00764119">
        <w:rPr>
          <w:sz w:val="24"/>
          <w:szCs w:val="24"/>
          <w:lang w:val="mk-MK"/>
        </w:rPr>
        <w:tab/>
        <w:t>обука за вадење на авион од неправилна положба: комбинација од настава по теоретско познавање и обука по летање со цел екипаж на летање да се стекне со потребните компетентности за вадење на авион од неправилна положба.</w:t>
      </w:r>
      <w:r w:rsidRPr="00764119">
        <w:rPr>
          <w:sz w:val="24"/>
          <w:szCs w:val="24"/>
          <w:lang w:val="en-US"/>
        </w:rPr>
        <w:t>'</w:t>
      </w:r>
      <w:r w:rsidRPr="00764119">
        <w:rPr>
          <w:sz w:val="24"/>
          <w:szCs w:val="24"/>
          <w:lang w:val="mk-MK"/>
        </w:rPr>
        <w:t>;</w:t>
      </w:r>
    </w:p>
    <w:p w14:paraId="29400DED" w14:textId="77777777" w:rsidR="00633438" w:rsidRPr="00764119" w:rsidRDefault="00633438" w:rsidP="00633438">
      <w:pPr>
        <w:ind w:right="431"/>
        <w:rPr>
          <w:sz w:val="24"/>
          <w:szCs w:val="24"/>
          <w:lang w:val="mk-MK"/>
        </w:rPr>
      </w:pPr>
    </w:p>
    <w:p w14:paraId="36955534" w14:textId="34976D56" w:rsidR="00067B93" w:rsidRPr="00764119" w:rsidRDefault="00067B93" w:rsidP="00067B93">
      <w:pPr>
        <w:ind w:left="992" w:right="431" w:hanging="567"/>
        <w:jc w:val="both"/>
        <w:rPr>
          <w:sz w:val="24"/>
          <w:szCs w:val="24"/>
          <w:lang w:val="mk-MK"/>
        </w:rPr>
      </w:pPr>
      <w:r w:rsidRPr="00764119">
        <w:rPr>
          <w:sz w:val="24"/>
          <w:szCs w:val="24"/>
          <w:lang w:val="en-US"/>
        </w:rPr>
        <w:t>(</w:t>
      </w:r>
      <w:r w:rsidRPr="00764119">
        <w:rPr>
          <w:sz w:val="24"/>
          <w:szCs w:val="24"/>
          <w:lang w:val="mk-MK"/>
        </w:rPr>
        <w:t>д)</w:t>
      </w:r>
      <w:r w:rsidRPr="00764119">
        <w:rPr>
          <w:sz w:val="24"/>
          <w:szCs w:val="24"/>
          <w:lang w:val="en-US"/>
        </w:rPr>
        <w:tab/>
      </w:r>
      <w:r w:rsidRPr="00764119">
        <w:rPr>
          <w:sz w:val="24"/>
          <w:szCs w:val="24"/>
          <w:lang w:val="mk-MK"/>
        </w:rPr>
        <w:t>По</w:t>
      </w:r>
      <w:r w:rsidR="00D76E91">
        <w:rPr>
          <w:sz w:val="24"/>
          <w:szCs w:val="24"/>
          <w:lang w:val="mk-MK"/>
        </w:rPr>
        <w:t>сле</w:t>
      </w:r>
      <w:r w:rsidRPr="00764119">
        <w:rPr>
          <w:sz w:val="24"/>
          <w:szCs w:val="24"/>
          <w:lang w:val="mk-MK"/>
        </w:rPr>
        <w:t xml:space="preserve"> дефиницијата „</w:t>
      </w:r>
      <w:r w:rsidRPr="00764119">
        <w:rPr>
          <w:color w:val="1A171B"/>
          <w:sz w:val="24"/>
          <w:szCs w:val="24"/>
          <w:lang w:val="mk-MK"/>
        </w:rPr>
        <w:t xml:space="preserve">воздушен </w:t>
      </w:r>
      <w:proofErr w:type="gramStart"/>
      <w:r w:rsidRPr="00764119">
        <w:rPr>
          <w:color w:val="1A171B"/>
          <w:sz w:val="24"/>
          <w:szCs w:val="24"/>
          <w:lang w:val="mk-MK"/>
        </w:rPr>
        <w:t>брод“</w:t>
      </w:r>
      <w:proofErr w:type="gramEnd"/>
      <w:r w:rsidRPr="00764119">
        <w:rPr>
          <w:color w:val="1A171B"/>
          <w:sz w:val="24"/>
          <w:szCs w:val="24"/>
          <w:lang w:val="mk-MK"/>
        </w:rPr>
        <w:t xml:space="preserve">, се вметнува нова дефиниција за „расположлив </w:t>
      </w:r>
      <w:r w:rsidRPr="00764119">
        <w:rPr>
          <w:color w:val="1A171B"/>
          <w:sz w:val="24"/>
          <w:szCs w:val="24"/>
          <w:lang w:val="en-US"/>
        </w:rPr>
        <w:t>FSTD</w:t>
      </w:r>
      <w:r w:rsidRPr="00764119">
        <w:rPr>
          <w:color w:val="1A171B"/>
          <w:sz w:val="24"/>
          <w:szCs w:val="24"/>
          <w:lang w:val="mk-MK"/>
        </w:rPr>
        <w:t>“ како што следи:</w:t>
      </w:r>
    </w:p>
    <w:p w14:paraId="19F28608" w14:textId="77777777" w:rsidR="00067B93" w:rsidRPr="00764119" w:rsidRDefault="00067B93" w:rsidP="00067B93">
      <w:pPr>
        <w:tabs>
          <w:tab w:val="left" w:pos="426"/>
        </w:tabs>
        <w:ind w:right="429"/>
        <w:rPr>
          <w:sz w:val="24"/>
          <w:szCs w:val="24"/>
          <w:lang w:val="mk-MK"/>
        </w:rPr>
      </w:pPr>
    </w:p>
    <w:p w14:paraId="080CA818" w14:textId="38524431" w:rsidR="00067B93" w:rsidRPr="00764119" w:rsidRDefault="00067B93" w:rsidP="00067B93">
      <w:pPr>
        <w:ind w:left="993" w:right="431"/>
        <w:jc w:val="both"/>
        <w:rPr>
          <w:sz w:val="24"/>
          <w:szCs w:val="24"/>
          <w:lang w:val="mk-MK"/>
        </w:rPr>
      </w:pPr>
      <w:r w:rsidRPr="00764119">
        <w:rPr>
          <w:sz w:val="24"/>
          <w:szCs w:val="24"/>
          <w:lang w:val="mk-MK"/>
        </w:rPr>
        <w:t>„</w:t>
      </w:r>
      <w:r w:rsidR="00717633" w:rsidRPr="00764119">
        <w:rPr>
          <w:color w:val="1A171B"/>
          <w:sz w:val="24"/>
          <w:szCs w:val="24"/>
          <w:lang w:val="mk-MK"/>
        </w:rPr>
        <w:t xml:space="preserve">Расположлив </w:t>
      </w:r>
      <w:r w:rsidR="00717633" w:rsidRPr="00764119">
        <w:rPr>
          <w:color w:val="1A171B"/>
          <w:sz w:val="24"/>
          <w:szCs w:val="24"/>
          <w:lang w:val="en-US"/>
        </w:rPr>
        <w:t>FSTD</w:t>
      </w:r>
      <w:r w:rsidR="00717633" w:rsidRPr="00764119">
        <w:rPr>
          <w:color w:val="1A171B"/>
          <w:sz w:val="24"/>
          <w:szCs w:val="24"/>
          <w:lang w:val="mk-MK"/>
        </w:rPr>
        <w:t xml:space="preserve"> </w:t>
      </w:r>
      <w:r w:rsidR="00994B3B" w:rsidRPr="00764119">
        <w:rPr>
          <w:color w:val="1A171B"/>
          <w:sz w:val="24"/>
          <w:szCs w:val="24"/>
          <w:lang w:val="mk-MK"/>
        </w:rPr>
        <w:t>(</w:t>
      </w:r>
      <w:r w:rsidR="00994B3B" w:rsidRPr="00764119">
        <w:rPr>
          <w:color w:val="1A171B"/>
          <w:sz w:val="24"/>
          <w:szCs w:val="24"/>
          <w:lang w:val="en-US"/>
        </w:rPr>
        <w:t>Available FSTD</w:t>
      </w:r>
      <w:r w:rsidR="00994B3B" w:rsidRPr="00764119">
        <w:rPr>
          <w:color w:val="1A171B"/>
          <w:sz w:val="24"/>
          <w:szCs w:val="24"/>
          <w:lang w:val="mk-MK"/>
        </w:rPr>
        <w:t>)</w:t>
      </w:r>
      <w:r w:rsidR="006617A5" w:rsidRPr="00764119">
        <w:rPr>
          <w:color w:val="1A171B"/>
          <w:sz w:val="24"/>
          <w:szCs w:val="24"/>
          <w:lang w:val="mk-MK"/>
        </w:rPr>
        <w:t xml:space="preserve">“ </w:t>
      </w:r>
      <w:r w:rsidR="00E65485">
        <w:rPr>
          <w:color w:val="1A171B"/>
          <w:sz w:val="24"/>
          <w:szCs w:val="24"/>
          <w:lang w:val="mk-MK"/>
        </w:rPr>
        <w:t>е</w:t>
      </w:r>
      <w:r w:rsidR="006617A5" w:rsidRPr="00764119">
        <w:rPr>
          <w:color w:val="1A171B"/>
          <w:sz w:val="24"/>
          <w:szCs w:val="24"/>
          <w:lang w:val="mk-MK"/>
        </w:rPr>
        <w:t xml:space="preserve"> секој уред за </w:t>
      </w:r>
      <w:r w:rsidR="00E65485">
        <w:rPr>
          <w:color w:val="1A171B"/>
          <w:sz w:val="24"/>
          <w:szCs w:val="24"/>
          <w:lang w:val="mk-MK"/>
        </w:rPr>
        <w:t xml:space="preserve">обука кој </w:t>
      </w:r>
      <w:r w:rsidR="00D76E91">
        <w:rPr>
          <w:color w:val="1A171B"/>
          <w:sz w:val="24"/>
          <w:szCs w:val="24"/>
          <w:lang w:val="mk-MK"/>
        </w:rPr>
        <w:t>симулира</w:t>
      </w:r>
      <w:r w:rsidR="00E65485">
        <w:rPr>
          <w:color w:val="1A171B"/>
          <w:sz w:val="24"/>
          <w:szCs w:val="24"/>
          <w:lang w:val="mk-MK"/>
        </w:rPr>
        <w:t xml:space="preserve"> лет</w:t>
      </w:r>
      <w:r w:rsidR="00D76E91">
        <w:rPr>
          <w:color w:val="1A171B"/>
          <w:sz w:val="24"/>
          <w:szCs w:val="24"/>
          <w:lang w:val="mk-MK"/>
        </w:rPr>
        <w:t xml:space="preserve"> (</w:t>
      </w:r>
      <w:r w:rsidR="006617A5" w:rsidRPr="00764119">
        <w:rPr>
          <w:color w:val="1A171B"/>
          <w:sz w:val="24"/>
          <w:szCs w:val="24"/>
          <w:lang w:val="en-US"/>
        </w:rPr>
        <w:t>FSTD)</w:t>
      </w:r>
      <w:r w:rsidR="00D76E91">
        <w:rPr>
          <w:color w:val="1A171B"/>
          <w:sz w:val="24"/>
          <w:szCs w:val="24"/>
          <w:lang w:val="en-US"/>
        </w:rPr>
        <w:t>,</w:t>
      </w:r>
      <w:r w:rsidR="006617A5" w:rsidRPr="00764119">
        <w:rPr>
          <w:color w:val="1A171B"/>
          <w:sz w:val="24"/>
          <w:szCs w:val="24"/>
          <w:lang w:val="en-US"/>
        </w:rPr>
        <w:t xml:space="preserve"> </w:t>
      </w:r>
      <w:r w:rsidR="006617A5" w:rsidRPr="00764119">
        <w:rPr>
          <w:color w:val="1A171B"/>
          <w:sz w:val="24"/>
          <w:szCs w:val="24"/>
          <w:lang w:val="mk-MK"/>
        </w:rPr>
        <w:t xml:space="preserve">кој во секој момент </w:t>
      </w:r>
      <w:r w:rsidR="00993EF6" w:rsidRPr="00764119">
        <w:rPr>
          <w:color w:val="1A171B"/>
          <w:sz w:val="24"/>
          <w:szCs w:val="24"/>
          <w:lang w:val="mk-MK"/>
        </w:rPr>
        <w:t xml:space="preserve">му стои на располагање </w:t>
      </w:r>
      <w:r w:rsidR="000E1875" w:rsidRPr="00764119">
        <w:rPr>
          <w:color w:val="1A171B"/>
          <w:sz w:val="24"/>
          <w:szCs w:val="24"/>
          <w:lang w:val="mk-MK"/>
        </w:rPr>
        <w:t>за користење</w:t>
      </w:r>
      <w:r w:rsidR="00D76E91">
        <w:rPr>
          <w:color w:val="1A171B"/>
          <w:sz w:val="24"/>
          <w:szCs w:val="24"/>
          <w:lang w:val="mk-MK"/>
        </w:rPr>
        <w:t xml:space="preserve"> на операторот на </w:t>
      </w:r>
      <w:r w:rsidR="00D76E91">
        <w:rPr>
          <w:color w:val="1A171B"/>
          <w:sz w:val="24"/>
          <w:szCs w:val="24"/>
          <w:lang w:val="en-US"/>
        </w:rPr>
        <w:t>FSTD</w:t>
      </w:r>
      <w:r w:rsidR="00D76E91">
        <w:rPr>
          <w:color w:val="1A171B"/>
          <w:sz w:val="24"/>
          <w:szCs w:val="24"/>
          <w:lang w:val="mk-MK"/>
        </w:rPr>
        <w:t xml:space="preserve"> или на клиенот</w:t>
      </w:r>
      <w:r w:rsidR="000E1875" w:rsidRPr="00764119">
        <w:rPr>
          <w:sz w:val="24"/>
          <w:szCs w:val="24"/>
          <w:lang w:val="mk-MK"/>
        </w:rPr>
        <w:t>.</w:t>
      </w:r>
      <w:r w:rsidR="000E1875" w:rsidRPr="00764119">
        <w:rPr>
          <w:sz w:val="24"/>
          <w:szCs w:val="24"/>
          <w:lang w:val="en-US"/>
        </w:rPr>
        <w:t>'</w:t>
      </w:r>
      <w:r w:rsidR="000E1875" w:rsidRPr="00764119">
        <w:rPr>
          <w:sz w:val="24"/>
          <w:szCs w:val="24"/>
          <w:lang w:val="mk-MK"/>
        </w:rPr>
        <w:t>;</w:t>
      </w:r>
    </w:p>
    <w:p w14:paraId="68994342" w14:textId="77777777" w:rsidR="00067B93" w:rsidRPr="00764119" w:rsidRDefault="00067B93" w:rsidP="00067B93">
      <w:pPr>
        <w:ind w:right="431"/>
        <w:rPr>
          <w:sz w:val="24"/>
          <w:szCs w:val="24"/>
          <w:lang w:val="mk-MK"/>
        </w:rPr>
      </w:pPr>
    </w:p>
    <w:p w14:paraId="76EFAFD6" w14:textId="3E3E6DA7" w:rsidR="00F352BE" w:rsidRPr="00764119" w:rsidRDefault="00F352BE" w:rsidP="00F352BE">
      <w:pPr>
        <w:tabs>
          <w:tab w:val="left" w:pos="426"/>
        </w:tabs>
        <w:ind w:right="429"/>
        <w:rPr>
          <w:sz w:val="24"/>
          <w:szCs w:val="24"/>
          <w:lang w:val="mk-MK"/>
        </w:rPr>
      </w:pPr>
      <w:r w:rsidRPr="00764119">
        <w:rPr>
          <w:sz w:val="24"/>
          <w:szCs w:val="24"/>
          <w:lang w:val="mk-MK"/>
        </w:rPr>
        <w:t>(2)</w:t>
      </w:r>
      <w:r w:rsidRPr="00764119">
        <w:rPr>
          <w:sz w:val="24"/>
          <w:szCs w:val="24"/>
          <w:lang w:val="mk-MK"/>
        </w:rPr>
        <w:tab/>
        <w:t xml:space="preserve">Точка </w:t>
      </w:r>
      <w:r w:rsidRPr="00764119">
        <w:rPr>
          <w:sz w:val="24"/>
          <w:szCs w:val="24"/>
          <w:lang w:val="en-US"/>
        </w:rPr>
        <w:t xml:space="preserve">FCL.310 </w:t>
      </w:r>
      <w:r w:rsidRPr="00764119">
        <w:rPr>
          <w:sz w:val="24"/>
          <w:szCs w:val="24"/>
          <w:lang w:val="mk-MK"/>
        </w:rPr>
        <w:t>се заменува со следното:</w:t>
      </w:r>
    </w:p>
    <w:p w14:paraId="727D2171" w14:textId="4578E762" w:rsidR="00937B9B" w:rsidRPr="00764119" w:rsidRDefault="00937B9B" w:rsidP="00640208">
      <w:pPr>
        <w:ind w:right="431"/>
        <w:rPr>
          <w:sz w:val="24"/>
          <w:szCs w:val="24"/>
          <w:lang w:val="mk-MK"/>
        </w:rPr>
      </w:pPr>
    </w:p>
    <w:p w14:paraId="47543638" w14:textId="608B943D" w:rsidR="0001311A" w:rsidRPr="00764119" w:rsidRDefault="0001311A" w:rsidP="0001311A">
      <w:pPr>
        <w:ind w:left="992" w:right="431" w:hanging="567"/>
        <w:jc w:val="both"/>
        <w:rPr>
          <w:b/>
          <w:sz w:val="24"/>
          <w:szCs w:val="24"/>
          <w:lang w:val="mk-MK"/>
        </w:rPr>
      </w:pPr>
      <w:r w:rsidRPr="00764119">
        <w:rPr>
          <w:b/>
          <w:sz w:val="24"/>
          <w:szCs w:val="24"/>
          <w:lang w:val="en-US"/>
        </w:rPr>
        <w:t xml:space="preserve">'FCL.310 CPL – </w:t>
      </w:r>
      <w:r w:rsidRPr="00764119">
        <w:rPr>
          <w:b/>
          <w:sz w:val="24"/>
          <w:szCs w:val="24"/>
          <w:lang w:val="mk-MK"/>
        </w:rPr>
        <w:t>Испити по теоретско познавање</w:t>
      </w:r>
    </w:p>
    <w:p w14:paraId="04B0DEA9" w14:textId="5658099B" w:rsidR="0001311A" w:rsidRPr="00764119" w:rsidRDefault="0001311A" w:rsidP="0001311A">
      <w:pPr>
        <w:tabs>
          <w:tab w:val="left" w:pos="426"/>
        </w:tabs>
        <w:ind w:right="429"/>
        <w:rPr>
          <w:sz w:val="24"/>
          <w:szCs w:val="24"/>
          <w:lang w:val="mk-MK"/>
        </w:rPr>
      </w:pPr>
    </w:p>
    <w:p w14:paraId="3AF19CB3" w14:textId="0FCD317E" w:rsidR="00572C83" w:rsidRPr="00764119" w:rsidRDefault="00572C83" w:rsidP="00DA32AC">
      <w:pPr>
        <w:shd w:val="clear" w:color="auto" w:fill="FFFFFF"/>
        <w:ind w:left="426" w:right="429"/>
        <w:jc w:val="both"/>
        <w:rPr>
          <w:sz w:val="24"/>
          <w:szCs w:val="24"/>
          <w:lang w:val="mk-MK"/>
        </w:rPr>
      </w:pPr>
      <w:r w:rsidRPr="00764119">
        <w:rPr>
          <w:color w:val="1A171B"/>
          <w:sz w:val="24"/>
          <w:szCs w:val="24"/>
          <w:lang w:val="mk-MK"/>
        </w:rPr>
        <w:t>Кандидат</w:t>
      </w:r>
      <w:r w:rsidR="00DA32AC" w:rsidRPr="00764119">
        <w:rPr>
          <w:color w:val="1A171B"/>
          <w:sz w:val="24"/>
          <w:szCs w:val="24"/>
          <w:lang w:val="mk-MK"/>
        </w:rPr>
        <w:t xml:space="preserve">ите за издавање на </w:t>
      </w:r>
      <w:r w:rsidRPr="00764119">
        <w:rPr>
          <w:color w:val="1A171B"/>
          <w:sz w:val="24"/>
          <w:szCs w:val="24"/>
          <w:lang w:val="mk-MK"/>
        </w:rPr>
        <w:t>CPL покажува</w:t>
      </w:r>
      <w:r w:rsidR="00144662">
        <w:rPr>
          <w:color w:val="1A171B"/>
          <w:sz w:val="24"/>
          <w:szCs w:val="24"/>
          <w:lang w:val="mk-MK"/>
        </w:rPr>
        <w:t>ат</w:t>
      </w:r>
      <w:r w:rsidRPr="00764119">
        <w:rPr>
          <w:color w:val="1A171B"/>
          <w:sz w:val="24"/>
          <w:szCs w:val="24"/>
          <w:lang w:val="mk-MK"/>
        </w:rPr>
        <w:t xml:space="preserve"> ниво на теоретски познавања соодветно за правата кои се даваат, </w:t>
      </w:r>
      <w:r w:rsidR="00144662">
        <w:rPr>
          <w:color w:val="1A171B"/>
          <w:sz w:val="24"/>
          <w:szCs w:val="24"/>
          <w:lang w:val="mk-MK"/>
        </w:rPr>
        <w:t xml:space="preserve">преку полагање на испит од </w:t>
      </w:r>
      <w:r w:rsidRPr="00764119">
        <w:rPr>
          <w:color w:val="1A171B"/>
          <w:sz w:val="24"/>
          <w:szCs w:val="24"/>
          <w:lang w:val="mk-MK"/>
        </w:rPr>
        <w:t>следните предмети:</w:t>
      </w:r>
    </w:p>
    <w:p w14:paraId="62154EE6" w14:textId="2FAAE2AB" w:rsidR="00572C83" w:rsidRPr="00764119" w:rsidRDefault="00572C83" w:rsidP="00DA32AC">
      <w:pPr>
        <w:shd w:val="clear" w:color="auto" w:fill="FFFFFF"/>
        <w:ind w:left="426" w:right="429"/>
        <w:jc w:val="both"/>
        <w:rPr>
          <w:color w:val="1A171B"/>
          <w:sz w:val="24"/>
          <w:szCs w:val="24"/>
          <w:lang w:val="mk-MK"/>
        </w:rPr>
      </w:pPr>
    </w:p>
    <w:p w14:paraId="2C17AF15" w14:textId="19538519" w:rsidR="00DA32AC" w:rsidRPr="00764119" w:rsidRDefault="00DA32AC" w:rsidP="00DA32AC">
      <w:pPr>
        <w:ind w:left="992" w:right="431" w:hanging="567"/>
        <w:jc w:val="both"/>
        <w:rPr>
          <w:sz w:val="24"/>
          <w:szCs w:val="24"/>
          <w:lang w:val="mk-MK"/>
        </w:rPr>
      </w:pPr>
      <w:r w:rsidRPr="00764119">
        <w:rPr>
          <w:sz w:val="24"/>
          <w:szCs w:val="24"/>
          <w:lang w:val="en-US"/>
        </w:rPr>
        <w:t>(a</w:t>
      </w:r>
      <w:r w:rsidRPr="00764119">
        <w:rPr>
          <w:sz w:val="24"/>
          <w:szCs w:val="24"/>
          <w:lang w:val="mk-MK"/>
        </w:rPr>
        <w:t>)</w:t>
      </w:r>
      <w:r w:rsidRPr="00764119">
        <w:rPr>
          <w:sz w:val="24"/>
          <w:szCs w:val="24"/>
          <w:lang w:val="en-US"/>
        </w:rPr>
        <w:tab/>
      </w:r>
      <w:r w:rsidRPr="00764119">
        <w:rPr>
          <w:sz w:val="24"/>
          <w:szCs w:val="24"/>
          <w:lang w:val="mk-MK"/>
        </w:rPr>
        <w:t>воздухопловни прописи;</w:t>
      </w:r>
    </w:p>
    <w:p w14:paraId="3DFC052C" w14:textId="42F9164D" w:rsidR="00DA32AC" w:rsidRPr="00764119" w:rsidRDefault="00DA32AC" w:rsidP="00DA32AC">
      <w:pPr>
        <w:ind w:left="992" w:right="431" w:hanging="567"/>
        <w:jc w:val="both"/>
        <w:rPr>
          <w:sz w:val="24"/>
          <w:szCs w:val="24"/>
          <w:lang w:val="mk-MK"/>
        </w:rPr>
      </w:pPr>
      <w:r w:rsidRPr="00764119">
        <w:rPr>
          <w:sz w:val="24"/>
          <w:szCs w:val="24"/>
          <w:lang w:val="en-US"/>
        </w:rPr>
        <w:t>(</w:t>
      </w:r>
      <w:r w:rsidRPr="00764119">
        <w:rPr>
          <w:sz w:val="24"/>
          <w:szCs w:val="24"/>
          <w:lang w:val="mk-MK"/>
        </w:rPr>
        <w:t>б)</w:t>
      </w:r>
      <w:r w:rsidRPr="00764119">
        <w:rPr>
          <w:sz w:val="24"/>
          <w:szCs w:val="24"/>
          <w:lang w:val="en-US"/>
        </w:rPr>
        <w:tab/>
      </w:r>
      <w:r w:rsidRPr="00764119">
        <w:rPr>
          <w:sz w:val="24"/>
          <w:szCs w:val="24"/>
          <w:lang w:val="mk-MK"/>
        </w:rPr>
        <w:t xml:space="preserve">Општо познавање на воздухоплов – </w:t>
      </w:r>
      <w:r w:rsidR="005D5CBF">
        <w:rPr>
          <w:sz w:val="24"/>
          <w:szCs w:val="24"/>
          <w:lang w:val="mk-MK"/>
        </w:rPr>
        <w:t>К</w:t>
      </w:r>
      <w:r w:rsidRPr="00764119">
        <w:rPr>
          <w:sz w:val="24"/>
          <w:szCs w:val="24"/>
          <w:lang w:val="mk-MK"/>
        </w:rPr>
        <w:t>онструкција/</w:t>
      </w:r>
      <w:r w:rsidR="005D5CBF">
        <w:rPr>
          <w:sz w:val="24"/>
          <w:szCs w:val="24"/>
          <w:lang w:val="mk-MK"/>
        </w:rPr>
        <w:t>С</w:t>
      </w:r>
      <w:r w:rsidRPr="00764119">
        <w:rPr>
          <w:sz w:val="24"/>
          <w:szCs w:val="24"/>
          <w:lang w:val="mk-MK"/>
        </w:rPr>
        <w:t>истеми/</w:t>
      </w:r>
      <w:r w:rsidR="005D5CBF">
        <w:rPr>
          <w:sz w:val="24"/>
          <w:szCs w:val="24"/>
          <w:lang w:val="mk-MK"/>
        </w:rPr>
        <w:t>П</w:t>
      </w:r>
      <w:r w:rsidRPr="00764119">
        <w:rPr>
          <w:sz w:val="24"/>
          <w:szCs w:val="24"/>
          <w:lang w:val="mk-MK"/>
        </w:rPr>
        <w:t>огонска група;</w:t>
      </w:r>
    </w:p>
    <w:p w14:paraId="352F8E50" w14:textId="431ED371" w:rsidR="00DA32AC" w:rsidRPr="00764119" w:rsidRDefault="00DA32AC" w:rsidP="00DA32AC">
      <w:pPr>
        <w:ind w:left="992" w:right="431" w:hanging="567"/>
        <w:jc w:val="both"/>
        <w:rPr>
          <w:sz w:val="24"/>
          <w:szCs w:val="24"/>
          <w:lang w:val="mk-MK"/>
        </w:rPr>
      </w:pPr>
      <w:r w:rsidRPr="00764119">
        <w:rPr>
          <w:sz w:val="24"/>
          <w:szCs w:val="24"/>
          <w:lang w:val="en-US"/>
        </w:rPr>
        <w:t>(</w:t>
      </w:r>
      <w:r w:rsidRPr="00764119">
        <w:rPr>
          <w:sz w:val="24"/>
          <w:szCs w:val="24"/>
          <w:lang w:val="mk-MK"/>
        </w:rPr>
        <w:t>в)</w:t>
      </w:r>
      <w:r w:rsidRPr="00764119">
        <w:rPr>
          <w:sz w:val="24"/>
          <w:szCs w:val="24"/>
          <w:lang w:val="en-US"/>
        </w:rPr>
        <w:tab/>
      </w:r>
      <w:r w:rsidRPr="00764119">
        <w:rPr>
          <w:sz w:val="24"/>
          <w:szCs w:val="24"/>
          <w:lang w:val="mk-MK"/>
        </w:rPr>
        <w:t>Општо познавање на воздухоплови – Инструменти;</w:t>
      </w:r>
    </w:p>
    <w:p w14:paraId="450A3CF8" w14:textId="79E66280" w:rsidR="00DA32AC" w:rsidRPr="00764119" w:rsidRDefault="00DA32AC" w:rsidP="00DA32AC">
      <w:pPr>
        <w:ind w:left="992" w:right="431" w:hanging="567"/>
        <w:jc w:val="both"/>
        <w:rPr>
          <w:sz w:val="24"/>
          <w:szCs w:val="24"/>
          <w:lang w:val="mk-MK"/>
        </w:rPr>
      </w:pPr>
      <w:r w:rsidRPr="00764119">
        <w:rPr>
          <w:sz w:val="24"/>
          <w:szCs w:val="24"/>
          <w:lang w:val="en-US"/>
        </w:rPr>
        <w:t>(</w:t>
      </w:r>
      <w:r w:rsidRPr="00764119">
        <w:rPr>
          <w:sz w:val="24"/>
          <w:szCs w:val="24"/>
          <w:lang w:val="mk-MK"/>
        </w:rPr>
        <w:t>г)</w:t>
      </w:r>
      <w:r w:rsidRPr="00764119">
        <w:rPr>
          <w:sz w:val="24"/>
          <w:szCs w:val="24"/>
          <w:lang w:val="en-US"/>
        </w:rPr>
        <w:tab/>
      </w:r>
      <w:r w:rsidR="0046092D" w:rsidRPr="00764119">
        <w:rPr>
          <w:sz w:val="24"/>
          <w:szCs w:val="24"/>
          <w:lang w:val="mk-MK"/>
        </w:rPr>
        <w:t>Маса и рамнотежа;</w:t>
      </w:r>
    </w:p>
    <w:p w14:paraId="26CFE8A3" w14:textId="3FEB3DBC" w:rsidR="00DA32AC" w:rsidRPr="00764119" w:rsidRDefault="00DA32AC" w:rsidP="00DA32AC">
      <w:pPr>
        <w:ind w:left="992" w:right="431" w:hanging="567"/>
        <w:jc w:val="both"/>
        <w:rPr>
          <w:sz w:val="24"/>
          <w:szCs w:val="24"/>
          <w:lang w:val="mk-MK"/>
        </w:rPr>
      </w:pPr>
      <w:r w:rsidRPr="00764119">
        <w:rPr>
          <w:sz w:val="24"/>
          <w:szCs w:val="24"/>
          <w:lang w:val="en-US"/>
        </w:rPr>
        <w:t>(</w:t>
      </w:r>
      <w:r w:rsidRPr="00764119">
        <w:rPr>
          <w:sz w:val="24"/>
          <w:szCs w:val="24"/>
          <w:lang w:val="mk-MK"/>
        </w:rPr>
        <w:t>д)</w:t>
      </w:r>
      <w:r w:rsidRPr="00764119">
        <w:rPr>
          <w:sz w:val="24"/>
          <w:szCs w:val="24"/>
          <w:lang w:val="en-US"/>
        </w:rPr>
        <w:tab/>
      </w:r>
      <w:r w:rsidR="00D87E8D" w:rsidRPr="00764119">
        <w:rPr>
          <w:sz w:val="24"/>
          <w:szCs w:val="24"/>
          <w:lang w:val="mk-MK"/>
        </w:rPr>
        <w:t>Карактеристики;</w:t>
      </w:r>
    </w:p>
    <w:p w14:paraId="5C2724F9" w14:textId="064996DB" w:rsidR="00DA32AC" w:rsidRPr="00764119" w:rsidRDefault="00DA32AC" w:rsidP="00DA32AC">
      <w:pPr>
        <w:ind w:left="992" w:right="431" w:hanging="567"/>
        <w:jc w:val="both"/>
        <w:rPr>
          <w:sz w:val="24"/>
          <w:szCs w:val="24"/>
          <w:lang w:val="mk-MK"/>
        </w:rPr>
      </w:pPr>
      <w:r w:rsidRPr="00764119">
        <w:rPr>
          <w:sz w:val="24"/>
          <w:szCs w:val="24"/>
          <w:lang w:val="en-US"/>
        </w:rPr>
        <w:t>(</w:t>
      </w:r>
      <w:r w:rsidRPr="00764119">
        <w:rPr>
          <w:sz w:val="24"/>
          <w:szCs w:val="24"/>
          <w:lang w:val="mk-MK"/>
        </w:rPr>
        <w:t>ѓ)</w:t>
      </w:r>
      <w:r w:rsidRPr="00764119">
        <w:rPr>
          <w:sz w:val="24"/>
          <w:szCs w:val="24"/>
          <w:lang w:val="en-US"/>
        </w:rPr>
        <w:tab/>
      </w:r>
      <w:r w:rsidR="001B5DA9" w:rsidRPr="00764119">
        <w:rPr>
          <w:sz w:val="24"/>
          <w:szCs w:val="24"/>
          <w:lang w:val="mk-MK"/>
        </w:rPr>
        <w:t>Планирање и следење на лет</w:t>
      </w:r>
      <w:r w:rsidR="00D87E8D" w:rsidRPr="00764119">
        <w:rPr>
          <w:sz w:val="24"/>
          <w:szCs w:val="24"/>
          <w:lang w:val="mk-MK"/>
        </w:rPr>
        <w:t>;</w:t>
      </w:r>
    </w:p>
    <w:p w14:paraId="0B86B38D" w14:textId="43CDEC11" w:rsidR="00DA32AC" w:rsidRPr="00764119" w:rsidRDefault="00DA32AC" w:rsidP="00DA32AC">
      <w:pPr>
        <w:ind w:left="992" w:right="431" w:hanging="567"/>
        <w:jc w:val="both"/>
        <w:rPr>
          <w:sz w:val="24"/>
          <w:szCs w:val="24"/>
          <w:lang w:val="mk-MK"/>
        </w:rPr>
      </w:pPr>
      <w:r w:rsidRPr="00764119">
        <w:rPr>
          <w:sz w:val="24"/>
          <w:szCs w:val="24"/>
          <w:lang w:val="en-US"/>
        </w:rPr>
        <w:t>(</w:t>
      </w:r>
      <w:r w:rsidRPr="00764119">
        <w:rPr>
          <w:sz w:val="24"/>
          <w:szCs w:val="24"/>
          <w:lang w:val="mk-MK"/>
        </w:rPr>
        <w:t>е)</w:t>
      </w:r>
      <w:r w:rsidRPr="00764119">
        <w:rPr>
          <w:sz w:val="24"/>
          <w:szCs w:val="24"/>
          <w:lang w:val="en-US"/>
        </w:rPr>
        <w:tab/>
      </w:r>
      <w:r w:rsidR="00D87E8D" w:rsidRPr="00764119">
        <w:rPr>
          <w:sz w:val="24"/>
          <w:szCs w:val="24"/>
          <w:lang w:val="mk-MK"/>
        </w:rPr>
        <w:t>Човечки способности;</w:t>
      </w:r>
    </w:p>
    <w:p w14:paraId="74BB2E42" w14:textId="2FB31467" w:rsidR="00DA32AC" w:rsidRPr="00764119" w:rsidRDefault="00DA32AC" w:rsidP="00DA32AC">
      <w:pPr>
        <w:ind w:left="992" w:right="431" w:hanging="567"/>
        <w:jc w:val="both"/>
        <w:rPr>
          <w:sz w:val="24"/>
          <w:szCs w:val="24"/>
          <w:lang w:val="mk-MK"/>
        </w:rPr>
      </w:pPr>
      <w:r w:rsidRPr="00764119">
        <w:rPr>
          <w:sz w:val="24"/>
          <w:szCs w:val="24"/>
          <w:lang w:val="en-US"/>
        </w:rPr>
        <w:t>(</w:t>
      </w:r>
      <w:r w:rsidRPr="00764119">
        <w:rPr>
          <w:sz w:val="24"/>
          <w:szCs w:val="24"/>
          <w:lang w:val="mk-MK"/>
        </w:rPr>
        <w:t>ж)</w:t>
      </w:r>
      <w:r w:rsidRPr="00764119">
        <w:rPr>
          <w:sz w:val="24"/>
          <w:szCs w:val="24"/>
          <w:lang w:val="en-US"/>
        </w:rPr>
        <w:tab/>
      </w:r>
      <w:r w:rsidR="00D87E8D" w:rsidRPr="00764119">
        <w:rPr>
          <w:sz w:val="24"/>
          <w:szCs w:val="24"/>
          <w:lang w:val="mk-MK"/>
        </w:rPr>
        <w:t>Метеорологија;</w:t>
      </w:r>
    </w:p>
    <w:p w14:paraId="7E8836F1" w14:textId="65BEFB65" w:rsidR="00DA32AC" w:rsidRPr="00764119" w:rsidRDefault="00DA32AC" w:rsidP="00DA32AC">
      <w:pPr>
        <w:ind w:left="992" w:right="431" w:hanging="567"/>
        <w:jc w:val="both"/>
        <w:rPr>
          <w:sz w:val="24"/>
          <w:szCs w:val="24"/>
          <w:lang w:val="mk-MK"/>
        </w:rPr>
      </w:pPr>
      <w:r w:rsidRPr="00764119">
        <w:rPr>
          <w:sz w:val="24"/>
          <w:szCs w:val="24"/>
          <w:lang w:val="en-US"/>
        </w:rPr>
        <w:t>(</w:t>
      </w:r>
      <w:r w:rsidRPr="00764119">
        <w:rPr>
          <w:sz w:val="24"/>
          <w:szCs w:val="24"/>
          <w:lang w:val="mk-MK"/>
        </w:rPr>
        <w:t>з)</w:t>
      </w:r>
      <w:r w:rsidRPr="00764119">
        <w:rPr>
          <w:sz w:val="24"/>
          <w:szCs w:val="24"/>
          <w:lang w:val="en-US"/>
        </w:rPr>
        <w:tab/>
      </w:r>
      <w:r w:rsidR="00D87E8D" w:rsidRPr="00764119">
        <w:rPr>
          <w:sz w:val="24"/>
          <w:szCs w:val="24"/>
          <w:lang w:val="mk-MK"/>
        </w:rPr>
        <w:t>Општа навигација;</w:t>
      </w:r>
    </w:p>
    <w:p w14:paraId="061FA703" w14:textId="785EC527" w:rsidR="00DA32AC" w:rsidRPr="00764119" w:rsidRDefault="00DA32AC" w:rsidP="00DA32AC">
      <w:pPr>
        <w:ind w:left="992" w:right="431" w:hanging="567"/>
        <w:jc w:val="both"/>
        <w:rPr>
          <w:sz w:val="24"/>
          <w:szCs w:val="24"/>
          <w:lang w:val="mk-MK"/>
        </w:rPr>
      </w:pPr>
      <w:r w:rsidRPr="00764119">
        <w:rPr>
          <w:sz w:val="24"/>
          <w:szCs w:val="24"/>
          <w:lang w:val="en-US"/>
        </w:rPr>
        <w:t>(</w:t>
      </w:r>
      <w:r w:rsidRPr="00764119">
        <w:rPr>
          <w:sz w:val="24"/>
          <w:szCs w:val="24"/>
          <w:lang w:val="mk-MK"/>
        </w:rPr>
        <w:t>ѕ)</w:t>
      </w:r>
      <w:r w:rsidRPr="00764119">
        <w:rPr>
          <w:sz w:val="24"/>
          <w:szCs w:val="24"/>
          <w:lang w:val="en-US"/>
        </w:rPr>
        <w:tab/>
      </w:r>
      <w:r w:rsidR="001B5DA9" w:rsidRPr="00764119">
        <w:rPr>
          <w:sz w:val="24"/>
          <w:szCs w:val="24"/>
          <w:lang w:val="mk-MK"/>
        </w:rPr>
        <w:t>Радио</w:t>
      </w:r>
      <w:r w:rsidR="005D5CBF">
        <w:rPr>
          <w:sz w:val="24"/>
          <w:szCs w:val="24"/>
          <w:lang w:val="mk-MK"/>
        </w:rPr>
        <w:t>-</w:t>
      </w:r>
      <w:r w:rsidR="001B5DA9" w:rsidRPr="00764119">
        <w:rPr>
          <w:sz w:val="24"/>
          <w:szCs w:val="24"/>
          <w:lang w:val="mk-MK"/>
        </w:rPr>
        <w:t>навигација;</w:t>
      </w:r>
    </w:p>
    <w:p w14:paraId="729F3497" w14:textId="1916D24C" w:rsidR="00DA32AC" w:rsidRPr="00764119" w:rsidRDefault="00DA32AC" w:rsidP="00DA32AC">
      <w:pPr>
        <w:ind w:left="992" w:right="431" w:hanging="567"/>
        <w:jc w:val="both"/>
        <w:rPr>
          <w:sz w:val="24"/>
          <w:szCs w:val="24"/>
          <w:lang w:val="mk-MK"/>
        </w:rPr>
      </w:pPr>
      <w:r w:rsidRPr="00764119">
        <w:rPr>
          <w:sz w:val="24"/>
          <w:szCs w:val="24"/>
          <w:lang w:val="en-US"/>
        </w:rPr>
        <w:t>(</w:t>
      </w:r>
      <w:r w:rsidRPr="00764119">
        <w:rPr>
          <w:sz w:val="24"/>
          <w:szCs w:val="24"/>
          <w:lang w:val="mk-MK"/>
        </w:rPr>
        <w:t>и)</w:t>
      </w:r>
      <w:r w:rsidRPr="00764119">
        <w:rPr>
          <w:sz w:val="24"/>
          <w:szCs w:val="24"/>
          <w:lang w:val="en-US"/>
        </w:rPr>
        <w:tab/>
      </w:r>
      <w:r w:rsidR="001B5DA9" w:rsidRPr="00764119">
        <w:rPr>
          <w:sz w:val="24"/>
          <w:szCs w:val="24"/>
          <w:lang w:val="mk-MK"/>
        </w:rPr>
        <w:t>Оперативни процедури;</w:t>
      </w:r>
    </w:p>
    <w:p w14:paraId="6A5B6CED" w14:textId="7BCD05ED" w:rsidR="003B6D5D" w:rsidRPr="00764119" w:rsidRDefault="003B6D5D" w:rsidP="003B6D5D">
      <w:pPr>
        <w:ind w:left="992" w:right="431" w:hanging="567"/>
        <w:jc w:val="both"/>
        <w:rPr>
          <w:sz w:val="24"/>
          <w:szCs w:val="24"/>
          <w:lang w:val="mk-MK"/>
        </w:rPr>
      </w:pPr>
      <w:r w:rsidRPr="00764119">
        <w:rPr>
          <w:sz w:val="24"/>
          <w:szCs w:val="24"/>
          <w:lang w:val="en-US"/>
        </w:rPr>
        <w:t>(j</w:t>
      </w:r>
      <w:r w:rsidRPr="00764119">
        <w:rPr>
          <w:sz w:val="24"/>
          <w:szCs w:val="24"/>
          <w:lang w:val="mk-MK"/>
        </w:rPr>
        <w:t>)</w:t>
      </w:r>
      <w:r w:rsidRPr="00764119">
        <w:rPr>
          <w:sz w:val="24"/>
          <w:szCs w:val="24"/>
          <w:lang w:val="en-US"/>
        </w:rPr>
        <w:tab/>
      </w:r>
      <w:r w:rsidRPr="00764119">
        <w:rPr>
          <w:sz w:val="24"/>
          <w:szCs w:val="24"/>
          <w:lang w:val="mk-MK"/>
        </w:rPr>
        <w:t>Теорија на летањето;</w:t>
      </w:r>
    </w:p>
    <w:p w14:paraId="506EA5ED" w14:textId="32856358" w:rsidR="003B6D5D" w:rsidRPr="00764119" w:rsidRDefault="003B6D5D" w:rsidP="003B6D5D">
      <w:pPr>
        <w:ind w:left="992" w:right="431" w:hanging="567"/>
        <w:jc w:val="both"/>
        <w:rPr>
          <w:sz w:val="24"/>
          <w:szCs w:val="24"/>
          <w:lang w:val="mk-MK"/>
        </w:rPr>
      </w:pPr>
      <w:r w:rsidRPr="00764119">
        <w:rPr>
          <w:sz w:val="24"/>
          <w:szCs w:val="24"/>
          <w:lang w:val="en-US"/>
        </w:rPr>
        <w:t>(</w:t>
      </w:r>
      <w:r w:rsidRPr="00764119">
        <w:rPr>
          <w:sz w:val="24"/>
          <w:szCs w:val="24"/>
          <w:lang w:val="mk-MK"/>
        </w:rPr>
        <w:t>к)</w:t>
      </w:r>
      <w:r w:rsidRPr="00764119">
        <w:rPr>
          <w:sz w:val="24"/>
          <w:szCs w:val="24"/>
          <w:lang w:val="en-US"/>
        </w:rPr>
        <w:tab/>
      </w:r>
      <w:r w:rsidRPr="00764119">
        <w:rPr>
          <w:sz w:val="24"/>
          <w:szCs w:val="24"/>
          <w:lang w:val="mk-MK"/>
        </w:rPr>
        <w:t>Комуникација.</w:t>
      </w:r>
      <w:r w:rsidRPr="00764119">
        <w:rPr>
          <w:sz w:val="24"/>
          <w:szCs w:val="24"/>
          <w:lang w:val="en-US"/>
        </w:rPr>
        <w:t>'</w:t>
      </w:r>
      <w:r w:rsidRPr="00764119">
        <w:rPr>
          <w:sz w:val="24"/>
          <w:szCs w:val="24"/>
          <w:lang w:val="mk-MK"/>
        </w:rPr>
        <w:t>;</w:t>
      </w:r>
    </w:p>
    <w:p w14:paraId="60B184FB" w14:textId="61E4FD07" w:rsidR="00DA32AC" w:rsidRPr="00764119" w:rsidRDefault="00DA32AC" w:rsidP="000A318F">
      <w:pPr>
        <w:shd w:val="clear" w:color="auto" w:fill="FFFFFF"/>
        <w:ind w:right="429"/>
        <w:jc w:val="both"/>
        <w:rPr>
          <w:color w:val="1A171B"/>
          <w:sz w:val="24"/>
          <w:szCs w:val="24"/>
          <w:lang w:val="mk-MK"/>
        </w:rPr>
      </w:pPr>
    </w:p>
    <w:p w14:paraId="2570324C" w14:textId="2E9F37DC" w:rsidR="000A318F" w:rsidRPr="00764119" w:rsidRDefault="000A318F" w:rsidP="000A318F">
      <w:pPr>
        <w:tabs>
          <w:tab w:val="left" w:pos="426"/>
        </w:tabs>
        <w:ind w:right="429"/>
        <w:rPr>
          <w:sz w:val="24"/>
          <w:szCs w:val="24"/>
          <w:lang w:val="mk-MK"/>
        </w:rPr>
      </w:pPr>
      <w:r w:rsidRPr="00764119">
        <w:rPr>
          <w:sz w:val="24"/>
          <w:szCs w:val="24"/>
          <w:lang w:val="mk-MK"/>
        </w:rPr>
        <w:t>(3)</w:t>
      </w:r>
      <w:r w:rsidRPr="00764119">
        <w:rPr>
          <w:sz w:val="24"/>
          <w:szCs w:val="24"/>
          <w:lang w:val="mk-MK"/>
        </w:rPr>
        <w:tab/>
        <w:t xml:space="preserve">Точка </w:t>
      </w:r>
      <w:r w:rsidRPr="00764119">
        <w:rPr>
          <w:sz w:val="24"/>
          <w:szCs w:val="24"/>
          <w:lang w:val="en-US"/>
        </w:rPr>
        <w:t xml:space="preserve">FCL.410.A </w:t>
      </w:r>
      <w:r w:rsidRPr="00764119">
        <w:rPr>
          <w:sz w:val="24"/>
          <w:szCs w:val="24"/>
          <w:lang w:val="mk-MK"/>
        </w:rPr>
        <w:t>се заменува со следното:</w:t>
      </w:r>
    </w:p>
    <w:p w14:paraId="5C4649C7" w14:textId="77777777" w:rsidR="000A318F" w:rsidRPr="00764119" w:rsidRDefault="000A318F" w:rsidP="000A318F">
      <w:pPr>
        <w:tabs>
          <w:tab w:val="left" w:pos="851"/>
        </w:tabs>
        <w:ind w:right="429"/>
        <w:jc w:val="both"/>
        <w:rPr>
          <w:sz w:val="24"/>
          <w:szCs w:val="24"/>
          <w:lang w:val="en-US"/>
        </w:rPr>
      </w:pPr>
    </w:p>
    <w:p w14:paraId="4FCCB5FC" w14:textId="66BE555D" w:rsidR="000D5D97" w:rsidRPr="00764119" w:rsidRDefault="000D5D97" w:rsidP="000D5D97">
      <w:pPr>
        <w:ind w:left="992" w:right="431" w:hanging="567"/>
        <w:jc w:val="both"/>
        <w:rPr>
          <w:b/>
          <w:sz w:val="24"/>
          <w:szCs w:val="24"/>
          <w:lang w:val="mk-MK"/>
        </w:rPr>
      </w:pPr>
      <w:r w:rsidRPr="00764119">
        <w:rPr>
          <w:b/>
          <w:sz w:val="24"/>
          <w:szCs w:val="24"/>
          <w:lang w:val="en-US"/>
        </w:rPr>
        <w:t>'</w:t>
      </w:r>
      <w:proofErr w:type="gramStart"/>
      <w:r w:rsidRPr="00764119">
        <w:rPr>
          <w:b/>
          <w:sz w:val="24"/>
          <w:szCs w:val="24"/>
          <w:lang w:val="en-US"/>
        </w:rPr>
        <w:t>FCL.410.A</w:t>
      </w:r>
      <w:proofErr w:type="gramEnd"/>
      <w:r w:rsidRPr="00764119">
        <w:rPr>
          <w:b/>
          <w:sz w:val="24"/>
          <w:szCs w:val="24"/>
          <w:lang w:val="en-US"/>
        </w:rPr>
        <w:t xml:space="preserve"> MPL – </w:t>
      </w:r>
      <w:r w:rsidRPr="00764119">
        <w:rPr>
          <w:b/>
          <w:sz w:val="24"/>
          <w:szCs w:val="24"/>
          <w:lang w:val="mk-MK"/>
        </w:rPr>
        <w:t>Курс за обука и испит</w:t>
      </w:r>
      <w:r w:rsidR="005D5CBF">
        <w:rPr>
          <w:b/>
          <w:sz w:val="24"/>
          <w:szCs w:val="24"/>
          <w:lang w:val="mk-MK"/>
        </w:rPr>
        <w:t>и</w:t>
      </w:r>
      <w:r w:rsidRPr="00764119">
        <w:rPr>
          <w:b/>
          <w:sz w:val="24"/>
          <w:szCs w:val="24"/>
          <w:lang w:val="mk-MK"/>
        </w:rPr>
        <w:t xml:space="preserve"> по теоретско познавање</w:t>
      </w:r>
    </w:p>
    <w:p w14:paraId="7B6E5ED5" w14:textId="77777777" w:rsidR="000D5D97" w:rsidRPr="00764119" w:rsidRDefault="000D5D97" w:rsidP="000D5D97">
      <w:pPr>
        <w:tabs>
          <w:tab w:val="left" w:pos="426"/>
        </w:tabs>
        <w:ind w:right="429"/>
        <w:rPr>
          <w:sz w:val="24"/>
          <w:szCs w:val="24"/>
          <w:lang w:val="mk-MK"/>
        </w:rPr>
      </w:pPr>
    </w:p>
    <w:p w14:paraId="7C754CBF" w14:textId="1B5577B3" w:rsidR="000D5D97" w:rsidRPr="00764119" w:rsidRDefault="000D5D97" w:rsidP="000D5D97">
      <w:pPr>
        <w:ind w:left="992" w:right="431" w:hanging="567"/>
        <w:jc w:val="both"/>
        <w:rPr>
          <w:sz w:val="24"/>
          <w:szCs w:val="24"/>
          <w:lang w:val="mk-MK"/>
        </w:rPr>
      </w:pPr>
      <w:r w:rsidRPr="00764119">
        <w:rPr>
          <w:sz w:val="24"/>
          <w:szCs w:val="24"/>
          <w:lang w:val="en-US"/>
        </w:rPr>
        <w:t>(a</w:t>
      </w:r>
      <w:r w:rsidRPr="00764119">
        <w:rPr>
          <w:sz w:val="24"/>
          <w:szCs w:val="24"/>
          <w:lang w:val="mk-MK"/>
        </w:rPr>
        <w:t>)</w:t>
      </w:r>
      <w:r w:rsidRPr="00764119">
        <w:rPr>
          <w:sz w:val="24"/>
          <w:szCs w:val="24"/>
          <w:lang w:val="en-US"/>
        </w:rPr>
        <w:tab/>
      </w:r>
      <w:r w:rsidR="003B7E88" w:rsidRPr="00764119">
        <w:rPr>
          <w:sz w:val="24"/>
          <w:szCs w:val="24"/>
          <w:lang w:val="mk-MK"/>
        </w:rPr>
        <w:t>Курс</w:t>
      </w:r>
    </w:p>
    <w:p w14:paraId="35DF674E" w14:textId="1D146120" w:rsidR="00DA32AC" w:rsidRPr="00764119" w:rsidRDefault="00DA32AC" w:rsidP="000A318F">
      <w:pPr>
        <w:shd w:val="clear" w:color="auto" w:fill="FFFFFF"/>
        <w:ind w:right="429"/>
        <w:jc w:val="both"/>
        <w:rPr>
          <w:color w:val="1A171B"/>
          <w:sz w:val="24"/>
          <w:szCs w:val="24"/>
          <w:lang w:val="mk-MK"/>
        </w:rPr>
      </w:pPr>
    </w:p>
    <w:p w14:paraId="31DEC94A" w14:textId="4EE78ADF" w:rsidR="00FB7226" w:rsidRPr="00764119" w:rsidRDefault="00FB7226" w:rsidP="00FB7226">
      <w:pPr>
        <w:shd w:val="clear" w:color="auto" w:fill="FFFFFF"/>
        <w:ind w:left="993" w:right="429"/>
        <w:jc w:val="both"/>
        <w:rPr>
          <w:color w:val="1A171B"/>
          <w:sz w:val="24"/>
          <w:szCs w:val="24"/>
          <w:lang w:val="mk-MK"/>
        </w:rPr>
      </w:pPr>
      <w:r w:rsidRPr="00764119">
        <w:rPr>
          <w:color w:val="1A171B"/>
          <w:sz w:val="24"/>
          <w:szCs w:val="24"/>
          <w:lang w:val="mk-MK"/>
        </w:rPr>
        <w:t xml:space="preserve">Кандидатите за издавање на MPL завршуваат курс за обука по теоретско познавање и обука по летање во ATO согласно Додаток 5 кон овој дел </w:t>
      </w:r>
      <w:r w:rsidRPr="00764119">
        <w:rPr>
          <w:sz w:val="24"/>
          <w:szCs w:val="24"/>
          <w:lang w:val="mk-MK"/>
        </w:rPr>
        <w:t>Анекс (Дел–</w:t>
      </w:r>
      <w:r w:rsidRPr="00764119">
        <w:rPr>
          <w:sz w:val="24"/>
          <w:szCs w:val="24"/>
          <w:lang w:val="en-US"/>
        </w:rPr>
        <w:t>FCL</w:t>
      </w:r>
      <w:r w:rsidRPr="00764119">
        <w:rPr>
          <w:sz w:val="24"/>
          <w:szCs w:val="24"/>
          <w:lang w:val="mk-MK"/>
        </w:rPr>
        <w:t>)</w:t>
      </w:r>
      <w:r w:rsidRPr="00764119">
        <w:rPr>
          <w:color w:val="1A171B"/>
          <w:sz w:val="24"/>
          <w:szCs w:val="24"/>
          <w:lang w:val="mk-MK"/>
        </w:rPr>
        <w:t>.</w:t>
      </w:r>
    </w:p>
    <w:p w14:paraId="18643C0C" w14:textId="77777777" w:rsidR="00FB7226" w:rsidRPr="00764119" w:rsidRDefault="00FB7226" w:rsidP="000A318F">
      <w:pPr>
        <w:shd w:val="clear" w:color="auto" w:fill="FFFFFF"/>
        <w:ind w:right="429"/>
        <w:jc w:val="both"/>
        <w:rPr>
          <w:color w:val="1A171B"/>
          <w:sz w:val="24"/>
          <w:szCs w:val="24"/>
          <w:lang w:val="mk-MK"/>
        </w:rPr>
      </w:pPr>
    </w:p>
    <w:p w14:paraId="527B01BB" w14:textId="3C6C833F" w:rsidR="001C3C66" w:rsidRPr="00764119" w:rsidRDefault="001C3C66" w:rsidP="001C3C66">
      <w:pPr>
        <w:ind w:left="992" w:right="431" w:hanging="567"/>
        <w:jc w:val="both"/>
        <w:rPr>
          <w:sz w:val="24"/>
          <w:szCs w:val="24"/>
          <w:lang w:val="mk-MK"/>
        </w:rPr>
      </w:pPr>
      <w:r w:rsidRPr="00764119">
        <w:rPr>
          <w:sz w:val="24"/>
          <w:szCs w:val="24"/>
          <w:lang w:val="en-US"/>
        </w:rPr>
        <w:t>(</w:t>
      </w:r>
      <w:r w:rsidRPr="00764119">
        <w:rPr>
          <w:sz w:val="24"/>
          <w:szCs w:val="24"/>
          <w:lang w:val="mk-MK"/>
        </w:rPr>
        <w:t>б)</w:t>
      </w:r>
      <w:r w:rsidRPr="00764119">
        <w:rPr>
          <w:sz w:val="24"/>
          <w:szCs w:val="24"/>
          <w:lang w:val="en-US"/>
        </w:rPr>
        <w:tab/>
      </w:r>
      <w:r w:rsidRPr="00764119">
        <w:rPr>
          <w:sz w:val="24"/>
          <w:szCs w:val="24"/>
          <w:lang w:val="mk-MK"/>
        </w:rPr>
        <w:t>Испит</w:t>
      </w:r>
    </w:p>
    <w:p w14:paraId="5CFDD7A0" w14:textId="6DEDA87B" w:rsidR="001C3C66" w:rsidRPr="00764119" w:rsidRDefault="001C3C66" w:rsidP="001C3C66">
      <w:pPr>
        <w:shd w:val="clear" w:color="auto" w:fill="FFFFFF"/>
        <w:ind w:left="993" w:right="429"/>
        <w:jc w:val="both"/>
        <w:rPr>
          <w:color w:val="1A171B"/>
          <w:sz w:val="24"/>
          <w:szCs w:val="24"/>
          <w:lang w:val="mk-MK"/>
        </w:rPr>
      </w:pPr>
      <w:r w:rsidRPr="00764119">
        <w:rPr>
          <w:color w:val="1A171B"/>
          <w:sz w:val="24"/>
          <w:szCs w:val="24"/>
          <w:lang w:val="mk-MK"/>
        </w:rPr>
        <w:t xml:space="preserve">Кандидатите за издавање на MPL покажуваат ниво на теоретско познавање </w:t>
      </w:r>
      <w:r w:rsidR="004B3321">
        <w:rPr>
          <w:color w:val="1A171B"/>
          <w:sz w:val="24"/>
          <w:szCs w:val="24"/>
          <w:lang w:val="mk-MK"/>
        </w:rPr>
        <w:t xml:space="preserve">кое е </w:t>
      </w:r>
      <w:r w:rsidRPr="00764119">
        <w:rPr>
          <w:color w:val="1A171B"/>
          <w:sz w:val="24"/>
          <w:szCs w:val="24"/>
          <w:lang w:val="mk-MK"/>
        </w:rPr>
        <w:t xml:space="preserve">соодветно на </w:t>
      </w:r>
      <w:r w:rsidR="004B3321">
        <w:rPr>
          <w:color w:val="1A171B"/>
          <w:sz w:val="24"/>
          <w:szCs w:val="24"/>
          <w:lang w:val="mk-MK"/>
        </w:rPr>
        <w:t xml:space="preserve">она на </w:t>
      </w:r>
      <w:r w:rsidRPr="00764119">
        <w:rPr>
          <w:color w:val="1A171B"/>
          <w:sz w:val="24"/>
          <w:szCs w:val="24"/>
          <w:lang w:val="mk-MK"/>
        </w:rPr>
        <w:t>имателите на ATPL(A), согласно FCL.515, и на овластување за тип на воздухоплов со повеќе пилоти</w:t>
      </w:r>
      <w:r w:rsidR="000F5B5F" w:rsidRPr="00764119">
        <w:rPr>
          <w:sz w:val="24"/>
          <w:szCs w:val="24"/>
          <w:lang w:val="mk-MK"/>
        </w:rPr>
        <w:t>.</w:t>
      </w:r>
      <w:r w:rsidR="000F5B5F" w:rsidRPr="00764119">
        <w:rPr>
          <w:sz w:val="24"/>
          <w:szCs w:val="24"/>
          <w:lang w:val="en-US"/>
        </w:rPr>
        <w:t>'</w:t>
      </w:r>
      <w:r w:rsidR="000F5B5F" w:rsidRPr="00764119">
        <w:rPr>
          <w:sz w:val="24"/>
          <w:szCs w:val="24"/>
          <w:lang w:val="mk-MK"/>
        </w:rPr>
        <w:t>;</w:t>
      </w:r>
    </w:p>
    <w:p w14:paraId="1145F124" w14:textId="77777777" w:rsidR="001C3C66" w:rsidRPr="00764119" w:rsidRDefault="001C3C66" w:rsidP="001C3C66">
      <w:pPr>
        <w:shd w:val="clear" w:color="auto" w:fill="FFFFFF"/>
        <w:ind w:right="429"/>
        <w:jc w:val="both"/>
        <w:rPr>
          <w:color w:val="1A171B"/>
          <w:sz w:val="24"/>
          <w:szCs w:val="24"/>
          <w:lang w:val="mk-MK"/>
        </w:rPr>
      </w:pPr>
    </w:p>
    <w:p w14:paraId="35EFDD16" w14:textId="54882657" w:rsidR="000F5B5F" w:rsidRPr="00764119" w:rsidRDefault="000F5B5F" w:rsidP="000F5B5F">
      <w:pPr>
        <w:tabs>
          <w:tab w:val="left" w:pos="426"/>
        </w:tabs>
        <w:ind w:right="429"/>
        <w:rPr>
          <w:sz w:val="24"/>
          <w:szCs w:val="24"/>
          <w:lang w:val="mk-MK"/>
        </w:rPr>
      </w:pPr>
      <w:r w:rsidRPr="00764119">
        <w:rPr>
          <w:sz w:val="24"/>
          <w:szCs w:val="24"/>
          <w:lang w:val="mk-MK"/>
        </w:rPr>
        <w:t>(</w:t>
      </w:r>
      <w:r w:rsidR="00C60904" w:rsidRPr="00764119">
        <w:rPr>
          <w:sz w:val="24"/>
          <w:szCs w:val="24"/>
          <w:lang w:val="mk-MK"/>
        </w:rPr>
        <w:t>4</w:t>
      </w:r>
      <w:r w:rsidRPr="00764119">
        <w:rPr>
          <w:sz w:val="24"/>
          <w:szCs w:val="24"/>
          <w:lang w:val="mk-MK"/>
        </w:rPr>
        <w:t>)</w:t>
      </w:r>
      <w:r w:rsidRPr="00764119">
        <w:rPr>
          <w:sz w:val="24"/>
          <w:szCs w:val="24"/>
          <w:lang w:val="mk-MK"/>
        </w:rPr>
        <w:tab/>
        <w:t xml:space="preserve">Точка </w:t>
      </w:r>
      <w:r w:rsidRPr="00764119">
        <w:rPr>
          <w:sz w:val="24"/>
          <w:szCs w:val="24"/>
          <w:lang w:val="en-US"/>
        </w:rPr>
        <w:t>FCL.</w:t>
      </w:r>
      <w:r w:rsidR="00C60904" w:rsidRPr="00764119">
        <w:rPr>
          <w:sz w:val="24"/>
          <w:szCs w:val="24"/>
          <w:lang w:val="en-US"/>
        </w:rPr>
        <w:t>515</w:t>
      </w:r>
      <w:r w:rsidRPr="00764119">
        <w:rPr>
          <w:sz w:val="24"/>
          <w:szCs w:val="24"/>
          <w:lang w:val="en-US"/>
        </w:rPr>
        <w:t xml:space="preserve"> </w:t>
      </w:r>
      <w:r w:rsidRPr="00764119">
        <w:rPr>
          <w:sz w:val="24"/>
          <w:szCs w:val="24"/>
          <w:lang w:val="mk-MK"/>
        </w:rPr>
        <w:t>се заменува со следното:</w:t>
      </w:r>
    </w:p>
    <w:p w14:paraId="4E0156EE" w14:textId="77777777" w:rsidR="000F5B5F" w:rsidRPr="00764119" w:rsidRDefault="000F5B5F" w:rsidP="000F5B5F">
      <w:pPr>
        <w:ind w:right="431"/>
        <w:rPr>
          <w:sz w:val="24"/>
          <w:szCs w:val="24"/>
          <w:lang w:val="mk-MK"/>
        </w:rPr>
      </w:pPr>
    </w:p>
    <w:p w14:paraId="2470BC4F" w14:textId="51656C8C" w:rsidR="000F5B5F" w:rsidRPr="00764119" w:rsidRDefault="000F5B5F" w:rsidP="000F5B5F">
      <w:pPr>
        <w:ind w:left="992" w:right="431" w:hanging="567"/>
        <w:jc w:val="both"/>
        <w:rPr>
          <w:b/>
          <w:sz w:val="24"/>
          <w:szCs w:val="24"/>
          <w:lang w:val="mk-MK"/>
        </w:rPr>
      </w:pPr>
      <w:r w:rsidRPr="00764119">
        <w:rPr>
          <w:b/>
          <w:sz w:val="24"/>
          <w:szCs w:val="24"/>
          <w:lang w:val="en-US"/>
        </w:rPr>
        <w:t>'FCL.</w:t>
      </w:r>
      <w:r w:rsidR="00C60904" w:rsidRPr="00764119">
        <w:rPr>
          <w:b/>
          <w:sz w:val="24"/>
          <w:szCs w:val="24"/>
          <w:lang w:val="en-US"/>
        </w:rPr>
        <w:t>515</w:t>
      </w:r>
      <w:r w:rsidRPr="00764119">
        <w:rPr>
          <w:b/>
          <w:sz w:val="24"/>
          <w:szCs w:val="24"/>
          <w:lang w:val="en-US"/>
        </w:rPr>
        <w:t xml:space="preserve"> </w:t>
      </w:r>
      <w:r w:rsidR="00C60904" w:rsidRPr="00764119">
        <w:rPr>
          <w:b/>
          <w:sz w:val="24"/>
          <w:szCs w:val="24"/>
          <w:lang w:val="en-US"/>
        </w:rPr>
        <w:t xml:space="preserve">ATPL – </w:t>
      </w:r>
      <w:r w:rsidR="00546E0D" w:rsidRPr="00764119">
        <w:rPr>
          <w:b/>
          <w:sz w:val="24"/>
          <w:szCs w:val="24"/>
          <w:lang w:val="mk-MK"/>
        </w:rPr>
        <w:t>Курс за обука и испит</w:t>
      </w:r>
      <w:r w:rsidR="004B3321">
        <w:rPr>
          <w:b/>
          <w:sz w:val="24"/>
          <w:szCs w:val="24"/>
          <w:lang w:val="mk-MK"/>
        </w:rPr>
        <w:t>и</w:t>
      </w:r>
      <w:r w:rsidR="00546E0D" w:rsidRPr="00764119">
        <w:rPr>
          <w:b/>
          <w:sz w:val="24"/>
          <w:szCs w:val="24"/>
          <w:lang w:val="mk-MK"/>
        </w:rPr>
        <w:t xml:space="preserve"> по теоретско познавање</w:t>
      </w:r>
    </w:p>
    <w:p w14:paraId="13F4DFFE" w14:textId="73D58F36" w:rsidR="000F5B5F" w:rsidRPr="00764119" w:rsidRDefault="000F5B5F" w:rsidP="000F5B5F">
      <w:pPr>
        <w:tabs>
          <w:tab w:val="left" w:pos="426"/>
        </w:tabs>
        <w:ind w:right="429"/>
        <w:rPr>
          <w:sz w:val="24"/>
          <w:szCs w:val="24"/>
          <w:lang w:val="mk-MK"/>
        </w:rPr>
      </w:pPr>
    </w:p>
    <w:p w14:paraId="3E2A1841" w14:textId="77777777" w:rsidR="00546E0D" w:rsidRPr="00764119" w:rsidRDefault="00546E0D" w:rsidP="00546E0D">
      <w:pPr>
        <w:ind w:left="992" w:right="431" w:hanging="567"/>
        <w:jc w:val="both"/>
        <w:rPr>
          <w:sz w:val="24"/>
          <w:szCs w:val="24"/>
          <w:lang w:val="mk-MK"/>
        </w:rPr>
      </w:pPr>
      <w:r w:rsidRPr="00764119">
        <w:rPr>
          <w:sz w:val="24"/>
          <w:szCs w:val="24"/>
          <w:lang w:val="en-US"/>
        </w:rPr>
        <w:t>(a</w:t>
      </w:r>
      <w:r w:rsidRPr="00764119">
        <w:rPr>
          <w:sz w:val="24"/>
          <w:szCs w:val="24"/>
          <w:lang w:val="mk-MK"/>
        </w:rPr>
        <w:t>)</w:t>
      </w:r>
      <w:r w:rsidRPr="00764119">
        <w:rPr>
          <w:sz w:val="24"/>
          <w:szCs w:val="24"/>
          <w:lang w:val="en-US"/>
        </w:rPr>
        <w:tab/>
      </w:r>
      <w:r w:rsidRPr="00764119">
        <w:rPr>
          <w:sz w:val="24"/>
          <w:szCs w:val="24"/>
          <w:lang w:val="mk-MK"/>
        </w:rPr>
        <w:t>Курс</w:t>
      </w:r>
    </w:p>
    <w:p w14:paraId="14882916" w14:textId="6CD580CD" w:rsidR="00546E0D" w:rsidRPr="00764119" w:rsidRDefault="00546E0D" w:rsidP="00546E0D">
      <w:pPr>
        <w:shd w:val="clear" w:color="auto" w:fill="FFFFFF"/>
        <w:ind w:left="993" w:right="429"/>
        <w:jc w:val="both"/>
        <w:rPr>
          <w:color w:val="1A171B"/>
          <w:sz w:val="24"/>
          <w:szCs w:val="24"/>
          <w:lang w:val="mk-MK"/>
        </w:rPr>
      </w:pPr>
      <w:r w:rsidRPr="00764119">
        <w:rPr>
          <w:color w:val="1A171B"/>
          <w:sz w:val="24"/>
          <w:szCs w:val="24"/>
          <w:lang w:val="mk-MK"/>
        </w:rPr>
        <w:lastRenderedPageBreak/>
        <w:t xml:space="preserve">Кандидатите за </w:t>
      </w:r>
      <w:r w:rsidR="00F92AF3" w:rsidRPr="00764119">
        <w:rPr>
          <w:color w:val="1A171B"/>
          <w:sz w:val="24"/>
          <w:szCs w:val="24"/>
          <w:lang w:val="mk-MK"/>
        </w:rPr>
        <w:t>стекнување</w:t>
      </w:r>
      <w:r w:rsidRPr="00764119">
        <w:rPr>
          <w:color w:val="1A171B"/>
          <w:sz w:val="24"/>
          <w:szCs w:val="24"/>
          <w:lang w:val="mk-MK"/>
        </w:rPr>
        <w:t xml:space="preserve"> на АТPL завршуваат курс за обука во ATO. </w:t>
      </w:r>
      <w:r w:rsidR="00F92AF3" w:rsidRPr="00764119">
        <w:rPr>
          <w:color w:val="1A171B"/>
          <w:sz w:val="24"/>
          <w:szCs w:val="24"/>
          <w:lang w:val="mk-MK"/>
        </w:rPr>
        <w:t xml:space="preserve">Курсот или е курс за интегрирана обука или модуларен курс согласно Додаток 3 кон овој </w:t>
      </w:r>
      <w:r w:rsidRPr="00764119">
        <w:rPr>
          <w:sz w:val="24"/>
          <w:szCs w:val="24"/>
          <w:lang w:val="mk-MK"/>
        </w:rPr>
        <w:t>Анекс (Дел–</w:t>
      </w:r>
      <w:r w:rsidRPr="00764119">
        <w:rPr>
          <w:sz w:val="24"/>
          <w:szCs w:val="24"/>
          <w:lang w:val="en-US"/>
        </w:rPr>
        <w:t>FCL</w:t>
      </w:r>
      <w:r w:rsidRPr="00764119">
        <w:rPr>
          <w:sz w:val="24"/>
          <w:szCs w:val="24"/>
          <w:lang w:val="mk-MK"/>
        </w:rPr>
        <w:t>)</w:t>
      </w:r>
      <w:r w:rsidRPr="00764119">
        <w:rPr>
          <w:color w:val="1A171B"/>
          <w:sz w:val="24"/>
          <w:szCs w:val="24"/>
          <w:lang w:val="mk-MK"/>
        </w:rPr>
        <w:t>.</w:t>
      </w:r>
    </w:p>
    <w:p w14:paraId="469CF600" w14:textId="77777777" w:rsidR="00546E0D" w:rsidRPr="00764119" w:rsidRDefault="00546E0D" w:rsidP="00546E0D">
      <w:pPr>
        <w:shd w:val="clear" w:color="auto" w:fill="FFFFFF"/>
        <w:ind w:right="429"/>
        <w:jc w:val="both"/>
        <w:rPr>
          <w:color w:val="1A171B"/>
          <w:sz w:val="24"/>
          <w:szCs w:val="24"/>
          <w:lang w:val="mk-MK"/>
        </w:rPr>
      </w:pPr>
    </w:p>
    <w:p w14:paraId="0E964302" w14:textId="2E928A0E" w:rsidR="00546E0D" w:rsidRPr="00764119" w:rsidRDefault="00546E0D" w:rsidP="00546E0D">
      <w:pPr>
        <w:ind w:left="992" w:right="431" w:hanging="567"/>
        <w:jc w:val="both"/>
        <w:rPr>
          <w:sz w:val="24"/>
          <w:szCs w:val="24"/>
          <w:lang w:val="mk-MK"/>
        </w:rPr>
      </w:pPr>
      <w:r w:rsidRPr="00764119">
        <w:rPr>
          <w:sz w:val="24"/>
          <w:szCs w:val="24"/>
          <w:lang w:val="en-US"/>
        </w:rPr>
        <w:t>(</w:t>
      </w:r>
      <w:r w:rsidRPr="00764119">
        <w:rPr>
          <w:sz w:val="24"/>
          <w:szCs w:val="24"/>
          <w:lang w:val="mk-MK"/>
        </w:rPr>
        <w:t>б)</w:t>
      </w:r>
      <w:r w:rsidRPr="00764119">
        <w:rPr>
          <w:sz w:val="24"/>
          <w:szCs w:val="24"/>
          <w:lang w:val="en-US"/>
        </w:rPr>
        <w:tab/>
      </w:r>
      <w:r w:rsidRPr="00764119">
        <w:rPr>
          <w:sz w:val="24"/>
          <w:szCs w:val="24"/>
          <w:lang w:val="mk-MK"/>
        </w:rPr>
        <w:t>Испит</w:t>
      </w:r>
      <w:r w:rsidR="00D032BD">
        <w:rPr>
          <w:sz w:val="24"/>
          <w:szCs w:val="24"/>
          <w:lang w:val="mk-MK"/>
        </w:rPr>
        <w:t>и</w:t>
      </w:r>
    </w:p>
    <w:p w14:paraId="3C64C164" w14:textId="7A027834" w:rsidR="00546E0D" w:rsidRPr="00764119" w:rsidRDefault="00C14A3A" w:rsidP="00546E0D">
      <w:pPr>
        <w:shd w:val="clear" w:color="auto" w:fill="FFFFFF"/>
        <w:ind w:left="993" w:right="429"/>
        <w:jc w:val="both"/>
        <w:rPr>
          <w:color w:val="1A171B"/>
          <w:sz w:val="24"/>
          <w:szCs w:val="24"/>
          <w:lang w:val="mk-MK"/>
        </w:rPr>
      </w:pPr>
      <w:r w:rsidRPr="00764119">
        <w:rPr>
          <w:color w:val="1A171B"/>
          <w:sz w:val="24"/>
          <w:szCs w:val="24"/>
          <w:lang w:val="mk-MK"/>
        </w:rPr>
        <w:t xml:space="preserve">Кандидатите за стекнување на ATPL покажуваат ниво на знаење </w:t>
      </w:r>
      <w:r w:rsidR="00D032BD">
        <w:rPr>
          <w:color w:val="1A171B"/>
          <w:sz w:val="24"/>
          <w:szCs w:val="24"/>
          <w:lang w:val="mk-MK"/>
        </w:rPr>
        <w:t xml:space="preserve">кое е </w:t>
      </w:r>
      <w:r w:rsidRPr="00764119">
        <w:rPr>
          <w:color w:val="1A171B"/>
          <w:sz w:val="24"/>
          <w:szCs w:val="24"/>
          <w:lang w:val="mk-MK"/>
        </w:rPr>
        <w:t>соодветно на правата кои се даваат, преку полагање на испити од следните предмети:</w:t>
      </w:r>
    </w:p>
    <w:p w14:paraId="4F999A3A" w14:textId="77777777" w:rsidR="00E104DC" w:rsidRPr="00764119" w:rsidRDefault="00E104DC" w:rsidP="00E104DC">
      <w:pPr>
        <w:ind w:right="431"/>
        <w:jc w:val="both"/>
        <w:rPr>
          <w:sz w:val="24"/>
          <w:szCs w:val="24"/>
          <w:lang w:val="en-US"/>
        </w:rPr>
      </w:pPr>
    </w:p>
    <w:p w14:paraId="546C9D0A" w14:textId="1E0A5D0A" w:rsidR="000F5B5F" w:rsidRPr="00764119" w:rsidRDefault="000F5B5F" w:rsidP="00E104DC">
      <w:pPr>
        <w:ind w:left="992" w:right="431" w:firstLine="1"/>
        <w:jc w:val="both"/>
        <w:rPr>
          <w:sz w:val="24"/>
          <w:szCs w:val="24"/>
          <w:lang w:val="mk-MK"/>
        </w:rPr>
      </w:pPr>
      <w:r w:rsidRPr="00764119">
        <w:rPr>
          <w:sz w:val="24"/>
          <w:szCs w:val="24"/>
          <w:lang w:val="en-US"/>
        </w:rPr>
        <w:t>(</w:t>
      </w:r>
      <w:r w:rsidR="00691187" w:rsidRPr="00764119">
        <w:rPr>
          <w:sz w:val="24"/>
          <w:szCs w:val="24"/>
          <w:lang w:val="en-US"/>
        </w:rPr>
        <w:t>1</w:t>
      </w:r>
      <w:r w:rsidRPr="00764119">
        <w:rPr>
          <w:sz w:val="24"/>
          <w:szCs w:val="24"/>
          <w:lang w:val="mk-MK"/>
        </w:rPr>
        <w:t>)</w:t>
      </w:r>
      <w:r w:rsidRPr="00764119">
        <w:rPr>
          <w:sz w:val="24"/>
          <w:szCs w:val="24"/>
          <w:lang w:val="en-US"/>
        </w:rPr>
        <w:tab/>
      </w:r>
      <w:r w:rsidR="00691187" w:rsidRPr="00764119">
        <w:rPr>
          <w:sz w:val="24"/>
          <w:szCs w:val="24"/>
          <w:lang w:val="mk-MK"/>
        </w:rPr>
        <w:t>В</w:t>
      </w:r>
      <w:r w:rsidRPr="00764119">
        <w:rPr>
          <w:sz w:val="24"/>
          <w:szCs w:val="24"/>
          <w:lang w:val="mk-MK"/>
        </w:rPr>
        <w:t>оздухопловни прописи;</w:t>
      </w:r>
    </w:p>
    <w:p w14:paraId="65D179C6" w14:textId="2C243E00" w:rsidR="000F5B5F" w:rsidRPr="00764119" w:rsidRDefault="000F5B5F" w:rsidP="00D032BD">
      <w:pPr>
        <w:ind w:left="1418" w:right="431" w:hanging="425"/>
        <w:jc w:val="both"/>
        <w:rPr>
          <w:sz w:val="24"/>
          <w:szCs w:val="24"/>
          <w:lang w:val="mk-MK"/>
        </w:rPr>
      </w:pPr>
      <w:r w:rsidRPr="00764119">
        <w:rPr>
          <w:sz w:val="24"/>
          <w:szCs w:val="24"/>
          <w:lang w:val="en-US"/>
        </w:rPr>
        <w:t>(</w:t>
      </w:r>
      <w:r w:rsidR="00691187" w:rsidRPr="00764119">
        <w:rPr>
          <w:sz w:val="24"/>
          <w:szCs w:val="24"/>
          <w:lang w:val="en-US"/>
        </w:rPr>
        <w:t>2</w:t>
      </w:r>
      <w:r w:rsidRPr="00764119">
        <w:rPr>
          <w:sz w:val="24"/>
          <w:szCs w:val="24"/>
          <w:lang w:val="mk-MK"/>
        </w:rPr>
        <w:t>)</w:t>
      </w:r>
      <w:r w:rsidRPr="00764119">
        <w:rPr>
          <w:sz w:val="24"/>
          <w:szCs w:val="24"/>
          <w:lang w:val="en-US"/>
        </w:rPr>
        <w:tab/>
      </w:r>
      <w:r w:rsidRPr="00764119">
        <w:rPr>
          <w:sz w:val="24"/>
          <w:szCs w:val="24"/>
          <w:lang w:val="mk-MK"/>
        </w:rPr>
        <w:t>Општо познавање на воздухоплови – конструкција/системи/погонска група;</w:t>
      </w:r>
    </w:p>
    <w:p w14:paraId="30398569" w14:textId="7E7A4420" w:rsidR="000F5B5F" w:rsidRPr="00764119" w:rsidRDefault="000F5B5F" w:rsidP="00E104DC">
      <w:pPr>
        <w:ind w:left="992" w:right="431" w:firstLine="1"/>
        <w:jc w:val="both"/>
        <w:rPr>
          <w:sz w:val="24"/>
          <w:szCs w:val="24"/>
          <w:lang w:val="mk-MK"/>
        </w:rPr>
      </w:pPr>
      <w:r w:rsidRPr="00764119">
        <w:rPr>
          <w:sz w:val="24"/>
          <w:szCs w:val="24"/>
          <w:lang w:val="en-US"/>
        </w:rPr>
        <w:t>(</w:t>
      </w:r>
      <w:r w:rsidR="00691187" w:rsidRPr="00764119">
        <w:rPr>
          <w:sz w:val="24"/>
          <w:szCs w:val="24"/>
          <w:lang w:val="en-US"/>
        </w:rPr>
        <w:t>3</w:t>
      </w:r>
      <w:r w:rsidRPr="00764119">
        <w:rPr>
          <w:sz w:val="24"/>
          <w:szCs w:val="24"/>
          <w:lang w:val="mk-MK"/>
        </w:rPr>
        <w:t>)</w:t>
      </w:r>
      <w:r w:rsidRPr="00764119">
        <w:rPr>
          <w:sz w:val="24"/>
          <w:szCs w:val="24"/>
          <w:lang w:val="en-US"/>
        </w:rPr>
        <w:tab/>
      </w:r>
      <w:r w:rsidRPr="00764119">
        <w:rPr>
          <w:sz w:val="24"/>
          <w:szCs w:val="24"/>
          <w:lang w:val="mk-MK"/>
        </w:rPr>
        <w:t>Општо познавање на воздухоплови – Инструменти;</w:t>
      </w:r>
    </w:p>
    <w:p w14:paraId="29BFD6E0" w14:textId="62C4FC17" w:rsidR="000F5B5F" w:rsidRPr="00764119" w:rsidRDefault="000F5B5F" w:rsidP="00E104DC">
      <w:pPr>
        <w:ind w:left="992" w:right="431" w:firstLine="1"/>
        <w:jc w:val="both"/>
        <w:rPr>
          <w:sz w:val="24"/>
          <w:szCs w:val="24"/>
          <w:lang w:val="mk-MK"/>
        </w:rPr>
      </w:pPr>
      <w:r w:rsidRPr="00764119">
        <w:rPr>
          <w:sz w:val="24"/>
          <w:szCs w:val="24"/>
          <w:lang w:val="en-US"/>
        </w:rPr>
        <w:t>(</w:t>
      </w:r>
      <w:r w:rsidR="00691187" w:rsidRPr="00764119">
        <w:rPr>
          <w:sz w:val="24"/>
          <w:szCs w:val="24"/>
          <w:lang w:val="en-US"/>
        </w:rPr>
        <w:t>4</w:t>
      </w:r>
      <w:r w:rsidRPr="00764119">
        <w:rPr>
          <w:sz w:val="24"/>
          <w:szCs w:val="24"/>
          <w:lang w:val="mk-MK"/>
        </w:rPr>
        <w:t>)</w:t>
      </w:r>
      <w:r w:rsidRPr="00764119">
        <w:rPr>
          <w:sz w:val="24"/>
          <w:szCs w:val="24"/>
          <w:lang w:val="en-US"/>
        </w:rPr>
        <w:tab/>
      </w:r>
      <w:r w:rsidRPr="00764119">
        <w:rPr>
          <w:sz w:val="24"/>
          <w:szCs w:val="24"/>
          <w:lang w:val="mk-MK"/>
        </w:rPr>
        <w:t>Маса и рамнотежа;</w:t>
      </w:r>
    </w:p>
    <w:p w14:paraId="3FA31F06" w14:textId="5A9620FB" w:rsidR="000F5B5F" w:rsidRPr="00764119" w:rsidRDefault="000F5B5F" w:rsidP="00E104DC">
      <w:pPr>
        <w:ind w:left="992" w:right="431" w:firstLine="1"/>
        <w:jc w:val="both"/>
        <w:rPr>
          <w:sz w:val="24"/>
          <w:szCs w:val="24"/>
          <w:lang w:val="mk-MK"/>
        </w:rPr>
      </w:pPr>
      <w:r w:rsidRPr="00764119">
        <w:rPr>
          <w:sz w:val="24"/>
          <w:szCs w:val="24"/>
          <w:lang w:val="en-US"/>
        </w:rPr>
        <w:t>(</w:t>
      </w:r>
      <w:r w:rsidR="00691187" w:rsidRPr="00764119">
        <w:rPr>
          <w:sz w:val="24"/>
          <w:szCs w:val="24"/>
          <w:lang w:val="en-US"/>
        </w:rPr>
        <w:t>5</w:t>
      </w:r>
      <w:r w:rsidRPr="00764119">
        <w:rPr>
          <w:sz w:val="24"/>
          <w:szCs w:val="24"/>
          <w:lang w:val="mk-MK"/>
        </w:rPr>
        <w:t>)</w:t>
      </w:r>
      <w:r w:rsidRPr="00764119">
        <w:rPr>
          <w:sz w:val="24"/>
          <w:szCs w:val="24"/>
          <w:lang w:val="en-US"/>
        </w:rPr>
        <w:tab/>
      </w:r>
      <w:r w:rsidRPr="00764119">
        <w:rPr>
          <w:sz w:val="24"/>
          <w:szCs w:val="24"/>
          <w:lang w:val="mk-MK"/>
        </w:rPr>
        <w:t>Карактеристики;</w:t>
      </w:r>
    </w:p>
    <w:p w14:paraId="6FEA063D" w14:textId="513E1F53" w:rsidR="000F5B5F" w:rsidRPr="00764119" w:rsidRDefault="000F5B5F" w:rsidP="00E104DC">
      <w:pPr>
        <w:ind w:left="992" w:right="431" w:firstLine="1"/>
        <w:jc w:val="both"/>
        <w:rPr>
          <w:sz w:val="24"/>
          <w:szCs w:val="24"/>
          <w:lang w:val="mk-MK"/>
        </w:rPr>
      </w:pPr>
      <w:r w:rsidRPr="00764119">
        <w:rPr>
          <w:sz w:val="24"/>
          <w:szCs w:val="24"/>
          <w:lang w:val="en-US"/>
        </w:rPr>
        <w:t>(</w:t>
      </w:r>
      <w:r w:rsidR="00691187" w:rsidRPr="00764119">
        <w:rPr>
          <w:sz w:val="24"/>
          <w:szCs w:val="24"/>
          <w:lang w:val="en-US"/>
        </w:rPr>
        <w:t>6</w:t>
      </w:r>
      <w:r w:rsidRPr="00764119">
        <w:rPr>
          <w:sz w:val="24"/>
          <w:szCs w:val="24"/>
          <w:lang w:val="mk-MK"/>
        </w:rPr>
        <w:t>)</w:t>
      </w:r>
      <w:r w:rsidRPr="00764119">
        <w:rPr>
          <w:sz w:val="24"/>
          <w:szCs w:val="24"/>
          <w:lang w:val="en-US"/>
        </w:rPr>
        <w:tab/>
      </w:r>
      <w:r w:rsidRPr="00764119">
        <w:rPr>
          <w:sz w:val="24"/>
          <w:szCs w:val="24"/>
          <w:lang w:val="mk-MK"/>
        </w:rPr>
        <w:t>Планирање и следење на лет;</w:t>
      </w:r>
    </w:p>
    <w:p w14:paraId="7FFE42EC" w14:textId="7A8BAD55" w:rsidR="000F5B5F" w:rsidRPr="00764119" w:rsidRDefault="000F5B5F" w:rsidP="00E104DC">
      <w:pPr>
        <w:ind w:left="992" w:right="431" w:firstLine="1"/>
        <w:jc w:val="both"/>
        <w:rPr>
          <w:sz w:val="24"/>
          <w:szCs w:val="24"/>
          <w:lang w:val="mk-MK"/>
        </w:rPr>
      </w:pPr>
      <w:r w:rsidRPr="00764119">
        <w:rPr>
          <w:sz w:val="24"/>
          <w:szCs w:val="24"/>
          <w:lang w:val="en-US"/>
        </w:rPr>
        <w:t>(</w:t>
      </w:r>
      <w:r w:rsidR="00691187" w:rsidRPr="00764119">
        <w:rPr>
          <w:sz w:val="24"/>
          <w:szCs w:val="24"/>
          <w:lang w:val="en-US"/>
        </w:rPr>
        <w:t>7</w:t>
      </w:r>
      <w:r w:rsidRPr="00764119">
        <w:rPr>
          <w:sz w:val="24"/>
          <w:szCs w:val="24"/>
          <w:lang w:val="mk-MK"/>
        </w:rPr>
        <w:t>)</w:t>
      </w:r>
      <w:r w:rsidRPr="00764119">
        <w:rPr>
          <w:sz w:val="24"/>
          <w:szCs w:val="24"/>
          <w:lang w:val="en-US"/>
        </w:rPr>
        <w:tab/>
      </w:r>
      <w:r w:rsidRPr="00764119">
        <w:rPr>
          <w:sz w:val="24"/>
          <w:szCs w:val="24"/>
          <w:lang w:val="mk-MK"/>
        </w:rPr>
        <w:t>Човечки способности;</w:t>
      </w:r>
    </w:p>
    <w:p w14:paraId="585A662C" w14:textId="2D8B2495" w:rsidR="000F5B5F" w:rsidRPr="00764119" w:rsidRDefault="000F5B5F" w:rsidP="00E104DC">
      <w:pPr>
        <w:ind w:left="992" w:right="431" w:firstLine="1"/>
        <w:jc w:val="both"/>
        <w:rPr>
          <w:sz w:val="24"/>
          <w:szCs w:val="24"/>
          <w:lang w:val="mk-MK"/>
        </w:rPr>
      </w:pPr>
      <w:r w:rsidRPr="00764119">
        <w:rPr>
          <w:sz w:val="24"/>
          <w:szCs w:val="24"/>
          <w:lang w:val="en-US"/>
        </w:rPr>
        <w:t>(</w:t>
      </w:r>
      <w:r w:rsidR="00691187" w:rsidRPr="00764119">
        <w:rPr>
          <w:sz w:val="24"/>
          <w:szCs w:val="24"/>
          <w:lang w:val="en-US"/>
        </w:rPr>
        <w:t>8</w:t>
      </w:r>
      <w:r w:rsidRPr="00764119">
        <w:rPr>
          <w:sz w:val="24"/>
          <w:szCs w:val="24"/>
          <w:lang w:val="mk-MK"/>
        </w:rPr>
        <w:t>)</w:t>
      </w:r>
      <w:r w:rsidRPr="00764119">
        <w:rPr>
          <w:sz w:val="24"/>
          <w:szCs w:val="24"/>
          <w:lang w:val="en-US"/>
        </w:rPr>
        <w:tab/>
      </w:r>
      <w:r w:rsidRPr="00764119">
        <w:rPr>
          <w:sz w:val="24"/>
          <w:szCs w:val="24"/>
          <w:lang w:val="mk-MK"/>
        </w:rPr>
        <w:t>Метеорологија;</w:t>
      </w:r>
    </w:p>
    <w:p w14:paraId="1F0E8B5D" w14:textId="0704BE12" w:rsidR="000F5B5F" w:rsidRPr="00764119" w:rsidRDefault="000F5B5F" w:rsidP="00E104DC">
      <w:pPr>
        <w:ind w:left="992" w:right="431" w:firstLine="1"/>
        <w:jc w:val="both"/>
        <w:rPr>
          <w:sz w:val="24"/>
          <w:szCs w:val="24"/>
          <w:lang w:val="mk-MK"/>
        </w:rPr>
      </w:pPr>
      <w:r w:rsidRPr="00764119">
        <w:rPr>
          <w:sz w:val="24"/>
          <w:szCs w:val="24"/>
          <w:lang w:val="en-US"/>
        </w:rPr>
        <w:t>(</w:t>
      </w:r>
      <w:r w:rsidR="00691187" w:rsidRPr="00764119">
        <w:rPr>
          <w:sz w:val="24"/>
          <w:szCs w:val="24"/>
          <w:lang w:val="en-US"/>
        </w:rPr>
        <w:t>9</w:t>
      </w:r>
      <w:r w:rsidRPr="00764119">
        <w:rPr>
          <w:sz w:val="24"/>
          <w:szCs w:val="24"/>
          <w:lang w:val="mk-MK"/>
        </w:rPr>
        <w:t>)</w:t>
      </w:r>
      <w:r w:rsidRPr="00764119">
        <w:rPr>
          <w:sz w:val="24"/>
          <w:szCs w:val="24"/>
          <w:lang w:val="en-US"/>
        </w:rPr>
        <w:tab/>
      </w:r>
      <w:r w:rsidRPr="00764119">
        <w:rPr>
          <w:sz w:val="24"/>
          <w:szCs w:val="24"/>
          <w:lang w:val="mk-MK"/>
        </w:rPr>
        <w:t>Општа навигација;</w:t>
      </w:r>
    </w:p>
    <w:p w14:paraId="0C053F69" w14:textId="2E5ED6B1" w:rsidR="000F5B5F" w:rsidRPr="00764119" w:rsidRDefault="000F5B5F" w:rsidP="00E104DC">
      <w:pPr>
        <w:ind w:left="992" w:right="431" w:firstLine="1"/>
        <w:jc w:val="both"/>
        <w:rPr>
          <w:sz w:val="24"/>
          <w:szCs w:val="24"/>
          <w:lang w:val="mk-MK"/>
        </w:rPr>
      </w:pPr>
      <w:r w:rsidRPr="00764119">
        <w:rPr>
          <w:sz w:val="24"/>
          <w:szCs w:val="24"/>
          <w:lang w:val="en-US"/>
        </w:rPr>
        <w:t>(</w:t>
      </w:r>
      <w:r w:rsidR="00691187" w:rsidRPr="00764119">
        <w:rPr>
          <w:sz w:val="24"/>
          <w:szCs w:val="24"/>
          <w:lang w:val="en-US"/>
        </w:rPr>
        <w:t>10</w:t>
      </w:r>
      <w:r w:rsidRPr="00764119">
        <w:rPr>
          <w:sz w:val="24"/>
          <w:szCs w:val="24"/>
          <w:lang w:val="mk-MK"/>
        </w:rPr>
        <w:t>)</w:t>
      </w:r>
      <w:r w:rsidRPr="00764119">
        <w:rPr>
          <w:sz w:val="24"/>
          <w:szCs w:val="24"/>
          <w:lang w:val="en-US"/>
        </w:rPr>
        <w:tab/>
      </w:r>
      <w:r w:rsidRPr="00764119">
        <w:rPr>
          <w:sz w:val="24"/>
          <w:szCs w:val="24"/>
          <w:lang w:val="mk-MK"/>
        </w:rPr>
        <w:t>Радио</w:t>
      </w:r>
      <w:r w:rsidR="00290906">
        <w:rPr>
          <w:sz w:val="24"/>
          <w:szCs w:val="24"/>
          <w:lang w:val="mk-MK"/>
        </w:rPr>
        <w:t>-</w:t>
      </w:r>
      <w:r w:rsidRPr="00764119">
        <w:rPr>
          <w:sz w:val="24"/>
          <w:szCs w:val="24"/>
          <w:lang w:val="mk-MK"/>
        </w:rPr>
        <w:t>навигација;</w:t>
      </w:r>
    </w:p>
    <w:p w14:paraId="405E63B4" w14:textId="2E6C955E" w:rsidR="000F5B5F" w:rsidRPr="00764119" w:rsidRDefault="000F5B5F" w:rsidP="00E104DC">
      <w:pPr>
        <w:ind w:left="992" w:right="431" w:firstLine="1"/>
        <w:jc w:val="both"/>
        <w:rPr>
          <w:sz w:val="24"/>
          <w:szCs w:val="24"/>
          <w:lang w:val="mk-MK"/>
        </w:rPr>
      </w:pPr>
      <w:r w:rsidRPr="00764119">
        <w:rPr>
          <w:sz w:val="24"/>
          <w:szCs w:val="24"/>
          <w:lang w:val="en-US"/>
        </w:rPr>
        <w:t>(</w:t>
      </w:r>
      <w:r w:rsidR="00691187" w:rsidRPr="00764119">
        <w:rPr>
          <w:sz w:val="24"/>
          <w:szCs w:val="24"/>
          <w:lang w:val="en-US"/>
        </w:rPr>
        <w:t>11</w:t>
      </w:r>
      <w:r w:rsidRPr="00764119">
        <w:rPr>
          <w:sz w:val="24"/>
          <w:szCs w:val="24"/>
          <w:lang w:val="mk-MK"/>
        </w:rPr>
        <w:t>)</w:t>
      </w:r>
      <w:r w:rsidRPr="00764119">
        <w:rPr>
          <w:sz w:val="24"/>
          <w:szCs w:val="24"/>
          <w:lang w:val="en-US"/>
        </w:rPr>
        <w:tab/>
      </w:r>
      <w:r w:rsidRPr="00764119">
        <w:rPr>
          <w:sz w:val="24"/>
          <w:szCs w:val="24"/>
          <w:lang w:val="mk-MK"/>
        </w:rPr>
        <w:t>Оперативни процедури;</w:t>
      </w:r>
    </w:p>
    <w:p w14:paraId="0023D1F4" w14:textId="0BBD7963" w:rsidR="000F5B5F" w:rsidRPr="00764119" w:rsidRDefault="000F5B5F" w:rsidP="00E104DC">
      <w:pPr>
        <w:ind w:left="992" w:right="431" w:firstLine="1"/>
        <w:jc w:val="both"/>
        <w:rPr>
          <w:sz w:val="24"/>
          <w:szCs w:val="24"/>
          <w:lang w:val="mk-MK"/>
        </w:rPr>
      </w:pPr>
      <w:r w:rsidRPr="00764119">
        <w:rPr>
          <w:sz w:val="24"/>
          <w:szCs w:val="24"/>
          <w:lang w:val="en-US"/>
        </w:rPr>
        <w:t>(</w:t>
      </w:r>
      <w:r w:rsidR="00691187" w:rsidRPr="00764119">
        <w:rPr>
          <w:sz w:val="24"/>
          <w:szCs w:val="24"/>
          <w:lang w:val="en-US"/>
        </w:rPr>
        <w:t>12</w:t>
      </w:r>
      <w:r w:rsidRPr="00764119">
        <w:rPr>
          <w:sz w:val="24"/>
          <w:szCs w:val="24"/>
          <w:lang w:val="mk-MK"/>
        </w:rPr>
        <w:t>)</w:t>
      </w:r>
      <w:r w:rsidRPr="00764119">
        <w:rPr>
          <w:sz w:val="24"/>
          <w:szCs w:val="24"/>
          <w:lang w:val="en-US"/>
        </w:rPr>
        <w:tab/>
      </w:r>
      <w:r w:rsidRPr="00764119">
        <w:rPr>
          <w:sz w:val="24"/>
          <w:szCs w:val="24"/>
          <w:lang w:val="mk-MK"/>
        </w:rPr>
        <w:t>Теорија на летањето;</w:t>
      </w:r>
      <w:r w:rsidR="009F4928" w:rsidRPr="00764119">
        <w:rPr>
          <w:sz w:val="24"/>
          <w:szCs w:val="24"/>
          <w:lang w:val="mk-MK"/>
        </w:rPr>
        <w:t xml:space="preserve"> и</w:t>
      </w:r>
    </w:p>
    <w:p w14:paraId="793A1DC8" w14:textId="3A1E84B5" w:rsidR="000F5B5F" w:rsidRPr="00764119" w:rsidRDefault="000F5B5F" w:rsidP="00E104DC">
      <w:pPr>
        <w:ind w:left="992" w:right="431" w:firstLine="1"/>
        <w:jc w:val="both"/>
        <w:rPr>
          <w:sz w:val="24"/>
          <w:szCs w:val="24"/>
          <w:lang w:val="mk-MK"/>
        </w:rPr>
      </w:pPr>
      <w:r w:rsidRPr="00764119">
        <w:rPr>
          <w:sz w:val="24"/>
          <w:szCs w:val="24"/>
          <w:lang w:val="en-US"/>
        </w:rPr>
        <w:t>(</w:t>
      </w:r>
      <w:r w:rsidR="00691187" w:rsidRPr="00764119">
        <w:rPr>
          <w:sz w:val="24"/>
          <w:szCs w:val="24"/>
          <w:lang w:val="en-US"/>
        </w:rPr>
        <w:t>13</w:t>
      </w:r>
      <w:r w:rsidRPr="00764119">
        <w:rPr>
          <w:sz w:val="24"/>
          <w:szCs w:val="24"/>
          <w:lang w:val="mk-MK"/>
        </w:rPr>
        <w:t>)</w:t>
      </w:r>
      <w:r w:rsidRPr="00764119">
        <w:rPr>
          <w:sz w:val="24"/>
          <w:szCs w:val="24"/>
          <w:lang w:val="en-US"/>
        </w:rPr>
        <w:tab/>
      </w:r>
      <w:r w:rsidRPr="00764119">
        <w:rPr>
          <w:sz w:val="24"/>
          <w:szCs w:val="24"/>
          <w:lang w:val="mk-MK"/>
        </w:rPr>
        <w:t>Комуникација.</w:t>
      </w:r>
      <w:r w:rsidRPr="00764119">
        <w:rPr>
          <w:sz w:val="24"/>
          <w:szCs w:val="24"/>
          <w:lang w:val="en-US"/>
        </w:rPr>
        <w:t>'</w:t>
      </w:r>
      <w:r w:rsidRPr="00764119">
        <w:rPr>
          <w:sz w:val="24"/>
          <w:szCs w:val="24"/>
          <w:lang w:val="mk-MK"/>
        </w:rPr>
        <w:t>;</w:t>
      </w:r>
    </w:p>
    <w:p w14:paraId="45957EF0" w14:textId="77777777" w:rsidR="000F5B5F" w:rsidRPr="00764119" w:rsidRDefault="000F5B5F" w:rsidP="000F5B5F">
      <w:pPr>
        <w:shd w:val="clear" w:color="auto" w:fill="FFFFFF"/>
        <w:ind w:right="429"/>
        <w:jc w:val="both"/>
        <w:rPr>
          <w:color w:val="1A171B"/>
          <w:sz w:val="24"/>
          <w:szCs w:val="24"/>
          <w:lang w:val="mk-MK"/>
        </w:rPr>
      </w:pPr>
    </w:p>
    <w:p w14:paraId="3398FF09" w14:textId="203B1CC9" w:rsidR="00981145" w:rsidRPr="00764119" w:rsidRDefault="00981145" w:rsidP="00981145">
      <w:pPr>
        <w:tabs>
          <w:tab w:val="left" w:pos="426"/>
        </w:tabs>
        <w:ind w:right="429"/>
        <w:rPr>
          <w:sz w:val="24"/>
          <w:szCs w:val="24"/>
          <w:lang w:val="mk-MK"/>
        </w:rPr>
      </w:pPr>
      <w:r w:rsidRPr="00764119">
        <w:rPr>
          <w:sz w:val="24"/>
          <w:szCs w:val="24"/>
          <w:lang w:val="mk-MK"/>
        </w:rPr>
        <w:t>(5)</w:t>
      </w:r>
      <w:r w:rsidRPr="00764119">
        <w:rPr>
          <w:sz w:val="24"/>
          <w:szCs w:val="24"/>
          <w:lang w:val="mk-MK"/>
        </w:rPr>
        <w:tab/>
        <w:t xml:space="preserve">Точка </w:t>
      </w:r>
      <w:r w:rsidRPr="00764119">
        <w:rPr>
          <w:sz w:val="24"/>
          <w:szCs w:val="24"/>
          <w:lang w:val="en-US"/>
        </w:rPr>
        <w:t>FCL.</w:t>
      </w:r>
      <w:r w:rsidR="00991BB3" w:rsidRPr="00764119">
        <w:rPr>
          <w:sz w:val="24"/>
          <w:szCs w:val="24"/>
          <w:lang w:val="en-US"/>
        </w:rPr>
        <w:t>615</w:t>
      </w:r>
      <w:r w:rsidRPr="00764119">
        <w:rPr>
          <w:sz w:val="24"/>
          <w:szCs w:val="24"/>
          <w:lang w:val="en-US"/>
        </w:rPr>
        <w:t xml:space="preserve"> </w:t>
      </w:r>
      <w:r w:rsidRPr="00764119">
        <w:rPr>
          <w:sz w:val="24"/>
          <w:szCs w:val="24"/>
          <w:lang w:val="mk-MK"/>
        </w:rPr>
        <w:t>се заменува со следното:</w:t>
      </w:r>
    </w:p>
    <w:p w14:paraId="0F7CB9DD" w14:textId="77777777" w:rsidR="00981145" w:rsidRPr="00764119" w:rsidRDefault="00981145" w:rsidP="00981145">
      <w:pPr>
        <w:ind w:right="431"/>
        <w:rPr>
          <w:sz w:val="24"/>
          <w:szCs w:val="24"/>
          <w:lang w:val="mk-MK"/>
        </w:rPr>
      </w:pPr>
    </w:p>
    <w:p w14:paraId="3EF3129A" w14:textId="016F0D34" w:rsidR="00981145" w:rsidRPr="00764119" w:rsidRDefault="00981145" w:rsidP="00981145">
      <w:pPr>
        <w:ind w:left="992" w:right="431" w:hanging="567"/>
        <w:jc w:val="both"/>
        <w:rPr>
          <w:b/>
          <w:sz w:val="24"/>
          <w:szCs w:val="24"/>
          <w:lang w:val="mk-MK"/>
        </w:rPr>
      </w:pPr>
      <w:r w:rsidRPr="00764119">
        <w:rPr>
          <w:b/>
          <w:sz w:val="24"/>
          <w:szCs w:val="24"/>
          <w:lang w:val="en-US"/>
        </w:rPr>
        <w:t>'FCL.</w:t>
      </w:r>
      <w:r w:rsidR="00991BB3" w:rsidRPr="00764119">
        <w:rPr>
          <w:b/>
          <w:sz w:val="24"/>
          <w:szCs w:val="24"/>
          <w:lang w:val="en-US"/>
        </w:rPr>
        <w:t>615</w:t>
      </w:r>
      <w:r w:rsidRPr="00764119">
        <w:rPr>
          <w:b/>
          <w:sz w:val="24"/>
          <w:szCs w:val="24"/>
          <w:lang w:val="en-US"/>
        </w:rPr>
        <w:t xml:space="preserve"> </w:t>
      </w:r>
      <w:r w:rsidR="00991BB3" w:rsidRPr="00764119">
        <w:rPr>
          <w:b/>
          <w:sz w:val="24"/>
          <w:szCs w:val="24"/>
          <w:lang w:val="en-US"/>
        </w:rPr>
        <w:t>IR</w:t>
      </w:r>
      <w:r w:rsidRPr="00764119">
        <w:rPr>
          <w:b/>
          <w:sz w:val="24"/>
          <w:szCs w:val="24"/>
          <w:lang w:val="en-US"/>
        </w:rPr>
        <w:t xml:space="preserve"> – </w:t>
      </w:r>
      <w:r w:rsidR="00391760">
        <w:rPr>
          <w:b/>
          <w:sz w:val="24"/>
          <w:szCs w:val="24"/>
          <w:lang w:val="mk-MK"/>
        </w:rPr>
        <w:t xml:space="preserve">Настава </w:t>
      </w:r>
      <w:r w:rsidR="00E773A3" w:rsidRPr="00764119">
        <w:rPr>
          <w:b/>
          <w:sz w:val="24"/>
          <w:szCs w:val="24"/>
          <w:lang w:val="mk-MK"/>
        </w:rPr>
        <w:t>по т</w:t>
      </w:r>
      <w:r w:rsidR="00991BB3" w:rsidRPr="00764119">
        <w:rPr>
          <w:b/>
          <w:sz w:val="24"/>
          <w:szCs w:val="24"/>
          <w:lang w:val="mk-MK"/>
        </w:rPr>
        <w:t>еоретско познавање и обука по летање</w:t>
      </w:r>
    </w:p>
    <w:p w14:paraId="0E1D6415" w14:textId="7FB9EDE4" w:rsidR="00981145" w:rsidRPr="00764119" w:rsidRDefault="00981145" w:rsidP="00981145">
      <w:pPr>
        <w:tabs>
          <w:tab w:val="left" w:pos="426"/>
        </w:tabs>
        <w:ind w:right="429"/>
        <w:rPr>
          <w:sz w:val="24"/>
          <w:szCs w:val="24"/>
          <w:lang w:val="mk-MK"/>
        </w:rPr>
      </w:pPr>
    </w:p>
    <w:p w14:paraId="66A32B6A" w14:textId="77777777" w:rsidR="00E773A3" w:rsidRPr="00764119" w:rsidRDefault="00E773A3" w:rsidP="00E773A3">
      <w:pPr>
        <w:ind w:left="992" w:right="431" w:hanging="567"/>
        <w:jc w:val="both"/>
        <w:rPr>
          <w:sz w:val="24"/>
          <w:szCs w:val="24"/>
          <w:lang w:val="mk-MK"/>
        </w:rPr>
      </w:pPr>
      <w:r w:rsidRPr="00764119">
        <w:rPr>
          <w:sz w:val="24"/>
          <w:szCs w:val="24"/>
          <w:lang w:val="en-US"/>
        </w:rPr>
        <w:t>(a</w:t>
      </w:r>
      <w:r w:rsidRPr="00764119">
        <w:rPr>
          <w:sz w:val="24"/>
          <w:szCs w:val="24"/>
          <w:lang w:val="mk-MK"/>
        </w:rPr>
        <w:t>)</w:t>
      </w:r>
      <w:r w:rsidRPr="00764119">
        <w:rPr>
          <w:sz w:val="24"/>
          <w:szCs w:val="24"/>
          <w:lang w:val="en-US"/>
        </w:rPr>
        <w:tab/>
      </w:r>
      <w:r w:rsidRPr="00764119">
        <w:rPr>
          <w:sz w:val="24"/>
          <w:szCs w:val="24"/>
          <w:lang w:val="mk-MK"/>
        </w:rPr>
        <w:t>Курс</w:t>
      </w:r>
    </w:p>
    <w:p w14:paraId="5DC94EE9" w14:textId="3C029386" w:rsidR="00E773A3" w:rsidRPr="00764119" w:rsidRDefault="00E773A3" w:rsidP="00E773A3">
      <w:pPr>
        <w:shd w:val="clear" w:color="auto" w:fill="FFFFFF"/>
        <w:ind w:left="993" w:right="429"/>
        <w:jc w:val="both"/>
        <w:rPr>
          <w:color w:val="1A171B"/>
          <w:sz w:val="24"/>
          <w:szCs w:val="24"/>
          <w:lang w:val="mk-MK"/>
        </w:rPr>
      </w:pPr>
      <w:r w:rsidRPr="00764119">
        <w:rPr>
          <w:color w:val="1A171B"/>
          <w:sz w:val="24"/>
          <w:szCs w:val="24"/>
          <w:lang w:val="mk-MK"/>
        </w:rPr>
        <w:t xml:space="preserve">Кандидатите за стекнување на IR завршуваат </w:t>
      </w:r>
      <w:r w:rsidR="00A56059" w:rsidRPr="00764119">
        <w:rPr>
          <w:color w:val="1A171B"/>
          <w:sz w:val="24"/>
          <w:szCs w:val="24"/>
          <w:lang w:val="mk-MK"/>
        </w:rPr>
        <w:t xml:space="preserve">курс за </w:t>
      </w:r>
      <w:r w:rsidR="003947B9">
        <w:rPr>
          <w:color w:val="1A171B"/>
          <w:sz w:val="24"/>
          <w:szCs w:val="24"/>
          <w:lang w:val="mk-MK"/>
        </w:rPr>
        <w:t xml:space="preserve">настава </w:t>
      </w:r>
      <w:r w:rsidRPr="00764119">
        <w:rPr>
          <w:color w:val="1A171B"/>
          <w:sz w:val="24"/>
          <w:szCs w:val="24"/>
          <w:lang w:val="mk-MK"/>
        </w:rPr>
        <w:t>по теоретско познавање и обука по летање во ATO. Курсот е:</w:t>
      </w:r>
    </w:p>
    <w:p w14:paraId="0EE534DD" w14:textId="77777777" w:rsidR="00E773A3" w:rsidRPr="00764119" w:rsidRDefault="00E773A3" w:rsidP="00E773A3">
      <w:pPr>
        <w:shd w:val="clear" w:color="auto" w:fill="FFFFFF"/>
        <w:ind w:right="429"/>
        <w:jc w:val="both"/>
        <w:rPr>
          <w:color w:val="1A171B"/>
          <w:sz w:val="24"/>
          <w:szCs w:val="24"/>
          <w:lang w:val="mk-MK"/>
        </w:rPr>
      </w:pPr>
    </w:p>
    <w:p w14:paraId="5A9F1492" w14:textId="7411560E" w:rsidR="00154C72" w:rsidRPr="00764119" w:rsidRDefault="00154C72" w:rsidP="00006C83">
      <w:pPr>
        <w:ind w:left="1418" w:right="431" w:hanging="425"/>
        <w:jc w:val="both"/>
        <w:rPr>
          <w:sz w:val="24"/>
          <w:szCs w:val="24"/>
          <w:lang w:val="mk-MK"/>
        </w:rPr>
      </w:pPr>
      <w:r w:rsidRPr="00764119">
        <w:rPr>
          <w:sz w:val="24"/>
          <w:szCs w:val="24"/>
          <w:lang w:val="en-US"/>
        </w:rPr>
        <w:t>(1</w:t>
      </w:r>
      <w:r w:rsidRPr="00764119">
        <w:rPr>
          <w:sz w:val="24"/>
          <w:szCs w:val="24"/>
          <w:lang w:val="mk-MK"/>
        </w:rPr>
        <w:t>)</w:t>
      </w:r>
      <w:r w:rsidRPr="00764119">
        <w:rPr>
          <w:sz w:val="24"/>
          <w:szCs w:val="24"/>
          <w:lang w:val="en-US"/>
        </w:rPr>
        <w:tab/>
      </w:r>
      <w:r w:rsidR="00006C83" w:rsidRPr="00764119">
        <w:rPr>
          <w:sz w:val="24"/>
          <w:szCs w:val="24"/>
          <w:lang w:val="mk-MK"/>
        </w:rPr>
        <w:t xml:space="preserve">курс за </w:t>
      </w:r>
      <w:r w:rsidR="002C43A9">
        <w:rPr>
          <w:sz w:val="24"/>
          <w:szCs w:val="24"/>
          <w:lang w:val="mk-MK"/>
        </w:rPr>
        <w:t xml:space="preserve">интегрирана </w:t>
      </w:r>
      <w:r w:rsidR="00006C83" w:rsidRPr="00764119">
        <w:rPr>
          <w:color w:val="1A171B"/>
          <w:sz w:val="24"/>
          <w:szCs w:val="24"/>
          <w:lang w:val="mk-MK"/>
        </w:rPr>
        <w:t xml:space="preserve">обука, кој опфаќа обука за стекнување на IR, согласно овој Додаток 3 кон </w:t>
      </w:r>
      <w:r w:rsidR="00006C83" w:rsidRPr="00764119">
        <w:rPr>
          <w:sz w:val="24"/>
          <w:szCs w:val="24"/>
          <w:lang w:val="mk-MK"/>
        </w:rPr>
        <w:t>Анекс (Дел–</w:t>
      </w:r>
      <w:r w:rsidR="00006C83" w:rsidRPr="00764119">
        <w:rPr>
          <w:sz w:val="24"/>
          <w:szCs w:val="24"/>
          <w:lang w:val="en-US"/>
        </w:rPr>
        <w:t>FCL</w:t>
      </w:r>
      <w:r w:rsidR="00006C83" w:rsidRPr="00764119">
        <w:rPr>
          <w:sz w:val="24"/>
          <w:szCs w:val="24"/>
          <w:lang w:val="mk-MK"/>
        </w:rPr>
        <w:t>)</w:t>
      </w:r>
      <w:r w:rsidR="00006C83" w:rsidRPr="00764119">
        <w:rPr>
          <w:color w:val="1A171B"/>
          <w:sz w:val="24"/>
          <w:szCs w:val="24"/>
          <w:lang w:val="mk-MK"/>
        </w:rPr>
        <w:t>; или</w:t>
      </w:r>
    </w:p>
    <w:p w14:paraId="4732FCD3" w14:textId="77777777" w:rsidR="00154C72" w:rsidRPr="00764119" w:rsidRDefault="00154C72" w:rsidP="00154C72">
      <w:pPr>
        <w:ind w:right="431"/>
        <w:jc w:val="both"/>
        <w:rPr>
          <w:sz w:val="24"/>
          <w:szCs w:val="24"/>
          <w:lang w:val="en-US"/>
        </w:rPr>
      </w:pPr>
    </w:p>
    <w:p w14:paraId="54BBFB09" w14:textId="2055A054" w:rsidR="001B1EE3" w:rsidRPr="00764119" w:rsidRDefault="00154C72" w:rsidP="001B1EE3">
      <w:pPr>
        <w:ind w:left="1418" w:right="431" w:hanging="425"/>
        <w:jc w:val="both"/>
        <w:rPr>
          <w:sz w:val="24"/>
          <w:szCs w:val="24"/>
          <w:lang w:val="mk-MK"/>
        </w:rPr>
      </w:pPr>
      <w:r w:rsidRPr="00764119">
        <w:rPr>
          <w:sz w:val="24"/>
          <w:szCs w:val="24"/>
          <w:lang w:val="en-US"/>
        </w:rPr>
        <w:t>(</w:t>
      </w:r>
      <w:r w:rsidR="00006C83" w:rsidRPr="00764119">
        <w:rPr>
          <w:sz w:val="24"/>
          <w:szCs w:val="24"/>
          <w:lang w:val="en-US"/>
        </w:rPr>
        <w:t>2</w:t>
      </w:r>
      <w:r w:rsidRPr="00764119">
        <w:rPr>
          <w:sz w:val="24"/>
          <w:szCs w:val="24"/>
          <w:lang w:val="mk-MK"/>
        </w:rPr>
        <w:t>)</w:t>
      </w:r>
      <w:r w:rsidRPr="00764119">
        <w:rPr>
          <w:sz w:val="24"/>
          <w:szCs w:val="24"/>
          <w:lang w:val="en-US"/>
        </w:rPr>
        <w:tab/>
      </w:r>
      <w:r w:rsidR="001B1EE3" w:rsidRPr="00764119">
        <w:rPr>
          <w:sz w:val="24"/>
          <w:szCs w:val="24"/>
          <w:lang w:val="mk-MK"/>
        </w:rPr>
        <w:t xml:space="preserve">модуларен курс за </w:t>
      </w:r>
      <w:r w:rsidR="001B1EE3" w:rsidRPr="00764119">
        <w:rPr>
          <w:color w:val="1A171B"/>
          <w:sz w:val="24"/>
          <w:szCs w:val="24"/>
          <w:lang w:val="mk-MK"/>
        </w:rPr>
        <w:t xml:space="preserve">обука согласно Додаток 6 кон овој </w:t>
      </w:r>
      <w:r w:rsidR="001B1EE3" w:rsidRPr="00764119">
        <w:rPr>
          <w:sz w:val="24"/>
          <w:szCs w:val="24"/>
          <w:lang w:val="mk-MK"/>
        </w:rPr>
        <w:t>Анекс (Дел–</w:t>
      </w:r>
      <w:r w:rsidR="001B1EE3" w:rsidRPr="00764119">
        <w:rPr>
          <w:sz w:val="24"/>
          <w:szCs w:val="24"/>
          <w:lang w:val="en-US"/>
        </w:rPr>
        <w:t>FCL</w:t>
      </w:r>
      <w:r w:rsidR="001B1EE3" w:rsidRPr="00764119">
        <w:rPr>
          <w:sz w:val="24"/>
          <w:szCs w:val="24"/>
          <w:lang w:val="mk-MK"/>
        </w:rPr>
        <w:t>).</w:t>
      </w:r>
    </w:p>
    <w:p w14:paraId="1AE0151E" w14:textId="12C6190E" w:rsidR="001B1EE3" w:rsidRPr="00764119" w:rsidRDefault="001B1EE3" w:rsidP="001B1EE3">
      <w:pPr>
        <w:shd w:val="clear" w:color="auto" w:fill="FFFFFF"/>
        <w:ind w:right="-624"/>
        <w:jc w:val="both"/>
        <w:rPr>
          <w:color w:val="1A171B"/>
          <w:sz w:val="24"/>
          <w:szCs w:val="24"/>
          <w:lang w:val="mk-MK"/>
        </w:rPr>
      </w:pPr>
    </w:p>
    <w:p w14:paraId="3694860C" w14:textId="581F442E" w:rsidR="001B1EE3" w:rsidRPr="00764119" w:rsidRDefault="001B1EE3" w:rsidP="001B1EE3">
      <w:pPr>
        <w:ind w:left="992" w:right="431" w:hanging="567"/>
        <w:jc w:val="both"/>
        <w:rPr>
          <w:sz w:val="24"/>
          <w:szCs w:val="24"/>
          <w:lang w:val="mk-MK"/>
        </w:rPr>
      </w:pPr>
      <w:r w:rsidRPr="00764119">
        <w:rPr>
          <w:sz w:val="24"/>
          <w:szCs w:val="24"/>
          <w:lang w:val="en-US"/>
        </w:rPr>
        <w:t>(</w:t>
      </w:r>
      <w:r w:rsidRPr="00764119">
        <w:rPr>
          <w:sz w:val="24"/>
          <w:szCs w:val="24"/>
          <w:lang w:val="mk-MK"/>
        </w:rPr>
        <w:t>б)</w:t>
      </w:r>
      <w:r w:rsidRPr="00764119">
        <w:rPr>
          <w:sz w:val="24"/>
          <w:szCs w:val="24"/>
          <w:lang w:val="en-US"/>
        </w:rPr>
        <w:tab/>
      </w:r>
      <w:r w:rsidRPr="00764119">
        <w:rPr>
          <w:sz w:val="24"/>
          <w:szCs w:val="24"/>
          <w:lang w:val="mk-MK"/>
        </w:rPr>
        <w:t>Испит</w:t>
      </w:r>
      <w:r w:rsidR="002C43A9">
        <w:rPr>
          <w:sz w:val="24"/>
          <w:szCs w:val="24"/>
          <w:lang w:val="mk-MK"/>
        </w:rPr>
        <w:t>и</w:t>
      </w:r>
    </w:p>
    <w:p w14:paraId="32BEF578" w14:textId="71C86D76" w:rsidR="001B1EE3" w:rsidRPr="00764119" w:rsidRDefault="001B1EE3" w:rsidP="001B1EE3">
      <w:pPr>
        <w:shd w:val="clear" w:color="auto" w:fill="FFFFFF"/>
        <w:ind w:right="-621"/>
        <w:jc w:val="both"/>
        <w:rPr>
          <w:color w:val="1A171B"/>
          <w:sz w:val="24"/>
          <w:szCs w:val="24"/>
          <w:lang w:val="mk-MK"/>
        </w:rPr>
      </w:pPr>
    </w:p>
    <w:p w14:paraId="311C3D5B" w14:textId="16925535" w:rsidR="001B1EE3" w:rsidRPr="00764119" w:rsidRDefault="001B1EE3" w:rsidP="001B1EE3">
      <w:pPr>
        <w:shd w:val="clear" w:color="auto" w:fill="FFFFFF"/>
        <w:ind w:left="993" w:right="429"/>
        <w:jc w:val="both"/>
        <w:rPr>
          <w:color w:val="1A171B"/>
          <w:sz w:val="24"/>
          <w:szCs w:val="24"/>
          <w:lang w:val="mk-MK"/>
        </w:rPr>
      </w:pPr>
      <w:r w:rsidRPr="00764119">
        <w:rPr>
          <w:color w:val="1A171B"/>
          <w:sz w:val="24"/>
          <w:szCs w:val="24"/>
          <w:lang w:val="mk-MK"/>
        </w:rPr>
        <w:t>Кандидатите покажуваат ниво на теоретско познавање, соодветно за правата кои се даваат</w:t>
      </w:r>
      <w:r w:rsidR="0012576C" w:rsidRPr="00764119">
        <w:rPr>
          <w:color w:val="1A171B"/>
          <w:sz w:val="24"/>
          <w:szCs w:val="24"/>
          <w:lang w:val="mk-MK"/>
        </w:rPr>
        <w:t>,</w:t>
      </w:r>
      <w:r w:rsidRPr="00764119">
        <w:rPr>
          <w:color w:val="1A171B"/>
          <w:sz w:val="24"/>
          <w:szCs w:val="24"/>
          <w:lang w:val="mk-MK"/>
        </w:rPr>
        <w:t xml:space="preserve"> преку полагање на следните предмети:</w:t>
      </w:r>
    </w:p>
    <w:p w14:paraId="0CB374E6" w14:textId="77777777" w:rsidR="00255F45" w:rsidRPr="00764119" w:rsidRDefault="00255F45" w:rsidP="00255F45">
      <w:pPr>
        <w:ind w:right="431"/>
        <w:jc w:val="both"/>
        <w:rPr>
          <w:sz w:val="24"/>
          <w:szCs w:val="24"/>
          <w:lang w:val="en-US"/>
        </w:rPr>
      </w:pPr>
    </w:p>
    <w:p w14:paraId="5B986236" w14:textId="77777777" w:rsidR="00255F45" w:rsidRPr="00764119" w:rsidRDefault="00255F45" w:rsidP="00255F45">
      <w:pPr>
        <w:ind w:left="992" w:right="431" w:firstLine="1"/>
        <w:jc w:val="both"/>
        <w:rPr>
          <w:sz w:val="24"/>
          <w:szCs w:val="24"/>
          <w:lang w:val="mk-MK"/>
        </w:rPr>
      </w:pPr>
      <w:r w:rsidRPr="00764119">
        <w:rPr>
          <w:sz w:val="24"/>
          <w:szCs w:val="24"/>
          <w:lang w:val="en-US"/>
        </w:rPr>
        <w:t>(1</w:t>
      </w:r>
      <w:r w:rsidRPr="00764119">
        <w:rPr>
          <w:sz w:val="24"/>
          <w:szCs w:val="24"/>
          <w:lang w:val="mk-MK"/>
        </w:rPr>
        <w:t>)</w:t>
      </w:r>
      <w:r w:rsidRPr="00764119">
        <w:rPr>
          <w:sz w:val="24"/>
          <w:szCs w:val="24"/>
          <w:lang w:val="en-US"/>
        </w:rPr>
        <w:tab/>
      </w:r>
      <w:r w:rsidRPr="00764119">
        <w:rPr>
          <w:sz w:val="24"/>
          <w:szCs w:val="24"/>
          <w:lang w:val="mk-MK"/>
        </w:rPr>
        <w:t>Воздухопловни прописи;</w:t>
      </w:r>
    </w:p>
    <w:p w14:paraId="1825662B" w14:textId="02C7A549" w:rsidR="00255F45" w:rsidRPr="00764119" w:rsidRDefault="00255F45" w:rsidP="00255F45">
      <w:pPr>
        <w:ind w:left="992" w:right="431" w:firstLine="1"/>
        <w:jc w:val="both"/>
        <w:rPr>
          <w:sz w:val="24"/>
          <w:szCs w:val="24"/>
          <w:lang w:val="mk-MK"/>
        </w:rPr>
      </w:pPr>
      <w:r w:rsidRPr="00764119">
        <w:rPr>
          <w:sz w:val="24"/>
          <w:szCs w:val="24"/>
          <w:lang w:val="en-US"/>
        </w:rPr>
        <w:t>(</w:t>
      </w:r>
      <w:r w:rsidR="00524105" w:rsidRPr="00764119">
        <w:rPr>
          <w:sz w:val="24"/>
          <w:szCs w:val="24"/>
          <w:lang w:val="en-US"/>
        </w:rPr>
        <w:t>2</w:t>
      </w:r>
      <w:r w:rsidRPr="00764119">
        <w:rPr>
          <w:sz w:val="24"/>
          <w:szCs w:val="24"/>
          <w:lang w:val="mk-MK"/>
        </w:rPr>
        <w:t>)</w:t>
      </w:r>
      <w:r w:rsidRPr="00764119">
        <w:rPr>
          <w:sz w:val="24"/>
          <w:szCs w:val="24"/>
          <w:lang w:val="en-US"/>
        </w:rPr>
        <w:tab/>
      </w:r>
      <w:r w:rsidRPr="00764119">
        <w:rPr>
          <w:sz w:val="24"/>
          <w:szCs w:val="24"/>
          <w:lang w:val="mk-MK"/>
        </w:rPr>
        <w:t xml:space="preserve">Општо познавање на воздухоплови – </w:t>
      </w:r>
      <w:r w:rsidR="006820AE" w:rsidRPr="00764119">
        <w:rPr>
          <w:sz w:val="24"/>
          <w:szCs w:val="24"/>
          <w:lang w:val="mk-MK"/>
        </w:rPr>
        <w:t>и</w:t>
      </w:r>
      <w:r w:rsidRPr="00764119">
        <w:rPr>
          <w:sz w:val="24"/>
          <w:szCs w:val="24"/>
          <w:lang w:val="mk-MK"/>
        </w:rPr>
        <w:t>нструменти;</w:t>
      </w:r>
    </w:p>
    <w:p w14:paraId="1760515A" w14:textId="761E965B" w:rsidR="00255F45" w:rsidRPr="00764119" w:rsidRDefault="00255F45" w:rsidP="00255F45">
      <w:pPr>
        <w:ind w:left="992" w:right="431" w:firstLine="1"/>
        <w:jc w:val="both"/>
        <w:rPr>
          <w:sz w:val="24"/>
          <w:szCs w:val="24"/>
          <w:lang w:val="mk-MK"/>
        </w:rPr>
      </w:pPr>
      <w:r w:rsidRPr="00764119">
        <w:rPr>
          <w:sz w:val="24"/>
          <w:szCs w:val="24"/>
          <w:lang w:val="en-US"/>
        </w:rPr>
        <w:t>(</w:t>
      </w:r>
      <w:r w:rsidR="007E7CF1" w:rsidRPr="00764119">
        <w:rPr>
          <w:sz w:val="24"/>
          <w:szCs w:val="24"/>
          <w:lang w:val="en-US"/>
        </w:rPr>
        <w:t>3</w:t>
      </w:r>
      <w:r w:rsidRPr="00764119">
        <w:rPr>
          <w:sz w:val="24"/>
          <w:szCs w:val="24"/>
          <w:lang w:val="mk-MK"/>
        </w:rPr>
        <w:t>)</w:t>
      </w:r>
      <w:r w:rsidRPr="00764119">
        <w:rPr>
          <w:sz w:val="24"/>
          <w:szCs w:val="24"/>
          <w:lang w:val="en-US"/>
        </w:rPr>
        <w:tab/>
      </w:r>
      <w:r w:rsidRPr="00764119">
        <w:rPr>
          <w:sz w:val="24"/>
          <w:szCs w:val="24"/>
          <w:lang w:val="mk-MK"/>
        </w:rPr>
        <w:t>Планирање и следење на лет;</w:t>
      </w:r>
    </w:p>
    <w:p w14:paraId="651DB7D8" w14:textId="213141B2" w:rsidR="00255F45" w:rsidRPr="00764119" w:rsidRDefault="00255F45" w:rsidP="00255F45">
      <w:pPr>
        <w:ind w:left="992" w:right="431" w:firstLine="1"/>
        <w:jc w:val="both"/>
        <w:rPr>
          <w:sz w:val="24"/>
          <w:szCs w:val="24"/>
          <w:lang w:val="mk-MK"/>
        </w:rPr>
      </w:pPr>
      <w:r w:rsidRPr="00764119">
        <w:rPr>
          <w:sz w:val="24"/>
          <w:szCs w:val="24"/>
          <w:lang w:val="en-US"/>
        </w:rPr>
        <w:t>(</w:t>
      </w:r>
      <w:r w:rsidR="007E7CF1" w:rsidRPr="00764119">
        <w:rPr>
          <w:sz w:val="24"/>
          <w:szCs w:val="24"/>
          <w:lang w:val="en-US"/>
        </w:rPr>
        <w:t>4</w:t>
      </w:r>
      <w:r w:rsidRPr="00764119">
        <w:rPr>
          <w:sz w:val="24"/>
          <w:szCs w:val="24"/>
          <w:lang w:val="mk-MK"/>
        </w:rPr>
        <w:t>)</w:t>
      </w:r>
      <w:r w:rsidRPr="00764119">
        <w:rPr>
          <w:sz w:val="24"/>
          <w:szCs w:val="24"/>
          <w:lang w:val="en-US"/>
        </w:rPr>
        <w:tab/>
      </w:r>
      <w:r w:rsidRPr="00764119">
        <w:rPr>
          <w:sz w:val="24"/>
          <w:szCs w:val="24"/>
          <w:lang w:val="mk-MK"/>
        </w:rPr>
        <w:t>Човечки способности;</w:t>
      </w:r>
    </w:p>
    <w:p w14:paraId="4022C49E" w14:textId="41764422" w:rsidR="00255F45" w:rsidRPr="00764119" w:rsidRDefault="00255F45" w:rsidP="00255F45">
      <w:pPr>
        <w:ind w:left="992" w:right="431" w:firstLine="1"/>
        <w:jc w:val="both"/>
        <w:rPr>
          <w:sz w:val="24"/>
          <w:szCs w:val="24"/>
          <w:lang w:val="mk-MK"/>
        </w:rPr>
      </w:pPr>
      <w:r w:rsidRPr="00764119">
        <w:rPr>
          <w:sz w:val="24"/>
          <w:szCs w:val="24"/>
          <w:lang w:val="en-US"/>
        </w:rPr>
        <w:t>(</w:t>
      </w:r>
      <w:r w:rsidR="007E7CF1" w:rsidRPr="00764119">
        <w:rPr>
          <w:sz w:val="24"/>
          <w:szCs w:val="24"/>
          <w:lang w:val="en-US"/>
        </w:rPr>
        <w:t>5</w:t>
      </w:r>
      <w:r w:rsidRPr="00764119">
        <w:rPr>
          <w:sz w:val="24"/>
          <w:szCs w:val="24"/>
          <w:lang w:val="mk-MK"/>
        </w:rPr>
        <w:t>)</w:t>
      </w:r>
      <w:r w:rsidRPr="00764119">
        <w:rPr>
          <w:sz w:val="24"/>
          <w:szCs w:val="24"/>
          <w:lang w:val="en-US"/>
        </w:rPr>
        <w:tab/>
      </w:r>
      <w:r w:rsidRPr="00764119">
        <w:rPr>
          <w:sz w:val="24"/>
          <w:szCs w:val="24"/>
          <w:lang w:val="mk-MK"/>
        </w:rPr>
        <w:t>Метеорологија;</w:t>
      </w:r>
    </w:p>
    <w:p w14:paraId="23EF35A5" w14:textId="72B20763" w:rsidR="00255F45" w:rsidRPr="00764119" w:rsidRDefault="00255F45" w:rsidP="00255F45">
      <w:pPr>
        <w:ind w:left="992" w:right="431" w:firstLine="1"/>
        <w:jc w:val="both"/>
        <w:rPr>
          <w:sz w:val="24"/>
          <w:szCs w:val="24"/>
          <w:lang w:val="mk-MK"/>
        </w:rPr>
      </w:pPr>
      <w:r w:rsidRPr="00764119">
        <w:rPr>
          <w:sz w:val="24"/>
          <w:szCs w:val="24"/>
          <w:lang w:val="en-US"/>
        </w:rPr>
        <w:t>(</w:t>
      </w:r>
      <w:r w:rsidR="007E7CF1" w:rsidRPr="00764119">
        <w:rPr>
          <w:sz w:val="24"/>
          <w:szCs w:val="24"/>
          <w:lang w:val="en-US"/>
        </w:rPr>
        <w:t>6</w:t>
      </w:r>
      <w:r w:rsidRPr="00764119">
        <w:rPr>
          <w:sz w:val="24"/>
          <w:szCs w:val="24"/>
          <w:lang w:val="mk-MK"/>
        </w:rPr>
        <w:t>)</w:t>
      </w:r>
      <w:r w:rsidRPr="00764119">
        <w:rPr>
          <w:sz w:val="24"/>
          <w:szCs w:val="24"/>
          <w:lang w:val="en-US"/>
        </w:rPr>
        <w:tab/>
      </w:r>
      <w:r w:rsidRPr="00764119">
        <w:rPr>
          <w:sz w:val="24"/>
          <w:szCs w:val="24"/>
          <w:lang w:val="mk-MK"/>
        </w:rPr>
        <w:t>Радио</w:t>
      </w:r>
      <w:r w:rsidR="00F02733">
        <w:rPr>
          <w:sz w:val="24"/>
          <w:szCs w:val="24"/>
          <w:lang w:val="mk-MK"/>
        </w:rPr>
        <w:t>-</w:t>
      </w:r>
      <w:r w:rsidRPr="00764119">
        <w:rPr>
          <w:sz w:val="24"/>
          <w:szCs w:val="24"/>
          <w:lang w:val="mk-MK"/>
        </w:rPr>
        <w:t>навигација;</w:t>
      </w:r>
    </w:p>
    <w:p w14:paraId="7C225887" w14:textId="7C2DAB35" w:rsidR="00255F45" w:rsidRPr="00764119" w:rsidRDefault="00255F45" w:rsidP="00255F45">
      <w:pPr>
        <w:ind w:left="992" w:right="431" w:firstLine="1"/>
        <w:jc w:val="both"/>
        <w:rPr>
          <w:sz w:val="24"/>
          <w:szCs w:val="24"/>
          <w:lang w:val="mk-MK"/>
        </w:rPr>
      </w:pPr>
      <w:r w:rsidRPr="00764119">
        <w:rPr>
          <w:sz w:val="24"/>
          <w:szCs w:val="24"/>
          <w:lang w:val="en-US"/>
        </w:rPr>
        <w:t>(</w:t>
      </w:r>
      <w:r w:rsidR="007E7CF1" w:rsidRPr="00764119">
        <w:rPr>
          <w:sz w:val="24"/>
          <w:szCs w:val="24"/>
          <w:lang w:val="en-US"/>
        </w:rPr>
        <w:t>7</w:t>
      </w:r>
      <w:r w:rsidRPr="00764119">
        <w:rPr>
          <w:sz w:val="24"/>
          <w:szCs w:val="24"/>
          <w:lang w:val="mk-MK"/>
        </w:rPr>
        <w:t>)</w:t>
      </w:r>
      <w:r w:rsidRPr="00764119">
        <w:rPr>
          <w:sz w:val="24"/>
          <w:szCs w:val="24"/>
          <w:lang w:val="en-US"/>
        </w:rPr>
        <w:tab/>
      </w:r>
      <w:r w:rsidRPr="00764119">
        <w:rPr>
          <w:sz w:val="24"/>
          <w:szCs w:val="24"/>
          <w:lang w:val="mk-MK"/>
        </w:rPr>
        <w:t>Комуникација.</w:t>
      </w:r>
      <w:r w:rsidRPr="00764119">
        <w:rPr>
          <w:sz w:val="24"/>
          <w:szCs w:val="24"/>
          <w:lang w:val="en-US"/>
        </w:rPr>
        <w:t>'</w:t>
      </w:r>
      <w:r w:rsidRPr="00764119">
        <w:rPr>
          <w:sz w:val="24"/>
          <w:szCs w:val="24"/>
          <w:lang w:val="mk-MK"/>
        </w:rPr>
        <w:t>;</w:t>
      </w:r>
    </w:p>
    <w:p w14:paraId="4CAB1EA4" w14:textId="77777777" w:rsidR="00255F45" w:rsidRPr="00764119" w:rsidRDefault="00255F45" w:rsidP="00255F45">
      <w:pPr>
        <w:shd w:val="clear" w:color="auto" w:fill="FFFFFF"/>
        <w:ind w:right="429"/>
        <w:jc w:val="both"/>
        <w:rPr>
          <w:color w:val="1A171B"/>
          <w:sz w:val="24"/>
          <w:szCs w:val="24"/>
          <w:lang w:val="mk-MK"/>
        </w:rPr>
      </w:pPr>
    </w:p>
    <w:p w14:paraId="1303E6F7" w14:textId="3956E167" w:rsidR="00EA6EF1" w:rsidRPr="00764119" w:rsidRDefault="00EA6EF1" w:rsidP="00EA6EF1">
      <w:pPr>
        <w:tabs>
          <w:tab w:val="left" w:pos="426"/>
        </w:tabs>
        <w:ind w:right="429"/>
        <w:rPr>
          <w:sz w:val="24"/>
          <w:szCs w:val="24"/>
          <w:lang w:val="mk-MK"/>
        </w:rPr>
      </w:pPr>
      <w:r w:rsidRPr="00764119">
        <w:rPr>
          <w:sz w:val="24"/>
          <w:szCs w:val="24"/>
          <w:lang w:val="mk-MK"/>
        </w:rPr>
        <w:lastRenderedPageBreak/>
        <w:t>(</w:t>
      </w:r>
      <w:r w:rsidR="005E0B1D" w:rsidRPr="00764119">
        <w:rPr>
          <w:sz w:val="24"/>
          <w:szCs w:val="24"/>
          <w:lang w:val="mk-MK"/>
        </w:rPr>
        <w:t>6</w:t>
      </w:r>
      <w:r w:rsidRPr="00764119">
        <w:rPr>
          <w:sz w:val="24"/>
          <w:szCs w:val="24"/>
          <w:lang w:val="mk-MK"/>
        </w:rPr>
        <w:t>)</w:t>
      </w:r>
      <w:r w:rsidRPr="00764119">
        <w:rPr>
          <w:sz w:val="24"/>
          <w:szCs w:val="24"/>
          <w:lang w:val="mk-MK"/>
        </w:rPr>
        <w:tab/>
        <w:t xml:space="preserve">Точка </w:t>
      </w:r>
      <w:r w:rsidRPr="00764119">
        <w:rPr>
          <w:sz w:val="24"/>
          <w:szCs w:val="24"/>
          <w:lang w:val="en-US"/>
        </w:rPr>
        <w:t>FCL.</w:t>
      </w:r>
      <w:r w:rsidR="005E0B1D" w:rsidRPr="00764119">
        <w:rPr>
          <w:sz w:val="24"/>
          <w:szCs w:val="24"/>
          <w:lang w:val="en-US"/>
        </w:rPr>
        <w:t xml:space="preserve">725 </w:t>
      </w:r>
      <w:r w:rsidR="005E0B1D" w:rsidRPr="00764119">
        <w:rPr>
          <w:sz w:val="24"/>
          <w:szCs w:val="24"/>
          <w:lang w:val="mk-MK"/>
        </w:rPr>
        <w:t>став (г)</w:t>
      </w:r>
      <w:r w:rsidRPr="00764119">
        <w:rPr>
          <w:sz w:val="24"/>
          <w:szCs w:val="24"/>
          <w:lang w:val="en-US"/>
        </w:rPr>
        <w:t xml:space="preserve"> </w:t>
      </w:r>
      <w:r w:rsidRPr="00764119">
        <w:rPr>
          <w:sz w:val="24"/>
          <w:szCs w:val="24"/>
          <w:lang w:val="mk-MK"/>
        </w:rPr>
        <w:t>се заменува со следното:</w:t>
      </w:r>
    </w:p>
    <w:p w14:paraId="17C049C8" w14:textId="77777777" w:rsidR="00EA6EF1" w:rsidRPr="00764119" w:rsidRDefault="00EA6EF1" w:rsidP="00EA6EF1">
      <w:pPr>
        <w:ind w:right="431"/>
        <w:rPr>
          <w:sz w:val="24"/>
          <w:szCs w:val="24"/>
          <w:lang w:val="mk-MK"/>
        </w:rPr>
      </w:pPr>
    </w:p>
    <w:p w14:paraId="46DB2C09" w14:textId="3129790B" w:rsidR="00EA6EF1" w:rsidRPr="00764119" w:rsidRDefault="00EA6EF1" w:rsidP="005E0B1D">
      <w:pPr>
        <w:ind w:left="851" w:right="431" w:hanging="426"/>
        <w:jc w:val="both"/>
        <w:rPr>
          <w:sz w:val="24"/>
          <w:szCs w:val="24"/>
          <w:lang w:val="en-US"/>
        </w:rPr>
      </w:pPr>
      <w:r w:rsidRPr="00764119">
        <w:rPr>
          <w:sz w:val="24"/>
          <w:szCs w:val="24"/>
          <w:lang w:val="en-US"/>
        </w:rPr>
        <w:t>'</w:t>
      </w:r>
      <w:r w:rsidR="005E0B1D" w:rsidRPr="00764119">
        <w:rPr>
          <w:sz w:val="24"/>
          <w:szCs w:val="24"/>
          <w:lang w:val="en-US"/>
        </w:rPr>
        <w:t>(</w:t>
      </w:r>
      <w:r w:rsidR="005E0B1D" w:rsidRPr="00764119">
        <w:rPr>
          <w:sz w:val="24"/>
          <w:szCs w:val="24"/>
          <w:lang w:val="mk-MK"/>
        </w:rPr>
        <w:t>г)</w:t>
      </w:r>
      <w:r w:rsidR="005E0B1D" w:rsidRPr="00764119">
        <w:rPr>
          <w:sz w:val="24"/>
          <w:szCs w:val="24"/>
          <w:lang w:val="mk-MK"/>
        </w:rPr>
        <w:tab/>
      </w:r>
      <w:r w:rsidR="00BA230A" w:rsidRPr="00764119">
        <w:rPr>
          <w:sz w:val="24"/>
          <w:szCs w:val="24"/>
          <w:lang w:val="mk-MK"/>
        </w:rPr>
        <w:t>Кандидат, кој веќе има овластување за тип на воздухоплов, со права за операции со еден пилот или со повеќе пилоти, се смета дека ги исполнува условите за теоретско познавање при поднесување на барањето за додавање на права за другиот вид на операции на истиот тип на воздухоплов.</w:t>
      </w:r>
      <w:r w:rsidR="006B2D2C" w:rsidRPr="00764119">
        <w:rPr>
          <w:sz w:val="24"/>
          <w:szCs w:val="24"/>
          <w:lang w:val="mk-MK"/>
        </w:rPr>
        <w:t xml:space="preserve"> </w:t>
      </w:r>
      <w:r w:rsidR="006A1DB0" w:rsidRPr="00764119">
        <w:rPr>
          <w:sz w:val="24"/>
          <w:szCs w:val="24"/>
          <w:lang w:val="mk-MK"/>
        </w:rPr>
        <w:t xml:space="preserve">Ваквиот кандидат треба да заврши дополнителна обука по летање за друг вид на операции во </w:t>
      </w:r>
      <w:r w:rsidR="006A1DB0" w:rsidRPr="00764119">
        <w:rPr>
          <w:sz w:val="24"/>
          <w:szCs w:val="24"/>
          <w:lang w:val="en-US"/>
        </w:rPr>
        <w:t xml:space="preserve">ATO </w:t>
      </w:r>
      <w:r w:rsidR="006A1DB0" w:rsidRPr="00764119">
        <w:rPr>
          <w:sz w:val="24"/>
          <w:szCs w:val="24"/>
          <w:lang w:val="mk-MK"/>
        </w:rPr>
        <w:t xml:space="preserve">или кај имател на </w:t>
      </w:r>
      <w:r w:rsidR="006A1DB0" w:rsidRPr="00764119">
        <w:rPr>
          <w:sz w:val="24"/>
          <w:szCs w:val="24"/>
          <w:lang w:val="en-US"/>
        </w:rPr>
        <w:t>AOC</w:t>
      </w:r>
      <w:r w:rsidR="006A1DB0" w:rsidRPr="00764119">
        <w:rPr>
          <w:sz w:val="24"/>
          <w:szCs w:val="24"/>
          <w:lang w:val="mk-MK"/>
        </w:rPr>
        <w:t xml:space="preserve"> кого надлежниот орган посебно го овластил за таква обука. Видот на операцијата се в</w:t>
      </w:r>
      <w:r w:rsidR="00E95717">
        <w:rPr>
          <w:sz w:val="24"/>
          <w:szCs w:val="24"/>
          <w:lang w:val="mk-MK"/>
        </w:rPr>
        <w:t xml:space="preserve">пишува </w:t>
      </w:r>
      <w:r w:rsidR="006A1DB0" w:rsidRPr="00764119">
        <w:rPr>
          <w:sz w:val="24"/>
          <w:szCs w:val="24"/>
          <w:lang w:val="mk-MK"/>
        </w:rPr>
        <w:t>во дозволата.</w:t>
      </w:r>
      <w:r w:rsidR="006A1DB0" w:rsidRPr="00764119">
        <w:rPr>
          <w:sz w:val="24"/>
          <w:szCs w:val="24"/>
          <w:lang w:val="en-US"/>
        </w:rPr>
        <w:t>'</w:t>
      </w:r>
    </w:p>
    <w:p w14:paraId="61353FD1" w14:textId="27A2E1FB" w:rsidR="00EA6EF1" w:rsidRPr="00764119" w:rsidRDefault="00EA6EF1" w:rsidP="00EA6EF1">
      <w:pPr>
        <w:tabs>
          <w:tab w:val="left" w:pos="426"/>
        </w:tabs>
        <w:ind w:right="429"/>
        <w:rPr>
          <w:sz w:val="24"/>
          <w:szCs w:val="24"/>
          <w:lang w:val="mk-MK"/>
        </w:rPr>
      </w:pPr>
    </w:p>
    <w:p w14:paraId="79940EAF" w14:textId="544A9DCC" w:rsidR="006A1DB0" w:rsidRPr="00764119" w:rsidRDefault="006A1DB0" w:rsidP="006A1DB0">
      <w:pPr>
        <w:tabs>
          <w:tab w:val="left" w:pos="426"/>
        </w:tabs>
        <w:ind w:right="429"/>
        <w:rPr>
          <w:sz w:val="24"/>
          <w:szCs w:val="24"/>
          <w:lang w:val="mk-MK"/>
        </w:rPr>
      </w:pPr>
      <w:r w:rsidRPr="00764119">
        <w:rPr>
          <w:sz w:val="24"/>
          <w:szCs w:val="24"/>
          <w:lang w:val="mk-MK"/>
        </w:rPr>
        <w:t>(7)</w:t>
      </w:r>
      <w:r w:rsidRPr="00764119">
        <w:rPr>
          <w:sz w:val="24"/>
          <w:szCs w:val="24"/>
          <w:lang w:val="mk-MK"/>
        </w:rPr>
        <w:tab/>
        <w:t xml:space="preserve">Точка </w:t>
      </w:r>
      <w:r w:rsidRPr="00764119">
        <w:rPr>
          <w:sz w:val="24"/>
          <w:szCs w:val="24"/>
          <w:lang w:val="en-US"/>
        </w:rPr>
        <w:t xml:space="preserve">FCL.720 </w:t>
      </w:r>
      <w:r w:rsidRPr="00764119">
        <w:rPr>
          <w:sz w:val="24"/>
          <w:szCs w:val="24"/>
          <w:lang w:val="mk-MK"/>
        </w:rPr>
        <w:t>се заменува со следното:</w:t>
      </w:r>
    </w:p>
    <w:p w14:paraId="400447FC" w14:textId="77777777" w:rsidR="006A1DB0" w:rsidRPr="00764119" w:rsidRDefault="006A1DB0" w:rsidP="006A1DB0">
      <w:pPr>
        <w:ind w:right="431"/>
        <w:rPr>
          <w:sz w:val="24"/>
          <w:szCs w:val="24"/>
          <w:lang w:val="mk-MK"/>
        </w:rPr>
      </w:pPr>
    </w:p>
    <w:p w14:paraId="1D3BBE73" w14:textId="39D4F7DE" w:rsidR="000A544E" w:rsidRPr="00764119" w:rsidRDefault="006A1DB0" w:rsidP="000A544E">
      <w:pPr>
        <w:tabs>
          <w:tab w:val="left" w:pos="1843"/>
        </w:tabs>
        <w:ind w:left="992" w:right="431" w:hanging="567"/>
        <w:jc w:val="both"/>
        <w:rPr>
          <w:b/>
          <w:sz w:val="24"/>
          <w:szCs w:val="24"/>
          <w:lang w:val="mk-MK"/>
        </w:rPr>
      </w:pPr>
      <w:r w:rsidRPr="00764119">
        <w:rPr>
          <w:b/>
          <w:sz w:val="24"/>
          <w:szCs w:val="24"/>
          <w:lang w:val="en-US"/>
        </w:rPr>
        <w:t>'</w:t>
      </w:r>
      <w:proofErr w:type="gramStart"/>
      <w:r w:rsidRPr="00764119">
        <w:rPr>
          <w:b/>
          <w:sz w:val="24"/>
          <w:szCs w:val="24"/>
          <w:lang w:val="en-US"/>
        </w:rPr>
        <w:t>FCL.720.A</w:t>
      </w:r>
      <w:proofErr w:type="gramEnd"/>
      <w:r w:rsidR="000A544E" w:rsidRPr="00764119">
        <w:rPr>
          <w:b/>
          <w:sz w:val="24"/>
          <w:szCs w:val="24"/>
          <w:lang w:val="mk-MK"/>
        </w:rPr>
        <w:tab/>
        <w:t>Услови за искуство и предуслови за издавање на</w:t>
      </w:r>
    </w:p>
    <w:p w14:paraId="7F4A647C" w14:textId="6CB694CC" w:rsidR="006A1DB0" w:rsidRPr="00764119" w:rsidRDefault="000A544E" w:rsidP="005805DF">
      <w:pPr>
        <w:ind w:left="1843" w:right="431"/>
        <w:jc w:val="both"/>
        <w:rPr>
          <w:b/>
          <w:sz w:val="24"/>
          <w:szCs w:val="24"/>
          <w:lang w:val="mk-MK"/>
        </w:rPr>
      </w:pPr>
      <w:r w:rsidRPr="00764119">
        <w:rPr>
          <w:b/>
          <w:sz w:val="24"/>
          <w:szCs w:val="24"/>
          <w:lang w:val="mk-MK"/>
        </w:rPr>
        <w:t>овластувања за класа или тип – авиони</w:t>
      </w:r>
    </w:p>
    <w:p w14:paraId="63FDF65C" w14:textId="77777777" w:rsidR="006A1DB0" w:rsidRPr="00764119" w:rsidRDefault="006A1DB0" w:rsidP="006A1DB0">
      <w:pPr>
        <w:tabs>
          <w:tab w:val="left" w:pos="426"/>
        </w:tabs>
        <w:ind w:right="429"/>
        <w:rPr>
          <w:sz w:val="24"/>
          <w:szCs w:val="24"/>
          <w:lang w:val="mk-MK"/>
        </w:rPr>
      </w:pPr>
    </w:p>
    <w:p w14:paraId="20E11771" w14:textId="6DCD3D32" w:rsidR="006A1DB0" w:rsidRPr="00764119" w:rsidRDefault="005805DF" w:rsidP="006A1DB0">
      <w:pPr>
        <w:shd w:val="clear" w:color="auto" w:fill="FFFFFF"/>
        <w:ind w:left="426" w:right="429"/>
        <w:jc w:val="both"/>
        <w:rPr>
          <w:sz w:val="24"/>
          <w:szCs w:val="24"/>
          <w:lang w:val="mk-MK"/>
        </w:rPr>
      </w:pPr>
      <w:r w:rsidRPr="00764119">
        <w:rPr>
          <w:color w:val="1A171B"/>
          <w:sz w:val="24"/>
          <w:szCs w:val="24"/>
          <w:lang w:val="mk-MK"/>
        </w:rPr>
        <w:t xml:space="preserve">Освен ако не е поинаку определено во податоците за оперативна соодветност утврдени согласно </w:t>
      </w:r>
      <w:r w:rsidR="00AD745B" w:rsidRPr="00764119">
        <w:rPr>
          <w:color w:val="1A171B"/>
          <w:sz w:val="24"/>
          <w:szCs w:val="24"/>
          <w:lang w:val="mk-MK"/>
        </w:rPr>
        <w:t xml:space="preserve">Анекс </w:t>
      </w:r>
      <w:r w:rsidR="00AD745B" w:rsidRPr="00764119">
        <w:rPr>
          <w:color w:val="1A171B"/>
          <w:sz w:val="24"/>
          <w:szCs w:val="24"/>
          <w:lang w:val="en-US"/>
        </w:rPr>
        <w:t>I</w:t>
      </w:r>
      <w:r w:rsidR="00AD745B" w:rsidRPr="00764119">
        <w:rPr>
          <w:color w:val="1A171B"/>
          <w:sz w:val="24"/>
          <w:szCs w:val="24"/>
          <w:lang w:val="mk-MK"/>
        </w:rPr>
        <w:t xml:space="preserve"> (</w:t>
      </w:r>
      <w:r w:rsidRPr="00764119">
        <w:rPr>
          <w:color w:val="1A171B"/>
          <w:sz w:val="24"/>
          <w:szCs w:val="24"/>
          <w:lang w:val="mk-MK"/>
        </w:rPr>
        <w:t>Дел–21</w:t>
      </w:r>
      <w:r w:rsidR="00AD745B" w:rsidRPr="00764119">
        <w:rPr>
          <w:color w:val="1A171B"/>
          <w:sz w:val="24"/>
          <w:szCs w:val="24"/>
          <w:lang w:val="mk-MK"/>
        </w:rPr>
        <w:t>)</w:t>
      </w:r>
      <w:r w:rsidR="00D13349" w:rsidRPr="00764119">
        <w:rPr>
          <w:color w:val="1A171B"/>
          <w:sz w:val="24"/>
          <w:szCs w:val="24"/>
          <w:lang w:val="mk-MK"/>
        </w:rPr>
        <w:t xml:space="preserve"> кон Регулатива (ЕУ) бр. 748/2012 (</w:t>
      </w:r>
      <w:r w:rsidR="00D13349" w:rsidRPr="00764119">
        <w:rPr>
          <w:color w:val="1A171B"/>
          <w:sz w:val="24"/>
          <w:szCs w:val="24"/>
          <w:lang w:val="en-US"/>
        </w:rPr>
        <w:t>OSD</w:t>
      </w:r>
      <w:r w:rsidR="00D13349" w:rsidRPr="00764119">
        <w:rPr>
          <w:color w:val="1A171B"/>
          <w:sz w:val="24"/>
          <w:szCs w:val="24"/>
          <w:lang w:val="mk-MK"/>
        </w:rPr>
        <w:t>)</w:t>
      </w:r>
      <w:r w:rsidRPr="00764119">
        <w:rPr>
          <w:color w:val="1A171B"/>
          <w:sz w:val="24"/>
          <w:szCs w:val="24"/>
          <w:lang w:val="mk-MK"/>
        </w:rPr>
        <w:t>, кандида</w:t>
      </w:r>
      <w:r w:rsidR="00772FF9" w:rsidRPr="00764119">
        <w:rPr>
          <w:color w:val="1A171B"/>
          <w:sz w:val="24"/>
          <w:szCs w:val="24"/>
          <w:lang w:val="mk-MK"/>
        </w:rPr>
        <w:t>тите</w:t>
      </w:r>
      <w:r w:rsidRPr="00764119">
        <w:rPr>
          <w:color w:val="1A171B"/>
          <w:sz w:val="24"/>
          <w:szCs w:val="24"/>
          <w:lang w:val="mk-MK"/>
        </w:rPr>
        <w:t xml:space="preserve"> за овластување за класа или тип мора да ги исполн</w:t>
      </w:r>
      <w:r w:rsidR="00772FF9" w:rsidRPr="00764119">
        <w:rPr>
          <w:color w:val="1A171B"/>
          <w:sz w:val="24"/>
          <w:szCs w:val="24"/>
          <w:lang w:val="mk-MK"/>
        </w:rPr>
        <w:t xml:space="preserve">уваат </w:t>
      </w:r>
      <w:r w:rsidRPr="00764119">
        <w:rPr>
          <w:color w:val="1A171B"/>
          <w:sz w:val="24"/>
          <w:szCs w:val="24"/>
          <w:lang w:val="mk-MK"/>
        </w:rPr>
        <w:t>следниве услови за искуство и предуслови за издавање на соодветното овластување:</w:t>
      </w:r>
    </w:p>
    <w:p w14:paraId="764D12BA" w14:textId="77777777" w:rsidR="006A1DB0" w:rsidRPr="00764119" w:rsidRDefault="006A1DB0" w:rsidP="00FB1680">
      <w:pPr>
        <w:shd w:val="clear" w:color="auto" w:fill="FFFFFF"/>
        <w:ind w:right="429"/>
        <w:jc w:val="both"/>
        <w:rPr>
          <w:color w:val="1A171B"/>
          <w:sz w:val="24"/>
          <w:szCs w:val="24"/>
          <w:lang w:val="mk-MK"/>
        </w:rPr>
      </w:pPr>
    </w:p>
    <w:p w14:paraId="05D4711F" w14:textId="5F2806E3" w:rsidR="006A1DB0" w:rsidRPr="00764119" w:rsidRDefault="006A1DB0" w:rsidP="00202FAC">
      <w:pPr>
        <w:ind w:left="851" w:right="431" w:hanging="426"/>
        <w:jc w:val="both"/>
        <w:rPr>
          <w:sz w:val="24"/>
          <w:szCs w:val="24"/>
          <w:lang w:val="mk-MK"/>
        </w:rPr>
      </w:pPr>
      <w:r w:rsidRPr="00764119">
        <w:rPr>
          <w:sz w:val="24"/>
          <w:szCs w:val="24"/>
          <w:lang w:val="en-US"/>
        </w:rPr>
        <w:t>(a</w:t>
      </w:r>
      <w:r w:rsidRPr="00764119">
        <w:rPr>
          <w:sz w:val="24"/>
          <w:szCs w:val="24"/>
          <w:lang w:val="mk-MK"/>
        </w:rPr>
        <w:t>)</w:t>
      </w:r>
      <w:r w:rsidRPr="00764119">
        <w:rPr>
          <w:sz w:val="24"/>
          <w:szCs w:val="24"/>
          <w:lang w:val="en-US"/>
        </w:rPr>
        <w:tab/>
      </w:r>
      <w:r w:rsidR="00E54DFC" w:rsidRPr="00764119">
        <w:rPr>
          <w:sz w:val="24"/>
          <w:szCs w:val="24"/>
          <w:lang w:val="mk-MK"/>
        </w:rPr>
        <w:t>А</w:t>
      </w:r>
      <w:r w:rsidR="008B14A4" w:rsidRPr="00764119">
        <w:rPr>
          <w:sz w:val="24"/>
          <w:szCs w:val="24"/>
          <w:lang w:val="mk-MK"/>
        </w:rPr>
        <w:t>виони со еден пилот</w:t>
      </w:r>
    </w:p>
    <w:p w14:paraId="33DEE570" w14:textId="77777777" w:rsidR="00202FAC" w:rsidRPr="00764119" w:rsidRDefault="00202FAC" w:rsidP="00FB1680">
      <w:pPr>
        <w:ind w:right="431"/>
        <w:jc w:val="both"/>
        <w:rPr>
          <w:sz w:val="24"/>
          <w:szCs w:val="24"/>
          <w:lang w:val="en-US"/>
        </w:rPr>
      </w:pPr>
    </w:p>
    <w:p w14:paraId="7B85BBEF" w14:textId="3724A664" w:rsidR="00202FAC" w:rsidRPr="00764119" w:rsidRDefault="008B14A4" w:rsidP="008B14A4">
      <w:pPr>
        <w:ind w:left="851" w:right="431"/>
        <w:jc w:val="both"/>
        <w:rPr>
          <w:sz w:val="24"/>
          <w:szCs w:val="24"/>
          <w:lang w:val="en-US"/>
        </w:rPr>
      </w:pPr>
      <w:r w:rsidRPr="00764119">
        <w:rPr>
          <w:color w:val="1A171B"/>
          <w:sz w:val="24"/>
          <w:szCs w:val="24"/>
          <w:lang w:val="mk-MK"/>
        </w:rPr>
        <w:t>Кандидат</w:t>
      </w:r>
      <w:r w:rsidR="00277ACB" w:rsidRPr="00764119">
        <w:rPr>
          <w:color w:val="1A171B"/>
          <w:sz w:val="24"/>
          <w:szCs w:val="24"/>
          <w:lang w:val="mk-MK"/>
        </w:rPr>
        <w:t>ите</w:t>
      </w:r>
      <w:r w:rsidRPr="00764119">
        <w:rPr>
          <w:color w:val="1A171B"/>
          <w:sz w:val="24"/>
          <w:szCs w:val="24"/>
          <w:lang w:val="mk-MK"/>
        </w:rPr>
        <w:t xml:space="preserve"> за стекнување на прво овластување за класа или тип на повеќемоторен авион со еден</w:t>
      </w:r>
      <w:r w:rsidR="00277ACB" w:rsidRPr="00764119">
        <w:rPr>
          <w:color w:val="1A171B"/>
          <w:sz w:val="24"/>
          <w:szCs w:val="24"/>
          <w:lang w:val="mk-MK"/>
        </w:rPr>
        <w:t xml:space="preserve">, кој бара право да управува со авион </w:t>
      </w:r>
      <w:r w:rsidR="002E179B" w:rsidRPr="00764119">
        <w:rPr>
          <w:color w:val="1A171B"/>
          <w:sz w:val="24"/>
          <w:szCs w:val="24"/>
          <w:lang w:val="mk-MK"/>
        </w:rPr>
        <w:t>во операции со повеќе пилоти треба да ги исполнуваат условите наведени во точките (б)(4) и (б)(5).</w:t>
      </w:r>
    </w:p>
    <w:p w14:paraId="73666653" w14:textId="149D1C93" w:rsidR="00202FAC" w:rsidRPr="00764119" w:rsidRDefault="00202FAC" w:rsidP="00FB1680">
      <w:pPr>
        <w:ind w:right="431"/>
        <w:jc w:val="both"/>
        <w:rPr>
          <w:sz w:val="24"/>
          <w:szCs w:val="24"/>
          <w:lang w:val="en-US"/>
        </w:rPr>
      </w:pPr>
    </w:p>
    <w:p w14:paraId="6A5DDF9C" w14:textId="6751A31A" w:rsidR="00E54DFC" w:rsidRPr="00764119" w:rsidRDefault="00E54DFC" w:rsidP="00E54DFC">
      <w:pPr>
        <w:ind w:left="851" w:right="431"/>
        <w:jc w:val="both"/>
        <w:rPr>
          <w:sz w:val="24"/>
          <w:szCs w:val="24"/>
          <w:lang w:val="mk-MK"/>
        </w:rPr>
      </w:pPr>
      <w:r w:rsidRPr="00764119">
        <w:rPr>
          <w:sz w:val="24"/>
          <w:szCs w:val="24"/>
          <w:lang w:val="mk-MK"/>
        </w:rPr>
        <w:t>Дополнително, за:</w:t>
      </w:r>
    </w:p>
    <w:p w14:paraId="060E7904" w14:textId="41EB195A" w:rsidR="00202FAC" w:rsidRPr="00764119" w:rsidRDefault="00202FAC" w:rsidP="00FB1680">
      <w:pPr>
        <w:ind w:right="431"/>
        <w:jc w:val="both"/>
        <w:rPr>
          <w:sz w:val="24"/>
          <w:szCs w:val="24"/>
          <w:lang w:val="en-US"/>
        </w:rPr>
      </w:pPr>
    </w:p>
    <w:p w14:paraId="733863AA" w14:textId="0FB10BB2" w:rsidR="00E54DFC" w:rsidRPr="00764119" w:rsidRDefault="00E54DFC" w:rsidP="00E54DFC">
      <w:pPr>
        <w:tabs>
          <w:tab w:val="left" w:pos="1276"/>
        </w:tabs>
        <w:ind w:left="851" w:right="431"/>
        <w:jc w:val="both"/>
        <w:rPr>
          <w:sz w:val="24"/>
          <w:szCs w:val="24"/>
          <w:lang w:val="mk-MK"/>
        </w:rPr>
      </w:pPr>
      <w:r w:rsidRPr="00764119">
        <w:rPr>
          <w:sz w:val="24"/>
          <w:szCs w:val="24"/>
          <w:lang w:val="en-US"/>
        </w:rPr>
        <w:t>(1)</w:t>
      </w:r>
      <w:r w:rsidRPr="00764119">
        <w:rPr>
          <w:sz w:val="24"/>
          <w:szCs w:val="24"/>
          <w:lang w:val="en-US"/>
        </w:rPr>
        <w:tab/>
      </w:r>
      <w:r w:rsidR="00E90E18" w:rsidRPr="00764119">
        <w:rPr>
          <w:sz w:val="24"/>
          <w:szCs w:val="24"/>
          <w:lang w:val="mk-MK"/>
        </w:rPr>
        <w:t>Повеќемоторни авиони со еден пилот</w:t>
      </w:r>
    </w:p>
    <w:p w14:paraId="213A0AC9" w14:textId="77777777" w:rsidR="0078717D" w:rsidRPr="00764119" w:rsidRDefault="0078717D" w:rsidP="00FB1680">
      <w:pPr>
        <w:ind w:right="431"/>
        <w:jc w:val="both"/>
        <w:rPr>
          <w:sz w:val="24"/>
          <w:szCs w:val="24"/>
          <w:lang w:val="en-US"/>
        </w:rPr>
      </w:pPr>
    </w:p>
    <w:p w14:paraId="3B77962E" w14:textId="7C1CC026" w:rsidR="0078717D" w:rsidRPr="00764119" w:rsidRDefault="00C169C4" w:rsidP="00A957A7">
      <w:pPr>
        <w:ind w:left="1276" w:right="431"/>
        <w:jc w:val="both"/>
        <w:rPr>
          <w:sz w:val="24"/>
          <w:szCs w:val="24"/>
          <w:lang w:val="en-US"/>
        </w:rPr>
      </w:pPr>
      <w:r w:rsidRPr="00764119">
        <w:rPr>
          <w:color w:val="1A171B"/>
          <w:sz w:val="24"/>
          <w:szCs w:val="24"/>
          <w:lang w:val="mk-MK"/>
        </w:rPr>
        <w:t>Кандидатите за стекнување на прво овластување за класа или тип на авион</w:t>
      </w:r>
      <w:r w:rsidR="00E95717">
        <w:rPr>
          <w:color w:val="1A171B"/>
          <w:sz w:val="24"/>
          <w:szCs w:val="24"/>
          <w:lang w:val="mk-MK"/>
        </w:rPr>
        <w:t xml:space="preserve"> со</w:t>
      </w:r>
      <w:r w:rsidRPr="00764119">
        <w:rPr>
          <w:color w:val="1A171B"/>
          <w:sz w:val="24"/>
          <w:szCs w:val="24"/>
          <w:lang w:val="mk-MK"/>
        </w:rPr>
        <w:t xml:space="preserve"> еден пилот остваруваат најмалку 70 часа во својство на PIC на авиони.</w:t>
      </w:r>
    </w:p>
    <w:p w14:paraId="4222360B" w14:textId="77777777" w:rsidR="0078717D" w:rsidRPr="00764119" w:rsidRDefault="0078717D" w:rsidP="00FB1680">
      <w:pPr>
        <w:ind w:right="431"/>
        <w:jc w:val="both"/>
        <w:rPr>
          <w:sz w:val="24"/>
          <w:szCs w:val="24"/>
          <w:lang w:val="en-US"/>
        </w:rPr>
      </w:pPr>
    </w:p>
    <w:p w14:paraId="1EDD2587" w14:textId="52FE8F93" w:rsidR="00C169C4" w:rsidRPr="00764119" w:rsidRDefault="00C169C4" w:rsidP="00C169C4">
      <w:pPr>
        <w:tabs>
          <w:tab w:val="left" w:pos="1276"/>
        </w:tabs>
        <w:ind w:left="851" w:right="431"/>
        <w:jc w:val="both"/>
        <w:rPr>
          <w:sz w:val="24"/>
          <w:szCs w:val="24"/>
          <w:lang w:val="mk-MK"/>
        </w:rPr>
      </w:pPr>
      <w:r w:rsidRPr="00764119">
        <w:rPr>
          <w:sz w:val="24"/>
          <w:szCs w:val="24"/>
          <w:lang w:val="en-US"/>
        </w:rPr>
        <w:t>(2)</w:t>
      </w:r>
      <w:r w:rsidRPr="00764119">
        <w:rPr>
          <w:sz w:val="24"/>
          <w:szCs w:val="24"/>
          <w:lang w:val="en-US"/>
        </w:rPr>
        <w:tab/>
      </w:r>
      <w:r w:rsidRPr="00764119">
        <w:rPr>
          <w:sz w:val="24"/>
          <w:szCs w:val="24"/>
          <w:lang w:val="mk-MK"/>
        </w:rPr>
        <w:t xml:space="preserve">Едноставни (non–complex) </w:t>
      </w:r>
      <w:r w:rsidRPr="00764119">
        <w:rPr>
          <w:color w:val="1A171B"/>
          <w:sz w:val="24"/>
          <w:szCs w:val="24"/>
          <w:lang w:val="mk-MK"/>
        </w:rPr>
        <w:t>авиони со високи перформанси со еден пилот</w:t>
      </w:r>
    </w:p>
    <w:p w14:paraId="24F573E7" w14:textId="77777777" w:rsidR="00C169C4" w:rsidRPr="00764119" w:rsidRDefault="00C169C4" w:rsidP="00FB1680">
      <w:pPr>
        <w:ind w:right="431"/>
        <w:jc w:val="both"/>
        <w:rPr>
          <w:sz w:val="24"/>
          <w:szCs w:val="24"/>
          <w:lang w:val="en-US"/>
        </w:rPr>
      </w:pPr>
    </w:p>
    <w:p w14:paraId="10475DEF" w14:textId="3AA10E86" w:rsidR="0078717D" w:rsidRPr="00764119" w:rsidRDefault="00E420D7" w:rsidP="00E420D7">
      <w:pPr>
        <w:ind w:left="1276" w:right="431"/>
        <w:jc w:val="both"/>
        <w:rPr>
          <w:sz w:val="24"/>
          <w:szCs w:val="24"/>
          <w:lang w:val="en-US"/>
        </w:rPr>
      </w:pPr>
      <w:r w:rsidRPr="00764119">
        <w:rPr>
          <w:color w:val="1A171B"/>
          <w:sz w:val="24"/>
          <w:szCs w:val="24"/>
          <w:lang w:val="mk-MK"/>
        </w:rPr>
        <w:t>Пред да започн</w:t>
      </w:r>
      <w:r w:rsidR="001368B3" w:rsidRPr="00764119">
        <w:rPr>
          <w:color w:val="1A171B"/>
          <w:sz w:val="24"/>
          <w:szCs w:val="24"/>
          <w:lang w:val="mk-MK"/>
        </w:rPr>
        <w:t>ат</w:t>
      </w:r>
      <w:r w:rsidRPr="00764119">
        <w:rPr>
          <w:color w:val="1A171B"/>
          <w:sz w:val="24"/>
          <w:szCs w:val="24"/>
          <w:lang w:val="mk-MK"/>
        </w:rPr>
        <w:t xml:space="preserve"> со обуката по летање, кандидат</w:t>
      </w:r>
      <w:r w:rsidR="001368B3" w:rsidRPr="00764119">
        <w:rPr>
          <w:color w:val="1A171B"/>
          <w:sz w:val="24"/>
          <w:szCs w:val="24"/>
          <w:lang w:val="mk-MK"/>
        </w:rPr>
        <w:t>ите</w:t>
      </w:r>
      <w:r w:rsidRPr="00764119">
        <w:rPr>
          <w:color w:val="1A171B"/>
          <w:sz w:val="24"/>
          <w:szCs w:val="24"/>
          <w:lang w:val="mk-MK"/>
        </w:rPr>
        <w:t xml:space="preserve"> за стекнување на прво овластување за тип или класа на авион со еден пилот, класифициран како авион со високи перформанси:</w:t>
      </w:r>
    </w:p>
    <w:p w14:paraId="09C2177E" w14:textId="629BCB50" w:rsidR="0078717D" w:rsidRPr="00764119" w:rsidRDefault="0078717D" w:rsidP="00FB1680">
      <w:pPr>
        <w:ind w:right="431"/>
        <w:jc w:val="both"/>
        <w:rPr>
          <w:sz w:val="24"/>
          <w:szCs w:val="24"/>
          <w:lang w:val="en-US"/>
        </w:rPr>
      </w:pPr>
    </w:p>
    <w:p w14:paraId="3AD38F64" w14:textId="22F1B72E" w:rsidR="001368B3" w:rsidRPr="00764119" w:rsidRDefault="0061435C" w:rsidP="0061435C">
      <w:pPr>
        <w:tabs>
          <w:tab w:val="left" w:pos="1701"/>
        </w:tabs>
        <w:ind w:left="1701" w:right="431" w:hanging="425"/>
        <w:jc w:val="both"/>
        <w:rPr>
          <w:sz w:val="24"/>
          <w:szCs w:val="24"/>
          <w:lang w:val="mk-MK"/>
        </w:rPr>
      </w:pPr>
      <w:r w:rsidRPr="00764119">
        <w:rPr>
          <w:sz w:val="24"/>
          <w:szCs w:val="24"/>
          <w:lang w:val="en-US"/>
        </w:rPr>
        <w:t>(</w:t>
      </w:r>
      <w:proofErr w:type="spellStart"/>
      <w:r w:rsidRPr="00764119">
        <w:rPr>
          <w:sz w:val="24"/>
          <w:szCs w:val="24"/>
          <w:lang w:val="en-US"/>
        </w:rPr>
        <w:t>i</w:t>
      </w:r>
      <w:proofErr w:type="spellEnd"/>
      <w:r w:rsidRPr="00764119">
        <w:rPr>
          <w:sz w:val="24"/>
          <w:szCs w:val="24"/>
          <w:lang w:val="mk-MK"/>
        </w:rPr>
        <w:t>)</w:t>
      </w:r>
      <w:r w:rsidRPr="00764119">
        <w:rPr>
          <w:sz w:val="24"/>
          <w:szCs w:val="24"/>
          <w:lang w:val="mk-MK"/>
        </w:rPr>
        <w:tab/>
      </w:r>
      <w:r w:rsidR="001368B3" w:rsidRPr="00764119">
        <w:rPr>
          <w:sz w:val="24"/>
          <w:szCs w:val="24"/>
          <w:lang w:val="mk-MK"/>
        </w:rPr>
        <w:t>треба да имаат најмалку 200 часа вкупно искуство на летање, од кои 70 часа во својство на PIC на авиони; и</w:t>
      </w:r>
    </w:p>
    <w:p w14:paraId="24358FBD" w14:textId="101748F0" w:rsidR="001368B3" w:rsidRPr="00764119" w:rsidRDefault="001368B3" w:rsidP="00FB1680">
      <w:pPr>
        <w:ind w:right="431"/>
        <w:jc w:val="both"/>
        <w:rPr>
          <w:sz w:val="24"/>
          <w:szCs w:val="24"/>
          <w:lang w:val="en-US"/>
        </w:rPr>
      </w:pPr>
    </w:p>
    <w:p w14:paraId="12B11F9F" w14:textId="6F249E3B" w:rsidR="0061435C" w:rsidRPr="00764119" w:rsidRDefault="0061435C" w:rsidP="0061435C">
      <w:pPr>
        <w:tabs>
          <w:tab w:val="left" w:pos="1701"/>
        </w:tabs>
        <w:ind w:left="1701" w:right="431" w:hanging="425"/>
        <w:jc w:val="both"/>
        <w:rPr>
          <w:sz w:val="24"/>
          <w:szCs w:val="24"/>
          <w:lang w:val="mk-MK"/>
        </w:rPr>
      </w:pPr>
      <w:r w:rsidRPr="00764119">
        <w:rPr>
          <w:sz w:val="24"/>
          <w:szCs w:val="24"/>
          <w:lang w:val="en-US"/>
        </w:rPr>
        <w:t>(ii</w:t>
      </w:r>
      <w:r w:rsidRPr="00764119">
        <w:rPr>
          <w:sz w:val="24"/>
          <w:szCs w:val="24"/>
          <w:lang w:val="mk-MK"/>
        </w:rPr>
        <w:t>)</w:t>
      </w:r>
      <w:r w:rsidRPr="00764119">
        <w:rPr>
          <w:sz w:val="24"/>
          <w:szCs w:val="24"/>
          <w:lang w:val="mk-MK"/>
        </w:rPr>
        <w:tab/>
      </w:r>
      <w:r w:rsidR="00E95717">
        <w:rPr>
          <w:sz w:val="24"/>
          <w:szCs w:val="24"/>
          <w:lang w:val="mk-MK"/>
        </w:rPr>
        <w:t xml:space="preserve">треба да </w:t>
      </w:r>
      <w:r w:rsidRPr="00764119">
        <w:rPr>
          <w:sz w:val="24"/>
          <w:szCs w:val="24"/>
          <w:lang w:val="mk-MK"/>
        </w:rPr>
        <w:t>исполнуваат еден од следните услови:</w:t>
      </w:r>
    </w:p>
    <w:p w14:paraId="3016C478" w14:textId="77777777" w:rsidR="0061435C" w:rsidRPr="00764119" w:rsidRDefault="0061435C" w:rsidP="003F0149">
      <w:pPr>
        <w:ind w:right="431"/>
        <w:jc w:val="both"/>
        <w:rPr>
          <w:sz w:val="24"/>
          <w:szCs w:val="24"/>
          <w:lang w:val="en-US"/>
        </w:rPr>
      </w:pPr>
    </w:p>
    <w:p w14:paraId="7744F691" w14:textId="1271119B" w:rsidR="009C0823" w:rsidRPr="00764119" w:rsidRDefault="003F0149" w:rsidP="00497696">
      <w:pPr>
        <w:ind w:left="2127" w:right="431" w:hanging="426"/>
        <w:jc w:val="both"/>
        <w:rPr>
          <w:sz w:val="24"/>
          <w:szCs w:val="24"/>
          <w:lang w:val="mk-MK"/>
        </w:rPr>
      </w:pPr>
      <w:r w:rsidRPr="00764119">
        <w:rPr>
          <w:sz w:val="24"/>
          <w:szCs w:val="24"/>
          <w:lang w:val="mk-MK"/>
        </w:rPr>
        <w:t>(А)</w:t>
      </w:r>
      <w:r w:rsidRPr="00764119">
        <w:rPr>
          <w:sz w:val="24"/>
          <w:szCs w:val="24"/>
          <w:lang w:val="mk-MK"/>
        </w:rPr>
        <w:tab/>
      </w:r>
      <w:r w:rsidR="00E95717">
        <w:rPr>
          <w:sz w:val="24"/>
          <w:szCs w:val="24"/>
          <w:lang w:val="mk-MK"/>
        </w:rPr>
        <w:t xml:space="preserve">да </w:t>
      </w:r>
      <w:r w:rsidRPr="00764119">
        <w:rPr>
          <w:sz w:val="24"/>
          <w:szCs w:val="24"/>
          <w:lang w:val="mk-MK"/>
        </w:rPr>
        <w:t xml:space="preserve">имаат уверение за успешно завршен курс за дополнителна обука по теоретско познавање, завршена во </w:t>
      </w:r>
      <w:r w:rsidRPr="00764119">
        <w:rPr>
          <w:sz w:val="24"/>
          <w:szCs w:val="24"/>
          <w:lang w:val="en-US"/>
        </w:rPr>
        <w:t>ATO</w:t>
      </w:r>
      <w:r w:rsidRPr="00764119">
        <w:rPr>
          <w:sz w:val="24"/>
          <w:szCs w:val="24"/>
          <w:lang w:val="mk-MK"/>
        </w:rPr>
        <w:t>; или</w:t>
      </w:r>
    </w:p>
    <w:p w14:paraId="2BB4106A" w14:textId="77777777" w:rsidR="009C0823" w:rsidRPr="00764119" w:rsidRDefault="009C0823" w:rsidP="003F0149">
      <w:pPr>
        <w:ind w:right="431"/>
        <w:jc w:val="both"/>
        <w:rPr>
          <w:sz w:val="24"/>
          <w:szCs w:val="24"/>
          <w:lang w:val="en-US"/>
        </w:rPr>
      </w:pPr>
    </w:p>
    <w:p w14:paraId="50AB360A" w14:textId="51C4788C" w:rsidR="00497696" w:rsidRPr="00764119" w:rsidRDefault="00497696" w:rsidP="00497696">
      <w:pPr>
        <w:ind w:left="2127" w:right="431" w:hanging="426"/>
        <w:jc w:val="both"/>
        <w:rPr>
          <w:sz w:val="24"/>
          <w:szCs w:val="24"/>
          <w:lang w:val="mk-MK"/>
        </w:rPr>
      </w:pPr>
      <w:r w:rsidRPr="00764119">
        <w:rPr>
          <w:sz w:val="24"/>
          <w:szCs w:val="24"/>
          <w:lang w:val="mk-MK"/>
        </w:rPr>
        <w:t>(Б)</w:t>
      </w:r>
      <w:r w:rsidRPr="00764119">
        <w:rPr>
          <w:sz w:val="24"/>
          <w:szCs w:val="24"/>
          <w:lang w:val="mk-MK"/>
        </w:rPr>
        <w:tab/>
      </w:r>
      <w:r w:rsidR="00E95717">
        <w:rPr>
          <w:sz w:val="24"/>
          <w:szCs w:val="24"/>
          <w:lang w:val="mk-MK"/>
        </w:rPr>
        <w:t xml:space="preserve">да </w:t>
      </w:r>
      <w:r w:rsidRPr="00764119">
        <w:rPr>
          <w:sz w:val="24"/>
          <w:szCs w:val="24"/>
          <w:lang w:val="mk-MK"/>
        </w:rPr>
        <w:t xml:space="preserve">ги положиле испитите по теоретско познавање за </w:t>
      </w:r>
      <w:r w:rsidRPr="00764119">
        <w:rPr>
          <w:sz w:val="24"/>
          <w:szCs w:val="24"/>
          <w:lang w:val="en-US"/>
        </w:rPr>
        <w:t>ATPL(A)</w:t>
      </w:r>
      <w:r w:rsidRPr="00764119">
        <w:rPr>
          <w:sz w:val="24"/>
          <w:szCs w:val="24"/>
          <w:lang w:val="mk-MK"/>
        </w:rPr>
        <w:t xml:space="preserve"> </w:t>
      </w:r>
      <w:r w:rsidR="00657920" w:rsidRPr="00764119">
        <w:rPr>
          <w:sz w:val="24"/>
          <w:szCs w:val="24"/>
          <w:lang w:val="mk-MK"/>
        </w:rPr>
        <w:lastRenderedPageBreak/>
        <w:t xml:space="preserve">согласно </w:t>
      </w:r>
      <w:r w:rsidR="0073067A" w:rsidRPr="00764119">
        <w:rPr>
          <w:sz w:val="24"/>
          <w:szCs w:val="24"/>
          <w:lang w:val="mk-MK"/>
        </w:rPr>
        <w:t>овој Анекс (Дел–</w:t>
      </w:r>
      <w:r w:rsidR="0073067A" w:rsidRPr="00764119">
        <w:rPr>
          <w:sz w:val="24"/>
          <w:szCs w:val="24"/>
          <w:lang w:val="en-US"/>
        </w:rPr>
        <w:t>FCL</w:t>
      </w:r>
      <w:r w:rsidR="0073067A" w:rsidRPr="00764119">
        <w:rPr>
          <w:sz w:val="24"/>
          <w:szCs w:val="24"/>
          <w:lang w:val="mk-MK"/>
        </w:rPr>
        <w:t>); или</w:t>
      </w:r>
    </w:p>
    <w:p w14:paraId="6855C8EC" w14:textId="3E09E63E" w:rsidR="001368B3" w:rsidRPr="00764119" w:rsidRDefault="001368B3" w:rsidP="003F0149">
      <w:pPr>
        <w:ind w:right="431"/>
        <w:jc w:val="both"/>
        <w:rPr>
          <w:sz w:val="24"/>
          <w:szCs w:val="24"/>
          <w:lang w:val="en-US"/>
        </w:rPr>
      </w:pPr>
    </w:p>
    <w:p w14:paraId="0C62814E" w14:textId="1F5C31D1" w:rsidR="00955059" w:rsidRPr="00764119" w:rsidRDefault="00955059" w:rsidP="00955059">
      <w:pPr>
        <w:ind w:left="2127" w:right="431" w:hanging="426"/>
        <w:jc w:val="both"/>
        <w:rPr>
          <w:sz w:val="24"/>
          <w:szCs w:val="24"/>
          <w:lang w:val="mk-MK"/>
        </w:rPr>
      </w:pPr>
      <w:r w:rsidRPr="00764119">
        <w:rPr>
          <w:sz w:val="24"/>
          <w:szCs w:val="24"/>
          <w:lang w:val="mk-MK"/>
        </w:rPr>
        <w:t>(В)</w:t>
      </w:r>
      <w:r w:rsidRPr="00764119">
        <w:rPr>
          <w:sz w:val="24"/>
          <w:szCs w:val="24"/>
          <w:lang w:val="mk-MK"/>
        </w:rPr>
        <w:tab/>
      </w:r>
      <w:r w:rsidR="00E95717">
        <w:rPr>
          <w:sz w:val="24"/>
          <w:szCs w:val="24"/>
          <w:lang w:val="mk-MK"/>
        </w:rPr>
        <w:t xml:space="preserve">да </w:t>
      </w:r>
      <w:r w:rsidRPr="00764119">
        <w:rPr>
          <w:sz w:val="24"/>
          <w:szCs w:val="24"/>
          <w:lang w:val="mk-MK"/>
        </w:rPr>
        <w:t>имаат, покрај дозвола издадена согласно овој Анекс (Дел–</w:t>
      </w:r>
      <w:r w:rsidRPr="00764119">
        <w:rPr>
          <w:sz w:val="24"/>
          <w:szCs w:val="24"/>
          <w:lang w:val="en-US"/>
        </w:rPr>
        <w:t>FCL</w:t>
      </w:r>
      <w:r w:rsidRPr="00764119">
        <w:rPr>
          <w:sz w:val="24"/>
          <w:szCs w:val="24"/>
          <w:lang w:val="mk-MK"/>
        </w:rPr>
        <w:t xml:space="preserve">), </w:t>
      </w:r>
      <w:r w:rsidRPr="00764119">
        <w:rPr>
          <w:sz w:val="24"/>
          <w:szCs w:val="24"/>
          <w:lang w:val="en-US"/>
        </w:rPr>
        <w:t>ATPL(A)</w:t>
      </w:r>
      <w:r w:rsidRPr="00764119">
        <w:rPr>
          <w:sz w:val="24"/>
          <w:szCs w:val="24"/>
          <w:lang w:val="mk-MK"/>
        </w:rPr>
        <w:t xml:space="preserve"> или </w:t>
      </w:r>
      <w:r w:rsidRPr="00764119">
        <w:rPr>
          <w:sz w:val="24"/>
          <w:szCs w:val="24"/>
          <w:lang w:val="en-US"/>
        </w:rPr>
        <w:t>CPL(A)/IR</w:t>
      </w:r>
      <w:r w:rsidRPr="00764119">
        <w:rPr>
          <w:sz w:val="24"/>
          <w:szCs w:val="24"/>
          <w:lang w:val="mk-MK"/>
        </w:rPr>
        <w:t xml:space="preserve"> со признавање на условите за теоретско познавање за ATPL(A), издадена согласно Анекс 1 кон Чикашката конвенција.</w:t>
      </w:r>
    </w:p>
    <w:p w14:paraId="1CD2B091" w14:textId="2F69ACD9" w:rsidR="001368B3" w:rsidRPr="00764119" w:rsidRDefault="001368B3" w:rsidP="003F0149">
      <w:pPr>
        <w:ind w:right="431"/>
        <w:jc w:val="both"/>
        <w:rPr>
          <w:sz w:val="24"/>
          <w:szCs w:val="24"/>
          <w:lang w:val="en-US"/>
        </w:rPr>
      </w:pPr>
    </w:p>
    <w:p w14:paraId="257ABB85" w14:textId="239407CA" w:rsidR="00764119" w:rsidRPr="00764119" w:rsidRDefault="00764119" w:rsidP="00764119">
      <w:pPr>
        <w:tabs>
          <w:tab w:val="left" w:pos="1276"/>
        </w:tabs>
        <w:ind w:left="851" w:right="431"/>
        <w:jc w:val="both"/>
        <w:rPr>
          <w:sz w:val="24"/>
          <w:szCs w:val="24"/>
          <w:lang w:val="mk-MK"/>
        </w:rPr>
      </w:pPr>
      <w:r w:rsidRPr="00764119">
        <w:rPr>
          <w:sz w:val="24"/>
          <w:szCs w:val="24"/>
          <w:lang w:val="en-US"/>
        </w:rPr>
        <w:t>(</w:t>
      </w:r>
      <w:r>
        <w:rPr>
          <w:sz w:val="24"/>
          <w:szCs w:val="24"/>
          <w:lang w:val="en-US"/>
        </w:rPr>
        <w:t>3</w:t>
      </w:r>
      <w:r w:rsidRPr="00764119">
        <w:rPr>
          <w:sz w:val="24"/>
          <w:szCs w:val="24"/>
          <w:lang w:val="en-US"/>
        </w:rPr>
        <w:t>)</w:t>
      </w:r>
      <w:r w:rsidRPr="00764119">
        <w:rPr>
          <w:sz w:val="24"/>
          <w:szCs w:val="24"/>
          <w:lang w:val="en-US"/>
        </w:rPr>
        <w:tab/>
      </w:r>
      <w:r>
        <w:rPr>
          <w:sz w:val="24"/>
          <w:szCs w:val="24"/>
          <w:lang w:val="mk-MK"/>
        </w:rPr>
        <w:t xml:space="preserve">Сложени </w:t>
      </w:r>
      <w:r w:rsidRPr="00764119">
        <w:rPr>
          <w:color w:val="1A171B"/>
          <w:sz w:val="24"/>
          <w:szCs w:val="24"/>
          <w:lang w:val="mk-MK"/>
        </w:rPr>
        <w:t>авиони со високи перформанси со еден пилот</w:t>
      </w:r>
    </w:p>
    <w:p w14:paraId="7078AAF1" w14:textId="77777777" w:rsidR="00764119" w:rsidRPr="00764119" w:rsidRDefault="00764119" w:rsidP="00764119">
      <w:pPr>
        <w:ind w:right="431"/>
        <w:jc w:val="both"/>
        <w:rPr>
          <w:sz w:val="24"/>
          <w:szCs w:val="24"/>
          <w:lang w:val="en-US"/>
        </w:rPr>
      </w:pPr>
    </w:p>
    <w:p w14:paraId="6042C048" w14:textId="6A7CA0B2" w:rsidR="00764119" w:rsidRPr="00764119" w:rsidRDefault="00764119" w:rsidP="00764119">
      <w:pPr>
        <w:ind w:left="1276" w:right="431"/>
        <w:jc w:val="both"/>
        <w:rPr>
          <w:sz w:val="24"/>
          <w:szCs w:val="24"/>
          <w:lang w:val="en-US"/>
        </w:rPr>
      </w:pPr>
      <w:r w:rsidRPr="00764119">
        <w:rPr>
          <w:color w:val="1A171B"/>
          <w:sz w:val="24"/>
          <w:szCs w:val="24"/>
          <w:lang w:val="mk-MK"/>
        </w:rPr>
        <w:t>Кандидат</w:t>
      </w:r>
      <w:r>
        <w:rPr>
          <w:color w:val="1A171B"/>
          <w:sz w:val="24"/>
          <w:szCs w:val="24"/>
          <w:lang w:val="mk-MK"/>
        </w:rPr>
        <w:t>ите</w:t>
      </w:r>
      <w:r w:rsidRPr="00764119">
        <w:rPr>
          <w:color w:val="1A171B"/>
          <w:sz w:val="24"/>
          <w:szCs w:val="24"/>
          <w:lang w:val="mk-MK"/>
        </w:rPr>
        <w:t xml:space="preserve"> за стекнување на овластување за тип на сложен авион со високи перформанси</w:t>
      </w:r>
      <w:r w:rsidR="00E95717">
        <w:rPr>
          <w:color w:val="1A171B"/>
          <w:sz w:val="24"/>
          <w:szCs w:val="24"/>
          <w:lang w:val="mk-MK"/>
        </w:rPr>
        <w:t xml:space="preserve"> со еден пилот</w:t>
      </w:r>
      <w:r w:rsidRPr="00764119">
        <w:rPr>
          <w:color w:val="1A171B"/>
          <w:sz w:val="24"/>
          <w:szCs w:val="24"/>
          <w:lang w:val="mk-MK"/>
        </w:rPr>
        <w:t>, покрај исполнување на услов</w:t>
      </w:r>
      <w:r>
        <w:rPr>
          <w:color w:val="1A171B"/>
          <w:sz w:val="24"/>
          <w:szCs w:val="24"/>
          <w:lang w:val="mk-MK"/>
        </w:rPr>
        <w:t xml:space="preserve">ите наведени во точка </w:t>
      </w:r>
      <w:r w:rsidRPr="00764119">
        <w:rPr>
          <w:color w:val="1A171B"/>
          <w:sz w:val="24"/>
          <w:szCs w:val="24"/>
          <w:lang w:val="mk-MK"/>
        </w:rPr>
        <w:t>(</w:t>
      </w:r>
      <w:r>
        <w:rPr>
          <w:color w:val="1A171B"/>
          <w:sz w:val="24"/>
          <w:szCs w:val="24"/>
          <w:lang w:val="mk-MK"/>
        </w:rPr>
        <w:t>2</w:t>
      </w:r>
      <w:r w:rsidRPr="00764119">
        <w:rPr>
          <w:color w:val="1A171B"/>
          <w:sz w:val="24"/>
          <w:szCs w:val="24"/>
          <w:lang w:val="mk-MK"/>
        </w:rPr>
        <w:t xml:space="preserve">), </w:t>
      </w:r>
      <w:r>
        <w:rPr>
          <w:color w:val="1A171B"/>
          <w:sz w:val="24"/>
          <w:szCs w:val="24"/>
          <w:lang w:val="mk-MK"/>
        </w:rPr>
        <w:t xml:space="preserve">имаат или имале </w:t>
      </w:r>
      <w:r w:rsidRPr="00764119">
        <w:rPr>
          <w:color w:val="1A171B"/>
          <w:sz w:val="24"/>
          <w:szCs w:val="24"/>
          <w:lang w:val="mk-MK"/>
        </w:rPr>
        <w:t xml:space="preserve">IR(A) </w:t>
      </w:r>
      <w:r>
        <w:rPr>
          <w:color w:val="1A171B"/>
          <w:sz w:val="24"/>
          <w:szCs w:val="24"/>
          <w:lang w:val="mk-MK"/>
        </w:rPr>
        <w:t>з</w:t>
      </w:r>
      <w:r w:rsidRPr="00764119">
        <w:rPr>
          <w:color w:val="1A171B"/>
          <w:sz w:val="24"/>
          <w:szCs w:val="24"/>
          <w:lang w:val="mk-MK"/>
        </w:rPr>
        <w:t>а повеќемотор</w:t>
      </w:r>
      <w:r>
        <w:rPr>
          <w:color w:val="1A171B"/>
          <w:sz w:val="24"/>
          <w:szCs w:val="24"/>
          <w:lang w:val="mk-MK"/>
        </w:rPr>
        <w:t>ен или едномоторен авион</w:t>
      </w:r>
      <w:r w:rsidR="00C46D57">
        <w:rPr>
          <w:color w:val="1A171B"/>
          <w:sz w:val="24"/>
          <w:szCs w:val="24"/>
          <w:lang w:val="mk-MK"/>
        </w:rPr>
        <w:t>, по потреба и како што е утврдено во Поддел Е(</w:t>
      </w:r>
      <w:r w:rsidR="00C46D57">
        <w:rPr>
          <w:color w:val="1A171B"/>
          <w:sz w:val="24"/>
          <w:szCs w:val="24"/>
          <w:lang w:val="en-US"/>
        </w:rPr>
        <w:t>G</w:t>
      </w:r>
      <w:r w:rsidR="00C46D57">
        <w:rPr>
          <w:color w:val="1A171B"/>
          <w:sz w:val="24"/>
          <w:szCs w:val="24"/>
          <w:lang w:val="mk-MK"/>
        </w:rPr>
        <w:t>) и ги исполнуваат условите наведени во точка (б)(5).</w:t>
      </w:r>
    </w:p>
    <w:p w14:paraId="7BD7772C" w14:textId="77777777" w:rsidR="00764119" w:rsidRPr="00764119" w:rsidRDefault="00764119" w:rsidP="00764119">
      <w:pPr>
        <w:ind w:right="431"/>
        <w:jc w:val="both"/>
        <w:rPr>
          <w:sz w:val="24"/>
          <w:szCs w:val="24"/>
          <w:lang w:val="en-US"/>
        </w:rPr>
      </w:pPr>
    </w:p>
    <w:p w14:paraId="4CF56645" w14:textId="150A2A98" w:rsidR="00CD4F54" w:rsidRPr="00764119" w:rsidRDefault="00CD4F54" w:rsidP="00CD4F54">
      <w:pPr>
        <w:ind w:left="851" w:right="431" w:hanging="426"/>
        <w:jc w:val="both"/>
        <w:rPr>
          <w:sz w:val="24"/>
          <w:szCs w:val="24"/>
          <w:lang w:val="mk-MK"/>
        </w:rPr>
      </w:pPr>
      <w:r w:rsidRPr="00764119">
        <w:rPr>
          <w:sz w:val="24"/>
          <w:szCs w:val="24"/>
          <w:lang w:val="en-US"/>
        </w:rPr>
        <w:t>(</w:t>
      </w:r>
      <w:r>
        <w:rPr>
          <w:sz w:val="24"/>
          <w:szCs w:val="24"/>
          <w:lang w:val="mk-MK"/>
        </w:rPr>
        <w:t>б</w:t>
      </w:r>
      <w:r w:rsidRPr="00764119">
        <w:rPr>
          <w:sz w:val="24"/>
          <w:szCs w:val="24"/>
          <w:lang w:val="mk-MK"/>
        </w:rPr>
        <w:t>)</w:t>
      </w:r>
      <w:r w:rsidRPr="00764119">
        <w:rPr>
          <w:sz w:val="24"/>
          <w:szCs w:val="24"/>
          <w:lang w:val="en-US"/>
        </w:rPr>
        <w:tab/>
      </w:r>
      <w:r w:rsidRPr="00764119">
        <w:rPr>
          <w:sz w:val="24"/>
          <w:szCs w:val="24"/>
          <w:lang w:val="mk-MK"/>
        </w:rPr>
        <w:t xml:space="preserve">Авиони со </w:t>
      </w:r>
      <w:r>
        <w:rPr>
          <w:sz w:val="24"/>
          <w:szCs w:val="24"/>
          <w:lang w:val="mk-MK"/>
        </w:rPr>
        <w:t xml:space="preserve">повеќе </w:t>
      </w:r>
      <w:r w:rsidRPr="00764119">
        <w:rPr>
          <w:sz w:val="24"/>
          <w:szCs w:val="24"/>
          <w:lang w:val="mk-MK"/>
        </w:rPr>
        <w:t>пилот</w:t>
      </w:r>
      <w:r>
        <w:rPr>
          <w:sz w:val="24"/>
          <w:szCs w:val="24"/>
          <w:lang w:val="mk-MK"/>
        </w:rPr>
        <w:t>и</w:t>
      </w:r>
    </w:p>
    <w:p w14:paraId="7D614BB7" w14:textId="77777777" w:rsidR="00CD4F54" w:rsidRPr="00764119" w:rsidRDefault="00CD4F54" w:rsidP="00CD4F54">
      <w:pPr>
        <w:ind w:right="431"/>
        <w:jc w:val="both"/>
        <w:rPr>
          <w:sz w:val="24"/>
          <w:szCs w:val="24"/>
          <w:lang w:val="en-US"/>
        </w:rPr>
      </w:pPr>
    </w:p>
    <w:p w14:paraId="18A2A5D7" w14:textId="48A66A56" w:rsidR="00CD4F54" w:rsidRPr="00764119" w:rsidRDefault="00CD4F54" w:rsidP="00CD4F54">
      <w:pPr>
        <w:ind w:left="851" w:right="431"/>
        <w:jc w:val="both"/>
        <w:rPr>
          <w:sz w:val="24"/>
          <w:szCs w:val="24"/>
          <w:lang w:val="en-US"/>
        </w:rPr>
      </w:pPr>
      <w:r w:rsidRPr="00764119">
        <w:rPr>
          <w:color w:val="1A171B"/>
          <w:sz w:val="24"/>
          <w:szCs w:val="24"/>
          <w:lang w:val="mk-MK"/>
        </w:rPr>
        <w:t xml:space="preserve">Кандидатите за </w:t>
      </w:r>
      <w:r w:rsidR="00E95717">
        <w:rPr>
          <w:color w:val="1A171B"/>
          <w:sz w:val="24"/>
          <w:szCs w:val="24"/>
          <w:lang w:val="mk-MK"/>
        </w:rPr>
        <w:t xml:space="preserve">курс за </w:t>
      </w:r>
      <w:r>
        <w:rPr>
          <w:color w:val="1A171B"/>
          <w:sz w:val="24"/>
          <w:szCs w:val="24"/>
          <w:lang w:val="mk-MK"/>
        </w:rPr>
        <w:t xml:space="preserve">обука за </w:t>
      </w:r>
      <w:r w:rsidRPr="00764119">
        <w:rPr>
          <w:color w:val="1A171B"/>
          <w:sz w:val="24"/>
          <w:szCs w:val="24"/>
          <w:lang w:val="mk-MK"/>
        </w:rPr>
        <w:t xml:space="preserve">стекнување на прво овластување за тип на </w:t>
      </w:r>
      <w:r w:rsidR="00E95717">
        <w:rPr>
          <w:color w:val="1A171B"/>
          <w:sz w:val="24"/>
          <w:szCs w:val="24"/>
          <w:lang w:val="mk-MK"/>
        </w:rPr>
        <w:t>авион со повеќе пилоти</w:t>
      </w:r>
      <w:r>
        <w:rPr>
          <w:color w:val="1A171B"/>
          <w:sz w:val="24"/>
          <w:szCs w:val="24"/>
          <w:lang w:val="mk-MK"/>
        </w:rPr>
        <w:t xml:space="preserve">, се ученици–пилоти кои посетуваат обука на курс за обука за </w:t>
      </w:r>
      <w:r>
        <w:rPr>
          <w:color w:val="1A171B"/>
          <w:sz w:val="24"/>
          <w:szCs w:val="24"/>
          <w:lang w:val="en-US"/>
        </w:rPr>
        <w:t>MPL</w:t>
      </w:r>
      <w:r>
        <w:rPr>
          <w:color w:val="1A171B"/>
          <w:sz w:val="24"/>
          <w:szCs w:val="24"/>
          <w:lang w:val="mk-MK"/>
        </w:rPr>
        <w:t>, или ги исполнуваат следните услови:</w:t>
      </w:r>
    </w:p>
    <w:p w14:paraId="32C0F469" w14:textId="77777777" w:rsidR="00CD4F54" w:rsidRPr="00764119" w:rsidRDefault="00CD4F54" w:rsidP="00CD4F54">
      <w:pPr>
        <w:ind w:right="431"/>
        <w:jc w:val="both"/>
        <w:rPr>
          <w:sz w:val="24"/>
          <w:szCs w:val="24"/>
          <w:lang w:val="en-US"/>
        </w:rPr>
      </w:pPr>
    </w:p>
    <w:p w14:paraId="63E092FD" w14:textId="17FE70DF" w:rsidR="00CD4F54" w:rsidRPr="00764119" w:rsidRDefault="00CD4F54" w:rsidP="00CD4F54">
      <w:pPr>
        <w:tabs>
          <w:tab w:val="left" w:pos="1276"/>
        </w:tabs>
        <w:ind w:left="1276" w:right="431" w:hanging="425"/>
        <w:jc w:val="both"/>
        <w:rPr>
          <w:sz w:val="24"/>
          <w:szCs w:val="24"/>
          <w:lang w:val="mk-MK"/>
        </w:rPr>
      </w:pPr>
      <w:r w:rsidRPr="00764119">
        <w:rPr>
          <w:sz w:val="24"/>
          <w:szCs w:val="24"/>
          <w:lang w:val="en-US"/>
        </w:rPr>
        <w:t>(1)</w:t>
      </w:r>
      <w:r w:rsidRPr="00764119">
        <w:rPr>
          <w:sz w:val="24"/>
          <w:szCs w:val="24"/>
          <w:lang w:val="en-US"/>
        </w:rPr>
        <w:tab/>
      </w:r>
      <w:r>
        <w:rPr>
          <w:sz w:val="24"/>
          <w:szCs w:val="24"/>
          <w:lang w:val="mk-MK"/>
        </w:rPr>
        <w:t xml:space="preserve">имаат најмалку искуство во летање од 70 часа, во својство на </w:t>
      </w:r>
      <w:r>
        <w:rPr>
          <w:sz w:val="24"/>
          <w:szCs w:val="24"/>
          <w:lang w:val="en-US"/>
        </w:rPr>
        <w:t>PIC</w:t>
      </w:r>
      <w:r>
        <w:rPr>
          <w:sz w:val="24"/>
          <w:szCs w:val="24"/>
          <w:lang w:val="mk-MK"/>
        </w:rPr>
        <w:t xml:space="preserve"> на авиони;</w:t>
      </w:r>
    </w:p>
    <w:p w14:paraId="2896D8C4" w14:textId="055DA063" w:rsidR="00300BE9" w:rsidRPr="00764119" w:rsidRDefault="00300BE9" w:rsidP="00300BE9">
      <w:pPr>
        <w:tabs>
          <w:tab w:val="left" w:pos="1276"/>
        </w:tabs>
        <w:ind w:left="1276" w:right="431" w:hanging="425"/>
        <w:jc w:val="both"/>
        <w:rPr>
          <w:sz w:val="24"/>
          <w:szCs w:val="24"/>
          <w:lang w:val="mk-MK"/>
        </w:rPr>
      </w:pPr>
      <w:r w:rsidRPr="00764119">
        <w:rPr>
          <w:sz w:val="24"/>
          <w:szCs w:val="24"/>
          <w:lang w:val="en-US"/>
        </w:rPr>
        <w:t>(</w:t>
      </w:r>
      <w:r>
        <w:rPr>
          <w:sz w:val="24"/>
          <w:szCs w:val="24"/>
          <w:lang w:val="en-US"/>
        </w:rPr>
        <w:t>2</w:t>
      </w:r>
      <w:r w:rsidRPr="00764119">
        <w:rPr>
          <w:sz w:val="24"/>
          <w:szCs w:val="24"/>
          <w:lang w:val="en-US"/>
        </w:rPr>
        <w:t>)</w:t>
      </w:r>
      <w:r w:rsidRPr="00764119">
        <w:rPr>
          <w:sz w:val="24"/>
          <w:szCs w:val="24"/>
          <w:lang w:val="en-US"/>
        </w:rPr>
        <w:tab/>
      </w:r>
      <w:r>
        <w:rPr>
          <w:sz w:val="24"/>
          <w:szCs w:val="24"/>
          <w:lang w:val="mk-MK"/>
        </w:rPr>
        <w:t xml:space="preserve">имаат или имале </w:t>
      </w:r>
      <w:r w:rsidRPr="00764119">
        <w:rPr>
          <w:color w:val="1A171B"/>
          <w:sz w:val="24"/>
          <w:szCs w:val="24"/>
          <w:lang w:val="mk-MK"/>
        </w:rPr>
        <w:t xml:space="preserve">IR(A) </w:t>
      </w:r>
      <w:r>
        <w:rPr>
          <w:color w:val="1A171B"/>
          <w:sz w:val="24"/>
          <w:szCs w:val="24"/>
          <w:lang w:val="mk-MK"/>
        </w:rPr>
        <w:t>з</w:t>
      </w:r>
      <w:r w:rsidRPr="00764119">
        <w:rPr>
          <w:color w:val="1A171B"/>
          <w:sz w:val="24"/>
          <w:szCs w:val="24"/>
          <w:lang w:val="mk-MK"/>
        </w:rPr>
        <w:t>а повеќемотор</w:t>
      </w:r>
      <w:r>
        <w:rPr>
          <w:color w:val="1A171B"/>
          <w:sz w:val="24"/>
          <w:szCs w:val="24"/>
          <w:lang w:val="mk-MK"/>
        </w:rPr>
        <w:t>ни авиони</w:t>
      </w:r>
      <w:r>
        <w:rPr>
          <w:sz w:val="24"/>
          <w:szCs w:val="24"/>
          <w:lang w:val="mk-MK"/>
        </w:rPr>
        <w:t>;</w:t>
      </w:r>
    </w:p>
    <w:p w14:paraId="2665158E" w14:textId="340DB010" w:rsidR="00F06F47" w:rsidRPr="00764119" w:rsidRDefault="00F06F47" w:rsidP="00F06F47">
      <w:pPr>
        <w:tabs>
          <w:tab w:val="left" w:pos="1276"/>
        </w:tabs>
        <w:ind w:left="1276" w:right="431" w:hanging="425"/>
        <w:jc w:val="both"/>
        <w:rPr>
          <w:sz w:val="24"/>
          <w:szCs w:val="24"/>
          <w:lang w:val="mk-MK"/>
        </w:rPr>
      </w:pPr>
      <w:r w:rsidRPr="00764119">
        <w:rPr>
          <w:sz w:val="24"/>
          <w:szCs w:val="24"/>
          <w:lang w:val="en-US"/>
        </w:rPr>
        <w:t>(</w:t>
      </w:r>
      <w:r>
        <w:rPr>
          <w:sz w:val="24"/>
          <w:szCs w:val="24"/>
          <w:lang w:val="en-US"/>
        </w:rPr>
        <w:t>3</w:t>
      </w:r>
      <w:r w:rsidRPr="00764119">
        <w:rPr>
          <w:sz w:val="24"/>
          <w:szCs w:val="24"/>
          <w:lang w:val="en-US"/>
        </w:rPr>
        <w:t>)</w:t>
      </w:r>
      <w:r w:rsidRPr="00764119">
        <w:rPr>
          <w:sz w:val="24"/>
          <w:szCs w:val="24"/>
          <w:lang w:val="en-US"/>
        </w:rPr>
        <w:tab/>
      </w:r>
      <w:r>
        <w:rPr>
          <w:sz w:val="24"/>
          <w:szCs w:val="24"/>
          <w:lang w:val="mk-MK"/>
        </w:rPr>
        <w:t xml:space="preserve">ги положиле испитите по теоретско познавање за </w:t>
      </w:r>
      <w:r w:rsidR="00190CEF">
        <w:rPr>
          <w:sz w:val="24"/>
          <w:szCs w:val="24"/>
          <w:lang w:val="mk-MK"/>
        </w:rPr>
        <w:t xml:space="preserve">стекнување на </w:t>
      </w:r>
      <w:r>
        <w:rPr>
          <w:sz w:val="24"/>
          <w:szCs w:val="24"/>
          <w:lang w:val="en-US"/>
        </w:rPr>
        <w:t>ATPL(A)</w:t>
      </w:r>
      <w:r>
        <w:rPr>
          <w:sz w:val="24"/>
          <w:szCs w:val="24"/>
          <w:lang w:val="mk-MK"/>
        </w:rPr>
        <w:t xml:space="preserve"> согласно </w:t>
      </w:r>
      <w:r w:rsidR="00190CEF">
        <w:rPr>
          <w:sz w:val="24"/>
          <w:szCs w:val="24"/>
          <w:lang w:val="mk-MK"/>
        </w:rPr>
        <w:t xml:space="preserve">условите од </w:t>
      </w:r>
      <w:r>
        <w:rPr>
          <w:sz w:val="24"/>
          <w:szCs w:val="24"/>
          <w:lang w:val="mk-MK"/>
        </w:rPr>
        <w:t>овој Анекс (</w:t>
      </w:r>
      <w:r w:rsidR="00C4791C">
        <w:rPr>
          <w:sz w:val="24"/>
          <w:szCs w:val="24"/>
          <w:lang w:val="mk-MK"/>
        </w:rPr>
        <w:t>Дел–</w:t>
      </w:r>
      <w:r w:rsidR="00C4791C">
        <w:rPr>
          <w:sz w:val="24"/>
          <w:szCs w:val="24"/>
          <w:lang w:val="en-US"/>
        </w:rPr>
        <w:t>FCL</w:t>
      </w:r>
      <w:r w:rsidR="00C4791C">
        <w:rPr>
          <w:sz w:val="24"/>
          <w:szCs w:val="24"/>
          <w:lang w:val="mk-MK"/>
        </w:rPr>
        <w:t>);</w:t>
      </w:r>
    </w:p>
    <w:p w14:paraId="0EF8AE0C" w14:textId="1B2ABC52" w:rsidR="00F06F47" w:rsidRPr="00764119" w:rsidRDefault="00F06F47" w:rsidP="00F06F47">
      <w:pPr>
        <w:tabs>
          <w:tab w:val="left" w:pos="1276"/>
        </w:tabs>
        <w:ind w:left="1276" w:right="431" w:hanging="425"/>
        <w:jc w:val="both"/>
        <w:rPr>
          <w:sz w:val="24"/>
          <w:szCs w:val="24"/>
          <w:lang w:val="mk-MK"/>
        </w:rPr>
      </w:pPr>
      <w:r w:rsidRPr="00764119">
        <w:rPr>
          <w:sz w:val="24"/>
          <w:szCs w:val="24"/>
          <w:lang w:val="en-US"/>
        </w:rPr>
        <w:t>(</w:t>
      </w:r>
      <w:r w:rsidR="00C4791C">
        <w:rPr>
          <w:sz w:val="24"/>
          <w:szCs w:val="24"/>
          <w:lang w:val="en-US"/>
        </w:rPr>
        <w:t>4</w:t>
      </w:r>
      <w:r w:rsidRPr="00764119">
        <w:rPr>
          <w:sz w:val="24"/>
          <w:szCs w:val="24"/>
          <w:lang w:val="en-US"/>
        </w:rPr>
        <w:t>)</w:t>
      </w:r>
      <w:r w:rsidRPr="00764119">
        <w:rPr>
          <w:sz w:val="24"/>
          <w:szCs w:val="24"/>
          <w:lang w:val="en-US"/>
        </w:rPr>
        <w:tab/>
      </w:r>
      <w:r w:rsidR="00C4791C">
        <w:rPr>
          <w:sz w:val="24"/>
          <w:szCs w:val="24"/>
          <w:lang w:val="mk-MK"/>
        </w:rPr>
        <w:t xml:space="preserve">освен кога курсот за овластување за тип </w:t>
      </w:r>
      <w:r w:rsidR="00190CEF">
        <w:rPr>
          <w:sz w:val="24"/>
          <w:szCs w:val="24"/>
          <w:lang w:val="mk-MK"/>
        </w:rPr>
        <w:t xml:space="preserve">е </w:t>
      </w:r>
      <w:r w:rsidR="00C4791C">
        <w:rPr>
          <w:sz w:val="24"/>
          <w:szCs w:val="24"/>
          <w:lang w:val="mk-MK"/>
        </w:rPr>
        <w:t xml:space="preserve">комбиниран со курс за </w:t>
      </w:r>
      <w:r w:rsidR="00C4791C">
        <w:rPr>
          <w:sz w:val="24"/>
          <w:szCs w:val="24"/>
          <w:lang w:val="en-US"/>
        </w:rPr>
        <w:t>MCC</w:t>
      </w:r>
      <w:r w:rsidR="00C4791C">
        <w:rPr>
          <w:sz w:val="24"/>
          <w:szCs w:val="24"/>
          <w:lang w:val="mk-MK"/>
        </w:rPr>
        <w:t>:</w:t>
      </w:r>
    </w:p>
    <w:p w14:paraId="7539C471" w14:textId="77777777" w:rsidR="00F06F47" w:rsidRPr="00764119" w:rsidRDefault="00F06F47" w:rsidP="00F06F47">
      <w:pPr>
        <w:ind w:right="431"/>
        <w:jc w:val="both"/>
        <w:rPr>
          <w:sz w:val="24"/>
          <w:szCs w:val="24"/>
          <w:lang w:val="en-US"/>
        </w:rPr>
      </w:pPr>
    </w:p>
    <w:p w14:paraId="3E06A5CE" w14:textId="33276593" w:rsidR="00300BE9" w:rsidRPr="006F0B42" w:rsidRDefault="00C4791C" w:rsidP="00C4791C">
      <w:pPr>
        <w:tabs>
          <w:tab w:val="left" w:pos="1701"/>
        </w:tabs>
        <w:ind w:left="1276" w:right="431"/>
        <w:jc w:val="both"/>
        <w:rPr>
          <w:sz w:val="24"/>
          <w:szCs w:val="24"/>
          <w:lang w:val="mk-MK"/>
        </w:rPr>
      </w:pPr>
      <w:r>
        <w:rPr>
          <w:sz w:val="24"/>
          <w:szCs w:val="24"/>
          <w:lang w:val="en-US"/>
        </w:rPr>
        <w:t>(</w:t>
      </w:r>
      <w:proofErr w:type="spellStart"/>
      <w:r>
        <w:rPr>
          <w:sz w:val="24"/>
          <w:szCs w:val="24"/>
          <w:lang w:val="en-US"/>
        </w:rPr>
        <w:t>i</w:t>
      </w:r>
      <w:proofErr w:type="spellEnd"/>
      <w:r>
        <w:rPr>
          <w:sz w:val="24"/>
          <w:szCs w:val="24"/>
          <w:lang w:val="en-US"/>
        </w:rPr>
        <w:t>)</w:t>
      </w:r>
      <w:r>
        <w:rPr>
          <w:sz w:val="24"/>
          <w:szCs w:val="24"/>
          <w:lang w:val="en-US"/>
        </w:rPr>
        <w:tab/>
      </w:r>
      <w:r w:rsidR="006F0B42">
        <w:rPr>
          <w:sz w:val="24"/>
          <w:szCs w:val="24"/>
          <w:lang w:val="mk-MK"/>
        </w:rPr>
        <w:t xml:space="preserve">имаат уверение за успешно завршен курс за </w:t>
      </w:r>
      <w:r w:rsidR="006F0B42">
        <w:rPr>
          <w:sz w:val="24"/>
          <w:szCs w:val="24"/>
          <w:lang w:val="en-US"/>
        </w:rPr>
        <w:t>MCC</w:t>
      </w:r>
      <w:r w:rsidR="006F0B42">
        <w:rPr>
          <w:sz w:val="24"/>
          <w:szCs w:val="24"/>
          <w:lang w:val="mk-MK"/>
        </w:rPr>
        <w:t xml:space="preserve"> на авиони; или</w:t>
      </w:r>
    </w:p>
    <w:p w14:paraId="45989E75" w14:textId="4E042805" w:rsidR="000108CC" w:rsidRPr="00764119" w:rsidRDefault="000108CC" w:rsidP="006F0B42">
      <w:pPr>
        <w:tabs>
          <w:tab w:val="left" w:pos="1701"/>
        </w:tabs>
        <w:ind w:left="1701" w:right="431" w:hanging="425"/>
        <w:jc w:val="both"/>
        <w:rPr>
          <w:sz w:val="24"/>
          <w:szCs w:val="24"/>
          <w:lang w:val="en-US"/>
        </w:rPr>
      </w:pPr>
      <w:r>
        <w:rPr>
          <w:sz w:val="24"/>
          <w:szCs w:val="24"/>
          <w:lang w:val="en-US"/>
        </w:rPr>
        <w:t>(ii)</w:t>
      </w:r>
      <w:r>
        <w:rPr>
          <w:sz w:val="24"/>
          <w:szCs w:val="24"/>
          <w:lang w:val="en-US"/>
        </w:rPr>
        <w:tab/>
      </w:r>
      <w:r w:rsidR="006F0B42">
        <w:rPr>
          <w:sz w:val="24"/>
          <w:szCs w:val="24"/>
          <w:lang w:val="mk-MK"/>
        </w:rPr>
        <w:t xml:space="preserve">имаат уверение за успешно завршен курс за </w:t>
      </w:r>
      <w:r w:rsidR="006F0B42">
        <w:rPr>
          <w:sz w:val="24"/>
          <w:szCs w:val="24"/>
          <w:lang w:val="en-US"/>
        </w:rPr>
        <w:t>MCC</w:t>
      </w:r>
      <w:r w:rsidR="006F0B42">
        <w:rPr>
          <w:sz w:val="24"/>
          <w:szCs w:val="24"/>
          <w:lang w:val="mk-MK"/>
        </w:rPr>
        <w:t xml:space="preserve"> на</w:t>
      </w:r>
      <w:r w:rsidR="006F0B42">
        <w:rPr>
          <w:sz w:val="24"/>
          <w:szCs w:val="24"/>
          <w:lang w:val="en-US"/>
        </w:rPr>
        <w:t xml:space="preserve"> </w:t>
      </w:r>
      <w:r w:rsidR="006F0B42">
        <w:rPr>
          <w:sz w:val="24"/>
          <w:szCs w:val="24"/>
          <w:lang w:val="mk-MK"/>
        </w:rPr>
        <w:t xml:space="preserve">хеликоптери и имаат повеќе од 100 часа искуство на летање како пилоти на хеликоптери со повеќе </w:t>
      </w:r>
      <w:r w:rsidR="00190CEF">
        <w:rPr>
          <w:sz w:val="24"/>
          <w:szCs w:val="24"/>
          <w:lang w:val="mk-MK"/>
        </w:rPr>
        <w:t>п</w:t>
      </w:r>
      <w:r w:rsidR="006F0B42">
        <w:rPr>
          <w:sz w:val="24"/>
          <w:szCs w:val="24"/>
          <w:lang w:val="mk-MK"/>
        </w:rPr>
        <w:t>илоти; или</w:t>
      </w:r>
      <w:r w:rsidR="006F0B42">
        <w:rPr>
          <w:sz w:val="24"/>
          <w:szCs w:val="24"/>
          <w:lang w:val="en-US"/>
        </w:rPr>
        <w:t xml:space="preserve"> </w:t>
      </w:r>
    </w:p>
    <w:p w14:paraId="0B03B790" w14:textId="5820E350" w:rsidR="000108CC" w:rsidRPr="00190CEF" w:rsidRDefault="000108CC" w:rsidP="00DD7E77">
      <w:pPr>
        <w:tabs>
          <w:tab w:val="left" w:pos="1701"/>
        </w:tabs>
        <w:ind w:left="1701" w:right="431" w:hanging="425"/>
        <w:jc w:val="both"/>
        <w:rPr>
          <w:sz w:val="24"/>
          <w:szCs w:val="24"/>
          <w:lang w:val="mk-MK"/>
        </w:rPr>
      </w:pPr>
      <w:r>
        <w:rPr>
          <w:sz w:val="24"/>
          <w:szCs w:val="24"/>
          <w:lang w:val="en-US"/>
        </w:rPr>
        <w:t>(iii)</w:t>
      </w:r>
      <w:r>
        <w:rPr>
          <w:sz w:val="24"/>
          <w:szCs w:val="24"/>
          <w:lang w:val="en-US"/>
        </w:rPr>
        <w:tab/>
      </w:r>
      <w:r w:rsidR="00190CEF">
        <w:rPr>
          <w:sz w:val="24"/>
          <w:szCs w:val="24"/>
          <w:lang w:val="mk-MK"/>
        </w:rPr>
        <w:t>имаат најмалку 500 часа време на летање како пилоти на хеликоптери со повеќе пилоти; или</w:t>
      </w:r>
    </w:p>
    <w:p w14:paraId="28A5C69D" w14:textId="58D07F6A" w:rsidR="000108CC" w:rsidRDefault="000108CC" w:rsidP="00FA4FD2">
      <w:pPr>
        <w:tabs>
          <w:tab w:val="left" w:pos="1701"/>
        </w:tabs>
        <w:ind w:left="1701" w:right="431" w:hanging="425"/>
        <w:jc w:val="both"/>
        <w:rPr>
          <w:sz w:val="24"/>
          <w:szCs w:val="24"/>
          <w:lang w:val="mk-MK"/>
        </w:rPr>
      </w:pPr>
      <w:r>
        <w:rPr>
          <w:sz w:val="24"/>
          <w:szCs w:val="24"/>
          <w:lang w:val="en-US"/>
        </w:rPr>
        <w:t>(i</w:t>
      </w:r>
      <w:r w:rsidR="00190CEF">
        <w:rPr>
          <w:sz w:val="24"/>
          <w:szCs w:val="24"/>
          <w:lang w:val="en-US"/>
        </w:rPr>
        <w:t>v</w:t>
      </w:r>
      <w:r>
        <w:rPr>
          <w:sz w:val="24"/>
          <w:szCs w:val="24"/>
          <w:lang w:val="en-US"/>
        </w:rPr>
        <w:t>)</w:t>
      </w:r>
      <w:r>
        <w:rPr>
          <w:sz w:val="24"/>
          <w:szCs w:val="24"/>
          <w:lang w:val="en-US"/>
        </w:rPr>
        <w:tab/>
      </w:r>
      <w:r w:rsidR="00FA4FD2">
        <w:rPr>
          <w:sz w:val="24"/>
          <w:szCs w:val="24"/>
          <w:lang w:val="mk-MK"/>
        </w:rPr>
        <w:t xml:space="preserve">имаат најмалку </w:t>
      </w:r>
      <w:r w:rsidR="00FA4FD2" w:rsidRPr="00FA4FD2">
        <w:rPr>
          <w:sz w:val="24"/>
          <w:szCs w:val="24"/>
          <w:lang w:val="en-US"/>
        </w:rPr>
        <w:t xml:space="preserve">500 </w:t>
      </w:r>
      <w:r w:rsidR="00FA4FD2">
        <w:rPr>
          <w:sz w:val="24"/>
          <w:szCs w:val="24"/>
          <w:lang w:val="mk-MK"/>
        </w:rPr>
        <w:t xml:space="preserve">часа време на летање како пилоти </w:t>
      </w:r>
      <w:r w:rsidR="00E95717">
        <w:rPr>
          <w:sz w:val="24"/>
          <w:szCs w:val="24"/>
          <w:lang w:val="mk-MK"/>
        </w:rPr>
        <w:t>во</w:t>
      </w:r>
      <w:r w:rsidR="00FA4FD2">
        <w:rPr>
          <w:sz w:val="24"/>
          <w:szCs w:val="24"/>
          <w:lang w:val="mk-MK"/>
        </w:rPr>
        <w:t xml:space="preserve"> операции со повеќе пилоти на повеќемоторни авиони со еден пилот, во јавниот воздушен превоз согласно важечките услови за операции на летање; и</w:t>
      </w:r>
    </w:p>
    <w:p w14:paraId="4EE7BEFD" w14:textId="049723F8" w:rsidR="00FA4FD2" w:rsidRPr="00A13264" w:rsidRDefault="00FA4FD2" w:rsidP="00FA4FD2">
      <w:pPr>
        <w:tabs>
          <w:tab w:val="left" w:pos="1701"/>
        </w:tabs>
        <w:ind w:right="431"/>
        <w:jc w:val="both"/>
        <w:rPr>
          <w:sz w:val="24"/>
          <w:szCs w:val="24"/>
          <w:lang w:val="mk-MK"/>
        </w:rPr>
      </w:pPr>
    </w:p>
    <w:p w14:paraId="2C092A4E" w14:textId="09B388B5" w:rsidR="00A13264" w:rsidRPr="00764119" w:rsidRDefault="00A13264" w:rsidP="00A13264">
      <w:pPr>
        <w:tabs>
          <w:tab w:val="left" w:pos="1276"/>
        </w:tabs>
        <w:ind w:left="1276" w:right="431" w:hanging="425"/>
        <w:jc w:val="both"/>
        <w:rPr>
          <w:sz w:val="24"/>
          <w:szCs w:val="24"/>
          <w:lang w:val="mk-MK"/>
        </w:rPr>
      </w:pPr>
      <w:r w:rsidRPr="00764119">
        <w:rPr>
          <w:sz w:val="24"/>
          <w:szCs w:val="24"/>
          <w:lang w:val="en-US"/>
        </w:rPr>
        <w:t>(</w:t>
      </w:r>
      <w:r>
        <w:rPr>
          <w:sz w:val="24"/>
          <w:szCs w:val="24"/>
          <w:lang w:val="en-US"/>
        </w:rPr>
        <w:t>5</w:t>
      </w:r>
      <w:r w:rsidRPr="00764119">
        <w:rPr>
          <w:sz w:val="24"/>
          <w:szCs w:val="24"/>
          <w:lang w:val="en-US"/>
        </w:rPr>
        <w:t>)</w:t>
      </w:r>
      <w:r w:rsidRPr="00764119">
        <w:rPr>
          <w:sz w:val="24"/>
          <w:szCs w:val="24"/>
          <w:lang w:val="en-US"/>
        </w:rPr>
        <w:tab/>
      </w:r>
      <w:r>
        <w:rPr>
          <w:sz w:val="24"/>
          <w:szCs w:val="24"/>
          <w:lang w:val="mk-MK"/>
        </w:rPr>
        <w:t xml:space="preserve">го завршиле курсот за обука наведен во </w:t>
      </w:r>
      <w:r>
        <w:rPr>
          <w:sz w:val="24"/>
          <w:szCs w:val="24"/>
          <w:lang w:val="en-US"/>
        </w:rPr>
        <w:t>FCL.</w:t>
      </w:r>
      <w:proofErr w:type="gramStart"/>
      <w:r>
        <w:rPr>
          <w:sz w:val="24"/>
          <w:szCs w:val="24"/>
          <w:lang w:val="en-US"/>
        </w:rPr>
        <w:t>745.A.</w:t>
      </w:r>
      <w:proofErr w:type="gramEnd"/>
    </w:p>
    <w:p w14:paraId="3A8644A0" w14:textId="47903755" w:rsidR="00A13264" w:rsidRDefault="00A13264" w:rsidP="00FA4FD2">
      <w:pPr>
        <w:tabs>
          <w:tab w:val="left" w:pos="1701"/>
        </w:tabs>
        <w:ind w:right="431"/>
        <w:jc w:val="both"/>
        <w:rPr>
          <w:sz w:val="24"/>
          <w:szCs w:val="24"/>
          <w:lang w:val="mk-MK"/>
        </w:rPr>
      </w:pPr>
    </w:p>
    <w:p w14:paraId="7611141D" w14:textId="70388075" w:rsidR="00A13264" w:rsidRPr="00A13264" w:rsidRDefault="00A13264" w:rsidP="00A13264">
      <w:pPr>
        <w:ind w:left="851" w:right="431" w:hanging="426"/>
        <w:jc w:val="both"/>
        <w:rPr>
          <w:sz w:val="24"/>
          <w:szCs w:val="24"/>
          <w:lang w:val="mk-MK"/>
        </w:rPr>
      </w:pPr>
      <w:r w:rsidRPr="00764119">
        <w:rPr>
          <w:sz w:val="24"/>
          <w:szCs w:val="24"/>
          <w:lang w:val="en-US"/>
        </w:rPr>
        <w:t>(</w:t>
      </w:r>
      <w:r>
        <w:rPr>
          <w:sz w:val="24"/>
          <w:szCs w:val="24"/>
          <w:lang w:val="mk-MK"/>
        </w:rPr>
        <w:t>в</w:t>
      </w:r>
      <w:r w:rsidRPr="00764119">
        <w:rPr>
          <w:sz w:val="24"/>
          <w:szCs w:val="24"/>
          <w:lang w:val="mk-MK"/>
        </w:rPr>
        <w:t>)</w:t>
      </w:r>
      <w:r w:rsidRPr="00764119">
        <w:rPr>
          <w:sz w:val="24"/>
          <w:szCs w:val="24"/>
          <w:lang w:val="en-US"/>
        </w:rPr>
        <w:tab/>
      </w:r>
      <w:r w:rsidRPr="00A13264">
        <w:rPr>
          <w:sz w:val="24"/>
          <w:szCs w:val="24"/>
          <w:lang w:val="mk-MK"/>
        </w:rPr>
        <w:t xml:space="preserve">И покрај наведеното во </w:t>
      </w:r>
      <w:r>
        <w:rPr>
          <w:sz w:val="24"/>
          <w:szCs w:val="24"/>
          <w:lang w:val="mk-MK"/>
        </w:rPr>
        <w:t xml:space="preserve">точка </w:t>
      </w:r>
      <w:r w:rsidRPr="00A13264">
        <w:rPr>
          <w:sz w:val="24"/>
          <w:szCs w:val="24"/>
          <w:lang w:val="mk-MK"/>
        </w:rPr>
        <w:t>(</w:t>
      </w:r>
      <w:r>
        <w:rPr>
          <w:sz w:val="24"/>
          <w:szCs w:val="24"/>
          <w:lang w:val="mk-MK"/>
        </w:rPr>
        <w:t>б</w:t>
      </w:r>
      <w:r w:rsidRPr="00A13264">
        <w:rPr>
          <w:sz w:val="24"/>
          <w:szCs w:val="24"/>
          <w:lang w:val="mk-MK"/>
        </w:rPr>
        <w:t xml:space="preserve">), земја–членка може да издаде овластување за тип со ограничени права за авион со повеќе пилоти, кое </w:t>
      </w:r>
      <w:r>
        <w:rPr>
          <w:sz w:val="24"/>
          <w:szCs w:val="24"/>
          <w:lang w:val="mk-MK"/>
        </w:rPr>
        <w:t>им</w:t>
      </w:r>
      <w:r w:rsidRPr="00A13264">
        <w:rPr>
          <w:sz w:val="24"/>
          <w:szCs w:val="24"/>
          <w:lang w:val="mk-MK"/>
        </w:rPr>
        <w:t xml:space="preserve"> овозможува на имател</w:t>
      </w:r>
      <w:r>
        <w:rPr>
          <w:sz w:val="24"/>
          <w:szCs w:val="24"/>
          <w:lang w:val="mk-MK"/>
        </w:rPr>
        <w:t xml:space="preserve">ите </w:t>
      </w:r>
      <w:r w:rsidRPr="00A13264">
        <w:rPr>
          <w:sz w:val="24"/>
          <w:szCs w:val="24"/>
          <w:lang w:val="mk-MK"/>
        </w:rPr>
        <w:t>на тоа овластување да лета</w:t>
      </w:r>
      <w:r>
        <w:rPr>
          <w:sz w:val="24"/>
          <w:szCs w:val="24"/>
          <w:lang w:val="mk-MK"/>
        </w:rPr>
        <w:t>ат</w:t>
      </w:r>
      <w:r w:rsidRPr="00A13264">
        <w:rPr>
          <w:sz w:val="24"/>
          <w:szCs w:val="24"/>
          <w:lang w:val="mk-MK"/>
        </w:rPr>
        <w:t xml:space="preserve"> во својство на копилот на крстарење над ниво на лет од 200 FL, под услов дека други двајца членови на екипажот имаат овластување за тип согласно став (</w:t>
      </w:r>
      <w:r>
        <w:rPr>
          <w:sz w:val="24"/>
          <w:szCs w:val="24"/>
          <w:lang w:val="mk-MK"/>
        </w:rPr>
        <w:t>б</w:t>
      </w:r>
      <w:r w:rsidRPr="00A13264">
        <w:rPr>
          <w:sz w:val="24"/>
          <w:szCs w:val="24"/>
          <w:lang w:val="mk-MK"/>
        </w:rPr>
        <w:t>).</w:t>
      </w:r>
    </w:p>
    <w:p w14:paraId="083DA3B6" w14:textId="42A5064F" w:rsidR="00A13264" w:rsidRDefault="00A13264" w:rsidP="00A13264">
      <w:pPr>
        <w:tabs>
          <w:tab w:val="left" w:pos="1701"/>
        </w:tabs>
        <w:ind w:right="431"/>
        <w:jc w:val="both"/>
        <w:rPr>
          <w:sz w:val="24"/>
          <w:szCs w:val="24"/>
          <w:lang w:val="mk-MK"/>
        </w:rPr>
      </w:pPr>
    </w:p>
    <w:p w14:paraId="3FBE244E" w14:textId="110F7A17" w:rsidR="00A13264" w:rsidRPr="001C6FAC" w:rsidRDefault="00A13264" w:rsidP="00A13264">
      <w:pPr>
        <w:ind w:left="851" w:right="431" w:hanging="426"/>
        <w:jc w:val="both"/>
        <w:rPr>
          <w:sz w:val="24"/>
          <w:szCs w:val="24"/>
          <w:lang w:val="mk-MK"/>
        </w:rPr>
      </w:pPr>
      <w:r>
        <w:rPr>
          <w:sz w:val="24"/>
          <w:szCs w:val="24"/>
          <w:lang w:val="en-US"/>
        </w:rPr>
        <w:t>(</w:t>
      </w:r>
      <w:r>
        <w:rPr>
          <w:sz w:val="24"/>
          <w:szCs w:val="24"/>
          <w:lang w:val="mk-MK"/>
        </w:rPr>
        <w:t>г)</w:t>
      </w:r>
      <w:r>
        <w:rPr>
          <w:sz w:val="24"/>
          <w:szCs w:val="24"/>
          <w:lang w:val="en-US"/>
        </w:rPr>
        <w:tab/>
      </w:r>
      <w:r w:rsidR="000464D3" w:rsidRPr="000464D3">
        <w:rPr>
          <w:sz w:val="24"/>
          <w:szCs w:val="24"/>
          <w:lang w:val="mk-MK"/>
        </w:rPr>
        <w:t>Кога е така определено во податоците за оперативната соодветност</w:t>
      </w:r>
      <w:r w:rsidR="00D95AE0">
        <w:rPr>
          <w:sz w:val="24"/>
          <w:szCs w:val="24"/>
          <w:lang w:val="mk-MK"/>
        </w:rPr>
        <w:t xml:space="preserve"> (</w:t>
      </w:r>
      <w:r w:rsidR="001C6FAC">
        <w:rPr>
          <w:sz w:val="24"/>
          <w:szCs w:val="24"/>
          <w:lang w:val="en-US"/>
        </w:rPr>
        <w:t>OSD</w:t>
      </w:r>
      <w:r w:rsidR="00D95AE0">
        <w:rPr>
          <w:sz w:val="24"/>
          <w:szCs w:val="24"/>
          <w:lang w:val="mk-MK"/>
        </w:rPr>
        <w:t>)</w:t>
      </w:r>
      <w:r w:rsidR="000464D3" w:rsidRPr="000464D3">
        <w:rPr>
          <w:sz w:val="24"/>
          <w:szCs w:val="24"/>
          <w:lang w:val="mk-MK"/>
        </w:rPr>
        <w:t xml:space="preserve">, користењето на правата од овластување за тип првично може да се ограничи на летање под надзор на инструктор. </w:t>
      </w:r>
      <w:r w:rsidR="00E95717">
        <w:rPr>
          <w:sz w:val="24"/>
          <w:szCs w:val="24"/>
          <w:lang w:val="mk-MK"/>
        </w:rPr>
        <w:t xml:space="preserve">Времето </w:t>
      </w:r>
      <w:r w:rsidR="000464D3" w:rsidRPr="000464D3">
        <w:rPr>
          <w:sz w:val="24"/>
          <w:szCs w:val="24"/>
          <w:lang w:val="mk-MK"/>
        </w:rPr>
        <w:t xml:space="preserve">на летање под надзор се впишуваат во книшката за летање на пилотот или во друг соодветен </w:t>
      </w:r>
      <w:r w:rsidR="000464D3" w:rsidRPr="000464D3">
        <w:rPr>
          <w:sz w:val="24"/>
          <w:szCs w:val="24"/>
          <w:lang w:val="mk-MK"/>
        </w:rPr>
        <w:lastRenderedPageBreak/>
        <w:t xml:space="preserve">документ, а инструкторот </w:t>
      </w:r>
      <w:r w:rsidR="00AB4FD1">
        <w:rPr>
          <w:sz w:val="24"/>
          <w:szCs w:val="24"/>
          <w:lang w:val="mk-MK"/>
        </w:rPr>
        <w:t>го</w:t>
      </w:r>
      <w:r w:rsidR="001C6FAC">
        <w:rPr>
          <w:sz w:val="24"/>
          <w:szCs w:val="24"/>
          <w:lang w:val="mk-MK"/>
        </w:rPr>
        <w:t xml:space="preserve"> </w:t>
      </w:r>
      <w:r w:rsidR="000464D3" w:rsidRPr="000464D3">
        <w:rPr>
          <w:sz w:val="24"/>
          <w:szCs w:val="24"/>
          <w:lang w:val="mk-MK"/>
        </w:rPr>
        <w:t xml:space="preserve">потпишува. Ограничувањето се повлекува кога пилотот ќе докаже дека го остварил времето на летање под надзор, </w:t>
      </w:r>
      <w:r w:rsidR="001C6FAC">
        <w:rPr>
          <w:sz w:val="24"/>
          <w:szCs w:val="24"/>
          <w:lang w:val="mk-MK"/>
        </w:rPr>
        <w:t>што</w:t>
      </w:r>
      <w:r w:rsidR="000464D3" w:rsidRPr="000464D3">
        <w:rPr>
          <w:sz w:val="24"/>
          <w:szCs w:val="24"/>
          <w:lang w:val="mk-MK"/>
        </w:rPr>
        <w:t xml:space="preserve"> се бара согласно </w:t>
      </w:r>
      <w:r w:rsidR="001C6FAC">
        <w:rPr>
          <w:sz w:val="24"/>
          <w:szCs w:val="24"/>
          <w:lang w:val="en-US"/>
        </w:rPr>
        <w:t>OSD</w:t>
      </w:r>
      <w:r w:rsidR="000464D3" w:rsidRPr="000464D3">
        <w:rPr>
          <w:sz w:val="24"/>
          <w:szCs w:val="24"/>
          <w:lang w:val="mk-MK"/>
        </w:rPr>
        <w:t>.</w:t>
      </w:r>
      <w:r w:rsidR="001C6FAC">
        <w:rPr>
          <w:sz w:val="24"/>
          <w:szCs w:val="24"/>
          <w:lang w:val="en-US"/>
        </w:rPr>
        <w:t>'</w:t>
      </w:r>
      <w:r w:rsidR="001C6FAC">
        <w:rPr>
          <w:sz w:val="24"/>
          <w:szCs w:val="24"/>
          <w:lang w:val="mk-MK"/>
        </w:rPr>
        <w:t>;</w:t>
      </w:r>
    </w:p>
    <w:p w14:paraId="02A79ED6" w14:textId="73851AE1" w:rsidR="00A13264" w:rsidRDefault="00A13264" w:rsidP="00FA4FD2">
      <w:pPr>
        <w:tabs>
          <w:tab w:val="left" w:pos="1701"/>
        </w:tabs>
        <w:ind w:right="431"/>
        <w:jc w:val="both"/>
        <w:rPr>
          <w:sz w:val="24"/>
          <w:szCs w:val="24"/>
          <w:lang w:val="mk-MK"/>
        </w:rPr>
      </w:pPr>
    </w:p>
    <w:p w14:paraId="37CD440D" w14:textId="26E9B668" w:rsidR="00063983" w:rsidRPr="00764119" w:rsidRDefault="00063983" w:rsidP="00063983">
      <w:pPr>
        <w:tabs>
          <w:tab w:val="left" w:pos="426"/>
        </w:tabs>
        <w:ind w:right="429"/>
        <w:rPr>
          <w:sz w:val="24"/>
          <w:szCs w:val="24"/>
          <w:lang w:val="mk-MK"/>
        </w:rPr>
      </w:pPr>
      <w:r w:rsidRPr="00764119">
        <w:rPr>
          <w:sz w:val="24"/>
          <w:szCs w:val="24"/>
          <w:lang w:val="mk-MK"/>
        </w:rPr>
        <w:t>(</w:t>
      </w:r>
      <w:r>
        <w:rPr>
          <w:sz w:val="24"/>
          <w:szCs w:val="24"/>
          <w:lang w:val="mk-MK"/>
        </w:rPr>
        <w:t>8</w:t>
      </w:r>
      <w:r w:rsidRPr="00764119">
        <w:rPr>
          <w:sz w:val="24"/>
          <w:szCs w:val="24"/>
          <w:lang w:val="mk-MK"/>
        </w:rPr>
        <w:t>)</w:t>
      </w:r>
      <w:r w:rsidRPr="00764119">
        <w:rPr>
          <w:sz w:val="24"/>
          <w:szCs w:val="24"/>
          <w:lang w:val="mk-MK"/>
        </w:rPr>
        <w:tab/>
        <w:t xml:space="preserve">Точка </w:t>
      </w:r>
      <w:r w:rsidRPr="00764119">
        <w:rPr>
          <w:sz w:val="24"/>
          <w:szCs w:val="24"/>
          <w:lang w:val="en-US"/>
        </w:rPr>
        <w:t>FCL.72</w:t>
      </w:r>
      <w:r w:rsidR="00E15467">
        <w:rPr>
          <w:sz w:val="24"/>
          <w:szCs w:val="24"/>
          <w:lang w:val="en-US"/>
        </w:rPr>
        <w:t>5.A</w:t>
      </w:r>
      <w:r w:rsidRPr="00764119">
        <w:rPr>
          <w:sz w:val="24"/>
          <w:szCs w:val="24"/>
          <w:lang w:val="en-US"/>
        </w:rPr>
        <w:t xml:space="preserve"> </w:t>
      </w:r>
      <w:r w:rsidRPr="00764119">
        <w:rPr>
          <w:sz w:val="24"/>
          <w:szCs w:val="24"/>
          <w:lang w:val="mk-MK"/>
        </w:rPr>
        <w:t>се заменува со следното:</w:t>
      </w:r>
    </w:p>
    <w:p w14:paraId="58B867FC" w14:textId="77777777" w:rsidR="00063983" w:rsidRPr="00764119" w:rsidRDefault="00063983" w:rsidP="00063983">
      <w:pPr>
        <w:ind w:right="431"/>
        <w:rPr>
          <w:sz w:val="24"/>
          <w:szCs w:val="24"/>
          <w:lang w:val="mk-MK"/>
        </w:rPr>
      </w:pPr>
    </w:p>
    <w:p w14:paraId="6731124F" w14:textId="77777777" w:rsidR="00176696" w:rsidRDefault="00063983" w:rsidP="00063983">
      <w:pPr>
        <w:tabs>
          <w:tab w:val="left" w:pos="1843"/>
        </w:tabs>
        <w:ind w:left="992" w:right="431" w:hanging="567"/>
        <w:jc w:val="both"/>
        <w:rPr>
          <w:b/>
          <w:sz w:val="24"/>
          <w:szCs w:val="24"/>
          <w:lang w:val="mk-MK"/>
        </w:rPr>
      </w:pPr>
      <w:r w:rsidRPr="00764119">
        <w:rPr>
          <w:b/>
          <w:sz w:val="24"/>
          <w:szCs w:val="24"/>
          <w:lang w:val="en-US"/>
        </w:rPr>
        <w:t>'</w:t>
      </w:r>
      <w:proofErr w:type="gramStart"/>
      <w:r w:rsidRPr="00764119">
        <w:rPr>
          <w:b/>
          <w:sz w:val="24"/>
          <w:szCs w:val="24"/>
          <w:lang w:val="en-US"/>
        </w:rPr>
        <w:t>FCL.72</w:t>
      </w:r>
      <w:r w:rsidR="00E15467">
        <w:rPr>
          <w:b/>
          <w:sz w:val="24"/>
          <w:szCs w:val="24"/>
          <w:lang w:val="en-US"/>
        </w:rPr>
        <w:t>5</w:t>
      </w:r>
      <w:r w:rsidRPr="00764119">
        <w:rPr>
          <w:b/>
          <w:sz w:val="24"/>
          <w:szCs w:val="24"/>
          <w:lang w:val="en-US"/>
        </w:rPr>
        <w:t>.A</w:t>
      </w:r>
      <w:proofErr w:type="gramEnd"/>
      <w:r w:rsidRPr="00764119">
        <w:rPr>
          <w:b/>
          <w:sz w:val="24"/>
          <w:szCs w:val="24"/>
          <w:lang w:val="mk-MK"/>
        </w:rPr>
        <w:tab/>
      </w:r>
      <w:r w:rsidR="00176696">
        <w:rPr>
          <w:b/>
          <w:sz w:val="24"/>
          <w:szCs w:val="24"/>
          <w:lang w:val="mk-MK"/>
        </w:rPr>
        <w:t>Настава по теоретско познавање и обука по летање</w:t>
      </w:r>
    </w:p>
    <w:p w14:paraId="357A1067" w14:textId="256BAA1B" w:rsidR="00176696" w:rsidRPr="00764119" w:rsidRDefault="00176696" w:rsidP="00176696">
      <w:pPr>
        <w:tabs>
          <w:tab w:val="left" w:pos="1843"/>
        </w:tabs>
        <w:ind w:left="992" w:right="431" w:hanging="567"/>
        <w:jc w:val="both"/>
        <w:rPr>
          <w:b/>
          <w:sz w:val="24"/>
          <w:szCs w:val="24"/>
          <w:lang w:val="mk-MK"/>
        </w:rPr>
      </w:pPr>
      <w:r>
        <w:rPr>
          <w:b/>
          <w:sz w:val="24"/>
          <w:szCs w:val="24"/>
          <w:lang w:val="mk-MK"/>
        </w:rPr>
        <w:tab/>
      </w:r>
      <w:r>
        <w:rPr>
          <w:b/>
          <w:sz w:val="24"/>
          <w:szCs w:val="24"/>
          <w:lang w:val="mk-MK"/>
        </w:rPr>
        <w:tab/>
        <w:t>за стекнување на овластувања за класа и тип – авиони</w:t>
      </w:r>
    </w:p>
    <w:p w14:paraId="33217BE8" w14:textId="77777777" w:rsidR="00063983" w:rsidRPr="00764119" w:rsidRDefault="00063983" w:rsidP="00063983">
      <w:pPr>
        <w:tabs>
          <w:tab w:val="left" w:pos="426"/>
        </w:tabs>
        <w:ind w:right="429"/>
        <w:rPr>
          <w:sz w:val="24"/>
          <w:szCs w:val="24"/>
          <w:lang w:val="mk-MK"/>
        </w:rPr>
      </w:pPr>
    </w:p>
    <w:p w14:paraId="269B433B" w14:textId="4E48436E" w:rsidR="00063983" w:rsidRPr="00764119" w:rsidRDefault="00176696" w:rsidP="00063983">
      <w:pPr>
        <w:shd w:val="clear" w:color="auto" w:fill="FFFFFF"/>
        <w:ind w:left="426" w:right="429"/>
        <w:jc w:val="both"/>
        <w:rPr>
          <w:sz w:val="24"/>
          <w:szCs w:val="24"/>
          <w:lang w:val="mk-MK"/>
        </w:rPr>
      </w:pPr>
      <w:r w:rsidRPr="00176696">
        <w:rPr>
          <w:color w:val="1A171B"/>
          <w:sz w:val="24"/>
          <w:szCs w:val="24"/>
          <w:lang w:val="mk-MK"/>
        </w:rPr>
        <w:t xml:space="preserve">Освен ако не е поинаку </w:t>
      </w:r>
      <w:r>
        <w:rPr>
          <w:color w:val="1A171B"/>
          <w:sz w:val="24"/>
          <w:szCs w:val="24"/>
          <w:lang w:val="mk-MK"/>
        </w:rPr>
        <w:t xml:space="preserve">утврдено </w:t>
      </w:r>
      <w:r w:rsidRPr="00176696">
        <w:rPr>
          <w:color w:val="1A171B"/>
          <w:sz w:val="24"/>
          <w:szCs w:val="24"/>
          <w:lang w:val="mk-MK"/>
        </w:rPr>
        <w:t xml:space="preserve">во податоците за оперативна соодветност утврдени согласно </w:t>
      </w:r>
      <w:r w:rsidR="00063983" w:rsidRPr="00764119">
        <w:rPr>
          <w:color w:val="1A171B"/>
          <w:sz w:val="24"/>
          <w:szCs w:val="24"/>
          <w:lang w:val="mk-MK"/>
        </w:rPr>
        <w:t xml:space="preserve">Анекс </w:t>
      </w:r>
      <w:r w:rsidR="00063983" w:rsidRPr="00764119">
        <w:rPr>
          <w:color w:val="1A171B"/>
          <w:sz w:val="24"/>
          <w:szCs w:val="24"/>
          <w:lang w:val="en-US"/>
        </w:rPr>
        <w:t>I</w:t>
      </w:r>
      <w:r w:rsidR="00063983" w:rsidRPr="00764119">
        <w:rPr>
          <w:color w:val="1A171B"/>
          <w:sz w:val="24"/>
          <w:szCs w:val="24"/>
          <w:lang w:val="mk-MK"/>
        </w:rPr>
        <w:t xml:space="preserve"> (Дел–21) кон Регулатива (ЕУ) бр. 748/2012:</w:t>
      </w:r>
    </w:p>
    <w:p w14:paraId="2D6F0102" w14:textId="77777777" w:rsidR="00063983" w:rsidRPr="00764119" w:rsidRDefault="00063983" w:rsidP="00063983">
      <w:pPr>
        <w:shd w:val="clear" w:color="auto" w:fill="FFFFFF"/>
        <w:ind w:right="429"/>
        <w:jc w:val="both"/>
        <w:rPr>
          <w:color w:val="1A171B"/>
          <w:sz w:val="24"/>
          <w:szCs w:val="24"/>
          <w:lang w:val="mk-MK"/>
        </w:rPr>
      </w:pPr>
    </w:p>
    <w:p w14:paraId="168663A6" w14:textId="2854D882" w:rsidR="00063983" w:rsidRPr="00764119" w:rsidRDefault="00063983" w:rsidP="00063983">
      <w:pPr>
        <w:ind w:left="851" w:right="431" w:hanging="426"/>
        <w:jc w:val="both"/>
        <w:rPr>
          <w:sz w:val="24"/>
          <w:szCs w:val="24"/>
          <w:lang w:val="mk-MK"/>
        </w:rPr>
      </w:pPr>
      <w:r w:rsidRPr="00764119">
        <w:rPr>
          <w:sz w:val="24"/>
          <w:szCs w:val="24"/>
          <w:lang w:val="en-US"/>
        </w:rPr>
        <w:t>(a</w:t>
      </w:r>
      <w:r w:rsidRPr="00764119">
        <w:rPr>
          <w:sz w:val="24"/>
          <w:szCs w:val="24"/>
          <w:lang w:val="mk-MK"/>
        </w:rPr>
        <w:t>)</w:t>
      </w:r>
      <w:r w:rsidRPr="00764119">
        <w:rPr>
          <w:sz w:val="24"/>
          <w:szCs w:val="24"/>
          <w:lang w:val="en-US"/>
        </w:rPr>
        <w:tab/>
      </w:r>
      <w:r w:rsidR="00176696">
        <w:rPr>
          <w:sz w:val="24"/>
          <w:szCs w:val="24"/>
          <w:lang w:val="mk-MK"/>
        </w:rPr>
        <w:t>Повеќемоторни а</w:t>
      </w:r>
      <w:r w:rsidRPr="00764119">
        <w:rPr>
          <w:sz w:val="24"/>
          <w:szCs w:val="24"/>
          <w:lang w:val="mk-MK"/>
        </w:rPr>
        <w:t>виони со еден пилот</w:t>
      </w:r>
      <w:r w:rsidR="00EC2A5B">
        <w:rPr>
          <w:sz w:val="24"/>
          <w:szCs w:val="24"/>
          <w:lang w:val="mk-MK"/>
        </w:rPr>
        <w:t>:</w:t>
      </w:r>
    </w:p>
    <w:p w14:paraId="3CA99A71" w14:textId="77777777" w:rsidR="00063983" w:rsidRPr="00764119" w:rsidRDefault="00063983" w:rsidP="00063983">
      <w:pPr>
        <w:ind w:right="431"/>
        <w:jc w:val="both"/>
        <w:rPr>
          <w:sz w:val="24"/>
          <w:szCs w:val="24"/>
          <w:lang w:val="en-US"/>
        </w:rPr>
      </w:pPr>
    </w:p>
    <w:p w14:paraId="1D1C9F0E" w14:textId="1760735A" w:rsidR="00063983" w:rsidRPr="00764119" w:rsidRDefault="00176696" w:rsidP="00E6459D">
      <w:pPr>
        <w:ind w:left="1276" w:right="431" w:hanging="425"/>
        <w:jc w:val="both"/>
        <w:rPr>
          <w:sz w:val="24"/>
          <w:szCs w:val="24"/>
          <w:lang w:val="en-US"/>
        </w:rPr>
      </w:pPr>
      <w:r>
        <w:rPr>
          <w:color w:val="1A171B"/>
          <w:sz w:val="24"/>
          <w:szCs w:val="24"/>
          <w:lang w:val="mk-MK"/>
        </w:rPr>
        <w:t>(1)</w:t>
      </w:r>
      <w:r>
        <w:rPr>
          <w:color w:val="1A171B"/>
          <w:sz w:val="24"/>
          <w:szCs w:val="24"/>
          <w:lang w:val="mk-MK"/>
        </w:rPr>
        <w:tab/>
      </w:r>
      <w:r w:rsidR="00E6459D">
        <w:rPr>
          <w:color w:val="1A171B"/>
          <w:sz w:val="24"/>
          <w:szCs w:val="24"/>
          <w:lang w:val="mk-MK"/>
        </w:rPr>
        <w:t>к</w:t>
      </w:r>
      <w:r w:rsidR="00E6459D" w:rsidRPr="00E6459D">
        <w:rPr>
          <w:color w:val="1A171B"/>
          <w:sz w:val="24"/>
          <w:szCs w:val="24"/>
          <w:lang w:val="mk-MK"/>
        </w:rPr>
        <w:t xml:space="preserve">урсот за </w:t>
      </w:r>
      <w:r w:rsidR="00FE3D14">
        <w:rPr>
          <w:color w:val="1A171B"/>
          <w:sz w:val="24"/>
          <w:szCs w:val="24"/>
          <w:lang w:val="mk-MK"/>
        </w:rPr>
        <w:t>настава</w:t>
      </w:r>
      <w:r w:rsidR="00E6459D" w:rsidRPr="00E6459D">
        <w:rPr>
          <w:color w:val="1A171B"/>
          <w:sz w:val="24"/>
          <w:szCs w:val="24"/>
          <w:lang w:val="mk-MK"/>
        </w:rPr>
        <w:t xml:space="preserve"> по теоретско познавање за стекнување на овластување за класа на повеќемоторни авиони со еден пилот вклучува најмалку 7 часа на обука </w:t>
      </w:r>
      <w:r w:rsidR="00306129">
        <w:rPr>
          <w:color w:val="1A171B"/>
          <w:sz w:val="24"/>
          <w:szCs w:val="24"/>
          <w:lang w:val="mk-MK"/>
        </w:rPr>
        <w:t>по</w:t>
      </w:r>
      <w:r w:rsidR="00E6459D" w:rsidRPr="00E6459D">
        <w:rPr>
          <w:color w:val="1A171B"/>
          <w:sz w:val="24"/>
          <w:szCs w:val="24"/>
          <w:lang w:val="mk-MK"/>
        </w:rPr>
        <w:t xml:space="preserve"> летање во операции на повеќемоторни авиони</w:t>
      </w:r>
      <w:r w:rsidR="00E6459D">
        <w:rPr>
          <w:color w:val="1A171B"/>
          <w:sz w:val="24"/>
          <w:szCs w:val="24"/>
          <w:lang w:val="mk-MK"/>
        </w:rPr>
        <w:t>; и</w:t>
      </w:r>
    </w:p>
    <w:p w14:paraId="54653136" w14:textId="63BF60D1" w:rsidR="00A13264" w:rsidRDefault="00A13264" w:rsidP="00FA4FD2">
      <w:pPr>
        <w:tabs>
          <w:tab w:val="left" w:pos="1701"/>
        </w:tabs>
        <w:ind w:right="431"/>
        <w:jc w:val="both"/>
        <w:rPr>
          <w:sz w:val="24"/>
          <w:szCs w:val="24"/>
          <w:lang w:val="mk-MK"/>
        </w:rPr>
      </w:pPr>
    </w:p>
    <w:p w14:paraId="7328D4CA" w14:textId="66165B90" w:rsidR="00681442" w:rsidRPr="00764119" w:rsidRDefault="00681442" w:rsidP="00681442">
      <w:pPr>
        <w:ind w:left="1276" w:right="431" w:hanging="425"/>
        <w:jc w:val="both"/>
        <w:rPr>
          <w:sz w:val="24"/>
          <w:szCs w:val="24"/>
          <w:lang w:val="en-US"/>
        </w:rPr>
      </w:pPr>
      <w:r>
        <w:rPr>
          <w:color w:val="1A171B"/>
          <w:sz w:val="24"/>
          <w:szCs w:val="24"/>
          <w:lang w:val="mk-MK"/>
        </w:rPr>
        <w:t>(2)</w:t>
      </w:r>
      <w:r>
        <w:rPr>
          <w:color w:val="1A171B"/>
          <w:sz w:val="24"/>
          <w:szCs w:val="24"/>
          <w:lang w:val="mk-MK"/>
        </w:rPr>
        <w:tab/>
        <w:t>к</w:t>
      </w:r>
      <w:r w:rsidRPr="00E6459D">
        <w:rPr>
          <w:color w:val="1A171B"/>
          <w:sz w:val="24"/>
          <w:szCs w:val="24"/>
          <w:lang w:val="mk-MK"/>
        </w:rPr>
        <w:t xml:space="preserve">урсот за обука </w:t>
      </w:r>
      <w:r w:rsidRPr="00681442">
        <w:rPr>
          <w:color w:val="1A171B"/>
          <w:sz w:val="24"/>
          <w:szCs w:val="24"/>
          <w:lang w:val="mk-MK"/>
        </w:rPr>
        <w:t xml:space="preserve">по летање за стекнување на овластување за класа или тип на повеќемоторни авиони со еден пилот вклучува најмалку 2 часа и 30 минути обука </w:t>
      </w:r>
      <w:r w:rsidR="00306129">
        <w:rPr>
          <w:color w:val="1A171B"/>
          <w:sz w:val="24"/>
          <w:szCs w:val="24"/>
          <w:lang w:val="mk-MK"/>
        </w:rPr>
        <w:t>по</w:t>
      </w:r>
      <w:r w:rsidRPr="00681442">
        <w:rPr>
          <w:color w:val="1A171B"/>
          <w:sz w:val="24"/>
          <w:szCs w:val="24"/>
          <w:lang w:val="mk-MK"/>
        </w:rPr>
        <w:t xml:space="preserve"> летање со инструктор, во нормални услови</w:t>
      </w:r>
      <w:r w:rsidR="00306129">
        <w:rPr>
          <w:color w:val="1A171B"/>
          <w:sz w:val="24"/>
          <w:szCs w:val="24"/>
          <w:lang w:val="mk-MK"/>
        </w:rPr>
        <w:t xml:space="preserve"> на лет</w:t>
      </w:r>
      <w:r w:rsidRPr="00681442">
        <w:rPr>
          <w:color w:val="1A171B"/>
          <w:sz w:val="24"/>
          <w:szCs w:val="24"/>
          <w:lang w:val="mk-MK"/>
        </w:rPr>
        <w:t>, на повеќемоторни авиони, и не помалку од 3 часа и 30 минути обука по летање со инструктор за вежбање на процедури при откажување на мотор и за вежбање на техниките на асиметрично летање.</w:t>
      </w:r>
    </w:p>
    <w:p w14:paraId="00784C5D" w14:textId="77777777" w:rsidR="00681442" w:rsidRDefault="00681442" w:rsidP="00681442">
      <w:pPr>
        <w:tabs>
          <w:tab w:val="left" w:pos="1701"/>
        </w:tabs>
        <w:ind w:right="431"/>
        <w:jc w:val="both"/>
        <w:rPr>
          <w:sz w:val="24"/>
          <w:szCs w:val="24"/>
          <w:lang w:val="mk-MK"/>
        </w:rPr>
      </w:pPr>
    </w:p>
    <w:p w14:paraId="5DA3CABF" w14:textId="4E7C80CF" w:rsidR="00AF0B51" w:rsidRPr="00764119" w:rsidRDefault="00AF0B51" w:rsidP="00AF0B51">
      <w:pPr>
        <w:ind w:left="851" w:right="431" w:hanging="426"/>
        <w:jc w:val="both"/>
        <w:rPr>
          <w:sz w:val="24"/>
          <w:szCs w:val="24"/>
          <w:lang w:val="mk-MK"/>
        </w:rPr>
      </w:pPr>
      <w:r w:rsidRPr="00764119">
        <w:rPr>
          <w:sz w:val="24"/>
          <w:szCs w:val="24"/>
          <w:lang w:val="en-US"/>
        </w:rPr>
        <w:t>(</w:t>
      </w:r>
      <w:r>
        <w:rPr>
          <w:sz w:val="24"/>
          <w:szCs w:val="24"/>
          <w:lang w:val="mk-MK"/>
        </w:rPr>
        <w:t>б</w:t>
      </w:r>
      <w:r w:rsidRPr="00764119">
        <w:rPr>
          <w:sz w:val="24"/>
          <w:szCs w:val="24"/>
          <w:lang w:val="mk-MK"/>
        </w:rPr>
        <w:t>)</w:t>
      </w:r>
      <w:r w:rsidRPr="00764119">
        <w:rPr>
          <w:sz w:val="24"/>
          <w:szCs w:val="24"/>
          <w:lang w:val="en-US"/>
        </w:rPr>
        <w:tab/>
      </w:r>
      <w:r w:rsidR="00540353">
        <w:rPr>
          <w:sz w:val="24"/>
          <w:szCs w:val="24"/>
          <w:lang w:val="mk-MK"/>
        </w:rPr>
        <w:t>за хидроавиони со еден пилот:</w:t>
      </w:r>
    </w:p>
    <w:p w14:paraId="6FA5FB71" w14:textId="77777777" w:rsidR="00AF0B51" w:rsidRPr="00764119" w:rsidRDefault="00AF0B51" w:rsidP="00AF0B51">
      <w:pPr>
        <w:ind w:right="431"/>
        <w:jc w:val="both"/>
        <w:rPr>
          <w:sz w:val="24"/>
          <w:szCs w:val="24"/>
          <w:lang w:val="en-US"/>
        </w:rPr>
      </w:pPr>
    </w:p>
    <w:p w14:paraId="51E2FBE6" w14:textId="5BE1979C" w:rsidR="00B7311C" w:rsidRDefault="00EC2A5B" w:rsidP="00EC2A5B">
      <w:pPr>
        <w:ind w:left="1276" w:right="431" w:hanging="425"/>
        <w:jc w:val="both"/>
        <w:rPr>
          <w:color w:val="1A171B"/>
          <w:sz w:val="24"/>
          <w:szCs w:val="24"/>
          <w:lang w:val="mk-MK"/>
        </w:rPr>
      </w:pPr>
      <w:r>
        <w:rPr>
          <w:color w:val="1A171B"/>
          <w:sz w:val="24"/>
          <w:szCs w:val="24"/>
          <w:lang w:val="mk-MK"/>
        </w:rPr>
        <w:t>(1)</w:t>
      </w:r>
      <w:r>
        <w:rPr>
          <w:color w:val="1A171B"/>
          <w:sz w:val="24"/>
          <w:szCs w:val="24"/>
          <w:lang w:val="mk-MK"/>
        </w:rPr>
        <w:tab/>
        <w:t>к</w:t>
      </w:r>
      <w:r w:rsidRPr="00E6459D">
        <w:rPr>
          <w:color w:val="1A171B"/>
          <w:sz w:val="24"/>
          <w:szCs w:val="24"/>
          <w:lang w:val="mk-MK"/>
        </w:rPr>
        <w:t xml:space="preserve">урсот за обука </w:t>
      </w:r>
      <w:r w:rsidR="00FE3D14" w:rsidRPr="00FE3D14">
        <w:rPr>
          <w:color w:val="1A171B"/>
          <w:sz w:val="24"/>
          <w:szCs w:val="24"/>
          <w:lang w:val="mk-MK"/>
        </w:rPr>
        <w:t xml:space="preserve">за стекнување на овластувања за хидроавиони со еден пилот вклучува </w:t>
      </w:r>
      <w:r w:rsidR="00FE3D14">
        <w:rPr>
          <w:color w:val="1A171B"/>
          <w:sz w:val="24"/>
          <w:szCs w:val="24"/>
          <w:lang w:val="mk-MK"/>
        </w:rPr>
        <w:t xml:space="preserve">настава </w:t>
      </w:r>
      <w:r w:rsidR="00FE3D14" w:rsidRPr="00FE3D14">
        <w:rPr>
          <w:color w:val="1A171B"/>
          <w:sz w:val="24"/>
          <w:szCs w:val="24"/>
          <w:lang w:val="mk-MK"/>
        </w:rPr>
        <w:t>по теоретско познавање и обука по летање</w:t>
      </w:r>
      <w:r w:rsidR="00A73637">
        <w:rPr>
          <w:color w:val="1A171B"/>
          <w:sz w:val="24"/>
          <w:szCs w:val="24"/>
          <w:lang w:val="mk-MK"/>
        </w:rPr>
        <w:t>; и</w:t>
      </w:r>
      <w:r w:rsidR="00FE3D14" w:rsidRPr="00FE3D14">
        <w:rPr>
          <w:color w:val="1A171B"/>
          <w:sz w:val="24"/>
          <w:szCs w:val="24"/>
          <w:lang w:val="mk-MK"/>
        </w:rPr>
        <w:t xml:space="preserve"> </w:t>
      </w:r>
    </w:p>
    <w:p w14:paraId="28846A13" w14:textId="77777777" w:rsidR="00B7311C" w:rsidRDefault="00B7311C" w:rsidP="00B7311C">
      <w:pPr>
        <w:ind w:right="431"/>
        <w:jc w:val="both"/>
        <w:rPr>
          <w:color w:val="1A171B"/>
          <w:sz w:val="24"/>
          <w:szCs w:val="24"/>
          <w:lang w:val="mk-MK"/>
        </w:rPr>
      </w:pPr>
    </w:p>
    <w:p w14:paraId="21531229" w14:textId="41BACAA3" w:rsidR="00A73637" w:rsidRDefault="00A73637" w:rsidP="00A73637">
      <w:pPr>
        <w:ind w:left="1276" w:right="431" w:hanging="425"/>
        <w:jc w:val="both"/>
        <w:rPr>
          <w:color w:val="1A171B"/>
          <w:sz w:val="24"/>
          <w:szCs w:val="24"/>
          <w:lang w:val="mk-MK"/>
        </w:rPr>
      </w:pPr>
      <w:r>
        <w:rPr>
          <w:color w:val="1A171B"/>
          <w:sz w:val="24"/>
          <w:szCs w:val="24"/>
          <w:lang w:val="mk-MK"/>
        </w:rPr>
        <w:t>(2)</w:t>
      </w:r>
      <w:r>
        <w:rPr>
          <w:color w:val="1A171B"/>
          <w:sz w:val="24"/>
          <w:szCs w:val="24"/>
          <w:lang w:val="mk-MK"/>
        </w:rPr>
        <w:tab/>
      </w:r>
      <w:r w:rsidR="00867ADB">
        <w:rPr>
          <w:color w:val="1A171B"/>
          <w:sz w:val="24"/>
          <w:szCs w:val="24"/>
          <w:lang w:val="mk-MK"/>
        </w:rPr>
        <w:t>о</w:t>
      </w:r>
      <w:r w:rsidR="00867ADB" w:rsidRPr="00867ADB">
        <w:rPr>
          <w:color w:val="1A171B"/>
          <w:sz w:val="24"/>
          <w:szCs w:val="24"/>
          <w:lang w:val="mk-MK"/>
        </w:rPr>
        <w:t>буката по летање за овластување за класа или тип на хидроавиони со еден пилот, вклучува најмалку 8 часа обука по летање со инструктор, ако кандидат</w:t>
      </w:r>
      <w:r w:rsidR="00867ADB">
        <w:rPr>
          <w:color w:val="1A171B"/>
          <w:sz w:val="24"/>
          <w:szCs w:val="24"/>
          <w:lang w:val="mk-MK"/>
        </w:rPr>
        <w:t xml:space="preserve">ите </w:t>
      </w:r>
      <w:r w:rsidR="00867ADB" w:rsidRPr="00867ADB">
        <w:rPr>
          <w:color w:val="1A171B"/>
          <w:sz w:val="24"/>
          <w:szCs w:val="24"/>
          <w:lang w:val="mk-MK"/>
        </w:rPr>
        <w:t>има</w:t>
      </w:r>
      <w:r w:rsidR="00867ADB">
        <w:rPr>
          <w:color w:val="1A171B"/>
          <w:sz w:val="24"/>
          <w:szCs w:val="24"/>
          <w:lang w:val="mk-MK"/>
        </w:rPr>
        <w:t xml:space="preserve">ат </w:t>
      </w:r>
      <w:r w:rsidR="00867ADB" w:rsidRPr="00867ADB">
        <w:rPr>
          <w:color w:val="1A171B"/>
          <w:sz w:val="24"/>
          <w:szCs w:val="24"/>
          <w:lang w:val="mk-MK"/>
        </w:rPr>
        <w:t>овластување за класа или тип на верзија за на копно за соодветната класа или тип, или 10 часа ако кандидат</w:t>
      </w:r>
      <w:r w:rsidR="00867ADB">
        <w:rPr>
          <w:color w:val="1A171B"/>
          <w:sz w:val="24"/>
          <w:szCs w:val="24"/>
          <w:lang w:val="mk-MK"/>
        </w:rPr>
        <w:t>ите</w:t>
      </w:r>
      <w:r w:rsidR="00867ADB" w:rsidRPr="00867ADB">
        <w:rPr>
          <w:color w:val="1A171B"/>
          <w:sz w:val="24"/>
          <w:szCs w:val="24"/>
          <w:lang w:val="mk-MK"/>
        </w:rPr>
        <w:t xml:space="preserve"> нема</w:t>
      </w:r>
      <w:r w:rsidR="00867ADB">
        <w:rPr>
          <w:color w:val="1A171B"/>
          <w:sz w:val="24"/>
          <w:szCs w:val="24"/>
          <w:lang w:val="mk-MK"/>
        </w:rPr>
        <w:t>ат</w:t>
      </w:r>
      <w:r w:rsidR="00867ADB" w:rsidRPr="00867ADB">
        <w:rPr>
          <w:color w:val="1A171B"/>
          <w:sz w:val="24"/>
          <w:szCs w:val="24"/>
          <w:lang w:val="mk-MK"/>
        </w:rPr>
        <w:t xml:space="preserve"> такво овластување; и</w:t>
      </w:r>
      <w:r>
        <w:rPr>
          <w:color w:val="1A171B"/>
          <w:sz w:val="24"/>
          <w:szCs w:val="24"/>
          <w:lang w:val="mk-MK"/>
        </w:rPr>
        <w:t xml:space="preserve"> </w:t>
      </w:r>
    </w:p>
    <w:p w14:paraId="0AEC6B84" w14:textId="77777777" w:rsidR="00A73637" w:rsidRDefault="00A73637" w:rsidP="00A73637">
      <w:pPr>
        <w:ind w:right="431"/>
        <w:jc w:val="both"/>
        <w:rPr>
          <w:color w:val="1A171B"/>
          <w:sz w:val="24"/>
          <w:szCs w:val="24"/>
          <w:lang w:val="mk-MK"/>
        </w:rPr>
      </w:pPr>
    </w:p>
    <w:p w14:paraId="27606AFE" w14:textId="2FD5351F" w:rsidR="00407E9D" w:rsidRPr="00237168" w:rsidRDefault="00407E9D" w:rsidP="00407E9D">
      <w:pPr>
        <w:ind w:left="851" w:right="431" w:hanging="426"/>
        <w:jc w:val="both"/>
        <w:rPr>
          <w:sz w:val="24"/>
          <w:szCs w:val="24"/>
          <w:lang w:val="mk-MK"/>
        </w:rPr>
      </w:pPr>
      <w:r>
        <w:rPr>
          <w:sz w:val="24"/>
          <w:szCs w:val="24"/>
          <w:lang w:val="en-US"/>
        </w:rPr>
        <w:t>(</w:t>
      </w:r>
      <w:r>
        <w:rPr>
          <w:sz w:val="24"/>
          <w:szCs w:val="24"/>
          <w:lang w:val="mk-MK"/>
        </w:rPr>
        <w:t>в)</w:t>
      </w:r>
      <w:r>
        <w:rPr>
          <w:sz w:val="24"/>
          <w:szCs w:val="24"/>
          <w:lang w:val="en-US"/>
        </w:rPr>
        <w:tab/>
      </w:r>
      <w:r>
        <w:rPr>
          <w:sz w:val="24"/>
          <w:szCs w:val="24"/>
          <w:lang w:val="mk-MK"/>
        </w:rPr>
        <w:t xml:space="preserve">за </w:t>
      </w:r>
      <w:r w:rsidR="00AB0107">
        <w:rPr>
          <w:sz w:val="24"/>
          <w:szCs w:val="24"/>
          <w:lang w:val="mk-MK"/>
        </w:rPr>
        <w:t xml:space="preserve">сложени авиони </w:t>
      </w:r>
      <w:r w:rsidR="00D5608C">
        <w:rPr>
          <w:sz w:val="24"/>
          <w:szCs w:val="24"/>
          <w:lang w:val="mk-MK"/>
        </w:rPr>
        <w:t xml:space="preserve">без </w:t>
      </w:r>
      <w:r w:rsidR="00AB0107">
        <w:rPr>
          <w:sz w:val="24"/>
          <w:szCs w:val="24"/>
          <w:lang w:val="mk-MK"/>
        </w:rPr>
        <w:t xml:space="preserve">високи перформанси со еден пилот, </w:t>
      </w:r>
      <w:r w:rsidR="00D5608C">
        <w:rPr>
          <w:sz w:val="24"/>
          <w:szCs w:val="24"/>
          <w:lang w:val="mk-MK"/>
        </w:rPr>
        <w:t>за сложени авиони со високи перформанси со еден пилот</w:t>
      </w:r>
      <w:r w:rsidR="00E84961">
        <w:rPr>
          <w:sz w:val="24"/>
          <w:szCs w:val="24"/>
          <w:lang w:val="mk-MK"/>
        </w:rPr>
        <w:t xml:space="preserve"> и </w:t>
      </w:r>
      <w:r w:rsidR="00041333">
        <w:rPr>
          <w:sz w:val="24"/>
          <w:szCs w:val="24"/>
          <w:lang w:val="mk-MK"/>
        </w:rPr>
        <w:t xml:space="preserve">авиони со повеќе пилоти, курсевите за обука вклучуваат настава по теоретско познавање и обука по летање за </w:t>
      </w:r>
      <w:r w:rsidR="00322DD1">
        <w:rPr>
          <w:sz w:val="24"/>
          <w:szCs w:val="24"/>
          <w:lang w:val="en-US"/>
        </w:rPr>
        <w:t>UPRT</w:t>
      </w:r>
      <w:r w:rsidR="00237168">
        <w:rPr>
          <w:sz w:val="24"/>
          <w:szCs w:val="24"/>
          <w:lang w:val="en-US"/>
        </w:rPr>
        <w:t xml:space="preserve">, </w:t>
      </w:r>
      <w:r w:rsidR="00237168">
        <w:rPr>
          <w:sz w:val="24"/>
          <w:szCs w:val="24"/>
          <w:lang w:val="mk-MK"/>
        </w:rPr>
        <w:t xml:space="preserve">кои се однесуваат </w:t>
      </w:r>
      <w:r w:rsidR="00306129">
        <w:rPr>
          <w:sz w:val="24"/>
          <w:szCs w:val="24"/>
          <w:lang w:val="mk-MK"/>
        </w:rPr>
        <w:t>за</w:t>
      </w:r>
      <w:r w:rsidR="00237168">
        <w:rPr>
          <w:sz w:val="24"/>
          <w:szCs w:val="24"/>
          <w:lang w:val="mk-MK"/>
        </w:rPr>
        <w:t xml:space="preserve"> соодветната класа или тип.</w:t>
      </w:r>
      <w:r w:rsidR="00237168">
        <w:rPr>
          <w:sz w:val="24"/>
          <w:szCs w:val="24"/>
          <w:lang w:val="en-US"/>
        </w:rPr>
        <w:t>'</w:t>
      </w:r>
      <w:r w:rsidR="00237168">
        <w:rPr>
          <w:sz w:val="24"/>
          <w:szCs w:val="24"/>
          <w:lang w:val="mk-MK"/>
        </w:rPr>
        <w:t>;</w:t>
      </w:r>
    </w:p>
    <w:p w14:paraId="38F550D7" w14:textId="77777777" w:rsidR="00407E9D" w:rsidRDefault="00407E9D" w:rsidP="00407E9D">
      <w:pPr>
        <w:ind w:right="431"/>
        <w:jc w:val="both"/>
        <w:rPr>
          <w:sz w:val="24"/>
          <w:szCs w:val="24"/>
          <w:lang w:val="en-US"/>
        </w:rPr>
      </w:pPr>
    </w:p>
    <w:p w14:paraId="406978B9" w14:textId="370D696B" w:rsidR="00A47BDD" w:rsidRDefault="00A47BDD" w:rsidP="00A47BDD">
      <w:pPr>
        <w:tabs>
          <w:tab w:val="left" w:pos="426"/>
        </w:tabs>
        <w:ind w:right="429"/>
        <w:rPr>
          <w:sz w:val="24"/>
          <w:szCs w:val="24"/>
          <w:lang w:val="mk-MK"/>
        </w:rPr>
      </w:pPr>
      <w:r>
        <w:rPr>
          <w:sz w:val="24"/>
          <w:szCs w:val="24"/>
          <w:lang w:val="mk-MK"/>
        </w:rPr>
        <w:t>(9)</w:t>
      </w:r>
      <w:r>
        <w:rPr>
          <w:sz w:val="24"/>
          <w:szCs w:val="24"/>
          <w:lang w:val="mk-MK"/>
        </w:rPr>
        <w:tab/>
        <w:t xml:space="preserve">Се вметнува нова точка </w:t>
      </w:r>
      <w:r>
        <w:rPr>
          <w:sz w:val="24"/>
          <w:szCs w:val="24"/>
          <w:lang w:val="en-US"/>
        </w:rPr>
        <w:t>FCL.745</w:t>
      </w:r>
      <w:r w:rsidR="00E22286">
        <w:rPr>
          <w:sz w:val="24"/>
          <w:szCs w:val="24"/>
          <w:lang w:val="en-US"/>
        </w:rPr>
        <w:t>.A</w:t>
      </w:r>
      <w:r>
        <w:rPr>
          <w:sz w:val="24"/>
          <w:szCs w:val="24"/>
          <w:lang w:val="en-US"/>
        </w:rPr>
        <w:t xml:space="preserve"> </w:t>
      </w:r>
      <w:r>
        <w:rPr>
          <w:sz w:val="24"/>
          <w:szCs w:val="24"/>
          <w:lang w:val="mk-MK"/>
        </w:rPr>
        <w:t>како што следи:</w:t>
      </w:r>
    </w:p>
    <w:p w14:paraId="2949158B" w14:textId="77777777" w:rsidR="00A47BDD" w:rsidRDefault="00A47BDD" w:rsidP="00A47BDD">
      <w:pPr>
        <w:ind w:right="431"/>
        <w:rPr>
          <w:sz w:val="24"/>
          <w:szCs w:val="24"/>
          <w:lang w:val="mk-MK"/>
        </w:rPr>
      </w:pPr>
    </w:p>
    <w:p w14:paraId="7E127EAC" w14:textId="3B94CD45" w:rsidR="00A47BDD" w:rsidRDefault="00A47BDD" w:rsidP="00A16885">
      <w:pPr>
        <w:tabs>
          <w:tab w:val="left" w:pos="1843"/>
        </w:tabs>
        <w:ind w:left="992" w:right="431" w:hanging="567"/>
        <w:jc w:val="both"/>
        <w:rPr>
          <w:b/>
          <w:sz w:val="24"/>
          <w:szCs w:val="24"/>
          <w:lang w:val="mk-MK"/>
        </w:rPr>
      </w:pPr>
      <w:r>
        <w:rPr>
          <w:b/>
          <w:sz w:val="24"/>
          <w:szCs w:val="24"/>
          <w:lang w:val="en-US"/>
        </w:rPr>
        <w:t>'</w:t>
      </w:r>
      <w:proofErr w:type="gramStart"/>
      <w:r>
        <w:rPr>
          <w:b/>
          <w:sz w:val="24"/>
          <w:szCs w:val="24"/>
          <w:lang w:val="en-US"/>
        </w:rPr>
        <w:t>FCL.7</w:t>
      </w:r>
      <w:r w:rsidR="00A16885">
        <w:rPr>
          <w:b/>
          <w:sz w:val="24"/>
          <w:szCs w:val="24"/>
          <w:lang w:val="en-US"/>
        </w:rPr>
        <w:t>45</w:t>
      </w:r>
      <w:r>
        <w:rPr>
          <w:b/>
          <w:sz w:val="24"/>
          <w:szCs w:val="24"/>
          <w:lang w:val="en-US"/>
        </w:rPr>
        <w:t>.A</w:t>
      </w:r>
      <w:proofErr w:type="gramEnd"/>
      <w:r>
        <w:rPr>
          <w:b/>
          <w:sz w:val="24"/>
          <w:szCs w:val="24"/>
          <w:lang w:val="mk-MK"/>
        </w:rPr>
        <w:tab/>
      </w:r>
      <w:r w:rsidR="00A16885">
        <w:rPr>
          <w:b/>
          <w:sz w:val="24"/>
          <w:szCs w:val="24"/>
          <w:lang w:val="mk-MK"/>
        </w:rPr>
        <w:t xml:space="preserve">Напред курс за </w:t>
      </w:r>
      <w:r w:rsidR="00A16885" w:rsidRPr="00A16885">
        <w:rPr>
          <w:b/>
          <w:sz w:val="24"/>
          <w:szCs w:val="24"/>
          <w:lang w:val="en-US"/>
        </w:rPr>
        <w:t>UPRT</w:t>
      </w:r>
      <w:r w:rsidR="00A16885" w:rsidRPr="00A16885">
        <w:rPr>
          <w:b/>
          <w:sz w:val="24"/>
          <w:szCs w:val="24"/>
          <w:lang w:val="mk-MK"/>
        </w:rPr>
        <w:t xml:space="preserve"> </w:t>
      </w:r>
      <w:r w:rsidRPr="00A16885">
        <w:rPr>
          <w:b/>
          <w:sz w:val="24"/>
          <w:szCs w:val="24"/>
          <w:lang w:val="mk-MK"/>
        </w:rPr>
        <w:t xml:space="preserve">– </w:t>
      </w:r>
      <w:r>
        <w:rPr>
          <w:b/>
          <w:sz w:val="24"/>
          <w:szCs w:val="24"/>
          <w:lang w:val="mk-MK"/>
        </w:rPr>
        <w:t>авиони</w:t>
      </w:r>
    </w:p>
    <w:p w14:paraId="269288CB" w14:textId="4718F47D" w:rsidR="00A47BDD" w:rsidRDefault="00A47BDD" w:rsidP="00A47BDD">
      <w:pPr>
        <w:tabs>
          <w:tab w:val="left" w:pos="426"/>
        </w:tabs>
        <w:ind w:right="429"/>
        <w:rPr>
          <w:sz w:val="24"/>
          <w:szCs w:val="24"/>
          <w:lang w:val="mk-MK"/>
        </w:rPr>
      </w:pPr>
    </w:p>
    <w:p w14:paraId="5F7BD906" w14:textId="27137814" w:rsidR="00635D12" w:rsidRDefault="00635D12" w:rsidP="00635D12">
      <w:pPr>
        <w:ind w:left="851" w:right="431" w:hanging="426"/>
        <w:jc w:val="both"/>
        <w:rPr>
          <w:sz w:val="24"/>
          <w:szCs w:val="24"/>
          <w:lang w:val="mk-MK"/>
        </w:rPr>
      </w:pPr>
      <w:r>
        <w:rPr>
          <w:sz w:val="24"/>
          <w:szCs w:val="24"/>
          <w:lang w:val="en-US"/>
        </w:rPr>
        <w:t>(a</w:t>
      </w:r>
      <w:r>
        <w:rPr>
          <w:sz w:val="24"/>
          <w:szCs w:val="24"/>
          <w:lang w:val="mk-MK"/>
        </w:rPr>
        <w:t>)</w:t>
      </w:r>
      <w:r>
        <w:rPr>
          <w:sz w:val="24"/>
          <w:szCs w:val="24"/>
          <w:lang w:val="en-US"/>
        </w:rPr>
        <w:tab/>
      </w:r>
      <w:r>
        <w:rPr>
          <w:sz w:val="24"/>
          <w:szCs w:val="24"/>
          <w:lang w:val="mk-MK"/>
        </w:rPr>
        <w:t xml:space="preserve">Напредниот курс за </w:t>
      </w:r>
      <w:r>
        <w:rPr>
          <w:sz w:val="24"/>
          <w:szCs w:val="24"/>
          <w:lang w:val="en-US"/>
        </w:rPr>
        <w:t>UPRT</w:t>
      </w:r>
      <w:r>
        <w:rPr>
          <w:sz w:val="24"/>
          <w:szCs w:val="24"/>
          <w:lang w:val="mk-MK"/>
        </w:rPr>
        <w:t xml:space="preserve"> се завршува во </w:t>
      </w:r>
      <w:r>
        <w:rPr>
          <w:sz w:val="24"/>
          <w:szCs w:val="24"/>
          <w:lang w:val="en-US"/>
        </w:rPr>
        <w:t>ATO</w:t>
      </w:r>
      <w:r>
        <w:rPr>
          <w:sz w:val="24"/>
          <w:szCs w:val="24"/>
          <w:lang w:val="mk-MK"/>
        </w:rPr>
        <w:t xml:space="preserve"> и се состои најмалку од:</w:t>
      </w:r>
    </w:p>
    <w:p w14:paraId="2D41B5B0" w14:textId="77777777" w:rsidR="00635D12" w:rsidRDefault="00635D12" w:rsidP="00635D12">
      <w:pPr>
        <w:ind w:right="431"/>
        <w:jc w:val="both"/>
        <w:rPr>
          <w:sz w:val="24"/>
          <w:szCs w:val="24"/>
          <w:lang w:val="en-US"/>
        </w:rPr>
      </w:pPr>
    </w:p>
    <w:p w14:paraId="2144E333" w14:textId="7E2F33C0" w:rsidR="00286742" w:rsidRDefault="00286742" w:rsidP="00286742">
      <w:pPr>
        <w:ind w:left="1276" w:right="431" w:hanging="425"/>
        <w:jc w:val="both"/>
        <w:rPr>
          <w:color w:val="1A171B"/>
          <w:sz w:val="24"/>
          <w:szCs w:val="24"/>
          <w:lang w:val="mk-MK"/>
        </w:rPr>
      </w:pPr>
      <w:r>
        <w:rPr>
          <w:color w:val="1A171B"/>
          <w:sz w:val="24"/>
          <w:szCs w:val="24"/>
          <w:lang w:val="mk-MK"/>
        </w:rPr>
        <w:t>(1)</w:t>
      </w:r>
      <w:r>
        <w:rPr>
          <w:color w:val="1A171B"/>
          <w:sz w:val="24"/>
          <w:szCs w:val="24"/>
          <w:lang w:val="mk-MK"/>
        </w:rPr>
        <w:tab/>
        <w:t xml:space="preserve">5 часа настава по теоретско познавање; </w:t>
      </w:r>
    </w:p>
    <w:p w14:paraId="6ACCE807" w14:textId="77777777" w:rsidR="00286742" w:rsidRDefault="00286742" w:rsidP="00286742">
      <w:pPr>
        <w:ind w:right="431"/>
        <w:jc w:val="both"/>
        <w:rPr>
          <w:color w:val="1A171B"/>
          <w:sz w:val="24"/>
          <w:szCs w:val="24"/>
          <w:lang w:val="mk-MK"/>
        </w:rPr>
      </w:pPr>
    </w:p>
    <w:p w14:paraId="0E1E045E" w14:textId="0ECD9323" w:rsidR="00DD34C6" w:rsidRDefault="00DD34C6" w:rsidP="00DD34C6">
      <w:pPr>
        <w:ind w:left="1276" w:right="431" w:hanging="425"/>
        <w:jc w:val="both"/>
        <w:rPr>
          <w:color w:val="1A171B"/>
          <w:sz w:val="24"/>
          <w:szCs w:val="24"/>
          <w:lang w:val="mk-MK"/>
        </w:rPr>
      </w:pPr>
      <w:r>
        <w:rPr>
          <w:color w:val="1A171B"/>
          <w:sz w:val="24"/>
          <w:szCs w:val="24"/>
          <w:lang w:val="mk-MK"/>
        </w:rPr>
        <w:t>(2)</w:t>
      </w:r>
      <w:r>
        <w:rPr>
          <w:color w:val="1A171B"/>
          <w:sz w:val="24"/>
          <w:szCs w:val="24"/>
          <w:lang w:val="mk-MK"/>
        </w:rPr>
        <w:tab/>
      </w:r>
      <w:r w:rsidR="00E1122B">
        <w:rPr>
          <w:color w:val="1A171B"/>
          <w:sz w:val="24"/>
          <w:szCs w:val="24"/>
          <w:lang w:val="mk-MK"/>
        </w:rPr>
        <w:t xml:space="preserve">состаноци за </w:t>
      </w:r>
      <w:r w:rsidR="00964B2A">
        <w:rPr>
          <w:color w:val="1A171B"/>
          <w:sz w:val="24"/>
          <w:szCs w:val="24"/>
          <w:lang w:val="mk-MK"/>
        </w:rPr>
        <w:t xml:space="preserve">инструкции пред и после летот; и </w:t>
      </w:r>
    </w:p>
    <w:p w14:paraId="309A341C" w14:textId="77777777" w:rsidR="00DD34C6" w:rsidRDefault="00DD34C6" w:rsidP="00DD34C6">
      <w:pPr>
        <w:ind w:right="431"/>
        <w:jc w:val="both"/>
        <w:rPr>
          <w:color w:val="1A171B"/>
          <w:sz w:val="24"/>
          <w:szCs w:val="24"/>
          <w:lang w:val="mk-MK"/>
        </w:rPr>
      </w:pPr>
    </w:p>
    <w:p w14:paraId="60865CA4" w14:textId="798B2733" w:rsidR="000E5C4E" w:rsidRDefault="000E5C4E" w:rsidP="000E5C4E">
      <w:pPr>
        <w:ind w:left="1276" w:right="431" w:hanging="425"/>
        <w:jc w:val="both"/>
        <w:rPr>
          <w:color w:val="1A171B"/>
          <w:sz w:val="24"/>
          <w:szCs w:val="24"/>
          <w:lang w:val="mk-MK"/>
        </w:rPr>
      </w:pPr>
      <w:r>
        <w:rPr>
          <w:color w:val="1A171B"/>
          <w:sz w:val="24"/>
          <w:szCs w:val="24"/>
          <w:lang w:val="mk-MK"/>
        </w:rPr>
        <w:t>(3)</w:t>
      </w:r>
      <w:r>
        <w:rPr>
          <w:color w:val="1A171B"/>
          <w:sz w:val="24"/>
          <w:szCs w:val="24"/>
          <w:lang w:val="mk-MK"/>
        </w:rPr>
        <w:tab/>
        <w:t>3 часа на обука по летање со инструктор</w:t>
      </w:r>
      <w:r w:rsidR="00054DFA">
        <w:rPr>
          <w:color w:val="1A171B"/>
          <w:sz w:val="24"/>
          <w:szCs w:val="24"/>
          <w:lang w:val="mk-MK"/>
        </w:rPr>
        <w:t xml:space="preserve"> за авиони </w:t>
      </w:r>
      <w:r>
        <w:rPr>
          <w:color w:val="1A171B"/>
          <w:sz w:val="24"/>
          <w:szCs w:val="24"/>
          <w:lang w:val="en-US"/>
        </w:rPr>
        <w:t>FI(A)</w:t>
      </w:r>
      <w:r w:rsidR="00054DFA">
        <w:rPr>
          <w:color w:val="1A171B"/>
          <w:sz w:val="24"/>
          <w:szCs w:val="24"/>
          <w:lang w:val="en-US"/>
        </w:rPr>
        <w:t xml:space="preserve">, </w:t>
      </w:r>
      <w:r>
        <w:rPr>
          <w:color w:val="1A171B"/>
          <w:sz w:val="24"/>
          <w:szCs w:val="24"/>
          <w:lang w:val="mk-MK"/>
        </w:rPr>
        <w:t xml:space="preserve">квалификуван согласно точка </w:t>
      </w:r>
      <w:r>
        <w:rPr>
          <w:sz w:val="24"/>
          <w:szCs w:val="24"/>
          <w:lang w:val="en-US"/>
        </w:rPr>
        <w:t>FCL</w:t>
      </w:r>
      <w:r>
        <w:rPr>
          <w:sz w:val="24"/>
          <w:szCs w:val="24"/>
          <w:lang w:val="mk-MK"/>
        </w:rPr>
        <w:t>.915 (д)</w:t>
      </w:r>
      <w:r w:rsidR="00054DFA">
        <w:rPr>
          <w:sz w:val="24"/>
          <w:szCs w:val="24"/>
          <w:lang w:val="mk-MK"/>
        </w:rPr>
        <w:t>, се состои од н</w:t>
      </w:r>
      <w:r w:rsidR="009D637A">
        <w:rPr>
          <w:sz w:val="24"/>
          <w:szCs w:val="24"/>
          <w:lang w:val="mk-MK"/>
        </w:rPr>
        <w:t>апредн</w:t>
      </w:r>
      <w:r w:rsidR="00054DFA">
        <w:rPr>
          <w:sz w:val="24"/>
          <w:szCs w:val="24"/>
          <w:lang w:val="mk-MK"/>
        </w:rPr>
        <w:t xml:space="preserve">а </w:t>
      </w:r>
      <w:r w:rsidR="009D637A">
        <w:rPr>
          <w:sz w:val="24"/>
          <w:szCs w:val="24"/>
          <w:lang w:val="en-US"/>
        </w:rPr>
        <w:t>UPRT</w:t>
      </w:r>
      <w:r w:rsidR="009D637A">
        <w:rPr>
          <w:sz w:val="24"/>
          <w:szCs w:val="24"/>
          <w:lang w:val="mk-MK"/>
        </w:rPr>
        <w:t xml:space="preserve"> на авион кој е квалификуван за задачите за обука.</w:t>
      </w:r>
      <w:r>
        <w:rPr>
          <w:color w:val="1A171B"/>
          <w:sz w:val="24"/>
          <w:szCs w:val="24"/>
          <w:lang w:val="mk-MK"/>
        </w:rPr>
        <w:t xml:space="preserve"> </w:t>
      </w:r>
    </w:p>
    <w:p w14:paraId="1D9CE928" w14:textId="77777777" w:rsidR="000E5C4E" w:rsidRDefault="000E5C4E" w:rsidP="000E5C4E">
      <w:pPr>
        <w:ind w:right="431"/>
        <w:jc w:val="both"/>
        <w:rPr>
          <w:color w:val="1A171B"/>
          <w:sz w:val="24"/>
          <w:szCs w:val="24"/>
          <w:lang w:val="mk-MK"/>
        </w:rPr>
      </w:pPr>
    </w:p>
    <w:p w14:paraId="2ECFF5FA" w14:textId="77CE733D" w:rsidR="00386CEA" w:rsidRDefault="00386CEA" w:rsidP="00386CEA">
      <w:pPr>
        <w:ind w:left="851" w:right="431" w:hanging="426"/>
        <w:jc w:val="both"/>
        <w:rPr>
          <w:sz w:val="24"/>
          <w:szCs w:val="24"/>
          <w:lang w:val="mk-MK"/>
        </w:rPr>
      </w:pPr>
      <w:r>
        <w:rPr>
          <w:sz w:val="24"/>
          <w:szCs w:val="24"/>
          <w:lang w:val="en-US"/>
        </w:rPr>
        <w:t>(</w:t>
      </w:r>
      <w:r>
        <w:rPr>
          <w:sz w:val="24"/>
          <w:szCs w:val="24"/>
          <w:lang w:val="mk-MK"/>
        </w:rPr>
        <w:t>б)</w:t>
      </w:r>
      <w:r>
        <w:rPr>
          <w:sz w:val="24"/>
          <w:szCs w:val="24"/>
          <w:lang w:val="en-US"/>
        </w:rPr>
        <w:tab/>
      </w:r>
      <w:r>
        <w:rPr>
          <w:sz w:val="24"/>
          <w:szCs w:val="24"/>
          <w:lang w:val="mk-MK"/>
        </w:rPr>
        <w:t xml:space="preserve">По завршување на курсот за </w:t>
      </w:r>
      <w:r>
        <w:rPr>
          <w:sz w:val="24"/>
          <w:szCs w:val="24"/>
          <w:lang w:val="en-US"/>
        </w:rPr>
        <w:t>UPRT</w:t>
      </w:r>
      <w:r>
        <w:rPr>
          <w:sz w:val="24"/>
          <w:szCs w:val="24"/>
          <w:lang w:val="mk-MK"/>
        </w:rPr>
        <w:t xml:space="preserve">, </w:t>
      </w:r>
      <w:r w:rsidR="00054DFA">
        <w:rPr>
          <w:sz w:val="24"/>
          <w:szCs w:val="24"/>
          <w:lang w:val="mk-MK"/>
        </w:rPr>
        <w:t xml:space="preserve">АТО им издава на </w:t>
      </w:r>
      <w:r>
        <w:rPr>
          <w:sz w:val="24"/>
          <w:szCs w:val="24"/>
          <w:lang w:val="mk-MK"/>
        </w:rPr>
        <w:t xml:space="preserve">кандидатите </w:t>
      </w:r>
      <w:r w:rsidR="00F46F6F">
        <w:rPr>
          <w:sz w:val="24"/>
          <w:szCs w:val="24"/>
          <w:lang w:val="mk-MK"/>
        </w:rPr>
        <w:t>уверение за завршен курс.</w:t>
      </w:r>
      <w:r w:rsidR="00F46F6F">
        <w:rPr>
          <w:sz w:val="24"/>
          <w:szCs w:val="24"/>
          <w:lang w:val="en-US"/>
        </w:rPr>
        <w:t>'</w:t>
      </w:r>
      <w:r w:rsidR="00F46F6F">
        <w:rPr>
          <w:sz w:val="24"/>
          <w:szCs w:val="24"/>
          <w:lang w:val="mk-MK"/>
        </w:rPr>
        <w:t>;</w:t>
      </w:r>
    </w:p>
    <w:p w14:paraId="7B1C51E1" w14:textId="2BB85832" w:rsidR="00386CEA" w:rsidRDefault="00386CEA" w:rsidP="00386CEA">
      <w:pPr>
        <w:ind w:right="431"/>
        <w:jc w:val="both"/>
        <w:rPr>
          <w:sz w:val="24"/>
          <w:szCs w:val="24"/>
          <w:lang w:val="en-US"/>
        </w:rPr>
      </w:pPr>
    </w:p>
    <w:p w14:paraId="38D7ADCF" w14:textId="098B8F5A" w:rsidR="007F7156" w:rsidRDefault="007F7156" w:rsidP="007F7156">
      <w:pPr>
        <w:tabs>
          <w:tab w:val="left" w:pos="426"/>
        </w:tabs>
        <w:ind w:right="429"/>
        <w:rPr>
          <w:sz w:val="24"/>
          <w:szCs w:val="24"/>
          <w:lang w:val="mk-MK"/>
        </w:rPr>
      </w:pPr>
      <w:r>
        <w:rPr>
          <w:sz w:val="24"/>
          <w:szCs w:val="24"/>
          <w:lang w:val="mk-MK"/>
        </w:rPr>
        <w:t>(</w:t>
      </w:r>
      <w:r w:rsidR="008F62EF">
        <w:rPr>
          <w:sz w:val="24"/>
          <w:szCs w:val="24"/>
          <w:lang w:val="mk-MK"/>
        </w:rPr>
        <w:t>10</w:t>
      </w:r>
      <w:r>
        <w:rPr>
          <w:sz w:val="24"/>
          <w:szCs w:val="24"/>
          <w:lang w:val="mk-MK"/>
        </w:rPr>
        <w:t>)</w:t>
      </w:r>
      <w:r>
        <w:rPr>
          <w:sz w:val="24"/>
          <w:szCs w:val="24"/>
          <w:lang w:val="mk-MK"/>
        </w:rPr>
        <w:tab/>
        <w:t xml:space="preserve">Точка (б)(1) од точка </w:t>
      </w:r>
      <w:r>
        <w:rPr>
          <w:sz w:val="24"/>
          <w:szCs w:val="24"/>
          <w:lang w:val="en-US"/>
        </w:rPr>
        <w:t xml:space="preserve">FCL.900 </w:t>
      </w:r>
      <w:r>
        <w:rPr>
          <w:sz w:val="24"/>
          <w:szCs w:val="24"/>
          <w:lang w:val="mk-MK"/>
        </w:rPr>
        <w:t>се заменува со следното:</w:t>
      </w:r>
    </w:p>
    <w:p w14:paraId="5A1C4104" w14:textId="08F721E7" w:rsidR="00606C1C" w:rsidRDefault="00606C1C" w:rsidP="00386CEA">
      <w:pPr>
        <w:ind w:right="431"/>
        <w:jc w:val="both"/>
        <w:rPr>
          <w:sz w:val="24"/>
          <w:szCs w:val="24"/>
          <w:lang w:val="en-US"/>
        </w:rPr>
      </w:pPr>
    </w:p>
    <w:p w14:paraId="5E9ED598" w14:textId="77777777" w:rsidR="001540E1" w:rsidRDefault="008F62EF" w:rsidP="008F62EF">
      <w:pPr>
        <w:ind w:left="851" w:right="431" w:hanging="426"/>
        <w:jc w:val="both"/>
        <w:rPr>
          <w:sz w:val="24"/>
          <w:szCs w:val="24"/>
          <w:lang w:val="mk-MK"/>
        </w:rPr>
      </w:pPr>
      <w:r>
        <w:rPr>
          <w:sz w:val="24"/>
          <w:szCs w:val="24"/>
          <w:lang w:val="en-US"/>
        </w:rPr>
        <w:t>'(1</w:t>
      </w:r>
      <w:r>
        <w:rPr>
          <w:sz w:val="24"/>
          <w:szCs w:val="24"/>
          <w:lang w:val="mk-MK"/>
        </w:rPr>
        <w:t>)</w:t>
      </w:r>
      <w:r>
        <w:rPr>
          <w:sz w:val="24"/>
          <w:szCs w:val="24"/>
          <w:lang w:val="en-US"/>
        </w:rPr>
        <w:tab/>
      </w:r>
      <w:r w:rsidR="001540E1">
        <w:rPr>
          <w:sz w:val="24"/>
          <w:szCs w:val="24"/>
          <w:lang w:val="mk-MK"/>
        </w:rPr>
        <w:t>Н</w:t>
      </w:r>
      <w:r w:rsidR="001540E1" w:rsidRPr="001540E1">
        <w:rPr>
          <w:sz w:val="24"/>
          <w:szCs w:val="24"/>
          <w:lang w:val="mk-MK"/>
        </w:rPr>
        <w:t>адлежниот орган може да издаде посебно овластување со кое се даваат права за спроведување на обука по летање</w:t>
      </w:r>
      <w:r w:rsidR="001540E1">
        <w:rPr>
          <w:sz w:val="24"/>
          <w:szCs w:val="24"/>
          <w:lang w:val="mk-MK"/>
        </w:rPr>
        <w:t>, ако придржувањето кон условите утврдени во овој Пддел не е можно во случај на воведување на:</w:t>
      </w:r>
    </w:p>
    <w:p w14:paraId="3DCDBDBA" w14:textId="77777777" w:rsidR="001540E1" w:rsidRDefault="001540E1" w:rsidP="00D67E3F">
      <w:pPr>
        <w:ind w:right="431"/>
        <w:jc w:val="both"/>
        <w:rPr>
          <w:sz w:val="24"/>
          <w:szCs w:val="24"/>
          <w:lang w:val="mk-MK"/>
        </w:rPr>
      </w:pPr>
    </w:p>
    <w:p w14:paraId="018441BB" w14:textId="4D0C7EA8" w:rsidR="00332D16" w:rsidRDefault="00332D16" w:rsidP="00332D16">
      <w:pPr>
        <w:ind w:left="1276" w:right="431" w:hanging="425"/>
        <w:jc w:val="both"/>
        <w:rPr>
          <w:color w:val="1A171B"/>
          <w:sz w:val="24"/>
          <w:szCs w:val="24"/>
          <w:lang w:val="mk-MK"/>
        </w:rPr>
      </w:pPr>
      <w:r>
        <w:rPr>
          <w:color w:val="1A171B"/>
          <w:sz w:val="24"/>
          <w:szCs w:val="24"/>
          <w:lang w:val="mk-MK"/>
        </w:rPr>
        <w:t>(</w:t>
      </w:r>
      <w:proofErr w:type="spellStart"/>
      <w:r>
        <w:rPr>
          <w:color w:val="1A171B"/>
          <w:sz w:val="24"/>
          <w:szCs w:val="24"/>
          <w:lang w:val="en-US"/>
        </w:rPr>
        <w:t>i</w:t>
      </w:r>
      <w:proofErr w:type="spellEnd"/>
      <w:r>
        <w:rPr>
          <w:color w:val="1A171B"/>
          <w:sz w:val="24"/>
          <w:szCs w:val="24"/>
          <w:lang w:val="mk-MK"/>
        </w:rPr>
        <w:t>)</w:t>
      </w:r>
      <w:r>
        <w:rPr>
          <w:color w:val="1A171B"/>
          <w:sz w:val="24"/>
          <w:szCs w:val="24"/>
          <w:lang w:val="mk-MK"/>
        </w:rPr>
        <w:tab/>
      </w:r>
      <w:r w:rsidRPr="001540E1">
        <w:rPr>
          <w:sz w:val="24"/>
          <w:szCs w:val="24"/>
          <w:lang w:val="mk-MK"/>
        </w:rPr>
        <w:t>нов тип на воздухоплов</w:t>
      </w:r>
      <w:r>
        <w:rPr>
          <w:color w:val="1A171B"/>
          <w:sz w:val="24"/>
          <w:szCs w:val="24"/>
          <w:lang w:val="mk-MK"/>
        </w:rPr>
        <w:t xml:space="preserve"> во </w:t>
      </w:r>
      <w:r w:rsidRPr="00332D16">
        <w:rPr>
          <w:color w:val="1A171B"/>
          <w:sz w:val="24"/>
          <w:szCs w:val="24"/>
          <w:lang w:val="mk-MK"/>
        </w:rPr>
        <w:t>земјите–членки</w:t>
      </w:r>
      <w:r>
        <w:rPr>
          <w:color w:val="1A171B"/>
          <w:sz w:val="24"/>
          <w:szCs w:val="24"/>
          <w:lang w:val="mk-MK"/>
        </w:rPr>
        <w:t xml:space="preserve"> или во флота</w:t>
      </w:r>
      <w:r w:rsidR="00D67E3F">
        <w:rPr>
          <w:color w:val="1A171B"/>
          <w:sz w:val="24"/>
          <w:szCs w:val="24"/>
          <w:lang w:val="mk-MK"/>
        </w:rPr>
        <w:t xml:space="preserve"> на оператор; или</w:t>
      </w:r>
    </w:p>
    <w:p w14:paraId="49DA6552" w14:textId="77777777" w:rsidR="00332D16" w:rsidRDefault="00332D16" w:rsidP="00332D16">
      <w:pPr>
        <w:ind w:right="431"/>
        <w:jc w:val="both"/>
        <w:rPr>
          <w:color w:val="1A171B"/>
          <w:sz w:val="24"/>
          <w:szCs w:val="24"/>
          <w:lang w:val="mk-MK"/>
        </w:rPr>
      </w:pPr>
    </w:p>
    <w:p w14:paraId="1AA46877" w14:textId="0414952C" w:rsidR="00D67E3F" w:rsidRDefault="00D67E3F" w:rsidP="00D67E3F">
      <w:pPr>
        <w:ind w:left="1276" w:right="431" w:hanging="425"/>
        <w:jc w:val="both"/>
        <w:rPr>
          <w:color w:val="1A171B"/>
          <w:sz w:val="24"/>
          <w:szCs w:val="24"/>
          <w:lang w:val="mk-MK"/>
        </w:rPr>
      </w:pPr>
      <w:r>
        <w:rPr>
          <w:color w:val="1A171B"/>
          <w:sz w:val="24"/>
          <w:szCs w:val="24"/>
          <w:lang w:val="mk-MK"/>
        </w:rPr>
        <w:t>(</w:t>
      </w:r>
      <w:r>
        <w:rPr>
          <w:color w:val="1A171B"/>
          <w:sz w:val="24"/>
          <w:szCs w:val="24"/>
          <w:lang w:val="en-US"/>
        </w:rPr>
        <w:t>ii</w:t>
      </w:r>
      <w:r>
        <w:rPr>
          <w:color w:val="1A171B"/>
          <w:sz w:val="24"/>
          <w:szCs w:val="24"/>
          <w:lang w:val="mk-MK"/>
        </w:rPr>
        <w:t>)</w:t>
      </w:r>
      <w:r>
        <w:rPr>
          <w:color w:val="1A171B"/>
          <w:sz w:val="24"/>
          <w:szCs w:val="24"/>
          <w:lang w:val="mk-MK"/>
        </w:rPr>
        <w:tab/>
        <w:t>нови курсеви за обука во овој Анекс (Дел–</w:t>
      </w:r>
      <w:r>
        <w:rPr>
          <w:sz w:val="24"/>
          <w:szCs w:val="24"/>
          <w:lang w:val="en-US"/>
        </w:rPr>
        <w:t>FCL</w:t>
      </w:r>
      <w:r>
        <w:rPr>
          <w:color w:val="1A171B"/>
          <w:sz w:val="24"/>
          <w:szCs w:val="24"/>
          <w:lang w:val="en-US"/>
        </w:rPr>
        <w:t>)</w:t>
      </w:r>
      <w:r>
        <w:rPr>
          <w:color w:val="1A171B"/>
          <w:sz w:val="24"/>
          <w:szCs w:val="24"/>
          <w:lang w:val="mk-MK"/>
        </w:rPr>
        <w:t xml:space="preserve"> </w:t>
      </w:r>
    </w:p>
    <w:p w14:paraId="304856DA" w14:textId="77777777" w:rsidR="00D67E3F" w:rsidRDefault="00D67E3F" w:rsidP="00D67E3F">
      <w:pPr>
        <w:ind w:right="431"/>
        <w:jc w:val="both"/>
        <w:rPr>
          <w:color w:val="1A171B"/>
          <w:sz w:val="24"/>
          <w:szCs w:val="24"/>
          <w:lang w:val="mk-MK"/>
        </w:rPr>
      </w:pPr>
    </w:p>
    <w:p w14:paraId="3E5FBED2" w14:textId="2D2E7E0C" w:rsidR="00D67E3F" w:rsidRDefault="00D67E3F" w:rsidP="00D67E3F">
      <w:pPr>
        <w:ind w:left="851" w:right="431"/>
        <w:jc w:val="both"/>
        <w:rPr>
          <w:color w:val="1A171B"/>
          <w:sz w:val="24"/>
          <w:szCs w:val="24"/>
          <w:lang w:val="mk-MK"/>
        </w:rPr>
      </w:pPr>
      <w:r w:rsidRPr="00D67E3F">
        <w:rPr>
          <w:color w:val="1A171B"/>
          <w:sz w:val="24"/>
          <w:szCs w:val="24"/>
          <w:lang w:val="mk-MK"/>
        </w:rPr>
        <w:t xml:space="preserve">Ова </w:t>
      </w:r>
      <w:r w:rsidR="00114120">
        <w:rPr>
          <w:color w:val="1A171B"/>
          <w:sz w:val="24"/>
          <w:szCs w:val="24"/>
          <w:lang w:val="mk-MK"/>
        </w:rPr>
        <w:t xml:space="preserve">уверение </w:t>
      </w:r>
      <w:r w:rsidRPr="00D67E3F">
        <w:rPr>
          <w:color w:val="1A171B"/>
          <w:sz w:val="24"/>
          <w:szCs w:val="24"/>
          <w:lang w:val="mk-MK"/>
        </w:rPr>
        <w:t>се ограничува на обуки по летање кои се потребни за воведувањето на новиот тип на воздухоплов</w:t>
      </w:r>
      <w:r w:rsidR="00114120">
        <w:rPr>
          <w:color w:val="1A171B"/>
          <w:sz w:val="24"/>
          <w:szCs w:val="24"/>
          <w:lang w:val="mk-MK"/>
        </w:rPr>
        <w:t xml:space="preserve"> или новите курсеви за обука</w:t>
      </w:r>
      <w:r w:rsidRPr="00D67E3F">
        <w:rPr>
          <w:color w:val="1A171B"/>
          <w:sz w:val="24"/>
          <w:szCs w:val="24"/>
          <w:lang w:val="mk-MK"/>
        </w:rPr>
        <w:t>, а периодот на важност на истото не смее, во никој случај, да е подолг од 1 година</w:t>
      </w:r>
      <w:r w:rsidR="00677008">
        <w:rPr>
          <w:sz w:val="24"/>
          <w:szCs w:val="24"/>
          <w:lang w:val="mk-MK"/>
        </w:rPr>
        <w:t>.</w:t>
      </w:r>
      <w:r w:rsidR="00677008">
        <w:rPr>
          <w:sz w:val="24"/>
          <w:szCs w:val="24"/>
          <w:lang w:val="en-US"/>
        </w:rPr>
        <w:t>'</w:t>
      </w:r>
      <w:r w:rsidR="00677008">
        <w:rPr>
          <w:sz w:val="24"/>
          <w:szCs w:val="24"/>
          <w:lang w:val="mk-MK"/>
        </w:rPr>
        <w:t>;</w:t>
      </w:r>
    </w:p>
    <w:p w14:paraId="7A284326" w14:textId="77777777" w:rsidR="00D67E3F" w:rsidRDefault="00D67E3F" w:rsidP="00D67E3F">
      <w:pPr>
        <w:ind w:right="431"/>
        <w:jc w:val="both"/>
        <w:rPr>
          <w:color w:val="1A171B"/>
          <w:sz w:val="24"/>
          <w:szCs w:val="24"/>
          <w:lang w:val="mk-MK"/>
        </w:rPr>
      </w:pPr>
    </w:p>
    <w:p w14:paraId="36D7A172" w14:textId="0D44F306" w:rsidR="00E52BA5" w:rsidRDefault="00E52BA5" w:rsidP="00E52BA5">
      <w:pPr>
        <w:tabs>
          <w:tab w:val="left" w:pos="426"/>
        </w:tabs>
        <w:ind w:right="429"/>
        <w:rPr>
          <w:sz w:val="24"/>
          <w:szCs w:val="24"/>
          <w:lang w:val="mk-MK"/>
        </w:rPr>
      </w:pPr>
      <w:r>
        <w:rPr>
          <w:sz w:val="24"/>
          <w:szCs w:val="24"/>
          <w:lang w:val="mk-MK"/>
        </w:rPr>
        <w:t>(1</w:t>
      </w:r>
      <w:r w:rsidR="008F62EF">
        <w:rPr>
          <w:sz w:val="24"/>
          <w:szCs w:val="24"/>
          <w:lang w:val="mk-MK"/>
        </w:rPr>
        <w:t>1</w:t>
      </w:r>
      <w:r>
        <w:rPr>
          <w:sz w:val="24"/>
          <w:szCs w:val="24"/>
          <w:lang w:val="mk-MK"/>
        </w:rPr>
        <w:t>)</w:t>
      </w:r>
      <w:r>
        <w:rPr>
          <w:sz w:val="24"/>
          <w:szCs w:val="24"/>
          <w:lang w:val="mk-MK"/>
        </w:rPr>
        <w:tab/>
      </w:r>
      <w:r w:rsidR="007E0EA6">
        <w:rPr>
          <w:sz w:val="24"/>
          <w:szCs w:val="24"/>
          <w:lang w:val="mk-MK"/>
        </w:rPr>
        <w:t>Т</w:t>
      </w:r>
      <w:r>
        <w:rPr>
          <w:sz w:val="24"/>
          <w:szCs w:val="24"/>
          <w:lang w:val="mk-MK"/>
        </w:rPr>
        <w:t xml:space="preserve">очка </w:t>
      </w:r>
      <w:r>
        <w:rPr>
          <w:sz w:val="24"/>
          <w:szCs w:val="24"/>
          <w:lang w:val="en-US"/>
        </w:rPr>
        <w:t>FCL.</w:t>
      </w:r>
      <w:r w:rsidR="007E0EA6">
        <w:rPr>
          <w:sz w:val="24"/>
          <w:szCs w:val="24"/>
          <w:lang w:val="en-US"/>
        </w:rPr>
        <w:t>915</w:t>
      </w:r>
      <w:r>
        <w:rPr>
          <w:sz w:val="24"/>
          <w:szCs w:val="24"/>
          <w:lang w:val="en-US"/>
        </w:rPr>
        <w:t xml:space="preserve"> </w:t>
      </w:r>
      <w:r w:rsidR="00347464">
        <w:rPr>
          <w:sz w:val="24"/>
          <w:szCs w:val="24"/>
          <w:lang w:val="mk-MK"/>
        </w:rPr>
        <w:t>се менува и дополнува како што следи</w:t>
      </w:r>
      <w:r>
        <w:rPr>
          <w:sz w:val="24"/>
          <w:szCs w:val="24"/>
          <w:lang w:val="mk-MK"/>
        </w:rPr>
        <w:t>:</w:t>
      </w:r>
    </w:p>
    <w:p w14:paraId="236837D4" w14:textId="647FF289" w:rsidR="00A16885" w:rsidRDefault="00A16885" w:rsidP="00A47BDD">
      <w:pPr>
        <w:tabs>
          <w:tab w:val="left" w:pos="426"/>
        </w:tabs>
        <w:ind w:right="429"/>
        <w:rPr>
          <w:sz w:val="24"/>
          <w:szCs w:val="24"/>
          <w:lang w:val="mk-MK"/>
        </w:rPr>
      </w:pPr>
    </w:p>
    <w:p w14:paraId="2CB9182A" w14:textId="5009508A" w:rsidR="00267214" w:rsidRDefault="00B02416" w:rsidP="00267214">
      <w:pPr>
        <w:tabs>
          <w:tab w:val="left" w:pos="1843"/>
        </w:tabs>
        <w:ind w:left="992" w:right="431" w:hanging="567"/>
        <w:jc w:val="both"/>
        <w:rPr>
          <w:b/>
          <w:sz w:val="24"/>
          <w:szCs w:val="24"/>
          <w:lang w:val="mk-MK"/>
        </w:rPr>
      </w:pPr>
      <w:r>
        <w:rPr>
          <w:b/>
          <w:sz w:val="24"/>
          <w:szCs w:val="24"/>
          <w:lang w:val="en-US"/>
        </w:rPr>
        <w:t>'FCL.</w:t>
      </w:r>
      <w:r w:rsidR="00267214">
        <w:rPr>
          <w:b/>
          <w:sz w:val="24"/>
          <w:szCs w:val="24"/>
          <w:lang w:val="en-US"/>
        </w:rPr>
        <w:t>915</w:t>
      </w:r>
      <w:r>
        <w:rPr>
          <w:b/>
          <w:sz w:val="24"/>
          <w:szCs w:val="24"/>
          <w:lang w:val="mk-MK"/>
        </w:rPr>
        <w:tab/>
      </w:r>
      <w:r w:rsidR="00267214">
        <w:rPr>
          <w:b/>
          <w:sz w:val="24"/>
          <w:szCs w:val="24"/>
          <w:lang w:val="mk-MK"/>
        </w:rPr>
        <w:t>Општи предуслови и услови за инструктори</w:t>
      </w:r>
      <w:r w:rsidR="00E930DB">
        <w:rPr>
          <w:b/>
          <w:sz w:val="24"/>
          <w:szCs w:val="24"/>
          <w:lang w:val="mk-MK"/>
        </w:rPr>
        <w:t>те</w:t>
      </w:r>
    </w:p>
    <w:p w14:paraId="71E59867" w14:textId="106397FA" w:rsidR="00B02416" w:rsidRDefault="00B02416" w:rsidP="00B02416">
      <w:pPr>
        <w:tabs>
          <w:tab w:val="left" w:pos="426"/>
        </w:tabs>
        <w:ind w:right="429"/>
        <w:rPr>
          <w:sz w:val="24"/>
          <w:szCs w:val="24"/>
          <w:lang w:val="mk-MK"/>
        </w:rPr>
      </w:pPr>
    </w:p>
    <w:p w14:paraId="7A3E9BC0" w14:textId="342FCE2E" w:rsidR="00E930DB" w:rsidRDefault="00E930DB" w:rsidP="00E930DB">
      <w:pPr>
        <w:ind w:left="851" w:right="431" w:hanging="426"/>
        <w:jc w:val="both"/>
        <w:rPr>
          <w:sz w:val="24"/>
          <w:szCs w:val="24"/>
          <w:lang w:val="mk-MK"/>
        </w:rPr>
      </w:pPr>
      <w:r>
        <w:rPr>
          <w:sz w:val="24"/>
          <w:szCs w:val="24"/>
          <w:lang w:val="en-US"/>
        </w:rPr>
        <w:t>(a</w:t>
      </w:r>
      <w:r>
        <w:rPr>
          <w:sz w:val="24"/>
          <w:szCs w:val="24"/>
          <w:lang w:val="mk-MK"/>
        </w:rPr>
        <w:t>)</w:t>
      </w:r>
      <w:r>
        <w:rPr>
          <w:sz w:val="24"/>
          <w:szCs w:val="24"/>
          <w:lang w:val="en-US"/>
        </w:rPr>
        <w:tab/>
      </w:r>
      <w:r>
        <w:rPr>
          <w:sz w:val="24"/>
          <w:szCs w:val="24"/>
          <w:lang w:val="mk-MK"/>
        </w:rPr>
        <w:t>Општо</w:t>
      </w:r>
    </w:p>
    <w:p w14:paraId="4EEA0A16" w14:textId="77777777" w:rsidR="00E930DB" w:rsidRDefault="00E930DB" w:rsidP="00E930DB">
      <w:pPr>
        <w:ind w:right="431"/>
        <w:jc w:val="both"/>
        <w:rPr>
          <w:sz w:val="24"/>
          <w:szCs w:val="24"/>
          <w:lang w:val="en-US"/>
        </w:rPr>
      </w:pPr>
    </w:p>
    <w:p w14:paraId="3C192623" w14:textId="68B7AA8D" w:rsidR="005F318A" w:rsidRPr="005F318A" w:rsidRDefault="005F318A" w:rsidP="005F318A">
      <w:pPr>
        <w:ind w:left="851" w:right="431"/>
        <w:jc w:val="both"/>
        <w:rPr>
          <w:color w:val="1A171B"/>
          <w:sz w:val="24"/>
          <w:szCs w:val="24"/>
          <w:lang w:val="mk-MK"/>
        </w:rPr>
      </w:pPr>
      <w:r w:rsidRPr="005F318A">
        <w:rPr>
          <w:color w:val="1A171B"/>
          <w:sz w:val="24"/>
          <w:szCs w:val="24"/>
          <w:lang w:val="mk-MK"/>
        </w:rPr>
        <w:t xml:space="preserve">Кандидатите за стекнување на </w:t>
      </w:r>
      <w:r w:rsidR="00054DFA">
        <w:rPr>
          <w:color w:val="1A171B"/>
          <w:sz w:val="24"/>
          <w:szCs w:val="24"/>
          <w:lang w:val="mk-MK"/>
        </w:rPr>
        <w:t xml:space="preserve">уверение </w:t>
      </w:r>
      <w:r w:rsidRPr="005F318A">
        <w:rPr>
          <w:color w:val="1A171B"/>
          <w:sz w:val="24"/>
          <w:szCs w:val="24"/>
          <w:lang w:val="mk-MK"/>
        </w:rPr>
        <w:t xml:space="preserve">за инструктор </w:t>
      </w:r>
      <w:r w:rsidRPr="005F318A">
        <w:rPr>
          <w:sz w:val="24"/>
          <w:szCs w:val="24"/>
          <w:lang w:val="mk-MK"/>
        </w:rPr>
        <w:t xml:space="preserve">треба да има најмалку 18 </w:t>
      </w:r>
      <w:r>
        <w:rPr>
          <w:color w:val="1A171B"/>
          <w:sz w:val="24"/>
          <w:szCs w:val="24"/>
          <w:lang w:val="mk-MK"/>
        </w:rPr>
        <w:t>години.</w:t>
      </w:r>
    </w:p>
    <w:p w14:paraId="2BD8D625" w14:textId="77777777" w:rsidR="005F318A" w:rsidRPr="005F318A" w:rsidRDefault="005F318A" w:rsidP="005F318A">
      <w:pPr>
        <w:ind w:right="431"/>
        <w:jc w:val="both"/>
        <w:rPr>
          <w:color w:val="1A171B"/>
          <w:sz w:val="24"/>
          <w:szCs w:val="24"/>
          <w:lang w:val="mk-MK"/>
        </w:rPr>
      </w:pPr>
    </w:p>
    <w:p w14:paraId="78967CA7" w14:textId="4885D272" w:rsidR="00B02416" w:rsidRDefault="00B02416" w:rsidP="00B02416">
      <w:pPr>
        <w:ind w:left="851" w:right="431" w:hanging="426"/>
        <w:jc w:val="both"/>
        <w:rPr>
          <w:sz w:val="24"/>
          <w:szCs w:val="24"/>
          <w:lang w:val="mk-MK"/>
        </w:rPr>
      </w:pPr>
      <w:r>
        <w:rPr>
          <w:sz w:val="24"/>
          <w:szCs w:val="24"/>
          <w:lang w:val="en-US"/>
        </w:rPr>
        <w:t>(</w:t>
      </w:r>
      <w:r w:rsidR="009251FF">
        <w:rPr>
          <w:sz w:val="24"/>
          <w:szCs w:val="24"/>
          <w:lang w:val="mk-MK"/>
        </w:rPr>
        <w:t>б</w:t>
      </w:r>
      <w:r>
        <w:rPr>
          <w:sz w:val="24"/>
          <w:szCs w:val="24"/>
          <w:lang w:val="mk-MK"/>
        </w:rPr>
        <w:t>)</w:t>
      </w:r>
      <w:r>
        <w:rPr>
          <w:sz w:val="24"/>
          <w:szCs w:val="24"/>
          <w:lang w:val="en-US"/>
        </w:rPr>
        <w:tab/>
      </w:r>
      <w:r w:rsidR="009251FF" w:rsidRPr="009251FF">
        <w:rPr>
          <w:sz w:val="24"/>
          <w:szCs w:val="24"/>
          <w:lang w:val="mk-MK"/>
        </w:rPr>
        <w:t>Дополнителни услови за инструктори кои спроведуваат обука по летање на воздухоплов</w:t>
      </w:r>
    </w:p>
    <w:p w14:paraId="40391053" w14:textId="77777777" w:rsidR="00B02416" w:rsidRDefault="00B02416" w:rsidP="00B02416">
      <w:pPr>
        <w:ind w:right="431"/>
        <w:jc w:val="both"/>
        <w:rPr>
          <w:sz w:val="24"/>
          <w:szCs w:val="24"/>
          <w:lang w:val="en-US"/>
        </w:rPr>
      </w:pPr>
    </w:p>
    <w:p w14:paraId="2FAA6609" w14:textId="7E4CDEE9" w:rsidR="004B4C0B" w:rsidRDefault="004B4C0B" w:rsidP="004B4C0B">
      <w:pPr>
        <w:ind w:left="851" w:right="431"/>
        <w:jc w:val="both"/>
        <w:rPr>
          <w:color w:val="1A171B"/>
          <w:sz w:val="24"/>
          <w:szCs w:val="24"/>
          <w:lang w:val="mk-MK"/>
        </w:rPr>
      </w:pPr>
      <w:r w:rsidRPr="004B4C0B">
        <w:rPr>
          <w:color w:val="1A171B"/>
          <w:sz w:val="24"/>
          <w:szCs w:val="24"/>
          <w:lang w:val="mk-MK"/>
        </w:rPr>
        <w:t>Кандидат</w:t>
      </w:r>
      <w:r w:rsidR="00677008">
        <w:rPr>
          <w:color w:val="1A171B"/>
          <w:sz w:val="24"/>
          <w:szCs w:val="24"/>
          <w:lang w:val="mk-MK"/>
        </w:rPr>
        <w:t>ите</w:t>
      </w:r>
      <w:r w:rsidRPr="004B4C0B">
        <w:rPr>
          <w:color w:val="1A171B"/>
          <w:sz w:val="24"/>
          <w:szCs w:val="24"/>
          <w:lang w:val="mk-MK"/>
        </w:rPr>
        <w:t xml:space="preserve"> за </w:t>
      </w:r>
      <w:r w:rsidR="00054DFA">
        <w:rPr>
          <w:color w:val="1A171B"/>
          <w:sz w:val="24"/>
          <w:szCs w:val="24"/>
          <w:lang w:val="mk-MK"/>
        </w:rPr>
        <w:t xml:space="preserve">издавање на уверение </w:t>
      </w:r>
      <w:r w:rsidRPr="004B4C0B">
        <w:rPr>
          <w:color w:val="1A171B"/>
          <w:sz w:val="24"/>
          <w:szCs w:val="24"/>
          <w:lang w:val="mk-MK"/>
        </w:rPr>
        <w:t>или имател</w:t>
      </w:r>
      <w:r w:rsidR="00677008">
        <w:rPr>
          <w:color w:val="1A171B"/>
          <w:sz w:val="24"/>
          <w:szCs w:val="24"/>
          <w:lang w:val="mk-MK"/>
        </w:rPr>
        <w:t xml:space="preserve">ите </w:t>
      </w:r>
      <w:r w:rsidRPr="004B4C0B">
        <w:rPr>
          <w:color w:val="1A171B"/>
          <w:sz w:val="24"/>
          <w:szCs w:val="24"/>
          <w:lang w:val="mk-MK"/>
        </w:rPr>
        <w:t xml:space="preserve">на </w:t>
      </w:r>
      <w:r w:rsidR="00677008">
        <w:rPr>
          <w:color w:val="1A171B"/>
          <w:sz w:val="24"/>
          <w:szCs w:val="24"/>
          <w:lang w:val="mk-MK"/>
        </w:rPr>
        <w:t xml:space="preserve">уверение </w:t>
      </w:r>
      <w:r w:rsidRPr="004B4C0B">
        <w:rPr>
          <w:color w:val="1A171B"/>
          <w:sz w:val="24"/>
          <w:szCs w:val="24"/>
          <w:lang w:val="mk-MK"/>
        </w:rPr>
        <w:t xml:space="preserve">за инструктор со права </w:t>
      </w:r>
      <w:r w:rsidR="00054DFA">
        <w:rPr>
          <w:color w:val="1A171B"/>
          <w:sz w:val="24"/>
          <w:szCs w:val="24"/>
          <w:lang w:val="mk-MK"/>
        </w:rPr>
        <w:t xml:space="preserve">да врши </w:t>
      </w:r>
      <w:r w:rsidRPr="004B4C0B">
        <w:rPr>
          <w:color w:val="1A171B"/>
          <w:sz w:val="24"/>
          <w:szCs w:val="24"/>
          <w:lang w:val="mk-MK"/>
        </w:rPr>
        <w:t>обука по летање на воздухоплов:</w:t>
      </w:r>
    </w:p>
    <w:p w14:paraId="3719423C" w14:textId="77777777" w:rsidR="004B4C0B" w:rsidRDefault="004B4C0B" w:rsidP="004B4C0B">
      <w:pPr>
        <w:ind w:right="431"/>
        <w:jc w:val="both"/>
        <w:rPr>
          <w:color w:val="1A171B"/>
          <w:sz w:val="24"/>
          <w:szCs w:val="24"/>
          <w:lang w:val="mk-MK"/>
        </w:rPr>
      </w:pPr>
    </w:p>
    <w:p w14:paraId="59E50905" w14:textId="270663B2" w:rsidR="00677008" w:rsidRDefault="00677008" w:rsidP="00677008">
      <w:pPr>
        <w:ind w:left="1276" w:right="431" w:hanging="425"/>
        <w:jc w:val="both"/>
        <w:rPr>
          <w:color w:val="1A171B"/>
          <w:sz w:val="24"/>
          <w:szCs w:val="24"/>
          <w:lang w:val="mk-MK"/>
        </w:rPr>
      </w:pPr>
      <w:r>
        <w:rPr>
          <w:color w:val="1A171B"/>
          <w:sz w:val="24"/>
          <w:szCs w:val="24"/>
          <w:lang w:val="mk-MK"/>
        </w:rPr>
        <w:t>(1)</w:t>
      </w:r>
      <w:r>
        <w:rPr>
          <w:color w:val="1A171B"/>
          <w:sz w:val="24"/>
          <w:szCs w:val="24"/>
          <w:lang w:val="mk-MK"/>
        </w:rPr>
        <w:tab/>
        <w:t xml:space="preserve">за обука за </w:t>
      </w:r>
      <w:r w:rsidR="00AC6259">
        <w:rPr>
          <w:color w:val="1A171B"/>
          <w:sz w:val="24"/>
          <w:szCs w:val="24"/>
          <w:lang w:val="mk-MK"/>
        </w:rPr>
        <w:t xml:space="preserve">стекнување на </w:t>
      </w:r>
      <w:r>
        <w:rPr>
          <w:color w:val="1A171B"/>
          <w:sz w:val="24"/>
          <w:szCs w:val="24"/>
          <w:lang w:val="mk-MK"/>
        </w:rPr>
        <w:t xml:space="preserve">дозвола, </w:t>
      </w:r>
      <w:r w:rsidR="00663AE1">
        <w:rPr>
          <w:color w:val="1A171B"/>
          <w:sz w:val="24"/>
          <w:szCs w:val="24"/>
          <w:lang w:val="mk-MK"/>
        </w:rPr>
        <w:t xml:space="preserve">ја </w:t>
      </w:r>
      <w:r w:rsidRPr="00677008">
        <w:rPr>
          <w:color w:val="1A171B"/>
          <w:sz w:val="24"/>
          <w:szCs w:val="24"/>
          <w:lang w:val="mk-MK"/>
        </w:rPr>
        <w:t>поседува</w:t>
      </w:r>
      <w:r w:rsidR="00663AE1">
        <w:rPr>
          <w:color w:val="1A171B"/>
          <w:sz w:val="24"/>
          <w:szCs w:val="24"/>
          <w:lang w:val="mk-MK"/>
        </w:rPr>
        <w:t>ат</w:t>
      </w:r>
      <w:r w:rsidRPr="00677008">
        <w:rPr>
          <w:color w:val="1A171B"/>
          <w:sz w:val="24"/>
          <w:szCs w:val="24"/>
          <w:lang w:val="mk-MK"/>
        </w:rPr>
        <w:t xml:space="preserve"> најмалку дозвола</w:t>
      </w:r>
      <w:r w:rsidR="00663AE1">
        <w:rPr>
          <w:color w:val="1A171B"/>
          <w:sz w:val="24"/>
          <w:szCs w:val="24"/>
          <w:lang w:val="mk-MK"/>
        </w:rPr>
        <w:t>та</w:t>
      </w:r>
      <w:r w:rsidRPr="00677008">
        <w:rPr>
          <w:color w:val="1A171B"/>
          <w:sz w:val="24"/>
          <w:szCs w:val="24"/>
          <w:lang w:val="mk-MK"/>
        </w:rPr>
        <w:t xml:space="preserve"> и</w:t>
      </w:r>
      <w:r w:rsidR="00663AE1">
        <w:rPr>
          <w:color w:val="1A171B"/>
          <w:sz w:val="24"/>
          <w:szCs w:val="24"/>
          <w:lang w:val="mk-MK"/>
        </w:rPr>
        <w:t>ли</w:t>
      </w:r>
      <w:r w:rsidRPr="00677008">
        <w:rPr>
          <w:color w:val="1A171B"/>
          <w:sz w:val="24"/>
          <w:szCs w:val="24"/>
          <w:lang w:val="mk-MK"/>
        </w:rPr>
        <w:t xml:space="preserve">, </w:t>
      </w:r>
      <w:r w:rsidR="00663AE1">
        <w:rPr>
          <w:color w:val="1A171B"/>
          <w:sz w:val="24"/>
          <w:szCs w:val="24"/>
          <w:lang w:val="mk-MK"/>
        </w:rPr>
        <w:t xml:space="preserve">во случај на точка </w:t>
      </w:r>
      <w:r w:rsidR="00663AE1">
        <w:rPr>
          <w:sz w:val="24"/>
          <w:szCs w:val="24"/>
          <w:lang w:val="en-US"/>
        </w:rPr>
        <w:t>FCL</w:t>
      </w:r>
      <w:r w:rsidR="00663AE1">
        <w:rPr>
          <w:sz w:val="24"/>
          <w:szCs w:val="24"/>
          <w:lang w:val="mk-MK"/>
        </w:rPr>
        <w:t xml:space="preserve">.900(в), </w:t>
      </w:r>
      <w:r w:rsidR="00AC6259">
        <w:rPr>
          <w:sz w:val="24"/>
          <w:szCs w:val="24"/>
          <w:lang w:val="mk-MK"/>
        </w:rPr>
        <w:t xml:space="preserve">еквивалентната </w:t>
      </w:r>
      <w:r w:rsidR="00663AE1">
        <w:rPr>
          <w:sz w:val="24"/>
          <w:szCs w:val="24"/>
          <w:lang w:val="mk-MK"/>
        </w:rPr>
        <w:t xml:space="preserve">дозвола, </w:t>
      </w:r>
      <w:r w:rsidR="00792BCF">
        <w:rPr>
          <w:color w:val="1A171B"/>
          <w:sz w:val="24"/>
          <w:szCs w:val="24"/>
          <w:lang w:val="mk-MK"/>
        </w:rPr>
        <w:t xml:space="preserve">за која </w:t>
      </w:r>
      <w:r w:rsidR="00054DFA">
        <w:rPr>
          <w:color w:val="1A171B"/>
          <w:sz w:val="24"/>
          <w:szCs w:val="24"/>
          <w:lang w:val="mk-MK"/>
        </w:rPr>
        <w:t xml:space="preserve">треба да вршат </w:t>
      </w:r>
      <w:r w:rsidR="00792BCF">
        <w:rPr>
          <w:color w:val="1A171B"/>
          <w:sz w:val="24"/>
          <w:szCs w:val="24"/>
          <w:lang w:val="mk-MK"/>
        </w:rPr>
        <w:t>обука по летање</w:t>
      </w:r>
      <w:r w:rsidRPr="00677008">
        <w:rPr>
          <w:color w:val="1A171B"/>
          <w:sz w:val="24"/>
          <w:szCs w:val="24"/>
          <w:lang w:val="mk-MK"/>
        </w:rPr>
        <w:t>;</w:t>
      </w:r>
      <w:r>
        <w:rPr>
          <w:color w:val="1A171B"/>
          <w:sz w:val="24"/>
          <w:szCs w:val="24"/>
          <w:lang w:val="mk-MK"/>
        </w:rPr>
        <w:t xml:space="preserve"> </w:t>
      </w:r>
    </w:p>
    <w:p w14:paraId="4297FCA0" w14:textId="77777777" w:rsidR="00677008" w:rsidRDefault="00677008" w:rsidP="00677008">
      <w:pPr>
        <w:ind w:right="431"/>
        <w:jc w:val="both"/>
        <w:rPr>
          <w:color w:val="1A171B"/>
          <w:sz w:val="24"/>
          <w:szCs w:val="24"/>
          <w:lang w:val="mk-MK"/>
        </w:rPr>
      </w:pPr>
    </w:p>
    <w:p w14:paraId="5D214ADF" w14:textId="6C5D8C3A" w:rsidR="00677008" w:rsidRDefault="00677008" w:rsidP="00677008">
      <w:pPr>
        <w:ind w:left="1276" w:right="431" w:hanging="425"/>
        <w:jc w:val="both"/>
        <w:rPr>
          <w:color w:val="1A171B"/>
          <w:sz w:val="24"/>
          <w:szCs w:val="24"/>
          <w:lang w:val="mk-MK"/>
        </w:rPr>
      </w:pPr>
      <w:r>
        <w:rPr>
          <w:color w:val="1A171B"/>
          <w:sz w:val="24"/>
          <w:szCs w:val="24"/>
          <w:lang w:val="mk-MK"/>
        </w:rPr>
        <w:t>(2)</w:t>
      </w:r>
      <w:r>
        <w:rPr>
          <w:color w:val="1A171B"/>
          <w:sz w:val="24"/>
          <w:szCs w:val="24"/>
          <w:lang w:val="mk-MK"/>
        </w:rPr>
        <w:tab/>
      </w:r>
      <w:r w:rsidR="00AC6259">
        <w:rPr>
          <w:color w:val="1A171B"/>
          <w:sz w:val="24"/>
          <w:szCs w:val="24"/>
          <w:lang w:val="mk-MK"/>
        </w:rPr>
        <w:t xml:space="preserve">за обука за стекнување на овластување, го имаат односното овластување или, во случај на точка </w:t>
      </w:r>
      <w:r w:rsidR="00AC6259">
        <w:rPr>
          <w:sz w:val="24"/>
          <w:szCs w:val="24"/>
          <w:lang w:val="en-US"/>
        </w:rPr>
        <w:t>FCL</w:t>
      </w:r>
      <w:r w:rsidR="00AC6259">
        <w:rPr>
          <w:sz w:val="24"/>
          <w:szCs w:val="24"/>
          <w:lang w:val="mk-MK"/>
        </w:rPr>
        <w:t xml:space="preserve">.900(в), еквивалентното овластување, </w:t>
      </w:r>
      <w:r w:rsidR="00AC6259">
        <w:rPr>
          <w:color w:val="1A171B"/>
          <w:sz w:val="24"/>
          <w:szCs w:val="24"/>
          <w:lang w:val="mk-MK"/>
        </w:rPr>
        <w:t xml:space="preserve">за кое </w:t>
      </w:r>
      <w:r w:rsidR="00054DFA">
        <w:rPr>
          <w:color w:val="1A171B"/>
          <w:sz w:val="24"/>
          <w:szCs w:val="24"/>
          <w:lang w:val="mk-MK"/>
        </w:rPr>
        <w:t xml:space="preserve">треба да се врши </w:t>
      </w:r>
      <w:r w:rsidR="00AC6259">
        <w:rPr>
          <w:color w:val="1A171B"/>
          <w:sz w:val="24"/>
          <w:szCs w:val="24"/>
          <w:lang w:val="mk-MK"/>
        </w:rPr>
        <w:t>обука по летање</w:t>
      </w:r>
      <w:r>
        <w:rPr>
          <w:color w:val="1A171B"/>
          <w:sz w:val="24"/>
          <w:szCs w:val="24"/>
          <w:lang w:val="mk-MK"/>
        </w:rPr>
        <w:t xml:space="preserve">; </w:t>
      </w:r>
    </w:p>
    <w:p w14:paraId="61422833" w14:textId="473C75F7" w:rsidR="00677008" w:rsidRPr="00E70CAC" w:rsidRDefault="00677008" w:rsidP="00677008">
      <w:pPr>
        <w:ind w:right="431"/>
        <w:jc w:val="both"/>
        <w:rPr>
          <w:color w:val="1A171B"/>
          <w:sz w:val="24"/>
          <w:szCs w:val="24"/>
          <w:lang w:val="mk-MK"/>
        </w:rPr>
      </w:pPr>
    </w:p>
    <w:p w14:paraId="50D4DD6B" w14:textId="0C1B3979" w:rsidR="00677008" w:rsidRDefault="00677008" w:rsidP="00677008">
      <w:pPr>
        <w:ind w:left="1276" w:right="431" w:hanging="425"/>
        <w:jc w:val="both"/>
        <w:rPr>
          <w:color w:val="1A171B"/>
          <w:sz w:val="24"/>
          <w:szCs w:val="24"/>
          <w:lang w:val="mk-MK"/>
        </w:rPr>
      </w:pPr>
      <w:r>
        <w:rPr>
          <w:color w:val="1A171B"/>
          <w:sz w:val="24"/>
          <w:szCs w:val="24"/>
          <w:lang w:val="mk-MK"/>
        </w:rPr>
        <w:t>(3)</w:t>
      </w:r>
      <w:r>
        <w:rPr>
          <w:color w:val="1A171B"/>
          <w:sz w:val="24"/>
          <w:szCs w:val="24"/>
          <w:lang w:val="mk-MK"/>
        </w:rPr>
        <w:tab/>
      </w:r>
      <w:r w:rsidRPr="00677008">
        <w:rPr>
          <w:color w:val="1A171B"/>
          <w:sz w:val="24"/>
          <w:szCs w:val="24"/>
          <w:lang w:val="mk-MK"/>
        </w:rPr>
        <w:t>освен во случај на инструктор</w:t>
      </w:r>
      <w:r w:rsidR="00FF51F0">
        <w:rPr>
          <w:color w:val="1A171B"/>
          <w:sz w:val="24"/>
          <w:szCs w:val="24"/>
          <w:lang w:val="mk-MK"/>
        </w:rPr>
        <w:t>и</w:t>
      </w:r>
      <w:r w:rsidRPr="00677008">
        <w:rPr>
          <w:color w:val="1A171B"/>
          <w:sz w:val="24"/>
          <w:szCs w:val="24"/>
          <w:lang w:val="mk-MK"/>
        </w:rPr>
        <w:t xml:space="preserve"> за пробни летови</w:t>
      </w:r>
      <w:r w:rsidR="00FF51F0">
        <w:rPr>
          <w:color w:val="1A171B"/>
          <w:sz w:val="24"/>
          <w:szCs w:val="24"/>
          <w:lang w:val="mk-MK"/>
        </w:rPr>
        <w:t xml:space="preserve"> (</w:t>
      </w:r>
      <w:r w:rsidR="00FF51F0">
        <w:rPr>
          <w:color w:val="1A171B"/>
          <w:sz w:val="24"/>
          <w:szCs w:val="24"/>
          <w:lang w:val="en-US"/>
        </w:rPr>
        <w:t>FTIs</w:t>
      </w:r>
      <w:r w:rsidR="00FF51F0">
        <w:rPr>
          <w:color w:val="1A171B"/>
          <w:sz w:val="24"/>
          <w:szCs w:val="24"/>
          <w:lang w:val="mk-MK"/>
        </w:rPr>
        <w:t>)</w:t>
      </w:r>
      <w:r w:rsidRPr="00677008">
        <w:rPr>
          <w:color w:val="1A171B"/>
          <w:sz w:val="24"/>
          <w:szCs w:val="24"/>
          <w:lang w:val="mk-MK"/>
        </w:rPr>
        <w:t>:</w:t>
      </w:r>
    </w:p>
    <w:p w14:paraId="113F3E25" w14:textId="77777777" w:rsidR="00677008" w:rsidRDefault="00677008" w:rsidP="00677008">
      <w:pPr>
        <w:ind w:right="431"/>
        <w:jc w:val="both"/>
        <w:rPr>
          <w:color w:val="1A171B"/>
          <w:sz w:val="24"/>
          <w:szCs w:val="24"/>
          <w:lang w:val="mk-MK"/>
        </w:rPr>
      </w:pPr>
    </w:p>
    <w:p w14:paraId="6A175ACB" w14:textId="761375F6" w:rsidR="00287ADB" w:rsidRDefault="00287ADB" w:rsidP="00413028">
      <w:pPr>
        <w:tabs>
          <w:tab w:val="left" w:pos="1701"/>
        </w:tabs>
        <w:ind w:left="1701" w:right="431" w:hanging="425"/>
        <w:jc w:val="both"/>
        <w:rPr>
          <w:color w:val="1A171B"/>
          <w:sz w:val="24"/>
          <w:szCs w:val="24"/>
          <w:lang w:val="mk-MK"/>
        </w:rPr>
      </w:pPr>
      <w:r>
        <w:rPr>
          <w:color w:val="1A171B"/>
          <w:sz w:val="24"/>
          <w:szCs w:val="24"/>
          <w:lang w:val="mk-MK"/>
        </w:rPr>
        <w:t>(</w:t>
      </w:r>
      <w:proofErr w:type="spellStart"/>
      <w:r>
        <w:rPr>
          <w:color w:val="1A171B"/>
          <w:sz w:val="24"/>
          <w:szCs w:val="24"/>
          <w:lang w:val="en-US"/>
        </w:rPr>
        <w:t>i</w:t>
      </w:r>
      <w:proofErr w:type="spellEnd"/>
      <w:r>
        <w:rPr>
          <w:color w:val="1A171B"/>
          <w:sz w:val="24"/>
          <w:szCs w:val="24"/>
          <w:lang w:val="mk-MK"/>
        </w:rPr>
        <w:t>)</w:t>
      </w:r>
      <w:r>
        <w:rPr>
          <w:color w:val="1A171B"/>
          <w:sz w:val="24"/>
          <w:szCs w:val="24"/>
          <w:lang w:val="mk-MK"/>
        </w:rPr>
        <w:tab/>
      </w:r>
      <w:r w:rsidR="00EA7CE2">
        <w:rPr>
          <w:sz w:val="24"/>
          <w:szCs w:val="24"/>
          <w:lang w:val="mk-MK"/>
        </w:rPr>
        <w:t xml:space="preserve">остваруваат </w:t>
      </w:r>
      <w:r w:rsidR="00413028" w:rsidRPr="00413028">
        <w:rPr>
          <w:sz w:val="24"/>
          <w:szCs w:val="24"/>
          <w:lang w:val="mk-MK"/>
        </w:rPr>
        <w:t>најмалку 15 часа на време на летање во својство на пилот</w:t>
      </w:r>
      <w:r w:rsidR="00EA7CE2">
        <w:rPr>
          <w:sz w:val="24"/>
          <w:szCs w:val="24"/>
          <w:lang w:val="mk-MK"/>
        </w:rPr>
        <w:t>и</w:t>
      </w:r>
      <w:r w:rsidR="00413028" w:rsidRPr="00413028">
        <w:rPr>
          <w:sz w:val="24"/>
          <w:szCs w:val="24"/>
          <w:lang w:val="mk-MK"/>
        </w:rPr>
        <w:t xml:space="preserve"> на класа или тип на воздухоплов, на кој треба да се врши </w:t>
      </w:r>
      <w:r w:rsidR="00413028" w:rsidRPr="00413028">
        <w:rPr>
          <w:sz w:val="24"/>
          <w:szCs w:val="24"/>
          <w:lang w:val="mk-MK"/>
        </w:rPr>
        <w:lastRenderedPageBreak/>
        <w:t>обуката по летање, од ко</w:t>
      </w:r>
      <w:r w:rsidR="00E70CAC">
        <w:rPr>
          <w:sz w:val="24"/>
          <w:szCs w:val="24"/>
          <w:lang w:val="mk-MK"/>
        </w:rPr>
        <w:t>и</w:t>
      </w:r>
      <w:r w:rsidR="00413028" w:rsidRPr="00413028">
        <w:rPr>
          <w:sz w:val="24"/>
          <w:szCs w:val="24"/>
          <w:lang w:val="mk-MK"/>
        </w:rPr>
        <w:t xml:space="preserve"> најмногу 7 часа може да се остварат на FSTD, кој ја претставува класата или типот на воздухопловот, ако е соодветно; или</w:t>
      </w:r>
    </w:p>
    <w:p w14:paraId="1D0307EC" w14:textId="77777777" w:rsidR="00287ADB" w:rsidRDefault="00287ADB" w:rsidP="00287ADB">
      <w:pPr>
        <w:ind w:right="431"/>
        <w:jc w:val="both"/>
        <w:rPr>
          <w:color w:val="1A171B"/>
          <w:sz w:val="24"/>
          <w:szCs w:val="24"/>
          <w:lang w:val="mk-MK"/>
        </w:rPr>
      </w:pPr>
    </w:p>
    <w:p w14:paraId="1853AAF9" w14:textId="4101E5C2" w:rsidR="00287ADB" w:rsidRPr="00413028" w:rsidRDefault="00287ADB" w:rsidP="00413028">
      <w:pPr>
        <w:tabs>
          <w:tab w:val="left" w:pos="1701"/>
        </w:tabs>
        <w:ind w:left="1701" w:right="431" w:hanging="425"/>
        <w:jc w:val="both"/>
        <w:rPr>
          <w:color w:val="1A171B"/>
          <w:sz w:val="24"/>
          <w:szCs w:val="24"/>
          <w:lang w:val="mk-MK"/>
        </w:rPr>
      </w:pPr>
      <w:r>
        <w:rPr>
          <w:color w:val="1A171B"/>
          <w:sz w:val="24"/>
          <w:szCs w:val="24"/>
          <w:lang w:val="mk-MK"/>
        </w:rPr>
        <w:t>(</w:t>
      </w:r>
      <w:r>
        <w:rPr>
          <w:color w:val="1A171B"/>
          <w:sz w:val="24"/>
          <w:szCs w:val="24"/>
          <w:lang w:val="en-US"/>
        </w:rPr>
        <w:t>ii</w:t>
      </w:r>
      <w:r>
        <w:rPr>
          <w:color w:val="1A171B"/>
          <w:sz w:val="24"/>
          <w:szCs w:val="24"/>
          <w:lang w:val="mk-MK"/>
        </w:rPr>
        <w:t>)</w:t>
      </w:r>
      <w:r>
        <w:rPr>
          <w:color w:val="1A171B"/>
          <w:sz w:val="24"/>
          <w:szCs w:val="24"/>
          <w:lang w:val="mk-MK"/>
        </w:rPr>
        <w:tab/>
      </w:r>
      <w:r w:rsidR="00413028" w:rsidRPr="00413028">
        <w:rPr>
          <w:color w:val="1A171B"/>
          <w:sz w:val="24"/>
          <w:szCs w:val="24"/>
          <w:lang w:val="mk-MK"/>
        </w:rPr>
        <w:t>полага</w:t>
      </w:r>
      <w:r w:rsidR="00EA7CE2">
        <w:rPr>
          <w:color w:val="1A171B"/>
          <w:sz w:val="24"/>
          <w:szCs w:val="24"/>
          <w:lang w:val="mk-MK"/>
        </w:rPr>
        <w:t>ат</w:t>
      </w:r>
      <w:r w:rsidR="00413028" w:rsidRPr="00413028">
        <w:rPr>
          <w:color w:val="1A171B"/>
          <w:sz w:val="24"/>
          <w:szCs w:val="24"/>
          <w:lang w:val="mk-MK"/>
        </w:rPr>
        <w:t xml:space="preserve"> проценка на стручноста за соодветната категорија на инструктор за таа класа или тип на воздухоплов</w:t>
      </w:r>
      <w:r w:rsidR="00413028" w:rsidRPr="00413028">
        <w:rPr>
          <w:sz w:val="24"/>
          <w:szCs w:val="24"/>
          <w:lang w:val="mk-MK"/>
        </w:rPr>
        <w:t>;</w:t>
      </w:r>
      <w:r w:rsidR="00EA7CE2">
        <w:rPr>
          <w:color w:val="1A171B"/>
          <w:sz w:val="24"/>
          <w:szCs w:val="24"/>
          <w:lang w:val="mk-MK"/>
        </w:rPr>
        <w:t xml:space="preserve"> и</w:t>
      </w:r>
    </w:p>
    <w:p w14:paraId="5CD2DBCF" w14:textId="77777777" w:rsidR="00287ADB" w:rsidRDefault="00287ADB" w:rsidP="00287ADB">
      <w:pPr>
        <w:ind w:right="431"/>
        <w:jc w:val="both"/>
        <w:rPr>
          <w:color w:val="1A171B"/>
          <w:sz w:val="24"/>
          <w:szCs w:val="24"/>
          <w:lang w:val="mk-MK"/>
        </w:rPr>
      </w:pPr>
    </w:p>
    <w:p w14:paraId="48B95C2C" w14:textId="4E491D37" w:rsidR="00835317" w:rsidRDefault="00835317" w:rsidP="00835317">
      <w:pPr>
        <w:ind w:left="1276" w:right="431" w:hanging="425"/>
        <w:jc w:val="both"/>
        <w:rPr>
          <w:color w:val="1A171B"/>
          <w:sz w:val="24"/>
          <w:szCs w:val="24"/>
          <w:lang w:val="mk-MK"/>
        </w:rPr>
      </w:pPr>
      <w:r>
        <w:rPr>
          <w:color w:val="1A171B"/>
          <w:sz w:val="24"/>
          <w:szCs w:val="24"/>
          <w:lang w:val="mk-MK"/>
        </w:rPr>
        <w:t>(4)</w:t>
      </w:r>
      <w:r>
        <w:rPr>
          <w:color w:val="1A171B"/>
          <w:sz w:val="24"/>
          <w:szCs w:val="24"/>
          <w:lang w:val="mk-MK"/>
        </w:rPr>
        <w:tab/>
      </w:r>
      <w:r w:rsidR="00E70CAC">
        <w:rPr>
          <w:color w:val="1A171B"/>
          <w:sz w:val="24"/>
          <w:szCs w:val="24"/>
          <w:lang w:val="mk-MK"/>
        </w:rPr>
        <w:t xml:space="preserve">имаат право </w:t>
      </w:r>
      <w:r w:rsidRPr="00835317">
        <w:rPr>
          <w:color w:val="1A171B"/>
          <w:sz w:val="24"/>
          <w:szCs w:val="24"/>
          <w:lang w:val="mk-MK"/>
        </w:rPr>
        <w:t>да лета</w:t>
      </w:r>
      <w:r w:rsidR="00694481">
        <w:rPr>
          <w:color w:val="1A171B"/>
          <w:sz w:val="24"/>
          <w:szCs w:val="24"/>
          <w:lang w:val="mk-MK"/>
        </w:rPr>
        <w:t>ат</w:t>
      </w:r>
      <w:r w:rsidRPr="00835317">
        <w:rPr>
          <w:color w:val="1A171B"/>
          <w:sz w:val="24"/>
          <w:szCs w:val="24"/>
          <w:lang w:val="mk-MK"/>
        </w:rPr>
        <w:t xml:space="preserve"> во својство на PIC на воздухоплов за време на обуката по летање</w:t>
      </w:r>
      <w:r>
        <w:rPr>
          <w:color w:val="1A171B"/>
          <w:sz w:val="24"/>
          <w:szCs w:val="24"/>
          <w:lang w:val="mk-MK"/>
        </w:rPr>
        <w:t xml:space="preserve">; </w:t>
      </w:r>
    </w:p>
    <w:p w14:paraId="0A11D609" w14:textId="77777777" w:rsidR="00835317" w:rsidRDefault="00835317" w:rsidP="00835317">
      <w:pPr>
        <w:ind w:right="431"/>
        <w:jc w:val="both"/>
        <w:rPr>
          <w:color w:val="1A171B"/>
          <w:sz w:val="24"/>
          <w:szCs w:val="24"/>
          <w:lang w:val="mk-MK"/>
        </w:rPr>
      </w:pPr>
    </w:p>
    <w:p w14:paraId="41A6B8D7" w14:textId="60E46CA8" w:rsidR="004E28A6" w:rsidRDefault="004E28A6" w:rsidP="004E28A6">
      <w:pPr>
        <w:ind w:left="851" w:right="431" w:hanging="426"/>
        <w:jc w:val="both"/>
        <w:rPr>
          <w:sz w:val="24"/>
          <w:szCs w:val="24"/>
          <w:lang w:val="mk-MK"/>
        </w:rPr>
      </w:pPr>
      <w:r>
        <w:rPr>
          <w:sz w:val="24"/>
          <w:szCs w:val="24"/>
          <w:lang w:val="en-US"/>
        </w:rPr>
        <w:t>(</w:t>
      </w:r>
      <w:r>
        <w:rPr>
          <w:sz w:val="24"/>
          <w:szCs w:val="24"/>
          <w:lang w:val="mk-MK"/>
        </w:rPr>
        <w:t>в)</w:t>
      </w:r>
      <w:r>
        <w:rPr>
          <w:sz w:val="24"/>
          <w:szCs w:val="24"/>
          <w:lang w:val="en-US"/>
        </w:rPr>
        <w:tab/>
      </w:r>
      <w:r w:rsidRPr="004E28A6">
        <w:rPr>
          <w:sz w:val="24"/>
          <w:szCs w:val="24"/>
          <w:lang w:val="mk-MK"/>
        </w:rPr>
        <w:t>Признавање за стекнување на дополнителни овластувања и за продолжување</w:t>
      </w:r>
      <w:r>
        <w:rPr>
          <w:sz w:val="24"/>
          <w:szCs w:val="24"/>
          <w:lang w:val="mk-MK"/>
        </w:rPr>
        <w:t>:</w:t>
      </w:r>
    </w:p>
    <w:p w14:paraId="340DEE5E" w14:textId="77777777" w:rsidR="004E28A6" w:rsidRDefault="004E28A6" w:rsidP="004E28A6">
      <w:pPr>
        <w:ind w:right="431"/>
        <w:jc w:val="both"/>
        <w:rPr>
          <w:sz w:val="24"/>
          <w:szCs w:val="24"/>
          <w:lang w:val="en-US"/>
        </w:rPr>
      </w:pPr>
    </w:p>
    <w:p w14:paraId="71E014B9" w14:textId="0C4AF6FC" w:rsidR="00E23DEE" w:rsidRDefault="00E23DEE" w:rsidP="00E23DEE">
      <w:pPr>
        <w:ind w:left="1276" w:right="431" w:hanging="425"/>
        <w:jc w:val="both"/>
        <w:rPr>
          <w:color w:val="1A171B"/>
          <w:sz w:val="24"/>
          <w:szCs w:val="24"/>
          <w:lang w:val="mk-MK"/>
        </w:rPr>
      </w:pPr>
      <w:r>
        <w:rPr>
          <w:color w:val="1A171B"/>
          <w:sz w:val="24"/>
          <w:szCs w:val="24"/>
          <w:lang w:val="mk-MK"/>
        </w:rPr>
        <w:t>(1)</w:t>
      </w:r>
      <w:r>
        <w:rPr>
          <w:color w:val="1A171B"/>
          <w:sz w:val="24"/>
          <w:szCs w:val="24"/>
          <w:lang w:val="mk-MK"/>
        </w:rPr>
        <w:tab/>
      </w:r>
      <w:r w:rsidR="00C259D0" w:rsidRPr="00C259D0">
        <w:rPr>
          <w:color w:val="1A171B"/>
          <w:sz w:val="24"/>
          <w:szCs w:val="24"/>
          <w:lang w:val="mk-MK"/>
        </w:rPr>
        <w:t xml:space="preserve">На кандидатите за стекнување на дополнителни </w:t>
      </w:r>
      <w:r w:rsidR="00895B26">
        <w:rPr>
          <w:color w:val="1A171B"/>
          <w:sz w:val="24"/>
          <w:szCs w:val="24"/>
          <w:lang w:val="mk-MK"/>
        </w:rPr>
        <w:t>уверенија</w:t>
      </w:r>
      <w:r w:rsidR="00C259D0" w:rsidRPr="00C259D0">
        <w:rPr>
          <w:color w:val="1A171B"/>
          <w:sz w:val="24"/>
          <w:szCs w:val="24"/>
          <w:lang w:val="mk-MK"/>
        </w:rPr>
        <w:t xml:space="preserve"> за инструктор може да им се признаат вештини за предавање – учење, кои веќе ги покажале за време на стекнување на </w:t>
      </w:r>
      <w:r w:rsidR="00175C4C">
        <w:rPr>
          <w:color w:val="1A171B"/>
          <w:sz w:val="24"/>
          <w:szCs w:val="24"/>
          <w:lang w:val="mk-MK"/>
        </w:rPr>
        <w:t xml:space="preserve">уверението </w:t>
      </w:r>
      <w:r w:rsidR="00C259D0" w:rsidRPr="00C259D0">
        <w:rPr>
          <w:color w:val="1A171B"/>
          <w:sz w:val="24"/>
          <w:szCs w:val="24"/>
          <w:lang w:val="mk-MK"/>
        </w:rPr>
        <w:t>за инструктор</w:t>
      </w:r>
      <w:r w:rsidR="00E70CAC">
        <w:rPr>
          <w:color w:val="1A171B"/>
          <w:sz w:val="24"/>
          <w:szCs w:val="24"/>
          <w:lang w:val="mk-MK"/>
        </w:rPr>
        <w:t xml:space="preserve"> кое веќе го имаат</w:t>
      </w:r>
      <w:r w:rsidR="00C259D0" w:rsidRPr="00C259D0">
        <w:rPr>
          <w:color w:val="1A171B"/>
          <w:sz w:val="24"/>
          <w:szCs w:val="24"/>
          <w:lang w:val="mk-MK"/>
        </w:rPr>
        <w:t>.</w:t>
      </w:r>
    </w:p>
    <w:p w14:paraId="3C87E7D5" w14:textId="77777777" w:rsidR="00E23DEE" w:rsidRDefault="00E23DEE" w:rsidP="00E23DEE">
      <w:pPr>
        <w:ind w:right="431"/>
        <w:jc w:val="both"/>
        <w:rPr>
          <w:color w:val="1A171B"/>
          <w:sz w:val="24"/>
          <w:szCs w:val="24"/>
          <w:lang w:val="mk-MK"/>
        </w:rPr>
      </w:pPr>
    </w:p>
    <w:p w14:paraId="0F5545D4" w14:textId="0FB275F0" w:rsidR="00E23DEE" w:rsidRDefault="00E23DEE" w:rsidP="00E23DEE">
      <w:pPr>
        <w:ind w:left="1276" w:right="431" w:hanging="425"/>
        <w:jc w:val="both"/>
        <w:rPr>
          <w:color w:val="1A171B"/>
          <w:sz w:val="24"/>
          <w:szCs w:val="24"/>
          <w:lang w:val="mk-MK"/>
        </w:rPr>
      </w:pPr>
      <w:r>
        <w:rPr>
          <w:color w:val="1A171B"/>
          <w:sz w:val="24"/>
          <w:szCs w:val="24"/>
          <w:lang w:val="mk-MK"/>
        </w:rPr>
        <w:t>(2)</w:t>
      </w:r>
      <w:r>
        <w:rPr>
          <w:color w:val="1A171B"/>
          <w:sz w:val="24"/>
          <w:szCs w:val="24"/>
          <w:lang w:val="mk-MK"/>
        </w:rPr>
        <w:tab/>
      </w:r>
      <w:r w:rsidR="00895B26" w:rsidRPr="00895B26">
        <w:rPr>
          <w:color w:val="1A171B"/>
          <w:sz w:val="24"/>
          <w:szCs w:val="24"/>
          <w:lang w:val="mk-MK"/>
        </w:rPr>
        <w:t xml:space="preserve">Часовите на летање остварени како испитувач за време на испитите за практична оспособеност или проверка на стручноста, се признаваат во целост за исполнување на условите за продолжување на сите </w:t>
      </w:r>
      <w:r w:rsidR="008537CA">
        <w:rPr>
          <w:color w:val="1A171B"/>
          <w:sz w:val="24"/>
          <w:szCs w:val="24"/>
          <w:lang w:val="mk-MK"/>
        </w:rPr>
        <w:t xml:space="preserve">уверенија </w:t>
      </w:r>
      <w:r w:rsidR="00895B26" w:rsidRPr="00895B26">
        <w:rPr>
          <w:color w:val="1A171B"/>
          <w:sz w:val="24"/>
          <w:szCs w:val="24"/>
          <w:lang w:val="mk-MK"/>
        </w:rPr>
        <w:t>за инструктор кои кандидатот ги поседува.</w:t>
      </w:r>
    </w:p>
    <w:p w14:paraId="556490AF" w14:textId="77777777" w:rsidR="00E23DEE" w:rsidRDefault="00E23DEE" w:rsidP="00E23DEE">
      <w:pPr>
        <w:ind w:right="431"/>
        <w:jc w:val="both"/>
        <w:rPr>
          <w:color w:val="1A171B"/>
          <w:sz w:val="24"/>
          <w:szCs w:val="24"/>
          <w:lang w:val="mk-MK"/>
        </w:rPr>
      </w:pPr>
    </w:p>
    <w:p w14:paraId="014D38F7" w14:textId="3B3A593E" w:rsidR="008537CA" w:rsidRPr="00C46F08" w:rsidRDefault="008537CA" w:rsidP="008537CA">
      <w:pPr>
        <w:ind w:left="851" w:right="431" w:hanging="426"/>
        <w:jc w:val="both"/>
        <w:rPr>
          <w:sz w:val="24"/>
          <w:szCs w:val="24"/>
          <w:lang w:val="mk-MK"/>
        </w:rPr>
      </w:pPr>
      <w:r>
        <w:rPr>
          <w:sz w:val="24"/>
          <w:szCs w:val="24"/>
          <w:lang w:val="en-US"/>
        </w:rPr>
        <w:t>(</w:t>
      </w:r>
      <w:r>
        <w:rPr>
          <w:sz w:val="24"/>
          <w:szCs w:val="24"/>
          <w:lang w:val="mk-MK"/>
        </w:rPr>
        <w:t>г)</w:t>
      </w:r>
      <w:r>
        <w:rPr>
          <w:sz w:val="24"/>
          <w:szCs w:val="24"/>
          <w:lang w:val="en-US"/>
        </w:rPr>
        <w:tab/>
      </w:r>
      <w:r>
        <w:rPr>
          <w:sz w:val="24"/>
          <w:szCs w:val="24"/>
          <w:lang w:val="mk-MK"/>
        </w:rPr>
        <w:t xml:space="preserve">За признавање за проширување на други типови се земаат предвид релевантните елементи како што е утврдено во податоците за оперативна </w:t>
      </w:r>
      <w:r w:rsidR="00C46F08">
        <w:rPr>
          <w:sz w:val="24"/>
          <w:szCs w:val="24"/>
          <w:lang w:val="mk-MK"/>
        </w:rPr>
        <w:t xml:space="preserve">соодветност утврдени во согласност со Анекс </w:t>
      </w:r>
      <w:r w:rsidR="00C46F08">
        <w:rPr>
          <w:sz w:val="24"/>
          <w:szCs w:val="24"/>
          <w:lang w:val="en-US"/>
        </w:rPr>
        <w:t>I (</w:t>
      </w:r>
      <w:r w:rsidR="00C46F08">
        <w:rPr>
          <w:sz w:val="24"/>
          <w:szCs w:val="24"/>
          <w:lang w:val="mk-MK"/>
        </w:rPr>
        <w:t xml:space="preserve">Дел–21) кон </w:t>
      </w:r>
      <w:r w:rsidR="00C46F08" w:rsidRPr="00C46F08">
        <w:rPr>
          <w:sz w:val="24"/>
          <w:szCs w:val="24"/>
          <w:lang w:val="mk-MK"/>
        </w:rPr>
        <w:t>Регулатива (Е</w:t>
      </w:r>
      <w:r w:rsidR="00C46F08">
        <w:rPr>
          <w:sz w:val="24"/>
          <w:szCs w:val="24"/>
          <w:lang w:val="mk-MK"/>
        </w:rPr>
        <w:t>У</w:t>
      </w:r>
      <w:r w:rsidR="00C46F08" w:rsidRPr="00C46F08">
        <w:rPr>
          <w:sz w:val="24"/>
          <w:szCs w:val="24"/>
          <w:lang w:val="mk-MK"/>
        </w:rPr>
        <w:t>)</w:t>
      </w:r>
      <w:r w:rsidR="00C46F08">
        <w:rPr>
          <w:sz w:val="24"/>
          <w:szCs w:val="24"/>
          <w:lang w:val="mk-MK"/>
        </w:rPr>
        <w:t xml:space="preserve"> бр. 748/2012 (</w:t>
      </w:r>
      <w:r w:rsidR="00C46F08">
        <w:rPr>
          <w:sz w:val="24"/>
          <w:szCs w:val="24"/>
          <w:lang w:val="en-US"/>
        </w:rPr>
        <w:t>OSD</w:t>
      </w:r>
      <w:r w:rsidR="00C46F08">
        <w:rPr>
          <w:sz w:val="24"/>
          <w:szCs w:val="24"/>
          <w:lang w:val="mk-MK"/>
        </w:rPr>
        <w:t>).</w:t>
      </w:r>
    </w:p>
    <w:p w14:paraId="0A8F1EDF" w14:textId="77777777" w:rsidR="008537CA" w:rsidRDefault="008537CA" w:rsidP="008537CA">
      <w:pPr>
        <w:ind w:right="431"/>
        <w:jc w:val="both"/>
        <w:rPr>
          <w:sz w:val="24"/>
          <w:szCs w:val="24"/>
          <w:lang w:val="en-US"/>
        </w:rPr>
      </w:pPr>
    </w:p>
    <w:p w14:paraId="0B36AF7D" w14:textId="6177DB61" w:rsidR="003A4887" w:rsidRDefault="003A4887" w:rsidP="003A4887">
      <w:pPr>
        <w:ind w:left="851" w:right="431" w:hanging="426"/>
        <w:jc w:val="both"/>
        <w:rPr>
          <w:sz w:val="24"/>
          <w:szCs w:val="24"/>
          <w:lang w:val="mk-MK"/>
        </w:rPr>
      </w:pPr>
      <w:r>
        <w:rPr>
          <w:sz w:val="24"/>
          <w:szCs w:val="24"/>
          <w:lang w:val="en-US"/>
        </w:rPr>
        <w:t>(</w:t>
      </w:r>
      <w:r>
        <w:rPr>
          <w:sz w:val="24"/>
          <w:szCs w:val="24"/>
          <w:lang w:val="mk-MK"/>
        </w:rPr>
        <w:t>д)</w:t>
      </w:r>
      <w:r>
        <w:rPr>
          <w:sz w:val="24"/>
          <w:szCs w:val="24"/>
          <w:lang w:val="en-US"/>
        </w:rPr>
        <w:tab/>
      </w:r>
      <w:r>
        <w:rPr>
          <w:sz w:val="24"/>
          <w:szCs w:val="24"/>
          <w:lang w:val="mk-MK"/>
        </w:rPr>
        <w:t xml:space="preserve">Дополнителни услови за подучување на курс за обука согласно </w:t>
      </w:r>
      <w:proofErr w:type="gramStart"/>
      <w:r>
        <w:rPr>
          <w:sz w:val="24"/>
          <w:szCs w:val="24"/>
          <w:lang w:val="en-US"/>
        </w:rPr>
        <w:t>FCL.745.A</w:t>
      </w:r>
      <w:proofErr w:type="gramEnd"/>
      <w:r>
        <w:rPr>
          <w:sz w:val="24"/>
          <w:szCs w:val="24"/>
          <w:lang w:val="mk-MK"/>
        </w:rPr>
        <w:t>:</w:t>
      </w:r>
    </w:p>
    <w:p w14:paraId="4BF7070E" w14:textId="77777777" w:rsidR="003A4887" w:rsidRDefault="003A4887" w:rsidP="003A4887">
      <w:pPr>
        <w:ind w:right="431"/>
        <w:jc w:val="both"/>
        <w:rPr>
          <w:sz w:val="24"/>
          <w:szCs w:val="24"/>
          <w:lang w:val="en-US"/>
        </w:rPr>
      </w:pPr>
    </w:p>
    <w:p w14:paraId="2FD4D22B" w14:textId="6B47363D" w:rsidR="002524B7" w:rsidRDefault="002524B7" w:rsidP="002524B7">
      <w:pPr>
        <w:ind w:left="1276" w:right="431" w:hanging="425"/>
        <w:jc w:val="both"/>
        <w:rPr>
          <w:color w:val="1A171B"/>
          <w:sz w:val="24"/>
          <w:szCs w:val="24"/>
          <w:lang w:val="mk-MK"/>
        </w:rPr>
      </w:pPr>
      <w:r>
        <w:rPr>
          <w:color w:val="1A171B"/>
          <w:sz w:val="24"/>
          <w:szCs w:val="24"/>
          <w:lang w:val="mk-MK"/>
        </w:rPr>
        <w:t>(1)</w:t>
      </w:r>
      <w:r>
        <w:rPr>
          <w:color w:val="1A171B"/>
          <w:sz w:val="24"/>
          <w:szCs w:val="24"/>
          <w:lang w:val="mk-MK"/>
        </w:rPr>
        <w:tab/>
      </w:r>
      <w:r w:rsidR="0019605E">
        <w:rPr>
          <w:color w:val="1A171B"/>
          <w:sz w:val="24"/>
          <w:szCs w:val="24"/>
          <w:lang w:val="mk-MK"/>
        </w:rPr>
        <w:t xml:space="preserve">Покрај наведеното во (б), пред да работат како инструктори на курс за обука согласно </w:t>
      </w:r>
      <w:r w:rsidR="0019605E">
        <w:rPr>
          <w:sz w:val="24"/>
          <w:szCs w:val="24"/>
          <w:lang w:val="en-US"/>
        </w:rPr>
        <w:t>FCL.745.A</w:t>
      </w:r>
      <w:r w:rsidR="0019605E">
        <w:rPr>
          <w:color w:val="1A171B"/>
          <w:sz w:val="24"/>
          <w:szCs w:val="24"/>
          <w:lang w:val="en-US"/>
        </w:rPr>
        <w:t xml:space="preserve">, </w:t>
      </w:r>
      <w:r w:rsidR="0019605E">
        <w:rPr>
          <w:color w:val="1A171B"/>
          <w:sz w:val="24"/>
          <w:szCs w:val="24"/>
          <w:lang w:val="mk-MK"/>
        </w:rPr>
        <w:t>имателите на уверение за инструктор:</w:t>
      </w:r>
      <w:r>
        <w:rPr>
          <w:color w:val="1A171B"/>
          <w:sz w:val="24"/>
          <w:szCs w:val="24"/>
          <w:lang w:val="mk-MK"/>
        </w:rPr>
        <w:t xml:space="preserve"> </w:t>
      </w:r>
    </w:p>
    <w:p w14:paraId="128F91F1" w14:textId="77777777" w:rsidR="002524B7" w:rsidRDefault="002524B7" w:rsidP="002524B7">
      <w:pPr>
        <w:ind w:right="431"/>
        <w:jc w:val="both"/>
        <w:rPr>
          <w:color w:val="1A171B"/>
          <w:sz w:val="24"/>
          <w:szCs w:val="24"/>
          <w:lang w:val="mk-MK"/>
        </w:rPr>
      </w:pPr>
    </w:p>
    <w:p w14:paraId="3DF82744" w14:textId="767CF014" w:rsidR="008830BD" w:rsidRDefault="008830BD" w:rsidP="009A38C9">
      <w:pPr>
        <w:tabs>
          <w:tab w:val="left" w:pos="1701"/>
        </w:tabs>
        <w:ind w:left="1701" w:right="431" w:hanging="425"/>
        <w:jc w:val="both"/>
        <w:rPr>
          <w:color w:val="1A171B"/>
          <w:sz w:val="24"/>
          <w:szCs w:val="24"/>
          <w:lang w:val="mk-MK"/>
        </w:rPr>
      </w:pPr>
      <w:r>
        <w:rPr>
          <w:color w:val="1A171B"/>
          <w:sz w:val="24"/>
          <w:szCs w:val="24"/>
          <w:lang w:val="mk-MK"/>
        </w:rPr>
        <w:t>(</w:t>
      </w:r>
      <w:proofErr w:type="spellStart"/>
      <w:r>
        <w:rPr>
          <w:color w:val="1A171B"/>
          <w:sz w:val="24"/>
          <w:szCs w:val="24"/>
          <w:lang w:val="en-US"/>
        </w:rPr>
        <w:t>i</w:t>
      </w:r>
      <w:proofErr w:type="spellEnd"/>
      <w:r>
        <w:rPr>
          <w:color w:val="1A171B"/>
          <w:sz w:val="24"/>
          <w:szCs w:val="24"/>
          <w:lang w:val="mk-MK"/>
        </w:rPr>
        <w:t>)</w:t>
      </w:r>
      <w:r>
        <w:rPr>
          <w:color w:val="1A171B"/>
          <w:sz w:val="24"/>
          <w:szCs w:val="24"/>
          <w:lang w:val="mk-MK"/>
        </w:rPr>
        <w:tab/>
      </w:r>
      <w:r w:rsidR="004F4A6D">
        <w:rPr>
          <w:color w:val="1A171B"/>
          <w:sz w:val="24"/>
          <w:szCs w:val="24"/>
          <w:lang w:val="mk-MK"/>
        </w:rPr>
        <w:t xml:space="preserve">имаат </w:t>
      </w:r>
      <w:r w:rsidR="003672A5">
        <w:rPr>
          <w:color w:val="1A171B"/>
          <w:sz w:val="24"/>
          <w:szCs w:val="24"/>
          <w:lang w:val="mk-MK"/>
        </w:rPr>
        <w:t>најмалку 500 часа</w:t>
      </w:r>
      <w:r w:rsidR="00F80DB9">
        <w:rPr>
          <w:color w:val="1A171B"/>
          <w:sz w:val="24"/>
          <w:szCs w:val="24"/>
          <w:lang w:val="mk-MK"/>
        </w:rPr>
        <w:t xml:space="preserve"> време на летање во својство на</w:t>
      </w:r>
      <w:r w:rsidR="003672A5">
        <w:rPr>
          <w:color w:val="1A171B"/>
          <w:sz w:val="24"/>
          <w:szCs w:val="24"/>
          <w:lang w:val="mk-MK"/>
        </w:rPr>
        <w:t xml:space="preserve"> пилоти на авиони, вклучувајќи и 200 часа време на обука по летање</w:t>
      </w:r>
      <w:r>
        <w:rPr>
          <w:color w:val="1A171B"/>
          <w:sz w:val="24"/>
          <w:szCs w:val="24"/>
          <w:lang w:val="mk-MK"/>
        </w:rPr>
        <w:t>;</w:t>
      </w:r>
    </w:p>
    <w:p w14:paraId="7407383D" w14:textId="77777777" w:rsidR="008830BD" w:rsidRDefault="008830BD" w:rsidP="008830BD">
      <w:pPr>
        <w:ind w:right="431"/>
        <w:jc w:val="both"/>
        <w:rPr>
          <w:color w:val="1A171B"/>
          <w:sz w:val="24"/>
          <w:szCs w:val="24"/>
          <w:lang w:val="mk-MK"/>
        </w:rPr>
      </w:pPr>
    </w:p>
    <w:p w14:paraId="54056283" w14:textId="39A066B4" w:rsidR="008830BD" w:rsidRDefault="008830BD" w:rsidP="00FC506F">
      <w:pPr>
        <w:tabs>
          <w:tab w:val="left" w:pos="1701"/>
        </w:tabs>
        <w:ind w:left="1701" w:right="431" w:hanging="425"/>
        <w:jc w:val="both"/>
        <w:rPr>
          <w:color w:val="1A171B"/>
          <w:sz w:val="24"/>
          <w:szCs w:val="24"/>
          <w:lang w:val="mk-MK"/>
        </w:rPr>
      </w:pPr>
      <w:r>
        <w:rPr>
          <w:color w:val="1A171B"/>
          <w:sz w:val="24"/>
          <w:szCs w:val="24"/>
          <w:lang w:val="mk-MK"/>
        </w:rPr>
        <w:t>(</w:t>
      </w:r>
      <w:r>
        <w:rPr>
          <w:color w:val="1A171B"/>
          <w:sz w:val="24"/>
          <w:szCs w:val="24"/>
          <w:lang w:val="en-US"/>
        </w:rPr>
        <w:t>ii</w:t>
      </w:r>
      <w:r>
        <w:rPr>
          <w:color w:val="1A171B"/>
          <w:sz w:val="24"/>
          <w:szCs w:val="24"/>
          <w:lang w:val="mk-MK"/>
        </w:rPr>
        <w:t>)</w:t>
      </w:r>
      <w:r>
        <w:rPr>
          <w:color w:val="1A171B"/>
          <w:sz w:val="24"/>
          <w:szCs w:val="24"/>
          <w:lang w:val="mk-MK"/>
        </w:rPr>
        <w:tab/>
      </w:r>
      <w:r w:rsidR="00D72245">
        <w:rPr>
          <w:color w:val="1A171B"/>
          <w:sz w:val="24"/>
          <w:szCs w:val="24"/>
          <w:lang w:val="mk-MK"/>
        </w:rPr>
        <w:t>после исполнување на условите за искуство од точка (</w:t>
      </w:r>
      <w:r w:rsidR="00822DE7">
        <w:rPr>
          <w:color w:val="1A171B"/>
          <w:sz w:val="24"/>
          <w:szCs w:val="24"/>
          <w:lang w:val="mk-MK"/>
        </w:rPr>
        <w:t>д</w:t>
      </w:r>
      <w:r w:rsidR="00D72245">
        <w:rPr>
          <w:color w:val="1A171B"/>
          <w:sz w:val="24"/>
          <w:szCs w:val="24"/>
          <w:lang w:val="mk-MK"/>
        </w:rPr>
        <w:t>)(</w:t>
      </w:r>
      <w:r w:rsidR="00822DE7">
        <w:rPr>
          <w:color w:val="1A171B"/>
          <w:sz w:val="24"/>
          <w:szCs w:val="24"/>
          <w:lang w:val="mk-MK"/>
        </w:rPr>
        <w:t>1</w:t>
      </w:r>
      <w:r w:rsidR="00D72245">
        <w:rPr>
          <w:color w:val="1A171B"/>
          <w:sz w:val="24"/>
          <w:szCs w:val="24"/>
          <w:lang w:val="mk-MK"/>
        </w:rPr>
        <w:t>)(</w:t>
      </w:r>
      <w:proofErr w:type="spellStart"/>
      <w:r w:rsidR="00D72245">
        <w:rPr>
          <w:color w:val="1A171B"/>
          <w:sz w:val="24"/>
          <w:szCs w:val="24"/>
          <w:lang w:val="en-US"/>
        </w:rPr>
        <w:t>i</w:t>
      </w:r>
      <w:proofErr w:type="spellEnd"/>
      <w:r w:rsidR="00D72245">
        <w:rPr>
          <w:color w:val="1A171B"/>
          <w:sz w:val="24"/>
          <w:szCs w:val="24"/>
          <w:lang w:val="mk-MK"/>
        </w:rPr>
        <w:t xml:space="preserve">), </w:t>
      </w:r>
      <w:r w:rsidR="004F4A6D">
        <w:rPr>
          <w:color w:val="1A171B"/>
          <w:sz w:val="24"/>
          <w:szCs w:val="24"/>
          <w:lang w:val="mk-MK"/>
        </w:rPr>
        <w:t xml:space="preserve">завршуваат </w:t>
      </w:r>
      <w:r w:rsidR="00FC506F">
        <w:rPr>
          <w:color w:val="1A171B"/>
          <w:sz w:val="24"/>
          <w:szCs w:val="24"/>
          <w:lang w:val="mk-MK"/>
        </w:rPr>
        <w:t xml:space="preserve">курс за обука за инструктор за </w:t>
      </w:r>
      <w:r w:rsidR="00FC506F">
        <w:rPr>
          <w:color w:val="1A171B"/>
          <w:sz w:val="24"/>
          <w:szCs w:val="24"/>
          <w:lang w:val="en-US"/>
        </w:rPr>
        <w:t xml:space="preserve">UPRT </w:t>
      </w:r>
      <w:r w:rsidR="00FC506F">
        <w:rPr>
          <w:color w:val="1A171B"/>
          <w:sz w:val="24"/>
          <w:szCs w:val="24"/>
          <w:lang w:val="mk-MK"/>
        </w:rPr>
        <w:t xml:space="preserve">во </w:t>
      </w:r>
      <w:r w:rsidR="00FC506F">
        <w:rPr>
          <w:color w:val="1A171B"/>
          <w:sz w:val="24"/>
          <w:szCs w:val="24"/>
          <w:lang w:val="en-US"/>
        </w:rPr>
        <w:t xml:space="preserve">ATO, </w:t>
      </w:r>
      <w:r w:rsidR="00FC506F">
        <w:rPr>
          <w:color w:val="1A171B"/>
          <w:sz w:val="24"/>
          <w:szCs w:val="24"/>
          <w:lang w:val="mk-MK"/>
        </w:rPr>
        <w:t xml:space="preserve">на кој постојано се проценува компетентноста на кандидатите; и </w:t>
      </w:r>
    </w:p>
    <w:p w14:paraId="6DA11A39" w14:textId="77777777" w:rsidR="008830BD" w:rsidRDefault="008830BD" w:rsidP="009A38C9">
      <w:pPr>
        <w:tabs>
          <w:tab w:val="left" w:pos="1701"/>
        </w:tabs>
        <w:ind w:right="431"/>
        <w:jc w:val="both"/>
        <w:rPr>
          <w:color w:val="1A171B"/>
          <w:sz w:val="24"/>
          <w:szCs w:val="24"/>
          <w:lang w:val="mk-MK"/>
        </w:rPr>
      </w:pPr>
    </w:p>
    <w:p w14:paraId="6FAFE3A8" w14:textId="547E1B38" w:rsidR="008830BD" w:rsidRDefault="008830BD" w:rsidP="009A38C9">
      <w:pPr>
        <w:tabs>
          <w:tab w:val="left" w:pos="1701"/>
        </w:tabs>
        <w:ind w:left="1701" w:right="431" w:hanging="425"/>
        <w:jc w:val="both"/>
        <w:rPr>
          <w:color w:val="1A171B"/>
          <w:sz w:val="24"/>
          <w:szCs w:val="24"/>
          <w:lang w:val="mk-MK"/>
        </w:rPr>
      </w:pPr>
      <w:r>
        <w:rPr>
          <w:color w:val="1A171B"/>
          <w:sz w:val="24"/>
          <w:szCs w:val="24"/>
          <w:lang w:val="mk-MK"/>
        </w:rPr>
        <w:t>(</w:t>
      </w:r>
      <w:r>
        <w:rPr>
          <w:color w:val="1A171B"/>
          <w:sz w:val="24"/>
          <w:szCs w:val="24"/>
          <w:lang w:val="en-US"/>
        </w:rPr>
        <w:t>iii</w:t>
      </w:r>
      <w:r>
        <w:rPr>
          <w:color w:val="1A171B"/>
          <w:sz w:val="24"/>
          <w:szCs w:val="24"/>
          <w:lang w:val="mk-MK"/>
        </w:rPr>
        <w:t>)</w:t>
      </w:r>
      <w:r>
        <w:rPr>
          <w:color w:val="1A171B"/>
          <w:sz w:val="24"/>
          <w:szCs w:val="24"/>
          <w:lang w:val="mk-MK"/>
        </w:rPr>
        <w:tab/>
      </w:r>
      <w:r w:rsidR="00FC506F">
        <w:rPr>
          <w:color w:val="1A171B"/>
          <w:sz w:val="24"/>
          <w:szCs w:val="24"/>
          <w:lang w:val="mk-MK"/>
        </w:rPr>
        <w:t xml:space="preserve">по завршување на курсот, добиваат уверение од </w:t>
      </w:r>
      <w:r w:rsidR="00FC506F">
        <w:rPr>
          <w:color w:val="1A171B"/>
          <w:sz w:val="24"/>
          <w:szCs w:val="24"/>
          <w:lang w:val="en-US"/>
        </w:rPr>
        <w:t>ATO</w:t>
      </w:r>
      <w:r w:rsidR="00FC506F">
        <w:rPr>
          <w:color w:val="1A171B"/>
          <w:sz w:val="24"/>
          <w:szCs w:val="24"/>
          <w:lang w:val="mk-MK"/>
        </w:rPr>
        <w:t xml:space="preserve"> за заврш</w:t>
      </w:r>
      <w:r w:rsidR="004F4A6D">
        <w:rPr>
          <w:color w:val="1A171B"/>
          <w:sz w:val="24"/>
          <w:szCs w:val="24"/>
          <w:lang w:val="mk-MK"/>
        </w:rPr>
        <w:t>ен</w:t>
      </w:r>
      <w:r w:rsidR="00FC506F">
        <w:rPr>
          <w:color w:val="1A171B"/>
          <w:sz w:val="24"/>
          <w:szCs w:val="24"/>
          <w:lang w:val="mk-MK"/>
        </w:rPr>
        <w:t xml:space="preserve"> ку</w:t>
      </w:r>
      <w:r w:rsidR="00822DE7">
        <w:rPr>
          <w:color w:val="1A171B"/>
          <w:sz w:val="24"/>
          <w:szCs w:val="24"/>
          <w:lang w:val="mk-MK"/>
        </w:rPr>
        <w:t>р</w:t>
      </w:r>
      <w:r w:rsidR="00FC506F">
        <w:rPr>
          <w:color w:val="1A171B"/>
          <w:sz w:val="24"/>
          <w:szCs w:val="24"/>
          <w:lang w:val="mk-MK"/>
        </w:rPr>
        <w:t>с</w:t>
      </w:r>
      <w:r w:rsidR="004F4A6D">
        <w:rPr>
          <w:color w:val="1A171B"/>
          <w:sz w:val="24"/>
          <w:szCs w:val="24"/>
          <w:lang w:val="mk-MK"/>
        </w:rPr>
        <w:t xml:space="preserve">, </w:t>
      </w:r>
      <w:r w:rsidR="00FC506F">
        <w:rPr>
          <w:color w:val="1A171B"/>
          <w:sz w:val="24"/>
          <w:szCs w:val="24"/>
          <w:lang w:val="mk-MK"/>
        </w:rPr>
        <w:t>а Раководителот на обуката (</w:t>
      </w:r>
      <w:r w:rsidR="00FC506F">
        <w:rPr>
          <w:color w:val="1A171B"/>
          <w:sz w:val="24"/>
          <w:szCs w:val="24"/>
          <w:lang w:val="en-US"/>
        </w:rPr>
        <w:t>HT</w:t>
      </w:r>
      <w:r w:rsidR="00FC506F">
        <w:rPr>
          <w:color w:val="1A171B"/>
          <w:sz w:val="24"/>
          <w:szCs w:val="24"/>
          <w:lang w:val="mk-MK"/>
        </w:rPr>
        <w:t xml:space="preserve">) ги впишува </w:t>
      </w:r>
      <w:r w:rsidR="00822DE7">
        <w:rPr>
          <w:color w:val="1A171B"/>
          <w:sz w:val="24"/>
          <w:szCs w:val="24"/>
          <w:lang w:val="mk-MK"/>
        </w:rPr>
        <w:t xml:space="preserve">во книшките на летање на кандидатите </w:t>
      </w:r>
      <w:r w:rsidR="00FC506F">
        <w:rPr>
          <w:color w:val="1A171B"/>
          <w:sz w:val="24"/>
          <w:szCs w:val="24"/>
          <w:lang w:val="mk-MK"/>
        </w:rPr>
        <w:t xml:space="preserve">правата </w:t>
      </w:r>
      <w:r w:rsidR="00822DE7">
        <w:rPr>
          <w:color w:val="1A171B"/>
          <w:sz w:val="24"/>
          <w:szCs w:val="24"/>
          <w:lang w:val="mk-MK"/>
        </w:rPr>
        <w:t xml:space="preserve">наведени </w:t>
      </w:r>
      <w:r w:rsidR="00FC506F">
        <w:rPr>
          <w:color w:val="1A171B"/>
          <w:sz w:val="24"/>
          <w:szCs w:val="24"/>
          <w:lang w:val="mk-MK"/>
        </w:rPr>
        <w:t>во точка (</w:t>
      </w:r>
      <w:r w:rsidR="00822DE7">
        <w:rPr>
          <w:color w:val="1A171B"/>
          <w:sz w:val="24"/>
          <w:szCs w:val="24"/>
          <w:lang w:val="mk-MK"/>
        </w:rPr>
        <w:t>д</w:t>
      </w:r>
      <w:r w:rsidR="00FC506F">
        <w:rPr>
          <w:color w:val="1A171B"/>
          <w:sz w:val="24"/>
          <w:szCs w:val="24"/>
          <w:lang w:val="mk-MK"/>
        </w:rPr>
        <w:t>)</w:t>
      </w:r>
      <w:r w:rsidR="00822DE7">
        <w:rPr>
          <w:color w:val="1A171B"/>
          <w:sz w:val="24"/>
          <w:szCs w:val="24"/>
          <w:lang w:val="mk-MK"/>
        </w:rPr>
        <w:t>(1)(</w:t>
      </w:r>
      <w:proofErr w:type="spellStart"/>
      <w:r w:rsidR="00822DE7">
        <w:rPr>
          <w:color w:val="1A171B"/>
          <w:sz w:val="24"/>
          <w:szCs w:val="24"/>
          <w:lang w:val="en-US"/>
        </w:rPr>
        <w:t>i</w:t>
      </w:r>
      <w:proofErr w:type="spellEnd"/>
      <w:r w:rsidR="00822DE7">
        <w:rPr>
          <w:color w:val="1A171B"/>
          <w:sz w:val="24"/>
          <w:szCs w:val="24"/>
          <w:lang w:val="mk-MK"/>
        </w:rPr>
        <w:t>).</w:t>
      </w:r>
    </w:p>
    <w:p w14:paraId="49BD9E77" w14:textId="77777777" w:rsidR="008830BD" w:rsidRDefault="008830BD" w:rsidP="008830BD">
      <w:pPr>
        <w:ind w:right="431"/>
        <w:jc w:val="both"/>
        <w:rPr>
          <w:color w:val="1A171B"/>
          <w:sz w:val="24"/>
          <w:szCs w:val="24"/>
          <w:lang w:val="mk-MK"/>
        </w:rPr>
      </w:pPr>
    </w:p>
    <w:p w14:paraId="778AE8C1" w14:textId="33108649" w:rsidR="00822DE7" w:rsidRDefault="00822DE7" w:rsidP="00822DE7">
      <w:pPr>
        <w:ind w:left="1276" w:right="431" w:hanging="425"/>
        <w:jc w:val="both"/>
        <w:rPr>
          <w:color w:val="1A171B"/>
          <w:sz w:val="24"/>
          <w:szCs w:val="24"/>
          <w:lang w:val="mk-MK"/>
        </w:rPr>
      </w:pPr>
      <w:r>
        <w:rPr>
          <w:color w:val="1A171B"/>
          <w:sz w:val="24"/>
          <w:szCs w:val="24"/>
          <w:lang w:val="mk-MK"/>
        </w:rPr>
        <w:t>(2)</w:t>
      </w:r>
      <w:r>
        <w:rPr>
          <w:color w:val="1A171B"/>
          <w:sz w:val="24"/>
          <w:szCs w:val="24"/>
          <w:lang w:val="mk-MK"/>
        </w:rPr>
        <w:tab/>
        <w:t>Правата наведени во точка (д)(1) се користат ако инструкторите, за време на последната година, поминале обука за обновување на знаење</w:t>
      </w:r>
      <w:r w:rsidR="004F4A6D">
        <w:rPr>
          <w:color w:val="1A171B"/>
          <w:sz w:val="24"/>
          <w:szCs w:val="24"/>
          <w:lang w:val="mk-MK"/>
        </w:rPr>
        <w:t>то</w:t>
      </w:r>
      <w:r>
        <w:rPr>
          <w:color w:val="1A171B"/>
          <w:sz w:val="24"/>
          <w:szCs w:val="24"/>
          <w:lang w:val="mk-MK"/>
        </w:rPr>
        <w:t xml:space="preserve">, во </w:t>
      </w:r>
      <w:r>
        <w:rPr>
          <w:color w:val="1A171B"/>
          <w:sz w:val="24"/>
          <w:szCs w:val="24"/>
          <w:lang w:val="en-US"/>
        </w:rPr>
        <w:t>ATO</w:t>
      </w:r>
      <w:r>
        <w:rPr>
          <w:color w:val="1A171B"/>
          <w:sz w:val="24"/>
          <w:szCs w:val="24"/>
          <w:lang w:val="mk-MK"/>
        </w:rPr>
        <w:t xml:space="preserve">, </w:t>
      </w:r>
      <w:r w:rsidR="007B7CFE">
        <w:rPr>
          <w:color w:val="1A171B"/>
          <w:sz w:val="24"/>
          <w:szCs w:val="24"/>
          <w:lang w:val="mk-MK"/>
        </w:rPr>
        <w:t xml:space="preserve">на кој се оценува компетентноста која се бара за спроведување на обука на курс согласно точка </w:t>
      </w:r>
      <w:r w:rsidR="007B7CFE">
        <w:rPr>
          <w:sz w:val="24"/>
          <w:szCs w:val="24"/>
          <w:lang w:val="en-US"/>
        </w:rPr>
        <w:t>FCL</w:t>
      </w:r>
      <w:r w:rsidR="007B7CFE">
        <w:rPr>
          <w:sz w:val="24"/>
          <w:szCs w:val="24"/>
          <w:lang w:val="mk-MK"/>
        </w:rPr>
        <w:t xml:space="preserve">.745.А, на задоволство на </w:t>
      </w:r>
      <w:r w:rsidR="007B7CFE">
        <w:rPr>
          <w:sz w:val="24"/>
          <w:szCs w:val="24"/>
          <w:lang w:val="en-US"/>
        </w:rPr>
        <w:t>HT.</w:t>
      </w:r>
      <w:r>
        <w:rPr>
          <w:color w:val="1A171B"/>
          <w:sz w:val="24"/>
          <w:szCs w:val="24"/>
          <w:lang w:val="mk-MK"/>
        </w:rPr>
        <w:t xml:space="preserve"> </w:t>
      </w:r>
    </w:p>
    <w:p w14:paraId="27103657" w14:textId="71091D37" w:rsidR="00822DE7" w:rsidRDefault="00822DE7" w:rsidP="00822DE7">
      <w:pPr>
        <w:ind w:right="431"/>
        <w:jc w:val="both"/>
        <w:rPr>
          <w:color w:val="1A171B"/>
          <w:sz w:val="24"/>
          <w:szCs w:val="24"/>
          <w:lang w:val="mk-MK"/>
        </w:rPr>
      </w:pPr>
    </w:p>
    <w:p w14:paraId="46C7AFBD" w14:textId="47EEAA0A" w:rsidR="007B7CFE" w:rsidRDefault="007B7CFE" w:rsidP="007B7CFE">
      <w:pPr>
        <w:ind w:left="1276" w:right="431" w:hanging="425"/>
        <w:jc w:val="both"/>
        <w:rPr>
          <w:color w:val="1A171B"/>
          <w:sz w:val="24"/>
          <w:szCs w:val="24"/>
          <w:lang w:val="mk-MK"/>
        </w:rPr>
      </w:pPr>
      <w:r>
        <w:rPr>
          <w:color w:val="1A171B"/>
          <w:sz w:val="24"/>
          <w:szCs w:val="24"/>
          <w:lang w:val="mk-MK"/>
        </w:rPr>
        <w:t>(3)</w:t>
      </w:r>
      <w:r>
        <w:rPr>
          <w:color w:val="1A171B"/>
          <w:sz w:val="24"/>
          <w:szCs w:val="24"/>
          <w:lang w:val="mk-MK"/>
        </w:rPr>
        <w:tab/>
      </w:r>
      <w:r w:rsidR="00A45BB3">
        <w:rPr>
          <w:color w:val="1A171B"/>
          <w:sz w:val="24"/>
          <w:szCs w:val="24"/>
          <w:lang w:val="mk-MK"/>
        </w:rPr>
        <w:t xml:space="preserve">Инструкторите кои ги имаат правата наведени во точка (д)(1) може да делуваат во својство на инструктори на курс како што е утврдено во точка </w:t>
      </w:r>
      <w:r w:rsidR="00A45BB3">
        <w:rPr>
          <w:color w:val="1A171B"/>
          <w:sz w:val="24"/>
          <w:szCs w:val="24"/>
          <w:lang w:val="mk-MK"/>
        </w:rPr>
        <w:lastRenderedPageBreak/>
        <w:t>(д)(1)(</w:t>
      </w:r>
      <w:r w:rsidR="00A45BB3">
        <w:rPr>
          <w:color w:val="1A171B"/>
          <w:sz w:val="24"/>
          <w:szCs w:val="24"/>
          <w:lang w:val="en-US"/>
        </w:rPr>
        <w:t>ii</w:t>
      </w:r>
      <w:r w:rsidR="00A45BB3">
        <w:rPr>
          <w:color w:val="1A171B"/>
          <w:sz w:val="24"/>
          <w:szCs w:val="24"/>
          <w:lang w:val="mk-MK"/>
        </w:rPr>
        <w:t>)</w:t>
      </w:r>
      <w:r w:rsidR="00BE0CED">
        <w:rPr>
          <w:color w:val="1A171B"/>
          <w:sz w:val="24"/>
          <w:szCs w:val="24"/>
          <w:lang w:val="mk-MK"/>
        </w:rPr>
        <w:t xml:space="preserve">, под услов </w:t>
      </w:r>
      <w:r w:rsidR="004F4A6D">
        <w:rPr>
          <w:color w:val="1A171B"/>
          <w:sz w:val="24"/>
          <w:szCs w:val="24"/>
          <w:lang w:val="mk-MK"/>
        </w:rPr>
        <w:t>да</w:t>
      </w:r>
      <w:r w:rsidR="00BE0CED">
        <w:rPr>
          <w:color w:val="1A171B"/>
          <w:sz w:val="24"/>
          <w:szCs w:val="24"/>
          <w:lang w:val="mk-MK"/>
        </w:rPr>
        <w:t>:</w:t>
      </w:r>
      <w:r>
        <w:rPr>
          <w:color w:val="1A171B"/>
          <w:sz w:val="24"/>
          <w:szCs w:val="24"/>
          <w:lang w:val="mk-MK"/>
        </w:rPr>
        <w:t xml:space="preserve"> </w:t>
      </w:r>
    </w:p>
    <w:p w14:paraId="75ADD0F4" w14:textId="77777777" w:rsidR="007B7CFE" w:rsidRDefault="007B7CFE" w:rsidP="007B7CFE">
      <w:pPr>
        <w:ind w:right="431"/>
        <w:jc w:val="both"/>
        <w:rPr>
          <w:color w:val="1A171B"/>
          <w:sz w:val="24"/>
          <w:szCs w:val="24"/>
          <w:lang w:val="mk-MK"/>
        </w:rPr>
      </w:pPr>
    </w:p>
    <w:p w14:paraId="05B2ABFD" w14:textId="327CB6B1" w:rsidR="007B7CFE" w:rsidRDefault="007B7CFE" w:rsidP="00822DE7">
      <w:pPr>
        <w:ind w:right="431"/>
        <w:jc w:val="both"/>
        <w:rPr>
          <w:color w:val="1A171B"/>
          <w:sz w:val="24"/>
          <w:szCs w:val="24"/>
          <w:lang w:val="mk-MK"/>
        </w:rPr>
      </w:pPr>
    </w:p>
    <w:p w14:paraId="75797D76" w14:textId="50CF1DEA" w:rsidR="007B7CFE" w:rsidRDefault="007B7CFE" w:rsidP="00822DE7">
      <w:pPr>
        <w:ind w:right="431"/>
        <w:jc w:val="both"/>
        <w:rPr>
          <w:color w:val="1A171B"/>
          <w:sz w:val="24"/>
          <w:szCs w:val="24"/>
          <w:lang w:val="mk-MK"/>
        </w:rPr>
      </w:pPr>
    </w:p>
    <w:p w14:paraId="34BB7233" w14:textId="77777777" w:rsidR="007B7CFE" w:rsidRDefault="007B7CFE" w:rsidP="00822DE7">
      <w:pPr>
        <w:ind w:right="431"/>
        <w:jc w:val="both"/>
        <w:rPr>
          <w:color w:val="1A171B"/>
          <w:sz w:val="24"/>
          <w:szCs w:val="24"/>
          <w:lang w:val="mk-MK"/>
        </w:rPr>
      </w:pPr>
    </w:p>
    <w:p w14:paraId="340175C2" w14:textId="1D343065" w:rsidR="00822DE7" w:rsidRDefault="00822DE7" w:rsidP="00822DE7">
      <w:pPr>
        <w:tabs>
          <w:tab w:val="left" w:pos="1701"/>
        </w:tabs>
        <w:ind w:left="1701" w:right="431" w:hanging="425"/>
        <w:jc w:val="both"/>
        <w:rPr>
          <w:color w:val="1A171B"/>
          <w:sz w:val="24"/>
          <w:szCs w:val="24"/>
          <w:lang w:val="mk-MK"/>
        </w:rPr>
      </w:pPr>
      <w:r>
        <w:rPr>
          <w:color w:val="1A171B"/>
          <w:sz w:val="24"/>
          <w:szCs w:val="24"/>
          <w:lang w:val="mk-MK"/>
        </w:rPr>
        <w:t>(</w:t>
      </w:r>
      <w:proofErr w:type="spellStart"/>
      <w:r>
        <w:rPr>
          <w:color w:val="1A171B"/>
          <w:sz w:val="24"/>
          <w:szCs w:val="24"/>
          <w:lang w:val="en-US"/>
        </w:rPr>
        <w:t>i</w:t>
      </w:r>
      <w:proofErr w:type="spellEnd"/>
      <w:r>
        <w:rPr>
          <w:color w:val="1A171B"/>
          <w:sz w:val="24"/>
          <w:szCs w:val="24"/>
          <w:lang w:val="mk-MK"/>
        </w:rPr>
        <w:t>)</w:t>
      </w:r>
      <w:r>
        <w:rPr>
          <w:color w:val="1A171B"/>
          <w:sz w:val="24"/>
          <w:szCs w:val="24"/>
          <w:lang w:val="mk-MK"/>
        </w:rPr>
        <w:tab/>
      </w:r>
      <w:r w:rsidR="00317901">
        <w:rPr>
          <w:color w:val="1A171B"/>
          <w:sz w:val="24"/>
          <w:szCs w:val="24"/>
          <w:lang w:val="mk-MK"/>
        </w:rPr>
        <w:t xml:space="preserve">имаат 25 часа искуство во обука по летање за време на обука согласно </w:t>
      </w:r>
      <w:r w:rsidR="00317901">
        <w:rPr>
          <w:sz w:val="24"/>
          <w:szCs w:val="24"/>
          <w:lang w:val="en-US"/>
        </w:rPr>
        <w:t>FCL</w:t>
      </w:r>
      <w:r w:rsidR="00317901">
        <w:rPr>
          <w:sz w:val="24"/>
          <w:szCs w:val="24"/>
          <w:lang w:val="mk-MK"/>
        </w:rPr>
        <w:t>.745.А;</w:t>
      </w:r>
    </w:p>
    <w:p w14:paraId="370F5843" w14:textId="77777777" w:rsidR="00822DE7" w:rsidRDefault="00822DE7" w:rsidP="00822DE7">
      <w:pPr>
        <w:ind w:right="431"/>
        <w:jc w:val="both"/>
        <w:rPr>
          <w:color w:val="1A171B"/>
          <w:sz w:val="24"/>
          <w:szCs w:val="24"/>
          <w:lang w:val="mk-MK"/>
        </w:rPr>
      </w:pPr>
    </w:p>
    <w:p w14:paraId="62B9D270" w14:textId="3A26AD0C" w:rsidR="00822DE7" w:rsidRDefault="00822DE7" w:rsidP="00822DE7">
      <w:pPr>
        <w:tabs>
          <w:tab w:val="left" w:pos="1701"/>
        </w:tabs>
        <w:ind w:left="1701" w:right="431" w:hanging="425"/>
        <w:jc w:val="both"/>
        <w:rPr>
          <w:color w:val="1A171B"/>
          <w:sz w:val="24"/>
          <w:szCs w:val="24"/>
          <w:lang w:val="mk-MK"/>
        </w:rPr>
      </w:pPr>
      <w:r>
        <w:rPr>
          <w:color w:val="1A171B"/>
          <w:sz w:val="24"/>
          <w:szCs w:val="24"/>
          <w:lang w:val="mk-MK"/>
        </w:rPr>
        <w:t>(</w:t>
      </w:r>
      <w:r>
        <w:rPr>
          <w:color w:val="1A171B"/>
          <w:sz w:val="24"/>
          <w:szCs w:val="24"/>
          <w:lang w:val="en-US"/>
        </w:rPr>
        <w:t>ii</w:t>
      </w:r>
      <w:r>
        <w:rPr>
          <w:color w:val="1A171B"/>
          <w:sz w:val="24"/>
          <w:szCs w:val="24"/>
          <w:lang w:val="mk-MK"/>
        </w:rPr>
        <w:t>)</w:t>
      </w:r>
      <w:r>
        <w:rPr>
          <w:color w:val="1A171B"/>
          <w:sz w:val="24"/>
          <w:szCs w:val="24"/>
          <w:lang w:val="mk-MK"/>
        </w:rPr>
        <w:tab/>
      </w:r>
      <w:r w:rsidR="00695EA4">
        <w:rPr>
          <w:color w:val="1A171B"/>
          <w:sz w:val="24"/>
          <w:szCs w:val="24"/>
          <w:lang w:val="mk-MK"/>
        </w:rPr>
        <w:t>завршиле процена на компетентноста за ова право; и</w:t>
      </w:r>
      <w:r>
        <w:rPr>
          <w:color w:val="1A171B"/>
          <w:sz w:val="24"/>
          <w:szCs w:val="24"/>
          <w:lang w:val="mk-MK"/>
        </w:rPr>
        <w:t xml:space="preserve"> </w:t>
      </w:r>
    </w:p>
    <w:p w14:paraId="0DCAF333" w14:textId="77777777" w:rsidR="00822DE7" w:rsidRDefault="00822DE7" w:rsidP="00822DE7">
      <w:pPr>
        <w:tabs>
          <w:tab w:val="left" w:pos="1701"/>
        </w:tabs>
        <w:ind w:right="431"/>
        <w:jc w:val="both"/>
        <w:rPr>
          <w:color w:val="1A171B"/>
          <w:sz w:val="24"/>
          <w:szCs w:val="24"/>
          <w:lang w:val="mk-MK"/>
        </w:rPr>
      </w:pPr>
    </w:p>
    <w:p w14:paraId="3DE09D35" w14:textId="23217A61" w:rsidR="00822DE7" w:rsidRDefault="00822DE7" w:rsidP="00822DE7">
      <w:pPr>
        <w:tabs>
          <w:tab w:val="left" w:pos="1701"/>
        </w:tabs>
        <w:ind w:left="1701" w:right="431" w:hanging="425"/>
        <w:jc w:val="both"/>
        <w:rPr>
          <w:color w:val="1A171B"/>
          <w:sz w:val="24"/>
          <w:szCs w:val="24"/>
          <w:lang w:val="mk-MK"/>
        </w:rPr>
      </w:pPr>
      <w:r>
        <w:rPr>
          <w:color w:val="1A171B"/>
          <w:sz w:val="24"/>
          <w:szCs w:val="24"/>
          <w:lang w:val="mk-MK"/>
        </w:rPr>
        <w:t>(</w:t>
      </w:r>
      <w:r>
        <w:rPr>
          <w:color w:val="1A171B"/>
          <w:sz w:val="24"/>
          <w:szCs w:val="24"/>
          <w:lang w:val="en-US"/>
        </w:rPr>
        <w:t>iii</w:t>
      </w:r>
      <w:r>
        <w:rPr>
          <w:color w:val="1A171B"/>
          <w:sz w:val="24"/>
          <w:szCs w:val="24"/>
          <w:lang w:val="mk-MK"/>
        </w:rPr>
        <w:t>)</w:t>
      </w:r>
      <w:r>
        <w:rPr>
          <w:color w:val="1A171B"/>
          <w:sz w:val="24"/>
          <w:szCs w:val="24"/>
          <w:lang w:val="mk-MK"/>
        </w:rPr>
        <w:tab/>
      </w:r>
      <w:r w:rsidR="002A37C9">
        <w:rPr>
          <w:color w:val="1A171B"/>
          <w:sz w:val="24"/>
          <w:szCs w:val="24"/>
          <w:lang w:val="mk-MK"/>
        </w:rPr>
        <w:t xml:space="preserve">се придржуваат кон </w:t>
      </w:r>
      <w:r w:rsidR="00DB31CE">
        <w:rPr>
          <w:color w:val="1A171B"/>
          <w:sz w:val="24"/>
          <w:szCs w:val="24"/>
          <w:lang w:val="mk-MK"/>
        </w:rPr>
        <w:t>услови</w:t>
      </w:r>
      <w:r w:rsidR="004F4A6D">
        <w:rPr>
          <w:color w:val="1A171B"/>
          <w:sz w:val="24"/>
          <w:szCs w:val="24"/>
          <w:lang w:val="mk-MK"/>
        </w:rPr>
        <w:t>те за неодамнешно искуство</w:t>
      </w:r>
      <w:r w:rsidR="00DB31CE">
        <w:rPr>
          <w:color w:val="1A171B"/>
          <w:sz w:val="24"/>
          <w:szCs w:val="24"/>
          <w:lang w:val="mk-MK"/>
        </w:rPr>
        <w:t xml:space="preserve"> наведени во точка (е)(2).</w:t>
      </w:r>
    </w:p>
    <w:p w14:paraId="6CFBBE23" w14:textId="77777777" w:rsidR="00822DE7" w:rsidRDefault="00822DE7" w:rsidP="00822DE7">
      <w:pPr>
        <w:ind w:right="431"/>
        <w:jc w:val="both"/>
        <w:rPr>
          <w:color w:val="1A171B"/>
          <w:sz w:val="24"/>
          <w:szCs w:val="24"/>
          <w:lang w:val="mk-MK"/>
        </w:rPr>
      </w:pPr>
    </w:p>
    <w:p w14:paraId="5CE7F228" w14:textId="1184C1F1" w:rsidR="005E2702" w:rsidRDefault="005E2702" w:rsidP="005E2702">
      <w:pPr>
        <w:ind w:left="1276" w:right="431" w:hanging="425"/>
        <w:jc w:val="both"/>
        <w:rPr>
          <w:color w:val="1A171B"/>
          <w:sz w:val="24"/>
          <w:szCs w:val="24"/>
          <w:lang w:val="mk-MK"/>
        </w:rPr>
      </w:pPr>
      <w:r>
        <w:rPr>
          <w:color w:val="1A171B"/>
          <w:sz w:val="24"/>
          <w:szCs w:val="24"/>
          <w:lang w:val="mk-MK"/>
        </w:rPr>
        <w:t>(4)</w:t>
      </w:r>
      <w:r>
        <w:rPr>
          <w:color w:val="1A171B"/>
          <w:sz w:val="24"/>
          <w:szCs w:val="24"/>
          <w:lang w:val="mk-MK"/>
        </w:rPr>
        <w:tab/>
      </w:r>
      <w:r w:rsidR="00BC5BA6">
        <w:rPr>
          <w:color w:val="1A171B"/>
          <w:sz w:val="24"/>
          <w:szCs w:val="24"/>
          <w:lang w:val="mk-MK"/>
        </w:rPr>
        <w:t>Овие права се впишуваат во книшката на летање на инструкторите, а испитувачот ги потпишува</w:t>
      </w:r>
      <w:r w:rsidR="00BC5BA6">
        <w:rPr>
          <w:sz w:val="24"/>
          <w:szCs w:val="24"/>
          <w:lang w:val="mk-MK"/>
        </w:rPr>
        <w:t>.</w:t>
      </w:r>
      <w:r w:rsidR="00BC5BA6">
        <w:rPr>
          <w:sz w:val="24"/>
          <w:szCs w:val="24"/>
          <w:lang w:val="en-US"/>
        </w:rPr>
        <w:t>'</w:t>
      </w:r>
      <w:r w:rsidR="00BC5BA6">
        <w:rPr>
          <w:sz w:val="24"/>
          <w:szCs w:val="24"/>
          <w:lang w:val="mk-MK"/>
        </w:rPr>
        <w:t>;</w:t>
      </w:r>
    </w:p>
    <w:p w14:paraId="4941CFA2" w14:textId="77777777" w:rsidR="005E2702" w:rsidRDefault="005E2702" w:rsidP="005E2702">
      <w:pPr>
        <w:ind w:right="431"/>
        <w:jc w:val="both"/>
        <w:rPr>
          <w:color w:val="1A171B"/>
          <w:sz w:val="24"/>
          <w:szCs w:val="24"/>
          <w:lang w:val="mk-MK"/>
        </w:rPr>
      </w:pPr>
    </w:p>
    <w:p w14:paraId="6C4D6608" w14:textId="04E890A1" w:rsidR="001966C3" w:rsidRDefault="001966C3" w:rsidP="001966C3">
      <w:pPr>
        <w:tabs>
          <w:tab w:val="left" w:pos="426"/>
        </w:tabs>
        <w:ind w:right="429"/>
        <w:rPr>
          <w:sz w:val="24"/>
          <w:szCs w:val="24"/>
          <w:lang w:val="mk-MK"/>
        </w:rPr>
      </w:pPr>
      <w:r>
        <w:rPr>
          <w:sz w:val="24"/>
          <w:szCs w:val="24"/>
          <w:lang w:val="mk-MK"/>
        </w:rPr>
        <w:t>(12)</w:t>
      </w:r>
      <w:r>
        <w:rPr>
          <w:sz w:val="24"/>
          <w:szCs w:val="24"/>
          <w:lang w:val="mk-MK"/>
        </w:rPr>
        <w:tab/>
        <w:t>Додаток 1 се заменува со следното:</w:t>
      </w:r>
    </w:p>
    <w:p w14:paraId="4796B225" w14:textId="77777777" w:rsidR="008830BD" w:rsidRDefault="008830BD" w:rsidP="008830BD">
      <w:pPr>
        <w:ind w:right="431"/>
        <w:jc w:val="both"/>
        <w:rPr>
          <w:color w:val="1A171B"/>
          <w:sz w:val="24"/>
          <w:szCs w:val="24"/>
          <w:lang w:val="mk-MK"/>
        </w:rPr>
      </w:pPr>
    </w:p>
    <w:p w14:paraId="36732927" w14:textId="77777777" w:rsidR="00E23DEE" w:rsidRDefault="00E23DEE" w:rsidP="00E23DEE">
      <w:pPr>
        <w:ind w:right="431"/>
        <w:jc w:val="both"/>
        <w:rPr>
          <w:color w:val="1A171B"/>
          <w:sz w:val="24"/>
          <w:szCs w:val="24"/>
          <w:lang w:val="mk-MK"/>
        </w:rPr>
      </w:pPr>
    </w:p>
    <w:p w14:paraId="1EC9AF9F" w14:textId="67A890C7" w:rsidR="00CA3252" w:rsidRPr="005A4C93" w:rsidRDefault="005A4C93" w:rsidP="005A4C93">
      <w:pPr>
        <w:ind w:right="431"/>
        <w:jc w:val="center"/>
        <w:rPr>
          <w:i/>
          <w:color w:val="1A171B"/>
          <w:sz w:val="24"/>
          <w:szCs w:val="24"/>
          <w:lang w:val="mk-MK"/>
        </w:rPr>
      </w:pPr>
      <w:r>
        <w:rPr>
          <w:i/>
          <w:color w:val="1A171B"/>
          <w:sz w:val="24"/>
          <w:szCs w:val="24"/>
          <w:lang w:val="en-US"/>
        </w:rPr>
        <w:t>'</w:t>
      </w:r>
      <w:r w:rsidR="00CA3252" w:rsidRPr="005A4C93">
        <w:rPr>
          <w:i/>
          <w:color w:val="1A171B"/>
          <w:sz w:val="24"/>
          <w:szCs w:val="24"/>
          <w:lang w:val="mk-MK"/>
        </w:rPr>
        <w:t>Додаток 1</w:t>
      </w:r>
    </w:p>
    <w:p w14:paraId="3A632A6C" w14:textId="77777777" w:rsidR="00CA3252" w:rsidRPr="00CA3252" w:rsidRDefault="00CA3252" w:rsidP="00CA3252">
      <w:pPr>
        <w:ind w:right="431"/>
        <w:jc w:val="both"/>
        <w:rPr>
          <w:color w:val="1A171B"/>
          <w:sz w:val="24"/>
          <w:szCs w:val="24"/>
          <w:lang w:val="mk-MK"/>
        </w:rPr>
      </w:pPr>
    </w:p>
    <w:p w14:paraId="095F4BE7" w14:textId="77777777" w:rsidR="00CA3252" w:rsidRPr="005A4C93" w:rsidRDefault="00CA3252" w:rsidP="005A4C93">
      <w:pPr>
        <w:ind w:right="431"/>
        <w:jc w:val="center"/>
        <w:rPr>
          <w:b/>
          <w:color w:val="1A171B"/>
          <w:sz w:val="24"/>
          <w:szCs w:val="24"/>
          <w:lang w:val="mk-MK"/>
        </w:rPr>
      </w:pPr>
      <w:r w:rsidRPr="005A4C93">
        <w:rPr>
          <w:b/>
          <w:color w:val="1A171B"/>
          <w:sz w:val="24"/>
          <w:szCs w:val="24"/>
          <w:lang w:val="mk-MK"/>
        </w:rPr>
        <w:t>Признавање на теоретско познавање</w:t>
      </w:r>
    </w:p>
    <w:p w14:paraId="27EF8827" w14:textId="77777777" w:rsidR="00CA3252" w:rsidRPr="00CA3252" w:rsidRDefault="00CA3252" w:rsidP="00CA3252">
      <w:pPr>
        <w:ind w:right="431"/>
        <w:jc w:val="both"/>
        <w:rPr>
          <w:color w:val="1A171B"/>
          <w:sz w:val="24"/>
          <w:szCs w:val="24"/>
          <w:lang w:val="mk-MK"/>
        </w:rPr>
      </w:pPr>
    </w:p>
    <w:p w14:paraId="677D5FA1" w14:textId="77777777" w:rsidR="005A4C93" w:rsidRDefault="00CA3252" w:rsidP="005A4C93">
      <w:pPr>
        <w:ind w:right="431"/>
        <w:jc w:val="center"/>
        <w:rPr>
          <w:color w:val="1A171B"/>
          <w:sz w:val="24"/>
          <w:szCs w:val="24"/>
          <w:lang w:val="mk-MK"/>
        </w:rPr>
      </w:pPr>
      <w:r w:rsidRPr="00CA3252">
        <w:rPr>
          <w:color w:val="1A171B"/>
          <w:sz w:val="24"/>
          <w:szCs w:val="24"/>
          <w:lang w:val="mk-MK"/>
        </w:rPr>
        <w:t xml:space="preserve">ПРИЗНАВАЊЕ НА ТЕОРЕТСКО ПОЗНАВАЊЕ ЗА </w:t>
      </w:r>
      <w:r w:rsidR="005A4C93">
        <w:rPr>
          <w:color w:val="1A171B"/>
          <w:sz w:val="24"/>
          <w:szCs w:val="24"/>
          <w:lang w:val="mk-MK"/>
        </w:rPr>
        <w:t>ИСТА ИЛИ ДРУГА</w:t>
      </w:r>
    </w:p>
    <w:p w14:paraId="60A0FD33" w14:textId="7215E8AF" w:rsidR="00CA3252" w:rsidRPr="00CA3252" w:rsidRDefault="00CA3252" w:rsidP="005A4C93">
      <w:pPr>
        <w:ind w:right="431"/>
        <w:jc w:val="center"/>
        <w:rPr>
          <w:color w:val="1A171B"/>
          <w:sz w:val="24"/>
          <w:szCs w:val="24"/>
          <w:lang w:val="mk-MK"/>
        </w:rPr>
      </w:pPr>
      <w:r w:rsidRPr="00CA3252">
        <w:rPr>
          <w:color w:val="1A171B"/>
          <w:sz w:val="24"/>
          <w:szCs w:val="24"/>
          <w:lang w:val="mk-MK"/>
        </w:rPr>
        <w:t>КАТЕГОРИЈА НА ВОЗДУХОПЛОВ –</w:t>
      </w:r>
    </w:p>
    <w:p w14:paraId="1B1E7F45" w14:textId="77777777" w:rsidR="00CA3252" w:rsidRPr="00CA3252" w:rsidRDefault="00CA3252" w:rsidP="005A4C93">
      <w:pPr>
        <w:ind w:right="431"/>
        <w:jc w:val="center"/>
        <w:rPr>
          <w:color w:val="1A171B"/>
          <w:sz w:val="24"/>
          <w:szCs w:val="24"/>
          <w:lang w:val="mk-MK"/>
        </w:rPr>
      </w:pPr>
      <w:r w:rsidRPr="00CA3252">
        <w:rPr>
          <w:color w:val="1A171B"/>
          <w:sz w:val="24"/>
          <w:szCs w:val="24"/>
          <w:lang w:val="mk-MK"/>
        </w:rPr>
        <w:t>ДОПОЛНИТЕЛНА–ПРЕОДНА ОБУКА И УСЛОВИ ЗА ПОЛАГАЊЕ ИСПИТИ</w:t>
      </w:r>
    </w:p>
    <w:p w14:paraId="7C054990" w14:textId="77777777" w:rsidR="00CA3252" w:rsidRPr="00CA3252" w:rsidRDefault="00CA3252" w:rsidP="00CA3252">
      <w:pPr>
        <w:ind w:right="431"/>
        <w:jc w:val="both"/>
        <w:rPr>
          <w:color w:val="1A171B"/>
          <w:sz w:val="24"/>
          <w:szCs w:val="24"/>
          <w:lang w:val="mk-MK"/>
        </w:rPr>
      </w:pPr>
    </w:p>
    <w:p w14:paraId="71E40ECC" w14:textId="77777777" w:rsidR="00CA3252" w:rsidRPr="00CA3252" w:rsidRDefault="00CA3252" w:rsidP="00401BDB">
      <w:pPr>
        <w:tabs>
          <w:tab w:val="left" w:pos="426"/>
        </w:tabs>
        <w:ind w:right="431"/>
        <w:jc w:val="both"/>
        <w:rPr>
          <w:color w:val="1A171B"/>
          <w:sz w:val="24"/>
          <w:szCs w:val="24"/>
          <w:lang w:val="mk-MK"/>
        </w:rPr>
      </w:pPr>
      <w:r w:rsidRPr="00CA3252">
        <w:rPr>
          <w:color w:val="1A171B"/>
          <w:sz w:val="24"/>
          <w:szCs w:val="24"/>
          <w:lang w:val="mk-MK"/>
        </w:rPr>
        <w:t>1.</w:t>
      </w:r>
      <w:r w:rsidRPr="00CA3252">
        <w:rPr>
          <w:color w:val="1A171B"/>
          <w:sz w:val="24"/>
          <w:szCs w:val="24"/>
          <w:lang w:val="mk-MK"/>
        </w:rPr>
        <w:tab/>
      </w:r>
      <w:r w:rsidRPr="00401BDB">
        <w:rPr>
          <w:b/>
          <w:color w:val="1A171B"/>
          <w:sz w:val="24"/>
          <w:szCs w:val="24"/>
          <w:lang w:val="mk-MK"/>
        </w:rPr>
        <w:t>LAPL, PPL, BPL и SPL</w:t>
      </w:r>
    </w:p>
    <w:p w14:paraId="5518A11E" w14:textId="77777777" w:rsidR="00CA3252" w:rsidRPr="00CA3252" w:rsidRDefault="00CA3252" w:rsidP="00CA3252">
      <w:pPr>
        <w:ind w:right="431"/>
        <w:jc w:val="both"/>
        <w:rPr>
          <w:color w:val="1A171B"/>
          <w:sz w:val="24"/>
          <w:szCs w:val="24"/>
          <w:lang w:val="mk-MK"/>
        </w:rPr>
      </w:pPr>
    </w:p>
    <w:p w14:paraId="2CE9E33A" w14:textId="73DA1665" w:rsidR="00CA3252" w:rsidRPr="00CA3252" w:rsidRDefault="00CA3252" w:rsidP="00401BDB">
      <w:pPr>
        <w:tabs>
          <w:tab w:val="left" w:pos="426"/>
        </w:tabs>
        <w:ind w:left="426" w:right="431" w:hanging="426"/>
        <w:jc w:val="both"/>
        <w:rPr>
          <w:color w:val="1A171B"/>
          <w:sz w:val="24"/>
          <w:szCs w:val="24"/>
          <w:lang w:val="mk-MK"/>
        </w:rPr>
      </w:pPr>
      <w:r w:rsidRPr="00CA3252">
        <w:rPr>
          <w:color w:val="1A171B"/>
          <w:sz w:val="24"/>
          <w:szCs w:val="24"/>
          <w:lang w:val="mk-MK"/>
        </w:rPr>
        <w:t>1.1.</w:t>
      </w:r>
      <w:r w:rsidRPr="00CA3252">
        <w:rPr>
          <w:color w:val="1A171B"/>
          <w:sz w:val="24"/>
          <w:szCs w:val="24"/>
          <w:lang w:val="mk-MK"/>
        </w:rPr>
        <w:tab/>
        <w:t xml:space="preserve">За </w:t>
      </w:r>
      <w:r w:rsidR="004F4A6D">
        <w:rPr>
          <w:color w:val="1A171B"/>
          <w:sz w:val="24"/>
          <w:szCs w:val="24"/>
          <w:lang w:val="mk-MK"/>
        </w:rPr>
        <w:t xml:space="preserve">издавање </w:t>
      </w:r>
      <w:r w:rsidRPr="00CA3252">
        <w:rPr>
          <w:color w:val="1A171B"/>
          <w:sz w:val="24"/>
          <w:szCs w:val="24"/>
          <w:lang w:val="mk-MK"/>
        </w:rPr>
        <w:t>на LAPL, на имател</w:t>
      </w:r>
      <w:r w:rsidR="00401BDB">
        <w:rPr>
          <w:color w:val="1A171B"/>
          <w:sz w:val="24"/>
          <w:szCs w:val="24"/>
          <w:lang w:val="mk-MK"/>
        </w:rPr>
        <w:t xml:space="preserve">ите </w:t>
      </w:r>
      <w:r w:rsidRPr="00CA3252">
        <w:rPr>
          <w:color w:val="1A171B"/>
          <w:sz w:val="24"/>
          <w:szCs w:val="24"/>
          <w:lang w:val="mk-MK"/>
        </w:rPr>
        <w:t xml:space="preserve">на LAPL за друга категорија на воздухоплов во целост </w:t>
      </w:r>
      <w:r w:rsidR="00401BDB">
        <w:rPr>
          <w:color w:val="1A171B"/>
          <w:sz w:val="24"/>
          <w:szCs w:val="24"/>
          <w:lang w:val="mk-MK"/>
        </w:rPr>
        <w:t>им</w:t>
      </w:r>
      <w:r w:rsidRPr="00CA3252">
        <w:rPr>
          <w:color w:val="1A171B"/>
          <w:sz w:val="24"/>
          <w:szCs w:val="24"/>
          <w:lang w:val="mk-MK"/>
        </w:rPr>
        <w:t xml:space="preserve"> се признава теоретското познавање од заедничките предмети утврден</w:t>
      </w:r>
      <w:r w:rsidR="00D316B8">
        <w:rPr>
          <w:color w:val="1A171B"/>
          <w:sz w:val="24"/>
          <w:szCs w:val="24"/>
          <w:lang w:val="mk-MK"/>
        </w:rPr>
        <w:t>и</w:t>
      </w:r>
      <w:r w:rsidRPr="00CA3252">
        <w:rPr>
          <w:color w:val="1A171B"/>
          <w:sz w:val="24"/>
          <w:szCs w:val="24"/>
          <w:lang w:val="mk-MK"/>
        </w:rPr>
        <w:t xml:space="preserve"> во FCL.120(a).</w:t>
      </w:r>
    </w:p>
    <w:p w14:paraId="23BEEE0E" w14:textId="77777777" w:rsidR="00CA3252" w:rsidRPr="00CA3252" w:rsidRDefault="00CA3252" w:rsidP="00CA3252">
      <w:pPr>
        <w:ind w:right="431"/>
        <w:jc w:val="both"/>
        <w:rPr>
          <w:color w:val="1A171B"/>
          <w:sz w:val="24"/>
          <w:szCs w:val="24"/>
          <w:lang w:val="mk-MK"/>
        </w:rPr>
      </w:pPr>
    </w:p>
    <w:p w14:paraId="6EBF5B96" w14:textId="19F2FA66" w:rsidR="00CA3252" w:rsidRPr="00CA3252" w:rsidRDefault="00CA3252" w:rsidP="00401BDB">
      <w:pPr>
        <w:tabs>
          <w:tab w:val="left" w:pos="426"/>
        </w:tabs>
        <w:ind w:left="426" w:right="431" w:hanging="426"/>
        <w:jc w:val="both"/>
        <w:rPr>
          <w:color w:val="1A171B"/>
          <w:sz w:val="24"/>
          <w:szCs w:val="24"/>
          <w:lang w:val="mk-MK"/>
        </w:rPr>
      </w:pPr>
      <w:r w:rsidRPr="00CA3252">
        <w:rPr>
          <w:color w:val="1A171B"/>
          <w:sz w:val="24"/>
          <w:szCs w:val="24"/>
          <w:lang w:val="mk-MK"/>
        </w:rPr>
        <w:t>1.2.</w:t>
      </w:r>
      <w:r w:rsidRPr="00CA3252">
        <w:rPr>
          <w:color w:val="1A171B"/>
          <w:sz w:val="24"/>
          <w:szCs w:val="24"/>
          <w:lang w:val="mk-MK"/>
        </w:rPr>
        <w:tab/>
        <w:t>Без да е во спротивност со наведеното во став</w:t>
      </w:r>
      <w:r w:rsidR="00401BDB">
        <w:rPr>
          <w:color w:val="1A171B"/>
          <w:sz w:val="24"/>
          <w:szCs w:val="24"/>
          <w:lang w:val="mk-MK"/>
        </w:rPr>
        <w:t xml:space="preserve"> 1.1</w:t>
      </w:r>
      <w:r w:rsidRPr="00CA3252">
        <w:rPr>
          <w:color w:val="1A171B"/>
          <w:sz w:val="24"/>
          <w:szCs w:val="24"/>
          <w:lang w:val="mk-MK"/>
        </w:rPr>
        <w:t>, за издавањето на LAPL, PPL, BPL или SPL, имател</w:t>
      </w:r>
      <w:r w:rsidR="00401BDB">
        <w:rPr>
          <w:color w:val="1A171B"/>
          <w:sz w:val="24"/>
          <w:szCs w:val="24"/>
          <w:lang w:val="mk-MK"/>
        </w:rPr>
        <w:t xml:space="preserve">ите </w:t>
      </w:r>
      <w:r w:rsidRPr="00CA3252">
        <w:rPr>
          <w:color w:val="1A171B"/>
          <w:sz w:val="24"/>
          <w:szCs w:val="24"/>
          <w:lang w:val="mk-MK"/>
        </w:rPr>
        <w:t>на дозвола за друга категорија на воздухоплов посетува</w:t>
      </w:r>
      <w:r w:rsidR="00401BDB">
        <w:rPr>
          <w:color w:val="1A171B"/>
          <w:sz w:val="24"/>
          <w:szCs w:val="24"/>
          <w:lang w:val="mk-MK"/>
        </w:rPr>
        <w:t>ат</w:t>
      </w:r>
      <w:r w:rsidRPr="00CA3252">
        <w:rPr>
          <w:color w:val="1A171B"/>
          <w:sz w:val="24"/>
          <w:szCs w:val="24"/>
          <w:lang w:val="mk-MK"/>
        </w:rPr>
        <w:t xml:space="preserve"> настава по теоретско познавање и ги полага</w:t>
      </w:r>
      <w:r w:rsidR="00401BDB">
        <w:rPr>
          <w:color w:val="1A171B"/>
          <w:sz w:val="24"/>
          <w:szCs w:val="24"/>
          <w:lang w:val="mk-MK"/>
        </w:rPr>
        <w:t>ат</w:t>
      </w:r>
      <w:r w:rsidRPr="00CA3252">
        <w:rPr>
          <w:color w:val="1A171B"/>
          <w:sz w:val="24"/>
          <w:szCs w:val="24"/>
          <w:lang w:val="mk-MK"/>
        </w:rPr>
        <w:t xml:space="preserve"> испитите по теоретско познавање </w:t>
      </w:r>
      <w:r w:rsidR="00401BDB">
        <w:rPr>
          <w:color w:val="1A171B"/>
          <w:sz w:val="24"/>
          <w:szCs w:val="24"/>
          <w:lang w:val="mk-MK"/>
        </w:rPr>
        <w:t>до</w:t>
      </w:r>
      <w:r w:rsidRPr="00CA3252">
        <w:rPr>
          <w:color w:val="1A171B"/>
          <w:sz w:val="24"/>
          <w:szCs w:val="24"/>
          <w:lang w:val="mk-MK"/>
        </w:rPr>
        <w:t xml:space="preserve"> соодветното ниво од следниве предмети:</w:t>
      </w:r>
    </w:p>
    <w:p w14:paraId="3E2974CA" w14:textId="77777777" w:rsidR="00CA3252" w:rsidRPr="00CA3252" w:rsidRDefault="00CA3252" w:rsidP="00CA3252">
      <w:pPr>
        <w:ind w:right="431"/>
        <w:jc w:val="both"/>
        <w:rPr>
          <w:color w:val="1A171B"/>
          <w:sz w:val="24"/>
          <w:szCs w:val="24"/>
          <w:lang w:val="mk-MK"/>
        </w:rPr>
      </w:pPr>
    </w:p>
    <w:p w14:paraId="5772476B" w14:textId="01F5B980" w:rsidR="00CA3252" w:rsidRPr="00CA3252" w:rsidRDefault="00CA3252" w:rsidP="00401BDB">
      <w:pPr>
        <w:ind w:left="426" w:right="431"/>
        <w:jc w:val="both"/>
        <w:rPr>
          <w:color w:val="1A171B"/>
          <w:sz w:val="24"/>
          <w:szCs w:val="24"/>
          <w:lang w:val="mk-MK"/>
        </w:rPr>
      </w:pPr>
      <w:r w:rsidRPr="00CA3252">
        <w:rPr>
          <w:color w:val="1A171B"/>
          <w:sz w:val="24"/>
          <w:szCs w:val="24"/>
          <w:lang w:val="mk-MK"/>
        </w:rPr>
        <w:t>—</w:t>
      </w:r>
      <w:r w:rsidRPr="00CA3252">
        <w:rPr>
          <w:color w:val="1A171B"/>
          <w:sz w:val="24"/>
          <w:szCs w:val="24"/>
          <w:lang w:val="mk-MK"/>
        </w:rPr>
        <w:tab/>
        <w:t>Теорија на летањето</w:t>
      </w:r>
      <w:r w:rsidR="00D316B8">
        <w:rPr>
          <w:color w:val="1A171B"/>
          <w:sz w:val="24"/>
          <w:szCs w:val="24"/>
          <w:lang w:val="mk-MK"/>
        </w:rPr>
        <w:t>;</w:t>
      </w:r>
    </w:p>
    <w:p w14:paraId="562AAC23" w14:textId="726550AD" w:rsidR="00CA3252" w:rsidRPr="00CA3252" w:rsidRDefault="00CA3252" w:rsidP="00401BDB">
      <w:pPr>
        <w:ind w:left="426" w:right="431"/>
        <w:jc w:val="both"/>
        <w:rPr>
          <w:color w:val="1A171B"/>
          <w:sz w:val="24"/>
          <w:szCs w:val="24"/>
          <w:lang w:val="mk-MK"/>
        </w:rPr>
      </w:pPr>
      <w:r w:rsidRPr="00CA3252">
        <w:rPr>
          <w:color w:val="1A171B"/>
          <w:sz w:val="24"/>
          <w:szCs w:val="24"/>
          <w:lang w:val="mk-MK"/>
        </w:rPr>
        <w:t>—</w:t>
      </w:r>
      <w:r w:rsidRPr="00CA3252">
        <w:rPr>
          <w:color w:val="1A171B"/>
          <w:sz w:val="24"/>
          <w:szCs w:val="24"/>
          <w:lang w:val="mk-MK"/>
        </w:rPr>
        <w:tab/>
        <w:t>Оперативни процедури</w:t>
      </w:r>
      <w:r w:rsidR="00D316B8">
        <w:rPr>
          <w:color w:val="1A171B"/>
          <w:sz w:val="24"/>
          <w:szCs w:val="24"/>
          <w:lang w:val="mk-MK"/>
        </w:rPr>
        <w:t>;</w:t>
      </w:r>
    </w:p>
    <w:p w14:paraId="3E1A9381" w14:textId="0B0883FA" w:rsidR="00CA3252" w:rsidRPr="00CA3252" w:rsidRDefault="00CA3252" w:rsidP="00401BDB">
      <w:pPr>
        <w:ind w:left="426" w:right="431"/>
        <w:jc w:val="both"/>
        <w:rPr>
          <w:color w:val="1A171B"/>
          <w:sz w:val="24"/>
          <w:szCs w:val="24"/>
          <w:lang w:val="mk-MK"/>
        </w:rPr>
      </w:pPr>
      <w:r w:rsidRPr="00CA3252">
        <w:rPr>
          <w:color w:val="1A171B"/>
          <w:sz w:val="24"/>
          <w:szCs w:val="24"/>
          <w:lang w:val="mk-MK"/>
        </w:rPr>
        <w:t>—</w:t>
      </w:r>
      <w:r w:rsidRPr="00CA3252">
        <w:rPr>
          <w:color w:val="1A171B"/>
          <w:sz w:val="24"/>
          <w:szCs w:val="24"/>
          <w:lang w:val="mk-MK"/>
        </w:rPr>
        <w:tab/>
        <w:t>Перформанси и планирање на лет</w:t>
      </w:r>
      <w:r w:rsidR="00D316B8">
        <w:rPr>
          <w:color w:val="1A171B"/>
          <w:sz w:val="24"/>
          <w:szCs w:val="24"/>
          <w:lang w:val="mk-MK"/>
        </w:rPr>
        <w:t>;</w:t>
      </w:r>
    </w:p>
    <w:p w14:paraId="1C999F12" w14:textId="605523B0" w:rsidR="00CA3252" w:rsidRPr="00CA3252" w:rsidRDefault="00CA3252" w:rsidP="00401BDB">
      <w:pPr>
        <w:ind w:left="426" w:right="431"/>
        <w:jc w:val="both"/>
        <w:rPr>
          <w:color w:val="1A171B"/>
          <w:sz w:val="24"/>
          <w:szCs w:val="24"/>
          <w:lang w:val="mk-MK"/>
        </w:rPr>
      </w:pPr>
      <w:r w:rsidRPr="00CA3252">
        <w:rPr>
          <w:color w:val="1A171B"/>
          <w:sz w:val="24"/>
          <w:szCs w:val="24"/>
          <w:lang w:val="mk-MK"/>
        </w:rPr>
        <w:t>—</w:t>
      </w:r>
      <w:r w:rsidRPr="00CA3252">
        <w:rPr>
          <w:color w:val="1A171B"/>
          <w:sz w:val="24"/>
          <w:szCs w:val="24"/>
          <w:lang w:val="mk-MK"/>
        </w:rPr>
        <w:tab/>
        <w:t>Општо познавање на воздухоплов</w:t>
      </w:r>
      <w:r w:rsidR="00D316B8">
        <w:rPr>
          <w:color w:val="1A171B"/>
          <w:sz w:val="24"/>
          <w:szCs w:val="24"/>
          <w:lang w:val="mk-MK"/>
        </w:rPr>
        <w:t>и;</w:t>
      </w:r>
      <w:r w:rsidRPr="00CA3252">
        <w:rPr>
          <w:color w:val="1A171B"/>
          <w:sz w:val="24"/>
          <w:szCs w:val="24"/>
          <w:lang w:val="mk-MK"/>
        </w:rPr>
        <w:t xml:space="preserve"> </w:t>
      </w:r>
      <w:r w:rsidR="00401BDB">
        <w:rPr>
          <w:color w:val="1A171B"/>
          <w:sz w:val="24"/>
          <w:szCs w:val="24"/>
          <w:lang w:val="mk-MK"/>
        </w:rPr>
        <w:t xml:space="preserve">и </w:t>
      </w:r>
    </w:p>
    <w:p w14:paraId="61C72B57" w14:textId="46504C3C" w:rsidR="00401BDB" w:rsidRPr="00CA3252" w:rsidRDefault="00401BDB" w:rsidP="00401BDB">
      <w:pPr>
        <w:ind w:left="426" w:right="431"/>
        <w:jc w:val="both"/>
        <w:rPr>
          <w:color w:val="1A171B"/>
          <w:sz w:val="24"/>
          <w:szCs w:val="24"/>
          <w:lang w:val="mk-MK"/>
        </w:rPr>
      </w:pPr>
      <w:r w:rsidRPr="00CA3252">
        <w:rPr>
          <w:color w:val="1A171B"/>
          <w:sz w:val="24"/>
          <w:szCs w:val="24"/>
          <w:lang w:val="mk-MK"/>
        </w:rPr>
        <w:t>—</w:t>
      </w:r>
      <w:r w:rsidRPr="00CA3252">
        <w:rPr>
          <w:color w:val="1A171B"/>
          <w:sz w:val="24"/>
          <w:szCs w:val="24"/>
          <w:lang w:val="mk-MK"/>
        </w:rPr>
        <w:tab/>
      </w:r>
      <w:r>
        <w:rPr>
          <w:color w:val="1A171B"/>
          <w:sz w:val="24"/>
          <w:szCs w:val="24"/>
          <w:lang w:val="mk-MK"/>
        </w:rPr>
        <w:t>Навигација.</w:t>
      </w:r>
    </w:p>
    <w:p w14:paraId="4C783BE5" w14:textId="260E395A" w:rsidR="00CA3252" w:rsidRDefault="00CA3252" w:rsidP="00CA3252">
      <w:pPr>
        <w:ind w:right="431"/>
        <w:jc w:val="both"/>
        <w:rPr>
          <w:color w:val="1A171B"/>
          <w:sz w:val="24"/>
          <w:szCs w:val="24"/>
          <w:lang w:val="mk-MK"/>
        </w:rPr>
      </w:pPr>
    </w:p>
    <w:p w14:paraId="3B9EAF89" w14:textId="53B13F95" w:rsidR="00CA3252" w:rsidRPr="00CA3252" w:rsidRDefault="00CA3252" w:rsidP="00A241F8">
      <w:pPr>
        <w:tabs>
          <w:tab w:val="left" w:pos="426"/>
        </w:tabs>
        <w:ind w:left="426" w:right="431" w:hanging="426"/>
        <w:jc w:val="both"/>
        <w:rPr>
          <w:color w:val="1A171B"/>
          <w:sz w:val="24"/>
          <w:szCs w:val="24"/>
          <w:lang w:val="mk-MK"/>
        </w:rPr>
      </w:pPr>
      <w:r w:rsidRPr="00CA3252">
        <w:rPr>
          <w:color w:val="1A171B"/>
          <w:sz w:val="24"/>
          <w:szCs w:val="24"/>
          <w:lang w:val="mk-MK"/>
        </w:rPr>
        <w:t>1.3.</w:t>
      </w:r>
      <w:r w:rsidRPr="00CA3252">
        <w:rPr>
          <w:color w:val="1A171B"/>
          <w:sz w:val="24"/>
          <w:szCs w:val="24"/>
          <w:lang w:val="mk-MK"/>
        </w:rPr>
        <w:tab/>
        <w:t>За издавањето на PPL, BPL или SPL, на имател</w:t>
      </w:r>
      <w:r w:rsidR="00A241F8">
        <w:rPr>
          <w:color w:val="1A171B"/>
          <w:sz w:val="24"/>
          <w:szCs w:val="24"/>
          <w:lang w:val="mk-MK"/>
        </w:rPr>
        <w:t xml:space="preserve">ите </w:t>
      </w:r>
      <w:r w:rsidRPr="00CA3252">
        <w:rPr>
          <w:color w:val="1A171B"/>
          <w:sz w:val="24"/>
          <w:szCs w:val="24"/>
          <w:lang w:val="mk-MK"/>
        </w:rPr>
        <w:t xml:space="preserve">на LAPL за истата категорија на воздухоплов, во целост </w:t>
      </w:r>
      <w:r w:rsidR="00A241F8">
        <w:rPr>
          <w:color w:val="1A171B"/>
          <w:sz w:val="24"/>
          <w:szCs w:val="24"/>
          <w:lang w:val="mk-MK"/>
        </w:rPr>
        <w:t>им</w:t>
      </w:r>
      <w:r w:rsidRPr="00CA3252">
        <w:rPr>
          <w:color w:val="1A171B"/>
          <w:sz w:val="24"/>
          <w:szCs w:val="24"/>
          <w:lang w:val="mk-MK"/>
        </w:rPr>
        <w:t xml:space="preserve"> се признава наставата по теоретско познавање и условите за полагање испити.</w:t>
      </w:r>
    </w:p>
    <w:p w14:paraId="51C0F176" w14:textId="51E11DA1" w:rsidR="00CA3252" w:rsidRDefault="00CA3252" w:rsidP="00CA3252">
      <w:pPr>
        <w:ind w:right="431"/>
        <w:jc w:val="both"/>
        <w:rPr>
          <w:color w:val="1A171B"/>
          <w:sz w:val="24"/>
          <w:szCs w:val="24"/>
          <w:lang w:val="mk-MK"/>
        </w:rPr>
      </w:pPr>
    </w:p>
    <w:p w14:paraId="3A220A91" w14:textId="452920D2" w:rsidR="00A241F8" w:rsidRPr="00CA3252" w:rsidRDefault="00A241F8" w:rsidP="00A241F8">
      <w:pPr>
        <w:tabs>
          <w:tab w:val="left" w:pos="426"/>
        </w:tabs>
        <w:ind w:left="426" w:right="431" w:hanging="426"/>
        <w:jc w:val="both"/>
        <w:rPr>
          <w:color w:val="1A171B"/>
          <w:sz w:val="24"/>
          <w:szCs w:val="24"/>
          <w:lang w:val="mk-MK"/>
        </w:rPr>
      </w:pPr>
      <w:r w:rsidRPr="00CA3252">
        <w:rPr>
          <w:color w:val="1A171B"/>
          <w:sz w:val="24"/>
          <w:szCs w:val="24"/>
          <w:lang w:val="mk-MK"/>
        </w:rPr>
        <w:t>1.</w:t>
      </w:r>
      <w:r>
        <w:rPr>
          <w:color w:val="1A171B"/>
          <w:sz w:val="24"/>
          <w:szCs w:val="24"/>
          <w:lang w:val="mk-MK"/>
        </w:rPr>
        <w:t>4</w:t>
      </w:r>
      <w:r w:rsidRPr="00CA3252">
        <w:rPr>
          <w:color w:val="1A171B"/>
          <w:sz w:val="24"/>
          <w:szCs w:val="24"/>
          <w:lang w:val="mk-MK"/>
        </w:rPr>
        <w:t>.</w:t>
      </w:r>
      <w:r w:rsidRPr="00CA3252">
        <w:rPr>
          <w:color w:val="1A171B"/>
          <w:sz w:val="24"/>
          <w:szCs w:val="24"/>
          <w:lang w:val="mk-MK"/>
        </w:rPr>
        <w:tab/>
      </w:r>
      <w:r>
        <w:rPr>
          <w:color w:val="1A171B"/>
          <w:sz w:val="24"/>
          <w:szCs w:val="24"/>
          <w:lang w:val="mk-MK"/>
        </w:rPr>
        <w:t>И покрај наведеното во точка 1.2, з</w:t>
      </w:r>
      <w:r w:rsidRPr="00CA3252">
        <w:rPr>
          <w:color w:val="1A171B"/>
          <w:sz w:val="24"/>
          <w:szCs w:val="24"/>
          <w:lang w:val="mk-MK"/>
        </w:rPr>
        <w:t xml:space="preserve">а издавањето на </w:t>
      </w:r>
      <w:r w:rsidR="00645D6B" w:rsidRPr="00CA3252">
        <w:rPr>
          <w:color w:val="1A171B"/>
          <w:sz w:val="24"/>
          <w:szCs w:val="24"/>
          <w:lang w:val="mk-MK"/>
        </w:rPr>
        <w:t>LAPL</w:t>
      </w:r>
      <w:r w:rsidR="00645D6B">
        <w:rPr>
          <w:color w:val="1A171B"/>
          <w:sz w:val="24"/>
          <w:szCs w:val="24"/>
          <w:lang w:val="mk-MK"/>
        </w:rPr>
        <w:t xml:space="preserve">(А), </w:t>
      </w:r>
      <w:r w:rsidRPr="00CA3252">
        <w:rPr>
          <w:color w:val="1A171B"/>
          <w:sz w:val="24"/>
          <w:szCs w:val="24"/>
          <w:lang w:val="mk-MK"/>
        </w:rPr>
        <w:t>имател</w:t>
      </w:r>
      <w:r>
        <w:rPr>
          <w:color w:val="1A171B"/>
          <w:sz w:val="24"/>
          <w:szCs w:val="24"/>
          <w:lang w:val="mk-MK"/>
        </w:rPr>
        <w:t xml:space="preserve">ите </w:t>
      </w:r>
      <w:r w:rsidRPr="00CA3252">
        <w:rPr>
          <w:color w:val="1A171B"/>
          <w:sz w:val="24"/>
          <w:szCs w:val="24"/>
          <w:lang w:val="mk-MK"/>
        </w:rPr>
        <w:t>на LAPL</w:t>
      </w:r>
      <w:r w:rsidR="003625BC">
        <w:rPr>
          <w:color w:val="1A171B"/>
          <w:sz w:val="24"/>
          <w:szCs w:val="24"/>
          <w:lang w:val="mk-MK"/>
        </w:rPr>
        <w:t>(</w:t>
      </w:r>
      <w:r w:rsidR="003625BC">
        <w:rPr>
          <w:color w:val="1A171B"/>
          <w:sz w:val="24"/>
          <w:szCs w:val="24"/>
          <w:lang w:val="en-US"/>
        </w:rPr>
        <w:t>S)</w:t>
      </w:r>
      <w:r w:rsidR="003625BC">
        <w:rPr>
          <w:color w:val="1A171B"/>
          <w:sz w:val="24"/>
          <w:szCs w:val="24"/>
          <w:lang w:val="mk-MK"/>
        </w:rPr>
        <w:t xml:space="preserve"> со проширување за </w:t>
      </w:r>
      <w:r w:rsidR="003625BC">
        <w:rPr>
          <w:color w:val="1A171B"/>
          <w:sz w:val="24"/>
          <w:szCs w:val="24"/>
          <w:lang w:val="en-US"/>
        </w:rPr>
        <w:t>TMG</w:t>
      </w:r>
      <w:r w:rsidR="003625BC">
        <w:rPr>
          <w:color w:val="1A171B"/>
          <w:sz w:val="24"/>
          <w:szCs w:val="24"/>
          <w:lang w:val="mk-MK"/>
        </w:rPr>
        <w:t xml:space="preserve"> покажуваат ниво на теоретско познавање</w:t>
      </w:r>
      <w:r w:rsidRPr="00CA3252">
        <w:rPr>
          <w:color w:val="1A171B"/>
          <w:sz w:val="24"/>
          <w:szCs w:val="24"/>
          <w:lang w:val="mk-MK"/>
        </w:rPr>
        <w:t xml:space="preserve"> </w:t>
      </w:r>
      <w:r w:rsidR="00D316B8">
        <w:rPr>
          <w:color w:val="1A171B"/>
          <w:sz w:val="24"/>
          <w:szCs w:val="24"/>
          <w:lang w:val="mk-MK"/>
        </w:rPr>
        <w:lastRenderedPageBreak/>
        <w:t xml:space="preserve">соодветно </w:t>
      </w:r>
      <w:r w:rsidRPr="00CA3252">
        <w:rPr>
          <w:color w:val="1A171B"/>
          <w:sz w:val="24"/>
          <w:szCs w:val="24"/>
          <w:lang w:val="mk-MK"/>
        </w:rPr>
        <w:t xml:space="preserve">за </w:t>
      </w:r>
      <w:r w:rsidR="00204704">
        <w:rPr>
          <w:color w:val="1A171B"/>
          <w:sz w:val="24"/>
          <w:szCs w:val="24"/>
          <w:lang w:val="mk-MK"/>
        </w:rPr>
        <w:t xml:space="preserve">класа на </w:t>
      </w:r>
      <w:r w:rsidR="00204704">
        <w:rPr>
          <w:color w:val="1A171B"/>
          <w:sz w:val="24"/>
          <w:szCs w:val="24"/>
          <w:lang w:val="en-US"/>
        </w:rPr>
        <w:t>SEP(</w:t>
      </w:r>
      <w:r w:rsidR="00204704">
        <w:rPr>
          <w:color w:val="1A171B"/>
          <w:sz w:val="24"/>
          <w:szCs w:val="24"/>
          <w:lang w:val="mk-MK"/>
        </w:rPr>
        <w:t>копно)</w:t>
      </w:r>
      <w:r w:rsidR="00902349">
        <w:rPr>
          <w:color w:val="1A171B"/>
          <w:sz w:val="24"/>
          <w:szCs w:val="24"/>
          <w:lang w:val="mk-MK"/>
        </w:rPr>
        <w:t xml:space="preserve"> </w:t>
      </w:r>
      <w:r w:rsidR="00350E89">
        <w:rPr>
          <w:color w:val="1A171B"/>
          <w:sz w:val="24"/>
          <w:szCs w:val="24"/>
          <w:lang w:val="mk-MK"/>
        </w:rPr>
        <w:t xml:space="preserve">согласно </w:t>
      </w:r>
      <w:r w:rsidR="00350E89" w:rsidRPr="00CA3252">
        <w:rPr>
          <w:color w:val="1A171B"/>
          <w:sz w:val="24"/>
          <w:szCs w:val="24"/>
          <w:lang w:val="mk-MK"/>
        </w:rPr>
        <w:t>FCL.1</w:t>
      </w:r>
      <w:r w:rsidR="00350E89">
        <w:rPr>
          <w:color w:val="1A171B"/>
          <w:sz w:val="24"/>
          <w:szCs w:val="24"/>
          <w:lang w:val="mk-MK"/>
        </w:rPr>
        <w:t>35.А</w:t>
      </w:r>
      <w:r w:rsidR="00350E89" w:rsidRPr="00CA3252">
        <w:rPr>
          <w:color w:val="1A171B"/>
          <w:sz w:val="24"/>
          <w:szCs w:val="24"/>
          <w:lang w:val="mk-MK"/>
        </w:rPr>
        <w:t>(a)</w:t>
      </w:r>
      <w:r w:rsidR="00350E89">
        <w:rPr>
          <w:color w:val="1A171B"/>
          <w:sz w:val="24"/>
          <w:szCs w:val="24"/>
          <w:lang w:val="mk-MK"/>
        </w:rPr>
        <w:t>(2)</w:t>
      </w:r>
      <w:r w:rsidR="00350E89" w:rsidRPr="00CA3252">
        <w:rPr>
          <w:color w:val="1A171B"/>
          <w:sz w:val="24"/>
          <w:szCs w:val="24"/>
          <w:lang w:val="mk-MK"/>
        </w:rPr>
        <w:t>.</w:t>
      </w:r>
    </w:p>
    <w:p w14:paraId="46FC41C1" w14:textId="77777777" w:rsidR="00A241F8" w:rsidRDefault="00A241F8" w:rsidP="00A241F8">
      <w:pPr>
        <w:ind w:right="431"/>
        <w:jc w:val="both"/>
        <w:rPr>
          <w:color w:val="1A171B"/>
          <w:sz w:val="24"/>
          <w:szCs w:val="24"/>
          <w:lang w:val="mk-MK"/>
        </w:rPr>
      </w:pPr>
    </w:p>
    <w:p w14:paraId="443A95E9" w14:textId="1695DF1E" w:rsidR="00A241F8" w:rsidRDefault="00A241F8" w:rsidP="00CA3252">
      <w:pPr>
        <w:ind w:right="431"/>
        <w:jc w:val="both"/>
        <w:rPr>
          <w:color w:val="1A171B"/>
          <w:sz w:val="24"/>
          <w:szCs w:val="24"/>
          <w:lang w:val="mk-MK"/>
        </w:rPr>
      </w:pPr>
    </w:p>
    <w:p w14:paraId="71FC1BC6" w14:textId="77777777" w:rsidR="00CA3252" w:rsidRPr="00CA3252" w:rsidRDefault="00CA3252" w:rsidP="009E03AB">
      <w:pPr>
        <w:tabs>
          <w:tab w:val="left" w:pos="426"/>
        </w:tabs>
        <w:ind w:right="431"/>
        <w:jc w:val="both"/>
        <w:rPr>
          <w:color w:val="1A171B"/>
          <w:sz w:val="24"/>
          <w:szCs w:val="24"/>
          <w:lang w:val="mk-MK"/>
        </w:rPr>
      </w:pPr>
      <w:r w:rsidRPr="00CA3252">
        <w:rPr>
          <w:color w:val="1A171B"/>
          <w:sz w:val="24"/>
          <w:szCs w:val="24"/>
          <w:lang w:val="mk-MK"/>
        </w:rPr>
        <w:t>2.</w:t>
      </w:r>
      <w:r w:rsidRPr="00CA3252">
        <w:rPr>
          <w:color w:val="1A171B"/>
          <w:sz w:val="24"/>
          <w:szCs w:val="24"/>
          <w:lang w:val="mk-MK"/>
        </w:rPr>
        <w:tab/>
      </w:r>
      <w:r w:rsidRPr="009E03AB">
        <w:rPr>
          <w:b/>
          <w:color w:val="1A171B"/>
          <w:sz w:val="24"/>
          <w:szCs w:val="24"/>
          <w:lang w:val="mk-MK"/>
        </w:rPr>
        <w:t>CPL</w:t>
      </w:r>
    </w:p>
    <w:p w14:paraId="6FC267F3" w14:textId="77777777" w:rsidR="00CA3252" w:rsidRPr="00CA3252" w:rsidRDefault="00CA3252" w:rsidP="00CA3252">
      <w:pPr>
        <w:ind w:right="431"/>
        <w:jc w:val="both"/>
        <w:rPr>
          <w:color w:val="1A171B"/>
          <w:sz w:val="24"/>
          <w:szCs w:val="24"/>
          <w:lang w:val="mk-MK"/>
        </w:rPr>
      </w:pPr>
    </w:p>
    <w:p w14:paraId="101ABA36" w14:textId="2E7111B8" w:rsidR="00CA3252" w:rsidRPr="00CA3252" w:rsidRDefault="00CA3252" w:rsidP="008E6F21">
      <w:pPr>
        <w:tabs>
          <w:tab w:val="left" w:pos="426"/>
        </w:tabs>
        <w:ind w:left="426" w:right="431" w:hanging="426"/>
        <w:jc w:val="both"/>
        <w:rPr>
          <w:color w:val="1A171B"/>
          <w:sz w:val="24"/>
          <w:szCs w:val="24"/>
          <w:lang w:val="mk-MK"/>
        </w:rPr>
      </w:pPr>
      <w:r w:rsidRPr="00CA3252">
        <w:rPr>
          <w:color w:val="1A171B"/>
          <w:sz w:val="24"/>
          <w:szCs w:val="24"/>
          <w:lang w:val="mk-MK"/>
        </w:rPr>
        <w:t>2.1.</w:t>
      </w:r>
      <w:r w:rsidRPr="00CA3252">
        <w:rPr>
          <w:color w:val="1A171B"/>
          <w:sz w:val="24"/>
          <w:szCs w:val="24"/>
          <w:lang w:val="mk-MK"/>
        </w:rPr>
        <w:tab/>
        <w:t>Кандидат</w:t>
      </w:r>
      <w:r w:rsidR="008E6F21">
        <w:rPr>
          <w:color w:val="1A171B"/>
          <w:sz w:val="24"/>
          <w:szCs w:val="24"/>
          <w:lang w:val="mk-MK"/>
        </w:rPr>
        <w:t xml:space="preserve">ите </w:t>
      </w:r>
      <w:r w:rsidRPr="00CA3252">
        <w:rPr>
          <w:color w:val="1A171B"/>
          <w:sz w:val="24"/>
          <w:szCs w:val="24"/>
          <w:lang w:val="mk-MK"/>
        </w:rPr>
        <w:t>за CPL, ко</w:t>
      </w:r>
      <w:r w:rsidR="008E6F21">
        <w:rPr>
          <w:color w:val="1A171B"/>
          <w:sz w:val="24"/>
          <w:szCs w:val="24"/>
          <w:lang w:val="mk-MK"/>
        </w:rPr>
        <w:t xml:space="preserve">и имаат </w:t>
      </w:r>
      <w:r w:rsidRPr="00CA3252">
        <w:rPr>
          <w:color w:val="1A171B"/>
          <w:sz w:val="24"/>
          <w:szCs w:val="24"/>
          <w:lang w:val="mk-MK"/>
        </w:rPr>
        <w:t xml:space="preserve">CPL за друга категорија на воздухоплов </w:t>
      </w:r>
      <w:r w:rsidR="00D316B8">
        <w:rPr>
          <w:color w:val="1A171B"/>
          <w:sz w:val="24"/>
          <w:szCs w:val="24"/>
          <w:lang w:val="mk-MK"/>
        </w:rPr>
        <w:t>завршуваат</w:t>
      </w:r>
      <w:r w:rsidRPr="00CA3252">
        <w:rPr>
          <w:color w:val="1A171B"/>
          <w:sz w:val="24"/>
          <w:szCs w:val="24"/>
          <w:lang w:val="mk-MK"/>
        </w:rPr>
        <w:t xml:space="preserve"> </w:t>
      </w:r>
      <w:r w:rsidR="008E6F21">
        <w:rPr>
          <w:color w:val="1A171B"/>
          <w:sz w:val="24"/>
          <w:szCs w:val="24"/>
          <w:lang w:val="mk-MK"/>
        </w:rPr>
        <w:t xml:space="preserve">одобрен курс за </w:t>
      </w:r>
      <w:r w:rsidRPr="00CA3252">
        <w:rPr>
          <w:color w:val="1A171B"/>
          <w:sz w:val="24"/>
          <w:szCs w:val="24"/>
          <w:lang w:val="mk-MK"/>
        </w:rPr>
        <w:t xml:space="preserve">дополнителна–преодна обука по теоретско познавање </w:t>
      </w:r>
      <w:r w:rsidR="008E6F21">
        <w:rPr>
          <w:color w:val="1A171B"/>
          <w:sz w:val="24"/>
          <w:szCs w:val="24"/>
          <w:lang w:val="mk-MK"/>
        </w:rPr>
        <w:t xml:space="preserve">во </w:t>
      </w:r>
      <w:r w:rsidR="008E6F21">
        <w:rPr>
          <w:color w:val="1A171B"/>
          <w:sz w:val="24"/>
          <w:szCs w:val="24"/>
          <w:lang w:val="en-US"/>
        </w:rPr>
        <w:t>ATO</w:t>
      </w:r>
      <w:r w:rsidR="008E6F21">
        <w:rPr>
          <w:color w:val="1A171B"/>
          <w:sz w:val="24"/>
          <w:szCs w:val="24"/>
          <w:lang w:val="mk-MK"/>
        </w:rPr>
        <w:t xml:space="preserve">, </w:t>
      </w:r>
      <w:r w:rsidRPr="00CA3252">
        <w:rPr>
          <w:color w:val="1A171B"/>
          <w:sz w:val="24"/>
          <w:szCs w:val="24"/>
          <w:lang w:val="mk-MK"/>
        </w:rPr>
        <w:t xml:space="preserve">согласно разликите </w:t>
      </w:r>
      <w:r w:rsidR="008E6F21">
        <w:rPr>
          <w:color w:val="1A171B"/>
          <w:sz w:val="24"/>
          <w:szCs w:val="24"/>
          <w:lang w:val="mk-MK"/>
        </w:rPr>
        <w:t xml:space="preserve">кои се утврдени </w:t>
      </w:r>
      <w:r w:rsidRPr="00CA3252">
        <w:rPr>
          <w:color w:val="1A171B"/>
          <w:sz w:val="24"/>
          <w:szCs w:val="24"/>
          <w:lang w:val="mk-MK"/>
        </w:rPr>
        <w:t>помеѓу наставните програми за стекнување на CPL за различни категории на воздухоплови.</w:t>
      </w:r>
    </w:p>
    <w:p w14:paraId="6C665081" w14:textId="77777777" w:rsidR="00CA3252" w:rsidRPr="00CA3252" w:rsidRDefault="00CA3252" w:rsidP="00CA3252">
      <w:pPr>
        <w:ind w:right="431"/>
        <w:jc w:val="both"/>
        <w:rPr>
          <w:color w:val="1A171B"/>
          <w:sz w:val="24"/>
          <w:szCs w:val="24"/>
          <w:lang w:val="mk-MK"/>
        </w:rPr>
      </w:pPr>
    </w:p>
    <w:p w14:paraId="2C2B491E" w14:textId="32087466" w:rsidR="00CA3252" w:rsidRPr="00CA3252" w:rsidRDefault="00CA3252" w:rsidP="000C1BA2">
      <w:pPr>
        <w:tabs>
          <w:tab w:val="left" w:pos="426"/>
        </w:tabs>
        <w:ind w:left="426" w:right="431" w:hanging="426"/>
        <w:jc w:val="both"/>
        <w:rPr>
          <w:color w:val="1A171B"/>
          <w:sz w:val="24"/>
          <w:szCs w:val="24"/>
          <w:lang w:val="mk-MK"/>
        </w:rPr>
      </w:pPr>
      <w:r w:rsidRPr="00CA3252">
        <w:rPr>
          <w:color w:val="1A171B"/>
          <w:sz w:val="24"/>
          <w:szCs w:val="24"/>
          <w:lang w:val="mk-MK"/>
        </w:rPr>
        <w:t>2.2.</w:t>
      </w:r>
      <w:r w:rsidRPr="00CA3252">
        <w:rPr>
          <w:color w:val="1A171B"/>
          <w:sz w:val="24"/>
          <w:szCs w:val="24"/>
          <w:lang w:val="mk-MK"/>
        </w:rPr>
        <w:tab/>
        <w:t>Кандидат</w:t>
      </w:r>
      <w:r w:rsidR="00662286">
        <w:rPr>
          <w:color w:val="1A171B"/>
          <w:sz w:val="24"/>
          <w:szCs w:val="24"/>
          <w:lang w:val="mk-MK"/>
        </w:rPr>
        <w:t xml:space="preserve">ите </w:t>
      </w:r>
      <w:r w:rsidRPr="00CA3252">
        <w:rPr>
          <w:color w:val="1A171B"/>
          <w:sz w:val="24"/>
          <w:szCs w:val="24"/>
          <w:lang w:val="mk-MK"/>
        </w:rPr>
        <w:t>полага</w:t>
      </w:r>
      <w:r w:rsidR="00662286">
        <w:rPr>
          <w:color w:val="1A171B"/>
          <w:sz w:val="24"/>
          <w:szCs w:val="24"/>
          <w:lang w:val="mk-MK"/>
        </w:rPr>
        <w:t>ат</w:t>
      </w:r>
      <w:r w:rsidRPr="00CA3252">
        <w:rPr>
          <w:color w:val="1A171B"/>
          <w:sz w:val="24"/>
          <w:szCs w:val="24"/>
          <w:lang w:val="mk-MK"/>
        </w:rPr>
        <w:t xml:space="preserve"> испити по теоретско познавање како што е дефинирано во овој </w:t>
      </w:r>
      <w:r w:rsidR="00662286">
        <w:rPr>
          <w:color w:val="1A171B"/>
          <w:sz w:val="24"/>
          <w:szCs w:val="24"/>
          <w:lang w:val="mk-MK"/>
        </w:rPr>
        <w:t xml:space="preserve">Анекс (Дел–FCL), </w:t>
      </w:r>
      <w:r w:rsidRPr="00CA3252">
        <w:rPr>
          <w:color w:val="1A171B"/>
          <w:sz w:val="24"/>
          <w:szCs w:val="24"/>
          <w:lang w:val="mk-MK"/>
        </w:rPr>
        <w:t>за соодветната категорија на воздухоплов</w:t>
      </w:r>
      <w:r w:rsidR="00D316B8">
        <w:rPr>
          <w:color w:val="1A171B"/>
          <w:sz w:val="24"/>
          <w:szCs w:val="24"/>
          <w:lang w:val="mk-MK"/>
        </w:rPr>
        <w:t>, по следните предмети</w:t>
      </w:r>
      <w:r w:rsidRPr="00CA3252">
        <w:rPr>
          <w:color w:val="1A171B"/>
          <w:sz w:val="24"/>
          <w:szCs w:val="24"/>
          <w:lang w:val="mk-MK"/>
        </w:rPr>
        <w:t>:</w:t>
      </w:r>
    </w:p>
    <w:p w14:paraId="13A0DF3D" w14:textId="5E42DAEA" w:rsidR="00CA3252" w:rsidRDefault="00CA3252" w:rsidP="00CA3252">
      <w:pPr>
        <w:ind w:right="431"/>
        <w:jc w:val="both"/>
        <w:rPr>
          <w:color w:val="1A171B"/>
          <w:sz w:val="24"/>
          <w:szCs w:val="24"/>
          <w:lang w:val="mk-MK"/>
        </w:rPr>
      </w:pPr>
    </w:p>
    <w:p w14:paraId="1DA0EABF" w14:textId="1AA5F22C" w:rsidR="00CA3252" w:rsidRPr="00CA3252" w:rsidRDefault="00CA3252" w:rsidP="00933A93">
      <w:pPr>
        <w:tabs>
          <w:tab w:val="left" w:pos="851"/>
        </w:tabs>
        <w:ind w:left="1276" w:right="431" w:hanging="850"/>
        <w:jc w:val="both"/>
        <w:rPr>
          <w:color w:val="1A171B"/>
          <w:sz w:val="24"/>
          <w:szCs w:val="24"/>
          <w:lang w:val="mk-MK"/>
        </w:rPr>
      </w:pPr>
      <w:r w:rsidRPr="00CA3252">
        <w:rPr>
          <w:color w:val="1A171B"/>
          <w:sz w:val="24"/>
          <w:szCs w:val="24"/>
          <w:lang w:val="mk-MK"/>
        </w:rPr>
        <w:t>021</w:t>
      </w:r>
      <w:r w:rsidR="006C63F0">
        <w:rPr>
          <w:color w:val="1A171B"/>
          <w:sz w:val="24"/>
          <w:szCs w:val="24"/>
          <w:lang w:val="mk-MK"/>
        </w:rPr>
        <w:tab/>
      </w:r>
      <w:r w:rsidRPr="00CA3252">
        <w:rPr>
          <w:color w:val="1A171B"/>
          <w:sz w:val="24"/>
          <w:szCs w:val="24"/>
          <w:lang w:val="mk-MK"/>
        </w:rPr>
        <w:t>—</w:t>
      </w:r>
      <w:r w:rsidRPr="00CA3252">
        <w:rPr>
          <w:color w:val="1A171B"/>
          <w:sz w:val="24"/>
          <w:szCs w:val="24"/>
          <w:lang w:val="mk-MK"/>
        </w:rPr>
        <w:tab/>
        <w:t xml:space="preserve">Општо познавање на воздухоплови: </w:t>
      </w:r>
      <w:r w:rsidR="00D316B8">
        <w:rPr>
          <w:color w:val="1A171B"/>
          <w:sz w:val="24"/>
          <w:szCs w:val="24"/>
          <w:lang w:val="mk-MK"/>
        </w:rPr>
        <w:t>К</w:t>
      </w:r>
      <w:r w:rsidRPr="00CA3252">
        <w:rPr>
          <w:color w:val="1A171B"/>
          <w:sz w:val="24"/>
          <w:szCs w:val="24"/>
          <w:lang w:val="mk-MK"/>
        </w:rPr>
        <w:t xml:space="preserve">онструкција и системи, </w:t>
      </w:r>
      <w:r w:rsidR="00D316B8">
        <w:rPr>
          <w:color w:val="1A171B"/>
          <w:sz w:val="24"/>
          <w:szCs w:val="24"/>
          <w:lang w:val="mk-MK"/>
        </w:rPr>
        <w:t>Е</w:t>
      </w:r>
      <w:r w:rsidRPr="00CA3252">
        <w:rPr>
          <w:color w:val="1A171B"/>
          <w:sz w:val="24"/>
          <w:szCs w:val="24"/>
          <w:lang w:val="mk-MK"/>
        </w:rPr>
        <w:t xml:space="preserve">лектрични системи, </w:t>
      </w:r>
      <w:r w:rsidR="0099525A">
        <w:rPr>
          <w:color w:val="1A171B"/>
          <w:sz w:val="24"/>
          <w:szCs w:val="24"/>
          <w:lang w:val="mk-MK"/>
        </w:rPr>
        <w:t>П</w:t>
      </w:r>
      <w:r w:rsidRPr="00CA3252">
        <w:rPr>
          <w:color w:val="1A171B"/>
          <w:sz w:val="24"/>
          <w:szCs w:val="24"/>
          <w:lang w:val="mk-MK"/>
        </w:rPr>
        <w:t>огонски групи</w:t>
      </w:r>
      <w:r w:rsidR="00933A93">
        <w:rPr>
          <w:color w:val="1A171B"/>
          <w:sz w:val="24"/>
          <w:szCs w:val="24"/>
          <w:lang w:val="mk-MK"/>
        </w:rPr>
        <w:t xml:space="preserve"> и о</w:t>
      </w:r>
      <w:r w:rsidRPr="00CA3252">
        <w:rPr>
          <w:color w:val="1A171B"/>
          <w:sz w:val="24"/>
          <w:szCs w:val="24"/>
          <w:lang w:val="mk-MK"/>
        </w:rPr>
        <w:t>према за во случај на опасност</w:t>
      </w:r>
      <w:r w:rsidR="00933A93">
        <w:rPr>
          <w:color w:val="1A171B"/>
          <w:sz w:val="24"/>
          <w:szCs w:val="24"/>
          <w:lang w:val="mk-MK"/>
        </w:rPr>
        <w:t>;</w:t>
      </w:r>
    </w:p>
    <w:p w14:paraId="4BB07F32" w14:textId="34207BCC" w:rsidR="00933A93" w:rsidRPr="00CA3252" w:rsidRDefault="00CA3252" w:rsidP="00933A93">
      <w:pPr>
        <w:tabs>
          <w:tab w:val="left" w:pos="851"/>
        </w:tabs>
        <w:ind w:left="1276" w:right="431" w:hanging="850"/>
        <w:jc w:val="both"/>
        <w:rPr>
          <w:color w:val="1A171B"/>
          <w:sz w:val="24"/>
          <w:szCs w:val="24"/>
          <w:lang w:val="mk-MK"/>
        </w:rPr>
      </w:pPr>
      <w:r w:rsidRPr="00CA3252">
        <w:rPr>
          <w:color w:val="1A171B"/>
          <w:sz w:val="24"/>
          <w:szCs w:val="24"/>
          <w:lang w:val="mk-MK"/>
        </w:rPr>
        <w:t>022</w:t>
      </w:r>
      <w:r w:rsidRPr="00CA3252">
        <w:rPr>
          <w:color w:val="1A171B"/>
          <w:sz w:val="24"/>
          <w:szCs w:val="24"/>
          <w:lang w:val="mk-MK"/>
        </w:rPr>
        <w:tab/>
        <w:t>—</w:t>
      </w:r>
      <w:r w:rsidRPr="00CA3252">
        <w:rPr>
          <w:color w:val="1A171B"/>
          <w:sz w:val="24"/>
          <w:szCs w:val="24"/>
          <w:lang w:val="mk-MK"/>
        </w:rPr>
        <w:tab/>
        <w:t xml:space="preserve">Општо познавање на воздухоплови: </w:t>
      </w:r>
      <w:r w:rsidR="00B16FC6">
        <w:rPr>
          <w:color w:val="1A171B"/>
          <w:sz w:val="24"/>
          <w:szCs w:val="24"/>
          <w:lang w:val="mk-MK"/>
        </w:rPr>
        <w:t>И</w:t>
      </w:r>
      <w:r w:rsidRPr="00CA3252">
        <w:rPr>
          <w:color w:val="1A171B"/>
          <w:sz w:val="24"/>
          <w:szCs w:val="24"/>
          <w:lang w:val="mk-MK"/>
        </w:rPr>
        <w:t>нструменти,</w:t>
      </w:r>
      <w:r w:rsidR="00933A93" w:rsidRPr="00933A93">
        <w:rPr>
          <w:color w:val="1A171B"/>
          <w:sz w:val="24"/>
          <w:szCs w:val="24"/>
          <w:lang w:val="mk-MK"/>
        </w:rPr>
        <w:t xml:space="preserve"> </w:t>
      </w:r>
    </w:p>
    <w:p w14:paraId="464A7C59" w14:textId="61DB6909" w:rsidR="00CA3252" w:rsidRPr="00CA3252" w:rsidRDefault="00CA3252" w:rsidP="00933A93">
      <w:pPr>
        <w:ind w:left="1276" w:right="431" w:hanging="850"/>
        <w:jc w:val="both"/>
        <w:rPr>
          <w:color w:val="1A171B"/>
          <w:sz w:val="24"/>
          <w:szCs w:val="24"/>
          <w:lang w:val="mk-MK"/>
        </w:rPr>
      </w:pPr>
      <w:r w:rsidRPr="00CA3252">
        <w:rPr>
          <w:color w:val="1A171B"/>
          <w:sz w:val="24"/>
          <w:szCs w:val="24"/>
          <w:lang w:val="mk-MK"/>
        </w:rPr>
        <w:t>032/034—Перформанси на авиони или хеликоптери, во зависност што е применливо,</w:t>
      </w:r>
    </w:p>
    <w:p w14:paraId="05204E1D" w14:textId="77777777" w:rsidR="00933A93" w:rsidRPr="00CA3252" w:rsidRDefault="00CA3252" w:rsidP="00933A93">
      <w:pPr>
        <w:tabs>
          <w:tab w:val="left" w:pos="851"/>
        </w:tabs>
        <w:ind w:left="1276" w:right="431" w:hanging="850"/>
        <w:jc w:val="both"/>
        <w:rPr>
          <w:color w:val="1A171B"/>
          <w:sz w:val="24"/>
          <w:szCs w:val="24"/>
          <w:lang w:val="mk-MK"/>
        </w:rPr>
      </w:pPr>
      <w:r w:rsidRPr="00CA3252">
        <w:rPr>
          <w:color w:val="1A171B"/>
          <w:sz w:val="24"/>
          <w:szCs w:val="24"/>
          <w:lang w:val="mk-MK"/>
        </w:rPr>
        <w:t>070</w:t>
      </w:r>
      <w:r w:rsidRPr="00CA3252">
        <w:rPr>
          <w:color w:val="1A171B"/>
          <w:sz w:val="24"/>
          <w:szCs w:val="24"/>
          <w:lang w:val="mk-MK"/>
        </w:rPr>
        <w:tab/>
        <w:t>—</w:t>
      </w:r>
      <w:r w:rsidRPr="00CA3252">
        <w:rPr>
          <w:color w:val="1A171B"/>
          <w:sz w:val="24"/>
          <w:szCs w:val="24"/>
          <w:lang w:val="mk-MK"/>
        </w:rPr>
        <w:tab/>
        <w:t>Оперативни процедури, и</w:t>
      </w:r>
    </w:p>
    <w:p w14:paraId="3A5658D2" w14:textId="1D9A5525" w:rsidR="00933A93" w:rsidRPr="00CA3252" w:rsidRDefault="00CA3252" w:rsidP="00933A93">
      <w:pPr>
        <w:tabs>
          <w:tab w:val="left" w:pos="851"/>
        </w:tabs>
        <w:ind w:left="1276" w:right="431" w:hanging="850"/>
        <w:jc w:val="both"/>
        <w:rPr>
          <w:color w:val="1A171B"/>
          <w:sz w:val="24"/>
          <w:szCs w:val="24"/>
          <w:lang w:val="mk-MK"/>
        </w:rPr>
      </w:pPr>
      <w:r w:rsidRPr="00CA3252">
        <w:rPr>
          <w:color w:val="1A171B"/>
          <w:sz w:val="24"/>
          <w:szCs w:val="24"/>
          <w:lang w:val="mk-MK"/>
        </w:rPr>
        <w:t>080</w:t>
      </w:r>
      <w:r w:rsidRPr="00CA3252">
        <w:rPr>
          <w:color w:val="1A171B"/>
          <w:sz w:val="24"/>
          <w:szCs w:val="24"/>
          <w:lang w:val="mk-MK"/>
        </w:rPr>
        <w:tab/>
        <w:t>—</w:t>
      </w:r>
      <w:r w:rsidRPr="00CA3252">
        <w:rPr>
          <w:color w:val="1A171B"/>
          <w:sz w:val="24"/>
          <w:szCs w:val="24"/>
          <w:lang w:val="mk-MK"/>
        </w:rPr>
        <w:tab/>
        <w:t>Теорија на летањето.</w:t>
      </w:r>
      <w:r w:rsidR="00933A93" w:rsidRPr="00933A93">
        <w:rPr>
          <w:color w:val="1A171B"/>
          <w:sz w:val="24"/>
          <w:szCs w:val="24"/>
          <w:lang w:val="mk-MK"/>
        </w:rPr>
        <w:t xml:space="preserve"> </w:t>
      </w:r>
    </w:p>
    <w:p w14:paraId="378242CB" w14:textId="09812432" w:rsidR="00CA3252" w:rsidRPr="00CA3252" w:rsidRDefault="00CA3252" w:rsidP="00933A93">
      <w:pPr>
        <w:ind w:right="431"/>
        <w:jc w:val="both"/>
        <w:rPr>
          <w:color w:val="1A171B"/>
          <w:sz w:val="24"/>
          <w:szCs w:val="24"/>
          <w:lang w:val="mk-MK"/>
        </w:rPr>
      </w:pPr>
    </w:p>
    <w:p w14:paraId="1B493360" w14:textId="3D5E583F" w:rsidR="00CA3252" w:rsidRPr="00CA3252" w:rsidRDefault="00CA3252" w:rsidP="00933A93">
      <w:pPr>
        <w:tabs>
          <w:tab w:val="left" w:pos="426"/>
        </w:tabs>
        <w:ind w:left="426" w:right="431" w:hanging="426"/>
        <w:jc w:val="both"/>
        <w:rPr>
          <w:color w:val="1A171B"/>
          <w:sz w:val="24"/>
          <w:szCs w:val="24"/>
          <w:lang w:val="mk-MK"/>
        </w:rPr>
      </w:pPr>
      <w:r w:rsidRPr="00CA3252">
        <w:rPr>
          <w:color w:val="1A171B"/>
          <w:sz w:val="24"/>
          <w:szCs w:val="24"/>
          <w:lang w:val="mk-MK"/>
        </w:rPr>
        <w:t>2.3.</w:t>
      </w:r>
      <w:r w:rsidRPr="00CA3252">
        <w:rPr>
          <w:color w:val="1A171B"/>
          <w:sz w:val="24"/>
          <w:szCs w:val="24"/>
          <w:lang w:val="mk-MK"/>
        </w:rPr>
        <w:tab/>
        <w:t>На кандидат</w:t>
      </w:r>
      <w:r w:rsidR="006B317D">
        <w:rPr>
          <w:color w:val="1A171B"/>
          <w:sz w:val="24"/>
          <w:szCs w:val="24"/>
          <w:lang w:val="mk-MK"/>
        </w:rPr>
        <w:t xml:space="preserve">ите </w:t>
      </w:r>
      <w:r w:rsidRPr="00CA3252">
        <w:rPr>
          <w:color w:val="1A171B"/>
          <w:sz w:val="24"/>
          <w:szCs w:val="24"/>
          <w:lang w:val="mk-MK"/>
        </w:rPr>
        <w:t>за стекнување на CPL, кој ги положил</w:t>
      </w:r>
      <w:r w:rsidR="006B317D">
        <w:rPr>
          <w:color w:val="1A171B"/>
          <w:sz w:val="24"/>
          <w:szCs w:val="24"/>
          <w:lang w:val="mk-MK"/>
        </w:rPr>
        <w:t>е</w:t>
      </w:r>
      <w:r w:rsidRPr="00CA3252">
        <w:rPr>
          <w:color w:val="1A171B"/>
          <w:sz w:val="24"/>
          <w:szCs w:val="24"/>
          <w:lang w:val="mk-MK"/>
        </w:rPr>
        <w:t xml:space="preserve"> соодветните испити по теоретско познавање </w:t>
      </w:r>
      <w:r w:rsidR="006B317D">
        <w:rPr>
          <w:color w:val="1A171B"/>
          <w:sz w:val="24"/>
          <w:szCs w:val="24"/>
          <w:lang w:val="mk-MK"/>
        </w:rPr>
        <w:t xml:space="preserve">за </w:t>
      </w:r>
      <w:r w:rsidRPr="00CA3252">
        <w:rPr>
          <w:color w:val="1A171B"/>
          <w:sz w:val="24"/>
          <w:szCs w:val="24"/>
          <w:lang w:val="mk-MK"/>
        </w:rPr>
        <w:t xml:space="preserve">IR за </w:t>
      </w:r>
      <w:r w:rsidR="006B317D">
        <w:rPr>
          <w:color w:val="1A171B"/>
          <w:sz w:val="24"/>
          <w:szCs w:val="24"/>
          <w:lang w:val="mk-MK"/>
        </w:rPr>
        <w:t xml:space="preserve">иста </w:t>
      </w:r>
      <w:r w:rsidRPr="00CA3252">
        <w:rPr>
          <w:color w:val="1A171B"/>
          <w:sz w:val="24"/>
          <w:szCs w:val="24"/>
          <w:lang w:val="mk-MK"/>
        </w:rPr>
        <w:t xml:space="preserve">категорија на воздухоплов, </w:t>
      </w:r>
      <w:r w:rsidR="006B317D">
        <w:rPr>
          <w:color w:val="1A171B"/>
          <w:sz w:val="24"/>
          <w:szCs w:val="24"/>
          <w:lang w:val="mk-MK"/>
        </w:rPr>
        <w:t>им</w:t>
      </w:r>
      <w:r w:rsidRPr="00CA3252">
        <w:rPr>
          <w:color w:val="1A171B"/>
          <w:sz w:val="24"/>
          <w:szCs w:val="24"/>
          <w:lang w:val="mk-MK"/>
        </w:rPr>
        <w:t xml:space="preserve"> се признаваат како исполнети условите за теоретско познавање </w:t>
      </w:r>
      <w:r w:rsidR="006B317D">
        <w:rPr>
          <w:color w:val="1A171B"/>
          <w:sz w:val="24"/>
          <w:szCs w:val="24"/>
          <w:lang w:val="mk-MK"/>
        </w:rPr>
        <w:t xml:space="preserve">за </w:t>
      </w:r>
      <w:r w:rsidR="002334DB">
        <w:rPr>
          <w:color w:val="1A171B"/>
          <w:sz w:val="24"/>
          <w:szCs w:val="24"/>
          <w:lang w:val="mk-MK"/>
        </w:rPr>
        <w:t xml:space="preserve">човечки </w:t>
      </w:r>
      <w:r w:rsidR="009F709D">
        <w:rPr>
          <w:color w:val="1A171B"/>
          <w:sz w:val="24"/>
          <w:szCs w:val="24"/>
          <w:lang w:val="mk-MK"/>
        </w:rPr>
        <w:t xml:space="preserve">способности и метеорологија, освен ако не завршиле курс за обука за </w:t>
      </w:r>
      <w:r w:rsidR="009F709D">
        <w:rPr>
          <w:color w:val="1A171B"/>
          <w:sz w:val="24"/>
          <w:szCs w:val="24"/>
          <w:lang w:val="en-US"/>
        </w:rPr>
        <w:t>IR</w:t>
      </w:r>
      <w:r w:rsidR="009F709D">
        <w:rPr>
          <w:color w:val="1A171B"/>
          <w:sz w:val="24"/>
          <w:szCs w:val="24"/>
          <w:lang w:val="mk-MK"/>
        </w:rPr>
        <w:t xml:space="preserve"> согласно Додаток 6, </w:t>
      </w:r>
      <w:r w:rsidR="00B16FC6">
        <w:rPr>
          <w:color w:val="1A171B"/>
          <w:sz w:val="24"/>
          <w:szCs w:val="24"/>
          <w:lang w:val="mk-MK"/>
        </w:rPr>
        <w:t xml:space="preserve"> Оддел </w:t>
      </w:r>
      <w:r w:rsidR="009F709D">
        <w:rPr>
          <w:color w:val="1A171B"/>
          <w:sz w:val="24"/>
          <w:szCs w:val="24"/>
          <w:lang w:val="mk-MK"/>
        </w:rPr>
        <w:t>Аа кон овој Анекс (Дел–FCL).</w:t>
      </w:r>
    </w:p>
    <w:p w14:paraId="6244A43E" w14:textId="27C18DB6" w:rsidR="00CA3252" w:rsidRDefault="00CA3252" w:rsidP="00CA3252">
      <w:pPr>
        <w:ind w:right="431"/>
        <w:jc w:val="both"/>
        <w:rPr>
          <w:color w:val="1A171B"/>
          <w:sz w:val="24"/>
          <w:szCs w:val="24"/>
          <w:lang w:val="mk-MK"/>
        </w:rPr>
      </w:pPr>
    </w:p>
    <w:p w14:paraId="6E734A1D" w14:textId="505FE71C" w:rsidR="005C33E5" w:rsidRDefault="005C33E5" w:rsidP="005C33E5">
      <w:pPr>
        <w:tabs>
          <w:tab w:val="left" w:pos="426"/>
        </w:tabs>
        <w:ind w:left="426" w:right="431" w:hanging="426"/>
        <w:jc w:val="both"/>
        <w:rPr>
          <w:color w:val="1A171B"/>
          <w:sz w:val="24"/>
          <w:szCs w:val="24"/>
          <w:lang w:val="mk-MK"/>
        </w:rPr>
      </w:pPr>
      <w:r>
        <w:rPr>
          <w:color w:val="1A171B"/>
          <w:sz w:val="24"/>
          <w:szCs w:val="24"/>
          <w:lang w:val="mk-MK"/>
        </w:rPr>
        <w:t>2.4.</w:t>
      </w:r>
      <w:r>
        <w:rPr>
          <w:color w:val="1A171B"/>
          <w:sz w:val="24"/>
          <w:szCs w:val="24"/>
          <w:lang w:val="mk-MK"/>
        </w:rPr>
        <w:tab/>
        <w:t xml:space="preserve">На кандидатите за </w:t>
      </w:r>
      <w:r>
        <w:rPr>
          <w:color w:val="1A171B"/>
          <w:sz w:val="24"/>
          <w:szCs w:val="24"/>
          <w:lang w:val="en-US"/>
        </w:rPr>
        <w:t xml:space="preserve">CPL, </w:t>
      </w:r>
      <w:r>
        <w:rPr>
          <w:color w:val="1A171B"/>
          <w:sz w:val="24"/>
          <w:szCs w:val="24"/>
          <w:lang w:val="mk-MK"/>
        </w:rPr>
        <w:t xml:space="preserve">кои ги положиле односните испити по теоретско познавање за </w:t>
      </w:r>
      <w:r>
        <w:rPr>
          <w:color w:val="1A171B"/>
          <w:sz w:val="24"/>
          <w:szCs w:val="24"/>
          <w:lang w:val="en-US"/>
        </w:rPr>
        <w:t xml:space="preserve">IR </w:t>
      </w:r>
      <w:r>
        <w:rPr>
          <w:color w:val="1A171B"/>
          <w:sz w:val="24"/>
          <w:szCs w:val="24"/>
          <w:lang w:val="mk-MK"/>
        </w:rPr>
        <w:t xml:space="preserve">или </w:t>
      </w:r>
      <w:r>
        <w:rPr>
          <w:color w:val="1A171B"/>
          <w:sz w:val="24"/>
          <w:szCs w:val="24"/>
          <w:lang w:val="en-US"/>
        </w:rPr>
        <w:t xml:space="preserve">EIR </w:t>
      </w:r>
      <w:r>
        <w:rPr>
          <w:color w:val="1A171B"/>
          <w:sz w:val="24"/>
          <w:szCs w:val="24"/>
          <w:lang w:val="mk-MK"/>
        </w:rPr>
        <w:t>за истата категорија на воздухоплов, во целост им се признава</w:t>
      </w:r>
      <w:r w:rsidR="00D4281C">
        <w:rPr>
          <w:color w:val="1A171B"/>
          <w:sz w:val="24"/>
          <w:szCs w:val="24"/>
          <w:lang w:val="mk-MK"/>
        </w:rPr>
        <w:t>ат</w:t>
      </w:r>
      <w:r>
        <w:rPr>
          <w:color w:val="1A171B"/>
          <w:sz w:val="24"/>
          <w:szCs w:val="24"/>
          <w:lang w:val="mk-MK"/>
        </w:rPr>
        <w:t xml:space="preserve"> </w:t>
      </w:r>
      <w:r w:rsidR="00D4281C">
        <w:rPr>
          <w:color w:val="1A171B"/>
          <w:sz w:val="24"/>
          <w:szCs w:val="24"/>
          <w:lang w:val="mk-MK"/>
        </w:rPr>
        <w:t xml:space="preserve">условите за </w:t>
      </w:r>
      <w:r>
        <w:rPr>
          <w:color w:val="1A171B"/>
          <w:sz w:val="24"/>
          <w:szCs w:val="24"/>
          <w:lang w:val="mk-MK"/>
        </w:rPr>
        <w:t xml:space="preserve">теоретско познавање </w:t>
      </w:r>
      <w:r w:rsidR="00D4281C">
        <w:rPr>
          <w:color w:val="1A171B"/>
          <w:sz w:val="24"/>
          <w:szCs w:val="24"/>
          <w:lang w:val="mk-MK"/>
        </w:rPr>
        <w:t>од предметот комуникации.</w:t>
      </w:r>
    </w:p>
    <w:p w14:paraId="57EF2B87" w14:textId="77777777" w:rsidR="005C33E5" w:rsidRDefault="005C33E5" w:rsidP="005C33E5">
      <w:pPr>
        <w:ind w:right="431"/>
        <w:jc w:val="both"/>
        <w:rPr>
          <w:color w:val="1A171B"/>
          <w:sz w:val="24"/>
          <w:szCs w:val="24"/>
          <w:lang w:val="mk-MK"/>
        </w:rPr>
      </w:pPr>
    </w:p>
    <w:p w14:paraId="47663A3C" w14:textId="37D4F5B3" w:rsidR="005C33E5" w:rsidRDefault="005C33E5" w:rsidP="00CA3252">
      <w:pPr>
        <w:ind w:right="431"/>
        <w:jc w:val="both"/>
        <w:rPr>
          <w:color w:val="1A171B"/>
          <w:sz w:val="24"/>
          <w:szCs w:val="24"/>
          <w:lang w:val="mk-MK"/>
        </w:rPr>
      </w:pPr>
    </w:p>
    <w:p w14:paraId="1FB84112" w14:textId="77777777" w:rsidR="00CA3252" w:rsidRPr="00CA3252" w:rsidRDefault="00CA3252" w:rsidP="00D4281C">
      <w:pPr>
        <w:tabs>
          <w:tab w:val="left" w:pos="426"/>
        </w:tabs>
        <w:ind w:right="431"/>
        <w:jc w:val="both"/>
        <w:rPr>
          <w:color w:val="1A171B"/>
          <w:sz w:val="24"/>
          <w:szCs w:val="24"/>
          <w:lang w:val="mk-MK"/>
        </w:rPr>
      </w:pPr>
      <w:r w:rsidRPr="00CA3252">
        <w:rPr>
          <w:color w:val="1A171B"/>
          <w:sz w:val="24"/>
          <w:szCs w:val="24"/>
          <w:lang w:val="mk-MK"/>
        </w:rPr>
        <w:t>3.</w:t>
      </w:r>
      <w:r w:rsidRPr="00CA3252">
        <w:rPr>
          <w:color w:val="1A171B"/>
          <w:sz w:val="24"/>
          <w:szCs w:val="24"/>
          <w:lang w:val="mk-MK"/>
        </w:rPr>
        <w:tab/>
      </w:r>
      <w:r w:rsidRPr="00D4281C">
        <w:rPr>
          <w:b/>
          <w:color w:val="1A171B"/>
          <w:sz w:val="24"/>
          <w:szCs w:val="24"/>
          <w:lang w:val="mk-MK"/>
        </w:rPr>
        <w:t>ATPL</w:t>
      </w:r>
    </w:p>
    <w:p w14:paraId="7AA50E8D" w14:textId="0A118C13" w:rsidR="00CA3252" w:rsidRPr="00D56F45" w:rsidRDefault="00CA3252" w:rsidP="00CA3252">
      <w:pPr>
        <w:ind w:right="431"/>
        <w:jc w:val="both"/>
        <w:rPr>
          <w:color w:val="1A171B"/>
          <w:sz w:val="24"/>
          <w:szCs w:val="24"/>
          <w:lang w:val="mk-MK"/>
        </w:rPr>
      </w:pPr>
    </w:p>
    <w:p w14:paraId="292C2E36" w14:textId="248E4768" w:rsidR="00CA3252" w:rsidRPr="00CA3252" w:rsidRDefault="00CA3252" w:rsidP="00856A72">
      <w:pPr>
        <w:tabs>
          <w:tab w:val="left" w:pos="426"/>
        </w:tabs>
        <w:ind w:left="426" w:right="431" w:hanging="426"/>
        <w:jc w:val="both"/>
        <w:rPr>
          <w:color w:val="1A171B"/>
          <w:sz w:val="24"/>
          <w:szCs w:val="24"/>
          <w:lang w:val="mk-MK"/>
        </w:rPr>
      </w:pPr>
      <w:r w:rsidRPr="00CA3252">
        <w:rPr>
          <w:color w:val="1A171B"/>
          <w:sz w:val="24"/>
          <w:szCs w:val="24"/>
          <w:lang w:val="mk-MK"/>
        </w:rPr>
        <w:t>3.1.</w:t>
      </w:r>
      <w:r w:rsidRPr="00CA3252">
        <w:rPr>
          <w:color w:val="1A171B"/>
          <w:sz w:val="24"/>
          <w:szCs w:val="24"/>
          <w:lang w:val="mk-MK"/>
        </w:rPr>
        <w:tab/>
        <w:t>Кандидат</w:t>
      </w:r>
      <w:r w:rsidR="00856A72">
        <w:rPr>
          <w:color w:val="1A171B"/>
          <w:sz w:val="24"/>
          <w:szCs w:val="24"/>
          <w:lang w:val="mk-MK"/>
        </w:rPr>
        <w:t>ите</w:t>
      </w:r>
      <w:r w:rsidRPr="00CA3252">
        <w:rPr>
          <w:color w:val="1A171B"/>
          <w:sz w:val="24"/>
          <w:szCs w:val="24"/>
          <w:lang w:val="mk-MK"/>
        </w:rPr>
        <w:t xml:space="preserve"> за </w:t>
      </w:r>
      <w:r w:rsidR="00856A72">
        <w:rPr>
          <w:color w:val="1A171B"/>
          <w:sz w:val="24"/>
          <w:szCs w:val="24"/>
          <w:lang w:val="mk-MK"/>
        </w:rPr>
        <w:t xml:space="preserve">стекнување на </w:t>
      </w:r>
      <w:r w:rsidRPr="00CA3252">
        <w:rPr>
          <w:color w:val="1A171B"/>
          <w:sz w:val="24"/>
          <w:szCs w:val="24"/>
          <w:lang w:val="mk-MK"/>
        </w:rPr>
        <w:t>ATPL, ко</w:t>
      </w:r>
      <w:r w:rsidR="00856A72">
        <w:rPr>
          <w:color w:val="1A171B"/>
          <w:sz w:val="24"/>
          <w:szCs w:val="24"/>
          <w:lang w:val="mk-MK"/>
        </w:rPr>
        <w:t>и</w:t>
      </w:r>
      <w:r w:rsidRPr="00CA3252">
        <w:rPr>
          <w:color w:val="1A171B"/>
          <w:sz w:val="24"/>
          <w:szCs w:val="24"/>
          <w:lang w:val="mk-MK"/>
        </w:rPr>
        <w:t xml:space="preserve"> има</w:t>
      </w:r>
      <w:r w:rsidR="00856A72">
        <w:rPr>
          <w:color w:val="1A171B"/>
          <w:sz w:val="24"/>
          <w:szCs w:val="24"/>
          <w:lang w:val="mk-MK"/>
        </w:rPr>
        <w:t>ат</w:t>
      </w:r>
      <w:r w:rsidRPr="00CA3252">
        <w:rPr>
          <w:color w:val="1A171B"/>
          <w:sz w:val="24"/>
          <w:szCs w:val="24"/>
          <w:lang w:val="mk-MK"/>
        </w:rPr>
        <w:t xml:space="preserve"> ATPL за друга категорија на воздухоплов</w:t>
      </w:r>
      <w:r w:rsidR="00856A72">
        <w:rPr>
          <w:color w:val="1A171B"/>
          <w:sz w:val="24"/>
          <w:szCs w:val="24"/>
          <w:lang w:val="mk-MK"/>
        </w:rPr>
        <w:t>,</w:t>
      </w:r>
      <w:r w:rsidRPr="00CA3252">
        <w:rPr>
          <w:color w:val="1A171B"/>
          <w:sz w:val="24"/>
          <w:szCs w:val="24"/>
          <w:lang w:val="mk-MK"/>
        </w:rPr>
        <w:t xml:space="preserve"> </w:t>
      </w:r>
      <w:r w:rsidR="00B16FC6">
        <w:rPr>
          <w:color w:val="1A171B"/>
          <w:sz w:val="24"/>
          <w:szCs w:val="24"/>
          <w:lang w:val="mk-MK"/>
        </w:rPr>
        <w:t xml:space="preserve">завршуваат </w:t>
      </w:r>
      <w:r w:rsidR="00856A72">
        <w:rPr>
          <w:color w:val="1A171B"/>
          <w:sz w:val="24"/>
          <w:szCs w:val="24"/>
          <w:lang w:val="mk-MK"/>
        </w:rPr>
        <w:t>на одобрен курс</w:t>
      </w:r>
      <w:r w:rsidR="00B16FC6">
        <w:rPr>
          <w:color w:val="1A171B"/>
          <w:sz w:val="24"/>
          <w:szCs w:val="24"/>
          <w:lang w:val="mk-MK"/>
        </w:rPr>
        <w:t xml:space="preserve"> во АТО</w:t>
      </w:r>
      <w:r w:rsidR="00856A72">
        <w:rPr>
          <w:color w:val="1A171B"/>
          <w:sz w:val="24"/>
          <w:szCs w:val="24"/>
          <w:lang w:val="mk-MK"/>
        </w:rPr>
        <w:t>, дополнителна–</w:t>
      </w:r>
      <w:r w:rsidRPr="00CA3252">
        <w:rPr>
          <w:color w:val="1A171B"/>
          <w:sz w:val="24"/>
          <w:szCs w:val="24"/>
          <w:lang w:val="mk-MK"/>
        </w:rPr>
        <w:t>преодна обука по теоретско познавање согласно разликите кои се идентификувани помеѓу наставните програми за ATPL за различни категории на воздухоплов.</w:t>
      </w:r>
    </w:p>
    <w:p w14:paraId="1EF5922E" w14:textId="77777777" w:rsidR="00CA3252" w:rsidRPr="00CA3252" w:rsidRDefault="00CA3252" w:rsidP="00CA3252">
      <w:pPr>
        <w:ind w:right="431"/>
        <w:jc w:val="both"/>
        <w:rPr>
          <w:color w:val="1A171B"/>
          <w:sz w:val="24"/>
          <w:szCs w:val="24"/>
          <w:lang w:val="mk-MK"/>
        </w:rPr>
      </w:pPr>
    </w:p>
    <w:p w14:paraId="4DF5A9E7" w14:textId="58A15FA7" w:rsidR="00CA3252" w:rsidRPr="00CA3252" w:rsidRDefault="00CA3252" w:rsidP="00856A72">
      <w:pPr>
        <w:tabs>
          <w:tab w:val="left" w:pos="426"/>
        </w:tabs>
        <w:ind w:left="426" w:right="431" w:hanging="426"/>
        <w:jc w:val="both"/>
        <w:rPr>
          <w:color w:val="1A171B"/>
          <w:sz w:val="24"/>
          <w:szCs w:val="24"/>
          <w:lang w:val="mk-MK"/>
        </w:rPr>
      </w:pPr>
      <w:r w:rsidRPr="00CA3252">
        <w:rPr>
          <w:color w:val="1A171B"/>
          <w:sz w:val="24"/>
          <w:szCs w:val="24"/>
          <w:lang w:val="mk-MK"/>
        </w:rPr>
        <w:t>3.2.</w:t>
      </w:r>
      <w:r w:rsidRPr="00CA3252">
        <w:rPr>
          <w:color w:val="1A171B"/>
          <w:sz w:val="24"/>
          <w:szCs w:val="24"/>
          <w:lang w:val="mk-MK"/>
        </w:rPr>
        <w:tab/>
        <w:t>Кандидат</w:t>
      </w:r>
      <w:r w:rsidR="00856A72">
        <w:rPr>
          <w:color w:val="1A171B"/>
          <w:sz w:val="24"/>
          <w:szCs w:val="24"/>
          <w:lang w:val="mk-MK"/>
        </w:rPr>
        <w:t>ите</w:t>
      </w:r>
      <w:r w:rsidRPr="00CA3252">
        <w:rPr>
          <w:color w:val="1A171B"/>
          <w:sz w:val="24"/>
          <w:szCs w:val="24"/>
          <w:lang w:val="mk-MK"/>
        </w:rPr>
        <w:t xml:space="preserve"> </w:t>
      </w:r>
      <w:r w:rsidR="00B16FC6">
        <w:rPr>
          <w:color w:val="1A171B"/>
          <w:sz w:val="24"/>
          <w:szCs w:val="24"/>
          <w:lang w:val="mk-MK"/>
        </w:rPr>
        <w:t xml:space="preserve">ги </w:t>
      </w:r>
      <w:r w:rsidRPr="00CA3252">
        <w:rPr>
          <w:color w:val="1A171B"/>
          <w:sz w:val="24"/>
          <w:szCs w:val="24"/>
          <w:lang w:val="mk-MK"/>
        </w:rPr>
        <w:t>полага</w:t>
      </w:r>
      <w:r w:rsidR="00856A72">
        <w:rPr>
          <w:color w:val="1A171B"/>
          <w:sz w:val="24"/>
          <w:szCs w:val="24"/>
          <w:lang w:val="mk-MK"/>
        </w:rPr>
        <w:t>ат</w:t>
      </w:r>
      <w:r w:rsidRPr="00CA3252">
        <w:rPr>
          <w:color w:val="1A171B"/>
          <w:sz w:val="24"/>
          <w:szCs w:val="24"/>
          <w:lang w:val="mk-MK"/>
        </w:rPr>
        <w:t xml:space="preserve"> </w:t>
      </w:r>
      <w:r w:rsidR="00B16FC6">
        <w:rPr>
          <w:color w:val="1A171B"/>
          <w:sz w:val="24"/>
          <w:szCs w:val="24"/>
          <w:lang w:val="mk-MK"/>
        </w:rPr>
        <w:t xml:space="preserve">испити </w:t>
      </w:r>
      <w:r w:rsidRPr="00CA3252">
        <w:rPr>
          <w:color w:val="1A171B"/>
          <w:sz w:val="24"/>
          <w:szCs w:val="24"/>
          <w:lang w:val="mk-MK"/>
        </w:rPr>
        <w:t xml:space="preserve">по теоретско познавање како што е дефинирано во овој </w:t>
      </w:r>
      <w:r w:rsidR="00856A72">
        <w:rPr>
          <w:color w:val="1A171B"/>
          <w:sz w:val="24"/>
          <w:szCs w:val="24"/>
          <w:lang w:val="mk-MK"/>
        </w:rPr>
        <w:t>Анекс (Дел–</w:t>
      </w:r>
      <w:r w:rsidR="00856A72">
        <w:rPr>
          <w:color w:val="1A171B"/>
          <w:sz w:val="24"/>
          <w:szCs w:val="24"/>
          <w:lang w:val="en-US"/>
        </w:rPr>
        <w:t>FCL</w:t>
      </w:r>
      <w:r w:rsidR="00856A72">
        <w:rPr>
          <w:color w:val="1A171B"/>
          <w:sz w:val="24"/>
          <w:szCs w:val="24"/>
          <w:lang w:val="mk-MK"/>
        </w:rPr>
        <w:t xml:space="preserve">), </w:t>
      </w:r>
      <w:r w:rsidRPr="00CA3252">
        <w:rPr>
          <w:color w:val="1A171B"/>
          <w:sz w:val="24"/>
          <w:szCs w:val="24"/>
          <w:lang w:val="mk-MK"/>
        </w:rPr>
        <w:t>за соодветната категорија на воздухоплов</w:t>
      </w:r>
      <w:r w:rsidR="00B16FC6">
        <w:rPr>
          <w:color w:val="1A171B"/>
          <w:sz w:val="24"/>
          <w:szCs w:val="24"/>
          <w:lang w:val="mk-MK"/>
        </w:rPr>
        <w:t>, по следните предмети</w:t>
      </w:r>
      <w:r w:rsidRPr="00CA3252">
        <w:rPr>
          <w:color w:val="1A171B"/>
          <w:sz w:val="24"/>
          <w:szCs w:val="24"/>
          <w:lang w:val="mk-MK"/>
        </w:rPr>
        <w:t>:</w:t>
      </w:r>
    </w:p>
    <w:p w14:paraId="6483EFC9" w14:textId="77777777" w:rsidR="00CA3252" w:rsidRPr="00CA3252" w:rsidRDefault="00CA3252" w:rsidP="00CA3252">
      <w:pPr>
        <w:ind w:right="431"/>
        <w:jc w:val="both"/>
        <w:rPr>
          <w:color w:val="1A171B"/>
          <w:sz w:val="24"/>
          <w:szCs w:val="24"/>
          <w:lang w:val="mk-MK"/>
        </w:rPr>
      </w:pPr>
    </w:p>
    <w:p w14:paraId="49F22B51" w14:textId="4B085475" w:rsidR="00FA5CFD" w:rsidRPr="00CA3252" w:rsidRDefault="00FA5CFD" w:rsidP="00FA5CFD">
      <w:pPr>
        <w:tabs>
          <w:tab w:val="left" w:pos="851"/>
        </w:tabs>
        <w:ind w:left="1276" w:right="431" w:hanging="850"/>
        <w:jc w:val="both"/>
        <w:rPr>
          <w:color w:val="1A171B"/>
          <w:sz w:val="24"/>
          <w:szCs w:val="24"/>
          <w:lang w:val="mk-MK"/>
        </w:rPr>
      </w:pPr>
      <w:r w:rsidRPr="00CA3252">
        <w:rPr>
          <w:color w:val="1A171B"/>
          <w:sz w:val="24"/>
          <w:szCs w:val="24"/>
          <w:lang w:val="mk-MK"/>
        </w:rPr>
        <w:t>021</w:t>
      </w:r>
      <w:r>
        <w:rPr>
          <w:color w:val="1A171B"/>
          <w:sz w:val="24"/>
          <w:szCs w:val="24"/>
          <w:lang w:val="mk-MK"/>
        </w:rPr>
        <w:tab/>
      </w:r>
      <w:r w:rsidRPr="00CA3252">
        <w:rPr>
          <w:color w:val="1A171B"/>
          <w:sz w:val="24"/>
          <w:szCs w:val="24"/>
          <w:lang w:val="mk-MK"/>
        </w:rPr>
        <w:t>—</w:t>
      </w:r>
      <w:r w:rsidRPr="00CA3252">
        <w:rPr>
          <w:color w:val="1A171B"/>
          <w:sz w:val="24"/>
          <w:szCs w:val="24"/>
          <w:lang w:val="mk-MK"/>
        </w:rPr>
        <w:tab/>
        <w:t xml:space="preserve">Општо познавање на воздухоплови: </w:t>
      </w:r>
      <w:r w:rsidR="00B16FC6">
        <w:rPr>
          <w:color w:val="1A171B"/>
          <w:sz w:val="24"/>
          <w:szCs w:val="24"/>
          <w:lang w:val="mk-MK"/>
        </w:rPr>
        <w:t>К</w:t>
      </w:r>
      <w:r w:rsidRPr="00CA3252">
        <w:rPr>
          <w:color w:val="1A171B"/>
          <w:sz w:val="24"/>
          <w:szCs w:val="24"/>
          <w:lang w:val="mk-MK"/>
        </w:rPr>
        <w:t xml:space="preserve">онструкција и системи, </w:t>
      </w:r>
      <w:r w:rsidR="00B16FC6">
        <w:rPr>
          <w:color w:val="1A171B"/>
          <w:sz w:val="24"/>
          <w:szCs w:val="24"/>
          <w:lang w:val="mk-MK"/>
        </w:rPr>
        <w:t>Е</w:t>
      </w:r>
      <w:r w:rsidRPr="00CA3252">
        <w:rPr>
          <w:color w:val="1A171B"/>
          <w:sz w:val="24"/>
          <w:szCs w:val="24"/>
          <w:lang w:val="mk-MK"/>
        </w:rPr>
        <w:t xml:space="preserve">лектрични системи, </w:t>
      </w:r>
      <w:r w:rsidR="00B16FC6">
        <w:rPr>
          <w:color w:val="1A171B"/>
          <w:sz w:val="24"/>
          <w:szCs w:val="24"/>
          <w:lang w:val="mk-MK"/>
        </w:rPr>
        <w:t>П</w:t>
      </w:r>
      <w:r w:rsidRPr="00CA3252">
        <w:rPr>
          <w:color w:val="1A171B"/>
          <w:sz w:val="24"/>
          <w:szCs w:val="24"/>
          <w:lang w:val="mk-MK"/>
        </w:rPr>
        <w:t>огонски групи</w:t>
      </w:r>
      <w:r>
        <w:rPr>
          <w:color w:val="1A171B"/>
          <w:sz w:val="24"/>
          <w:szCs w:val="24"/>
          <w:lang w:val="mk-MK"/>
        </w:rPr>
        <w:t xml:space="preserve"> и о</w:t>
      </w:r>
      <w:r w:rsidRPr="00CA3252">
        <w:rPr>
          <w:color w:val="1A171B"/>
          <w:sz w:val="24"/>
          <w:szCs w:val="24"/>
          <w:lang w:val="mk-MK"/>
        </w:rPr>
        <w:t>према за во случај на опасност</w:t>
      </w:r>
      <w:r>
        <w:rPr>
          <w:color w:val="1A171B"/>
          <w:sz w:val="24"/>
          <w:szCs w:val="24"/>
          <w:lang w:val="mk-MK"/>
        </w:rPr>
        <w:t>;</w:t>
      </w:r>
    </w:p>
    <w:p w14:paraId="6A74ACBF" w14:textId="33600E17" w:rsidR="00FA5CFD" w:rsidRPr="00CA3252" w:rsidRDefault="00FA5CFD" w:rsidP="00FA5CFD">
      <w:pPr>
        <w:tabs>
          <w:tab w:val="left" w:pos="851"/>
        </w:tabs>
        <w:ind w:left="1276" w:right="431" w:hanging="850"/>
        <w:jc w:val="both"/>
        <w:rPr>
          <w:color w:val="1A171B"/>
          <w:sz w:val="24"/>
          <w:szCs w:val="24"/>
          <w:lang w:val="mk-MK"/>
        </w:rPr>
      </w:pPr>
      <w:r w:rsidRPr="00CA3252">
        <w:rPr>
          <w:color w:val="1A171B"/>
          <w:sz w:val="24"/>
          <w:szCs w:val="24"/>
          <w:lang w:val="mk-MK"/>
        </w:rPr>
        <w:t>022</w:t>
      </w:r>
      <w:r w:rsidRPr="00CA3252">
        <w:rPr>
          <w:color w:val="1A171B"/>
          <w:sz w:val="24"/>
          <w:szCs w:val="24"/>
          <w:lang w:val="mk-MK"/>
        </w:rPr>
        <w:tab/>
        <w:t>—</w:t>
      </w:r>
      <w:r w:rsidRPr="00CA3252">
        <w:rPr>
          <w:color w:val="1A171B"/>
          <w:sz w:val="24"/>
          <w:szCs w:val="24"/>
          <w:lang w:val="mk-MK"/>
        </w:rPr>
        <w:tab/>
        <w:t xml:space="preserve">Општо познавање на воздухоплови: </w:t>
      </w:r>
      <w:r w:rsidR="00B16FC6">
        <w:rPr>
          <w:color w:val="1A171B"/>
          <w:sz w:val="24"/>
          <w:szCs w:val="24"/>
          <w:lang w:val="mk-MK"/>
        </w:rPr>
        <w:t>И</w:t>
      </w:r>
      <w:r w:rsidRPr="00CA3252">
        <w:rPr>
          <w:color w:val="1A171B"/>
          <w:sz w:val="24"/>
          <w:szCs w:val="24"/>
          <w:lang w:val="mk-MK"/>
        </w:rPr>
        <w:t>нструменти,</w:t>
      </w:r>
      <w:r w:rsidRPr="00933A93">
        <w:rPr>
          <w:color w:val="1A171B"/>
          <w:sz w:val="24"/>
          <w:szCs w:val="24"/>
          <w:lang w:val="mk-MK"/>
        </w:rPr>
        <w:t xml:space="preserve"> </w:t>
      </w:r>
    </w:p>
    <w:p w14:paraId="191411ED" w14:textId="77777777" w:rsidR="00FA5CFD" w:rsidRPr="00CA3252" w:rsidRDefault="00FA5CFD" w:rsidP="00FA5CFD">
      <w:pPr>
        <w:ind w:left="1276" w:right="431" w:hanging="850"/>
        <w:jc w:val="both"/>
        <w:rPr>
          <w:color w:val="1A171B"/>
          <w:sz w:val="24"/>
          <w:szCs w:val="24"/>
          <w:lang w:val="mk-MK"/>
        </w:rPr>
      </w:pPr>
      <w:r w:rsidRPr="00CA3252">
        <w:rPr>
          <w:color w:val="1A171B"/>
          <w:sz w:val="24"/>
          <w:szCs w:val="24"/>
          <w:lang w:val="mk-MK"/>
        </w:rPr>
        <w:t>032/034—Перформанси на авиони или хеликоптери, во зависност што е применливо,</w:t>
      </w:r>
    </w:p>
    <w:p w14:paraId="32007236" w14:textId="77777777" w:rsidR="00FA5CFD" w:rsidRPr="00CA3252" w:rsidRDefault="00FA5CFD" w:rsidP="00FA5CFD">
      <w:pPr>
        <w:tabs>
          <w:tab w:val="left" w:pos="851"/>
        </w:tabs>
        <w:ind w:left="1276" w:right="431" w:hanging="850"/>
        <w:jc w:val="both"/>
        <w:rPr>
          <w:color w:val="1A171B"/>
          <w:sz w:val="24"/>
          <w:szCs w:val="24"/>
          <w:lang w:val="mk-MK"/>
        </w:rPr>
      </w:pPr>
      <w:r w:rsidRPr="00CA3252">
        <w:rPr>
          <w:color w:val="1A171B"/>
          <w:sz w:val="24"/>
          <w:szCs w:val="24"/>
          <w:lang w:val="mk-MK"/>
        </w:rPr>
        <w:t>070</w:t>
      </w:r>
      <w:r w:rsidRPr="00CA3252">
        <w:rPr>
          <w:color w:val="1A171B"/>
          <w:sz w:val="24"/>
          <w:szCs w:val="24"/>
          <w:lang w:val="mk-MK"/>
        </w:rPr>
        <w:tab/>
        <w:t>—</w:t>
      </w:r>
      <w:r w:rsidRPr="00CA3252">
        <w:rPr>
          <w:color w:val="1A171B"/>
          <w:sz w:val="24"/>
          <w:szCs w:val="24"/>
          <w:lang w:val="mk-MK"/>
        </w:rPr>
        <w:tab/>
        <w:t>Оперативни процедури, и</w:t>
      </w:r>
    </w:p>
    <w:p w14:paraId="562A5589" w14:textId="77777777" w:rsidR="00FA5CFD" w:rsidRPr="00CA3252" w:rsidRDefault="00FA5CFD" w:rsidP="00FA5CFD">
      <w:pPr>
        <w:tabs>
          <w:tab w:val="left" w:pos="851"/>
        </w:tabs>
        <w:ind w:left="1276" w:right="431" w:hanging="850"/>
        <w:jc w:val="both"/>
        <w:rPr>
          <w:color w:val="1A171B"/>
          <w:sz w:val="24"/>
          <w:szCs w:val="24"/>
          <w:lang w:val="mk-MK"/>
        </w:rPr>
      </w:pPr>
      <w:r w:rsidRPr="00CA3252">
        <w:rPr>
          <w:color w:val="1A171B"/>
          <w:sz w:val="24"/>
          <w:szCs w:val="24"/>
          <w:lang w:val="mk-MK"/>
        </w:rPr>
        <w:lastRenderedPageBreak/>
        <w:t>080</w:t>
      </w:r>
      <w:r w:rsidRPr="00CA3252">
        <w:rPr>
          <w:color w:val="1A171B"/>
          <w:sz w:val="24"/>
          <w:szCs w:val="24"/>
          <w:lang w:val="mk-MK"/>
        </w:rPr>
        <w:tab/>
        <w:t>—</w:t>
      </w:r>
      <w:r w:rsidRPr="00CA3252">
        <w:rPr>
          <w:color w:val="1A171B"/>
          <w:sz w:val="24"/>
          <w:szCs w:val="24"/>
          <w:lang w:val="mk-MK"/>
        </w:rPr>
        <w:tab/>
        <w:t>Теорија на летањето.</w:t>
      </w:r>
      <w:r w:rsidRPr="00933A93">
        <w:rPr>
          <w:color w:val="1A171B"/>
          <w:sz w:val="24"/>
          <w:szCs w:val="24"/>
          <w:lang w:val="mk-MK"/>
        </w:rPr>
        <w:t xml:space="preserve"> </w:t>
      </w:r>
    </w:p>
    <w:p w14:paraId="31205365" w14:textId="77777777" w:rsidR="00FA5CFD" w:rsidRPr="00CA3252" w:rsidRDefault="00FA5CFD" w:rsidP="00FA5CFD">
      <w:pPr>
        <w:ind w:right="431"/>
        <w:jc w:val="both"/>
        <w:rPr>
          <w:color w:val="1A171B"/>
          <w:sz w:val="24"/>
          <w:szCs w:val="24"/>
          <w:lang w:val="mk-MK"/>
        </w:rPr>
      </w:pPr>
    </w:p>
    <w:p w14:paraId="366EB9CA" w14:textId="513DFE6F" w:rsidR="00CA3252" w:rsidRPr="009E2E0D" w:rsidRDefault="00CA3252" w:rsidP="0016067F">
      <w:pPr>
        <w:tabs>
          <w:tab w:val="left" w:pos="426"/>
        </w:tabs>
        <w:ind w:left="426" w:right="431" w:hanging="426"/>
        <w:jc w:val="both"/>
        <w:rPr>
          <w:color w:val="1A171B"/>
          <w:sz w:val="24"/>
          <w:szCs w:val="24"/>
          <w:lang w:val="mk-MK"/>
        </w:rPr>
      </w:pPr>
      <w:r w:rsidRPr="00CA3252">
        <w:rPr>
          <w:color w:val="1A171B"/>
          <w:sz w:val="24"/>
          <w:szCs w:val="24"/>
          <w:lang w:val="mk-MK"/>
        </w:rPr>
        <w:t>3.3.</w:t>
      </w:r>
      <w:r w:rsidRPr="00CA3252">
        <w:rPr>
          <w:color w:val="1A171B"/>
          <w:sz w:val="24"/>
          <w:szCs w:val="24"/>
          <w:lang w:val="mk-MK"/>
        </w:rPr>
        <w:tab/>
        <w:t>На кандидат</w:t>
      </w:r>
      <w:r w:rsidR="0016067F">
        <w:rPr>
          <w:color w:val="1A171B"/>
          <w:sz w:val="24"/>
          <w:szCs w:val="24"/>
          <w:lang w:val="mk-MK"/>
        </w:rPr>
        <w:t>ите</w:t>
      </w:r>
      <w:r w:rsidRPr="00CA3252">
        <w:rPr>
          <w:color w:val="1A171B"/>
          <w:sz w:val="24"/>
          <w:szCs w:val="24"/>
          <w:lang w:val="mk-MK"/>
        </w:rPr>
        <w:t xml:space="preserve"> за стекнување на ATPL(A), ко</w:t>
      </w:r>
      <w:r w:rsidR="0016067F">
        <w:rPr>
          <w:color w:val="1A171B"/>
          <w:sz w:val="24"/>
          <w:szCs w:val="24"/>
          <w:lang w:val="mk-MK"/>
        </w:rPr>
        <w:t xml:space="preserve">и </w:t>
      </w:r>
      <w:r w:rsidRPr="00CA3252">
        <w:rPr>
          <w:color w:val="1A171B"/>
          <w:sz w:val="24"/>
          <w:szCs w:val="24"/>
          <w:lang w:val="mk-MK"/>
        </w:rPr>
        <w:t>го положил</w:t>
      </w:r>
      <w:r w:rsidR="0016067F">
        <w:rPr>
          <w:color w:val="1A171B"/>
          <w:sz w:val="24"/>
          <w:szCs w:val="24"/>
          <w:lang w:val="mk-MK"/>
        </w:rPr>
        <w:t>е</w:t>
      </w:r>
      <w:r w:rsidRPr="00CA3252">
        <w:rPr>
          <w:color w:val="1A171B"/>
          <w:sz w:val="24"/>
          <w:szCs w:val="24"/>
          <w:lang w:val="mk-MK"/>
        </w:rPr>
        <w:t xml:space="preserve"> соодветниот испит по теоретско познавање за CPL(A)</w:t>
      </w:r>
      <w:r w:rsidR="0016067F">
        <w:rPr>
          <w:color w:val="1A171B"/>
          <w:sz w:val="24"/>
          <w:szCs w:val="24"/>
          <w:lang w:val="mk-MK"/>
        </w:rPr>
        <w:t>,</w:t>
      </w:r>
      <w:r w:rsidRPr="00CA3252">
        <w:rPr>
          <w:color w:val="1A171B"/>
          <w:sz w:val="24"/>
          <w:szCs w:val="24"/>
          <w:lang w:val="mk-MK"/>
        </w:rPr>
        <w:t xml:space="preserve"> </w:t>
      </w:r>
      <w:r w:rsidR="0016067F">
        <w:rPr>
          <w:color w:val="1A171B"/>
          <w:sz w:val="24"/>
          <w:szCs w:val="24"/>
          <w:lang w:val="mk-MK"/>
        </w:rPr>
        <w:t xml:space="preserve">им </w:t>
      </w:r>
      <w:r w:rsidRPr="00CA3252">
        <w:rPr>
          <w:color w:val="1A171B"/>
          <w:sz w:val="24"/>
          <w:szCs w:val="24"/>
          <w:lang w:val="mk-MK"/>
        </w:rPr>
        <w:t xml:space="preserve">се признаваат како исполнети условите за теоретско познавање по предметот </w:t>
      </w:r>
      <w:r w:rsidR="0016067F">
        <w:rPr>
          <w:color w:val="1A171B"/>
          <w:sz w:val="24"/>
          <w:szCs w:val="24"/>
          <w:lang w:val="en-US"/>
        </w:rPr>
        <w:t>'</w:t>
      </w:r>
      <w:r w:rsidRPr="00CA3252">
        <w:rPr>
          <w:color w:val="1A171B"/>
          <w:sz w:val="24"/>
          <w:szCs w:val="24"/>
          <w:lang w:val="mk-MK"/>
        </w:rPr>
        <w:t>комуникација</w:t>
      </w:r>
      <w:r w:rsidR="0016067F">
        <w:rPr>
          <w:color w:val="1A171B"/>
          <w:sz w:val="24"/>
          <w:szCs w:val="24"/>
          <w:lang w:val="en-US"/>
        </w:rPr>
        <w:t>'</w:t>
      </w:r>
      <w:r w:rsidRPr="00CA3252">
        <w:rPr>
          <w:color w:val="1A171B"/>
          <w:sz w:val="24"/>
          <w:szCs w:val="24"/>
          <w:lang w:val="mk-MK"/>
        </w:rPr>
        <w:t>.</w:t>
      </w:r>
      <w:r w:rsidR="00B16FC6">
        <w:rPr>
          <w:color w:val="1A171B"/>
          <w:sz w:val="24"/>
          <w:szCs w:val="24"/>
          <w:lang w:val="mk-MK"/>
        </w:rPr>
        <w:t xml:space="preserve"> </w:t>
      </w:r>
    </w:p>
    <w:p w14:paraId="50DA4B14" w14:textId="77777777" w:rsidR="00CA3252" w:rsidRPr="00CA3252" w:rsidRDefault="00CA3252" w:rsidP="00CA3252">
      <w:pPr>
        <w:ind w:right="431"/>
        <w:jc w:val="both"/>
        <w:rPr>
          <w:color w:val="1A171B"/>
          <w:sz w:val="24"/>
          <w:szCs w:val="24"/>
          <w:lang w:val="mk-MK"/>
        </w:rPr>
      </w:pPr>
    </w:p>
    <w:p w14:paraId="617F3028" w14:textId="1022834D" w:rsidR="00CA3252" w:rsidRPr="00CA3252" w:rsidRDefault="00CA3252" w:rsidP="00985C54">
      <w:pPr>
        <w:tabs>
          <w:tab w:val="left" w:pos="426"/>
        </w:tabs>
        <w:ind w:left="426" w:right="431" w:hanging="426"/>
        <w:jc w:val="both"/>
        <w:rPr>
          <w:color w:val="1A171B"/>
          <w:sz w:val="24"/>
          <w:szCs w:val="24"/>
          <w:lang w:val="mk-MK"/>
        </w:rPr>
      </w:pPr>
      <w:r w:rsidRPr="00CA3252">
        <w:rPr>
          <w:color w:val="1A171B"/>
          <w:sz w:val="24"/>
          <w:szCs w:val="24"/>
          <w:lang w:val="mk-MK"/>
        </w:rPr>
        <w:t>3.4.</w:t>
      </w:r>
      <w:r w:rsidRPr="00CA3252">
        <w:rPr>
          <w:color w:val="1A171B"/>
          <w:sz w:val="24"/>
          <w:szCs w:val="24"/>
          <w:lang w:val="mk-MK"/>
        </w:rPr>
        <w:tab/>
        <w:t>На кандидат</w:t>
      </w:r>
      <w:r w:rsidR="00985C54">
        <w:rPr>
          <w:color w:val="1A171B"/>
          <w:sz w:val="24"/>
          <w:szCs w:val="24"/>
          <w:lang w:val="mk-MK"/>
        </w:rPr>
        <w:t xml:space="preserve">ите </w:t>
      </w:r>
      <w:r w:rsidRPr="00CA3252">
        <w:rPr>
          <w:color w:val="1A171B"/>
          <w:sz w:val="24"/>
          <w:szCs w:val="24"/>
          <w:lang w:val="mk-MK"/>
        </w:rPr>
        <w:t>за стекнување на ATPL(H), ко</w:t>
      </w:r>
      <w:r w:rsidR="00985C54">
        <w:rPr>
          <w:color w:val="1A171B"/>
          <w:sz w:val="24"/>
          <w:szCs w:val="24"/>
          <w:lang w:val="mk-MK"/>
        </w:rPr>
        <w:t>и</w:t>
      </w:r>
      <w:r w:rsidRPr="00CA3252">
        <w:rPr>
          <w:color w:val="1A171B"/>
          <w:sz w:val="24"/>
          <w:szCs w:val="24"/>
          <w:lang w:val="mk-MK"/>
        </w:rPr>
        <w:t xml:space="preserve"> го положил</w:t>
      </w:r>
      <w:r w:rsidR="00985C54">
        <w:rPr>
          <w:color w:val="1A171B"/>
          <w:sz w:val="24"/>
          <w:szCs w:val="24"/>
          <w:lang w:val="mk-MK"/>
        </w:rPr>
        <w:t>е</w:t>
      </w:r>
      <w:r w:rsidRPr="00CA3252">
        <w:rPr>
          <w:color w:val="1A171B"/>
          <w:sz w:val="24"/>
          <w:szCs w:val="24"/>
          <w:lang w:val="mk-MK"/>
        </w:rPr>
        <w:t xml:space="preserve"> соодветниот испит по теоретско познавање за CPL(H)</w:t>
      </w:r>
      <w:r w:rsidR="00985C54">
        <w:rPr>
          <w:color w:val="1A171B"/>
          <w:sz w:val="24"/>
          <w:szCs w:val="24"/>
          <w:lang w:val="mk-MK"/>
        </w:rPr>
        <w:t>,</w:t>
      </w:r>
      <w:r w:rsidRPr="00CA3252">
        <w:rPr>
          <w:color w:val="1A171B"/>
          <w:sz w:val="24"/>
          <w:szCs w:val="24"/>
          <w:lang w:val="mk-MK"/>
        </w:rPr>
        <w:t xml:space="preserve"> </w:t>
      </w:r>
      <w:r w:rsidR="00985C54">
        <w:rPr>
          <w:color w:val="1A171B"/>
          <w:sz w:val="24"/>
          <w:szCs w:val="24"/>
          <w:lang w:val="mk-MK"/>
        </w:rPr>
        <w:t>им</w:t>
      </w:r>
      <w:r w:rsidRPr="00CA3252">
        <w:rPr>
          <w:color w:val="1A171B"/>
          <w:sz w:val="24"/>
          <w:szCs w:val="24"/>
          <w:lang w:val="mk-MK"/>
        </w:rPr>
        <w:t xml:space="preserve"> се признаваат како исполнети условите за теоретско познавање по следните предмети:</w:t>
      </w:r>
    </w:p>
    <w:p w14:paraId="67674BF7" w14:textId="423A1853" w:rsidR="00CA3252" w:rsidRDefault="00CA3252" w:rsidP="00CA3252">
      <w:pPr>
        <w:ind w:right="431"/>
        <w:jc w:val="both"/>
        <w:rPr>
          <w:color w:val="1A171B"/>
          <w:sz w:val="24"/>
          <w:szCs w:val="24"/>
          <w:lang w:val="mk-MK"/>
        </w:rPr>
      </w:pPr>
    </w:p>
    <w:p w14:paraId="29321465" w14:textId="515FE684" w:rsidR="00772AAC" w:rsidRDefault="00772AAC" w:rsidP="00772AAC">
      <w:pPr>
        <w:ind w:left="426" w:right="431"/>
        <w:jc w:val="both"/>
        <w:rPr>
          <w:color w:val="1A171B"/>
          <w:sz w:val="24"/>
          <w:szCs w:val="24"/>
          <w:lang w:val="mk-MK"/>
        </w:rPr>
      </w:pPr>
      <w:r>
        <w:rPr>
          <w:color w:val="1A171B"/>
          <w:sz w:val="24"/>
          <w:szCs w:val="24"/>
          <w:lang w:val="mk-MK"/>
        </w:rPr>
        <w:t>—</w:t>
      </w:r>
      <w:r>
        <w:rPr>
          <w:color w:val="1A171B"/>
          <w:sz w:val="24"/>
          <w:szCs w:val="24"/>
          <w:lang w:val="mk-MK"/>
        </w:rPr>
        <w:tab/>
        <w:t>Воздухопловни прописи;</w:t>
      </w:r>
    </w:p>
    <w:p w14:paraId="6A58B6FD" w14:textId="2C98969A" w:rsidR="00772AAC" w:rsidRDefault="00772AAC" w:rsidP="00772AAC">
      <w:pPr>
        <w:ind w:left="426" w:right="431"/>
        <w:jc w:val="both"/>
        <w:rPr>
          <w:color w:val="1A171B"/>
          <w:sz w:val="24"/>
          <w:szCs w:val="24"/>
          <w:lang w:val="mk-MK"/>
        </w:rPr>
      </w:pPr>
      <w:r>
        <w:rPr>
          <w:color w:val="1A171B"/>
          <w:sz w:val="24"/>
          <w:szCs w:val="24"/>
          <w:lang w:val="mk-MK"/>
        </w:rPr>
        <w:t>—</w:t>
      </w:r>
      <w:r>
        <w:rPr>
          <w:color w:val="1A171B"/>
          <w:sz w:val="24"/>
          <w:szCs w:val="24"/>
          <w:lang w:val="mk-MK"/>
        </w:rPr>
        <w:tab/>
        <w:t xml:space="preserve">Теорија на летањето (хеликоптер); и </w:t>
      </w:r>
    </w:p>
    <w:p w14:paraId="6BCDC364" w14:textId="07EE65FF" w:rsidR="00772AAC" w:rsidRDefault="00772AAC" w:rsidP="00772AAC">
      <w:pPr>
        <w:ind w:left="426" w:right="431"/>
        <w:jc w:val="both"/>
        <w:rPr>
          <w:color w:val="1A171B"/>
          <w:sz w:val="24"/>
          <w:szCs w:val="24"/>
          <w:lang w:val="mk-MK"/>
        </w:rPr>
      </w:pPr>
      <w:r>
        <w:rPr>
          <w:color w:val="1A171B"/>
          <w:sz w:val="24"/>
          <w:szCs w:val="24"/>
          <w:lang w:val="mk-MK"/>
        </w:rPr>
        <w:t>—</w:t>
      </w:r>
      <w:r>
        <w:rPr>
          <w:color w:val="1A171B"/>
          <w:sz w:val="24"/>
          <w:szCs w:val="24"/>
          <w:lang w:val="mk-MK"/>
        </w:rPr>
        <w:tab/>
      </w:r>
      <w:r w:rsidR="006B39C2">
        <w:rPr>
          <w:color w:val="1A171B"/>
          <w:sz w:val="24"/>
          <w:szCs w:val="24"/>
          <w:lang w:val="mk-MK"/>
        </w:rPr>
        <w:t>Комуникации.</w:t>
      </w:r>
    </w:p>
    <w:p w14:paraId="49C3FA20" w14:textId="7E5F6C85" w:rsidR="00772AAC" w:rsidRDefault="00772AAC" w:rsidP="00CA3252">
      <w:pPr>
        <w:ind w:right="431"/>
        <w:jc w:val="both"/>
        <w:rPr>
          <w:color w:val="1A171B"/>
          <w:sz w:val="24"/>
          <w:szCs w:val="24"/>
          <w:lang w:val="mk-MK"/>
        </w:rPr>
      </w:pPr>
    </w:p>
    <w:p w14:paraId="559610AD" w14:textId="6BE12E9D" w:rsidR="00CA3252" w:rsidRPr="00CA3252" w:rsidRDefault="00CA3252" w:rsidP="00A17465">
      <w:pPr>
        <w:tabs>
          <w:tab w:val="left" w:pos="426"/>
        </w:tabs>
        <w:ind w:left="426" w:right="431" w:hanging="426"/>
        <w:jc w:val="both"/>
        <w:rPr>
          <w:color w:val="1A171B"/>
          <w:sz w:val="24"/>
          <w:szCs w:val="24"/>
          <w:lang w:val="mk-MK"/>
        </w:rPr>
      </w:pPr>
      <w:r w:rsidRPr="00CA3252">
        <w:rPr>
          <w:color w:val="1A171B"/>
          <w:sz w:val="24"/>
          <w:szCs w:val="24"/>
          <w:lang w:val="mk-MK"/>
        </w:rPr>
        <w:t>3.5.</w:t>
      </w:r>
      <w:r w:rsidRPr="00CA3252">
        <w:rPr>
          <w:color w:val="1A171B"/>
          <w:sz w:val="24"/>
          <w:szCs w:val="24"/>
          <w:lang w:val="mk-MK"/>
        </w:rPr>
        <w:tab/>
        <w:t>На кандидат</w:t>
      </w:r>
      <w:r w:rsidR="00A17465">
        <w:rPr>
          <w:color w:val="1A171B"/>
          <w:sz w:val="24"/>
          <w:szCs w:val="24"/>
          <w:lang w:val="mk-MK"/>
        </w:rPr>
        <w:t xml:space="preserve">ите </w:t>
      </w:r>
      <w:r w:rsidRPr="00CA3252">
        <w:rPr>
          <w:color w:val="1A171B"/>
          <w:sz w:val="24"/>
          <w:szCs w:val="24"/>
          <w:lang w:val="mk-MK"/>
        </w:rPr>
        <w:t>за стекнување на ATPL(A), ко</w:t>
      </w:r>
      <w:r w:rsidR="00A17465">
        <w:rPr>
          <w:color w:val="1A171B"/>
          <w:sz w:val="24"/>
          <w:szCs w:val="24"/>
          <w:lang w:val="mk-MK"/>
        </w:rPr>
        <w:t>и</w:t>
      </w:r>
      <w:r w:rsidRPr="00CA3252">
        <w:rPr>
          <w:color w:val="1A171B"/>
          <w:sz w:val="24"/>
          <w:szCs w:val="24"/>
          <w:lang w:val="mk-MK"/>
        </w:rPr>
        <w:t xml:space="preserve"> го положил</w:t>
      </w:r>
      <w:r w:rsidR="007C0C18">
        <w:rPr>
          <w:color w:val="1A171B"/>
          <w:sz w:val="24"/>
          <w:szCs w:val="24"/>
          <w:lang w:val="mk-MK"/>
        </w:rPr>
        <w:t>е</w:t>
      </w:r>
      <w:r w:rsidRPr="00CA3252">
        <w:rPr>
          <w:color w:val="1A171B"/>
          <w:sz w:val="24"/>
          <w:szCs w:val="24"/>
          <w:lang w:val="mk-MK"/>
        </w:rPr>
        <w:t xml:space="preserve"> соодветниот испит по теоретско познавање за IR(A)</w:t>
      </w:r>
      <w:r w:rsidR="00A17465">
        <w:rPr>
          <w:color w:val="1A171B"/>
          <w:sz w:val="24"/>
          <w:szCs w:val="24"/>
          <w:lang w:val="mk-MK"/>
        </w:rPr>
        <w:t>,</w:t>
      </w:r>
      <w:r w:rsidRPr="00CA3252">
        <w:rPr>
          <w:color w:val="1A171B"/>
          <w:sz w:val="24"/>
          <w:szCs w:val="24"/>
          <w:lang w:val="mk-MK"/>
        </w:rPr>
        <w:t xml:space="preserve"> </w:t>
      </w:r>
      <w:r w:rsidR="00A17465">
        <w:rPr>
          <w:color w:val="1A171B"/>
          <w:sz w:val="24"/>
          <w:szCs w:val="24"/>
          <w:lang w:val="mk-MK"/>
        </w:rPr>
        <w:t>им</w:t>
      </w:r>
      <w:r w:rsidRPr="00CA3252">
        <w:rPr>
          <w:color w:val="1A171B"/>
          <w:sz w:val="24"/>
          <w:szCs w:val="24"/>
          <w:lang w:val="mk-MK"/>
        </w:rPr>
        <w:t xml:space="preserve"> се признаваат како исполнети условите за теоретско познавање по предметот </w:t>
      </w:r>
      <w:r w:rsidR="00A17465">
        <w:rPr>
          <w:color w:val="1A171B"/>
          <w:sz w:val="24"/>
          <w:szCs w:val="24"/>
          <w:lang w:val="en-US"/>
        </w:rPr>
        <w:t>'</w:t>
      </w:r>
      <w:r w:rsidRPr="00CA3252">
        <w:rPr>
          <w:color w:val="1A171B"/>
          <w:sz w:val="24"/>
          <w:szCs w:val="24"/>
          <w:lang w:val="mk-MK"/>
        </w:rPr>
        <w:t>комуникација</w:t>
      </w:r>
      <w:r w:rsidR="00A17465">
        <w:rPr>
          <w:color w:val="1A171B"/>
          <w:sz w:val="24"/>
          <w:szCs w:val="24"/>
          <w:lang w:val="en-US"/>
        </w:rPr>
        <w:t>'</w:t>
      </w:r>
      <w:r w:rsidRPr="00CA3252">
        <w:rPr>
          <w:color w:val="1A171B"/>
          <w:sz w:val="24"/>
          <w:szCs w:val="24"/>
          <w:lang w:val="mk-MK"/>
        </w:rPr>
        <w:t>.</w:t>
      </w:r>
    </w:p>
    <w:p w14:paraId="790A9A48" w14:textId="77777777" w:rsidR="00CA3252" w:rsidRPr="00CA3252" w:rsidRDefault="00CA3252" w:rsidP="00CA3252">
      <w:pPr>
        <w:ind w:right="431"/>
        <w:jc w:val="both"/>
        <w:rPr>
          <w:color w:val="1A171B"/>
          <w:sz w:val="24"/>
          <w:szCs w:val="24"/>
          <w:lang w:val="mk-MK"/>
        </w:rPr>
      </w:pPr>
    </w:p>
    <w:p w14:paraId="26CDA967" w14:textId="4CBA4BFA" w:rsidR="00CA3252" w:rsidRPr="00CA3252" w:rsidRDefault="00CA3252" w:rsidP="007C0C18">
      <w:pPr>
        <w:tabs>
          <w:tab w:val="left" w:pos="426"/>
        </w:tabs>
        <w:ind w:left="426" w:right="431" w:hanging="426"/>
        <w:jc w:val="both"/>
        <w:rPr>
          <w:color w:val="1A171B"/>
          <w:sz w:val="24"/>
          <w:szCs w:val="24"/>
          <w:lang w:val="mk-MK"/>
        </w:rPr>
      </w:pPr>
      <w:r w:rsidRPr="00CA3252">
        <w:rPr>
          <w:color w:val="1A171B"/>
          <w:sz w:val="24"/>
          <w:szCs w:val="24"/>
          <w:lang w:val="mk-MK"/>
        </w:rPr>
        <w:t>3.6.</w:t>
      </w:r>
      <w:r w:rsidRPr="00CA3252">
        <w:rPr>
          <w:color w:val="1A171B"/>
          <w:sz w:val="24"/>
          <w:szCs w:val="24"/>
          <w:lang w:val="mk-MK"/>
        </w:rPr>
        <w:tab/>
        <w:t>На кандидатот за стекнување на ATPL(H) со IR(H), ко</w:t>
      </w:r>
      <w:r w:rsidR="007C0C18">
        <w:rPr>
          <w:color w:val="1A171B"/>
          <w:sz w:val="24"/>
          <w:szCs w:val="24"/>
          <w:lang w:val="mk-MK"/>
        </w:rPr>
        <w:t>и</w:t>
      </w:r>
      <w:r w:rsidRPr="00CA3252">
        <w:rPr>
          <w:color w:val="1A171B"/>
          <w:sz w:val="24"/>
          <w:szCs w:val="24"/>
          <w:lang w:val="mk-MK"/>
        </w:rPr>
        <w:t xml:space="preserve"> ги положил</w:t>
      </w:r>
      <w:r w:rsidR="007C0C18">
        <w:rPr>
          <w:color w:val="1A171B"/>
          <w:sz w:val="24"/>
          <w:szCs w:val="24"/>
          <w:lang w:val="mk-MK"/>
        </w:rPr>
        <w:t>е</w:t>
      </w:r>
      <w:r w:rsidRPr="00CA3252">
        <w:rPr>
          <w:color w:val="1A171B"/>
          <w:sz w:val="24"/>
          <w:szCs w:val="24"/>
          <w:lang w:val="mk-MK"/>
        </w:rPr>
        <w:t xml:space="preserve"> соодветните испити по теоретско познавање за CPL(H)</w:t>
      </w:r>
      <w:r w:rsidR="007C0C18">
        <w:rPr>
          <w:color w:val="1A171B"/>
          <w:sz w:val="24"/>
          <w:szCs w:val="24"/>
          <w:lang w:val="mk-MK"/>
        </w:rPr>
        <w:t>,</w:t>
      </w:r>
      <w:r w:rsidRPr="00CA3252">
        <w:rPr>
          <w:color w:val="1A171B"/>
          <w:sz w:val="24"/>
          <w:szCs w:val="24"/>
          <w:lang w:val="mk-MK"/>
        </w:rPr>
        <w:t xml:space="preserve"> </w:t>
      </w:r>
      <w:r w:rsidR="007C0C18">
        <w:rPr>
          <w:color w:val="1A171B"/>
          <w:sz w:val="24"/>
          <w:szCs w:val="24"/>
          <w:lang w:val="mk-MK"/>
        </w:rPr>
        <w:t>им</w:t>
      </w:r>
      <w:r w:rsidRPr="00CA3252">
        <w:rPr>
          <w:color w:val="1A171B"/>
          <w:sz w:val="24"/>
          <w:szCs w:val="24"/>
          <w:lang w:val="mk-MK"/>
        </w:rPr>
        <w:t xml:space="preserve"> се признаваат како исполнети условите за теоретско познавање по следните предмети:</w:t>
      </w:r>
    </w:p>
    <w:p w14:paraId="3AE8A7F7" w14:textId="22018B8A" w:rsidR="00CA3252" w:rsidRDefault="00CA3252" w:rsidP="00CA3252">
      <w:pPr>
        <w:ind w:right="431"/>
        <w:jc w:val="both"/>
        <w:rPr>
          <w:color w:val="1A171B"/>
          <w:sz w:val="24"/>
          <w:szCs w:val="24"/>
          <w:lang w:val="mk-MK"/>
        </w:rPr>
      </w:pPr>
    </w:p>
    <w:p w14:paraId="67D446C6" w14:textId="77777777" w:rsidR="007C0C18" w:rsidRDefault="007C0C18" w:rsidP="007C0C18">
      <w:pPr>
        <w:ind w:left="426" w:right="431"/>
        <w:jc w:val="both"/>
        <w:rPr>
          <w:color w:val="1A171B"/>
          <w:sz w:val="24"/>
          <w:szCs w:val="24"/>
          <w:lang w:val="mk-MK"/>
        </w:rPr>
      </w:pPr>
      <w:r>
        <w:rPr>
          <w:color w:val="1A171B"/>
          <w:sz w:val="24"/>
          <w:szCs w:val="24"/>
          <w:lang w:val="mk-MK"/>
        </w:rPr>
        <w:t>—</w:t>
      </w:r>
      <w:r>
        <w:rPr>
          <w:color w:val="1A171B"/>
          <w:sz w:val="24"/>
          <w:szCs w:val="24"/>
          <w:lang w:val="mk-MK"/>
        </w:rPr>
        <w:tab/>
        <w:t xml:space="preserve">Теорија на летањето (хеликоптер); и </w:t>
      </w:r>
    </w:p>
    <w:p w14:paraId="55AC0E11" w14:textId="77777777" w:rsidR="007C0C18" w:rsidRDefault="007C0C18" w:rsidP="007C0C18">
      <w:pPr>
        <w:ind w:left="426" w:right="431"/>
        <w:jc w:val="both"/>
        <w:rPr>
          <w:color w:val="1A171B"/>
          <w:sz w:val="24"/>
          <w:szCs w:val="24"/>
          <w:lang w:val="mk-MK"/>
        </w:rPr>
      </w:pPr>
      <w:r>
        <w:rPr>
          <w:color w:val="1A171B"/>
          <w:sz w:val="24"/>
          <w:szCs w:val="24"/>
          <w:lang w:val="mk-MK"/>
        </w:rPr>
        <w:t>—</w:t>
      </w:r>
      <w:r>
        <w:rPr>
          <w:color w:val="1A171B"/>
          <w:sz w:val="24"/>
          <w:szCs w:val="24"/>
          <w:lang w:val="mk-MK"/>
        </w:rPr>
        <w:tab/>
        <w:t>Комуникации.</w:t>
      </w:r>
    </w:p>
    <w:p w14:paraId="44A490D8" w14:textId="77777777" w:rsidR="007C0C18" w:rsidRDefault="007C0C18" w:rsidP="007C0C18">
      <w:pPr>
        <w:ind w:right="431"/>
        <w:jc w:val="both"/>
        <w:rPr>
          <w:color w:val="1A171B"/>
          <w:sz w:val="24"/>
          <w:szCs w:val="24"/>
          <w:lang w:val="mk-MK"/>
        </w:rPr>
      </w:pPr>
    </w:p>
    <w:p w14:paraId="42E07596" w14:textId="77777777" w:rsidR="00CA3252" w:rsidRPr="00CA3252" w:rsidRDefault="00CA3252" w:rsidP="00CA3252">
      <w:pPr>
        <w:ind w:right="431"/>
        <w:jc w:val="both"/>
        <w:rPr>
          <w:color w:val="1A171B"/>
          <w:sz w:val="24"/>
          <w:szCs w:val="24"/>
          <w:lang w:val="mk-MK"/>
        </w:rPr>
      </w:pPr>
    </w:p>
    <w:p w14:paraId="380BCBF7" w14:textId="77777777" w:rsidR="00CA3252" w:rsidRPr="00CA3252" w:rsidRDefault="00CA3252" w:rsidP="00CA3252">
      <w:pPr>
        <w:ind w:right="431"/>
        <w:jc w:val="both"/>
        <w:rPr>
          <w:color w:val="1A171B"/>
          <w:sz w:val="24"/>
          <w:szCs w:val="24"/>
          <w:lang w:val="mk-MK"/>
        </w:rPr>
      </w:pPr>
      <w:r w:rsidRPr="00CA3252">
        <w:rPr>
          <w:color w:val="1A171B"/>
          <w:sz w:val="24"/>
          <w:szCs w:val="24"/>
          <w:lang w:val="mk-MK"/>
        </w:rPr>
        <w:t>4.</w:t>
      </w:r>
      <w:r w:rsidRPr="00CA3252">
        <w:rPr>
          <w:color w:val="1A171B"/>
          <w:sz w:val="24"/>
          <w:szCs w:val="24"/>
          <w:lang w:val="mk-MK"/>
        </w:rPr>
        <w:tab/>
      </w:r>
      <w:r w:rsidRPr="007C0C18">
        <w:rPr>
          <w:b/>
          <w:color w:val="1A171B"/>
          <w:sz w:val="24"/>
          <w:szCs w:val="24"/>
          <w:lang w:val="mk-MK"/>
        </w:rPr>
        <w:t>IR</w:t>
      </w:r>
    </w:p>
    <w:p w14:paraId="379C9FB8" w14:textId="77777777" w:rsidR="00CA3252" w:rsidRPr="00CA3252" w:rsidRDefault="00CA3252" w:rsidP="00CA3252">
      <w:pPr>
        <w:ind w:right="431"/>
        <w:jc w:val="both"/>
        <w:rPr>
          <w:color w:val="1A171B"/>
          <w:sz w:val="24"/>
          <w:szCs w:val="24"/>
          <w:lang w:val="mk-MK"/>
        </w:rPr>
      </w:pPr>
    </w:p>
    <w:p w14:paraId="0EA81948" w14:textId="288132D2" w:rsidR="00CA3252" w:rsidRPr="00CA3252" w:rsidRDefault="00CA3252" w:rsidP="00F1442A">
      <w:pPr>
        <w:tabs>
          <w:tab w:val="left" w:pos="426"/>
        </w:tabs>
        <w:ind w:left="426" w:right="431" w:hanging="426"/>
        <w:jc w:val="both"/>
        <w:rPr>
          <w:color w:val="1A171B"/>
          <w:sz w:val="24"/>
          <w:szCs w:val="24"/>
          <w:lang w:val="mk-MK"/>
        </w:rPr>
      </w:pPr>
      <w:r w:rsidRPr="00CA3252">
        <w:rPr>
          <w:color w:val="1A171B"/>
          <w:sz w:val="24"/>
          <w:szCs w:val="24"/>
          <w:lang w:val="mk-MK"/>
        </w:rPr>
        <w:t>4.1.</w:t>
      </w:r>
      <w:r w:rsidRPr="00CA3252">
        <w:rPr>
          <w:color w:val="1A171B"/>
          <w:sz w:val="24"/>
          <w:szCs w:val="24"/>
          <w:lang w:val="mk-MK"/>
        </w:rPr>
        <w:tab/>
        <w:t>На кандидат</w:t>
      </w:r>
      <w:r w:rsidR="00C941CA">
        <w:rPr>
          <w:color w:val="1A171B"/>
          <w:sz w:val="24"/>
          <w:szCs w:val="24"/>
          <w:lang w:val="mk-MK"/>
        </w:rPr>
        <w:t xml:space="preserve">ите </w:t>
      </w:r>
      <w:r w:rsidRPr="00CA3252">
        <w:rPr>
          <w:color w:val="1A171B"/>
          <w:sz w:val="24"/>
          <w:szCs w:val="24"/>
          <w:lang w:val="mk-MK"/>
        </w:rPr>
        <w:t>за стекнување на IR</w:t>
      </w:r>
      <w:r w:rsidR="00C941CA">
        <w:rPr>
          <w:color w:val="1A171B"/>
          <w:sz w:val="24"/>
          <w:szCs w:val="24"/>
          <w:lang w:val="mk-MK"/>
        </w:rPr>
        <w:t xml:space="preserve"> или </w:t>
      </w:r>
      <w:r w:rsidR="00C941CA">
        <w:rPr>
          <w:color w:val="1A171B"/>
          <w:sz w:val="24"/>
          <w:szCs w:val="24"/>
          <w:lang w:val="en-US"/>
        </w:rPr>
        <w:t>EIR</w:t>
      </w:r>
      <w:r w:rsidRPr="00CA3252">
        <w:rPr>
          <w:color w:val="1A171B"/>
          <w:sz w:val="24"/>
          <w:szCs w:val="24"/>
          <w:lang w:val="mk-MK"/>
        </w:rPr>
        <w:t>, ко</w:t>
      </w:r>
      <w:r w:rsidR="00C941CA">
        <w:rPr>
          <w:color w:val="1A171B"/>
          <w:sz w:val="24"/>
          <w:szCs w:val="24"/>
          <w:lang w:val="mk-MK"/>
        </w:rPr>
        <w:t xml:space="preserve">и </w:t>
      </w:r>
      <w:r w:rsidRPr="00CA3252">
        <w:rPr>
          <w:color w:val="1A171B"/>
          <w:sz w:val="24"/>
          <w:szCs w:val="24"/>
          <w:lang w:val="mk-MK"/>
        </w:rPr>
        <w:t>ги положил</w:t>
      </w:r>
      <w:r w:rsidR="00C941CA">
        <w:rPr>
          <w:color w:val="1A171B"/>
          <w:sz w:val="24"/>
          <w:szCs w:val="24"/>
          <w:lang w:val="mk-MK"/>
        </w:rPr>
        <w:t>е</w:t>
      </w:r>
      <w:r w:rsidRPr="00CA3252">
        <w:rPr>
          <w:color w:val="1A171B"/>
          <w:sz w:val="24"/>
          <w:szCs w:val="24"/>
          <w:lang w:val="mk-MK"/>
        </w:rPr>
        <w:t xml:space="preserve"> соодветните испити по теоретско познавање за CPL за истата категорија на воздухоплов, </w:t>
      </w:r>
      <w:r w:rsidR="00C941CA">
        <w:rPr>
          <w:color w:val="1A171B"/>
          <w:sz w:val="24"/>
          <w:szCs w:val="24"/>
          <w:lang w:val="mk-MK"/>
        </w:rPr>
        <w:t>им</w:t>
      </w:r>
      <w:r w:rsidRPr="00CA3252">
        <w:rPr>
          <w:color w:val="1A171B"/>
          <w:sz w:val="24"/>
          <w:szCs w:val="24"/>
          <w:lang w:val="mk-MK"/>
        </w:rPr>
        <w:t xml:space="preserve"> се признаваат како исполнети условите за теоретско познавање од следните предмети:</w:t>
      </w:r>
    </w:p>
    <w:p w14:paraId="61DEA4EA" w14:textId="77777777" w:rsidR="00CA3252" w:rsidRPr="00CA3252" w:rsidRDefault="00CA3252" w:rsidP="00CA3252">
      <w:pPr>
        <w:ind w:right="431"/>
        <w:jc w:val="both"/>
        <w:rPr>
          <w:color w:val="1A171B"/>
          <w:sz w:val="24"/>
          <w:szCs w:val="24"/>
          <w:lang w:val="mk-MK"/>
        </w:rPr>
      </w:pPr>
    </w:p>
    <w:p w14:paraId="2C161FE7" w14:textId="7E0C0B94" w:rsidR="00C941CA" w:rsidRDefault="00CA3252" w:rsidP="00C941CA">
      <w:pPr>
        <w:ind w:left="426" w:right="431"/>
        <w:jc w:val="both"/>
        <w:rPr>
          <w:color w:val="1A171B"/>
          <w:sz w:val="24"/>
          <w:szCs w:val="24"/>
          <w:lang w:val="mk-MK"/>
        </w:rPr>
      </w:pPr>
      <w:r w:rsidRPr="00CA3252">
        <w:rPr>
          <w:color w:val="1A171B"/>
          <w:sz w:val="24"/>
          <w:szCs w:val="24"/>
          <w:lang w:val="mk-MK"/>
        </w:rPr>
        <w:t>—</w:t>
      </w:r>
      <w:r w:rsidRPr="00CA3252">
        <w:rPr>
          <w:color w:val="1A171B"/>
          <w:sz w:val="24"/>
          <w:szCs w:val="24"/>
          <w:lang w:val="mk-MK"/>
        </w:rPr>
        <w:tab/>
        <w:t xml:space="preserve">Човечки </w:t>
      </w:r>
      <w:r w:rsidR="00B16FC6">
        <w:rPr>
          <w:color w:val="1A171B"/>
          <w:sz w:val="24"/>
          <w:szCs w:val="24"/>
          <w:lang w:val="mk-MK"/>
        </w:rPr>
        <w:t>способности</w:t>
      </w:r>
      <w:r w:rsidR="00B02432">
        <w:rPr>
          <w:color w:val="1A171B"/>
          <w:sz w:val="24"/>
          <w:szCs w:val="24"/>
          <w:lang w:val="mk-MK"/>
        </w:rPr>
        <w:t>;</w:t>
      </w:r>
      <w:r w:rsidR="00C941CA" w:rsidRPr="00C941CA">
        <w:rPr>
          <w:color w:val="1A171B"/>
          <w:sz w:val="24"/>
          <w:szCs w:val="24"/>
          <w:lang w:val="mk-MK"/>
        </w:rPr>
        <w:t xml:space="preserve"> </w:t>
      </w:r>
    </w:p>
    <w:p w14:paraId="05C34C33" w14:textId="64E50F27" w:rsidR="00C941CA" w:rsidRDefault="00CA3252" w:rsidP="00C941CA">
      <w:pPr>
        <w:ind w:left="426" w:right="431"/>
        <w:jc w:val="both"/>
        <w:rPr>
          <w:color w:val="1A171B"/>
          <w:sz w:val="24"/>
          <w:szCs w:val="24"/>
          <w:lang w:val="mk-MK"/>
        </w:rPr>
      </w:pPr>
      <w:r w:rsidRPr="00CA3252">
        <w:rPr>
          <w:color w:val="1A171B"/>
          <w:sz w:val="24"/>
          <w:szCs w:val="24"/>
          <w:lang w:val="mk-MK"/>
        </w:rPr>
        <w:t>—</w:t>
      </w:r>
      <w:r w:rsidRPr="00CA3252">
        <w:rPr>
          <w:color w:val="1A171B"/>
          <w:sz w:val="24"/>
          <w:szCs w:val="24"/>
          <w:lang w:val="mk-MK"/>
        </w:rPr>
        <w:tab/>
        <w:t>Метеорологија</w:t>
      </w:r>
      <w:r w:rsidR="00C941CA">
        <w:rPr>
          <w:color w:val="1A171B"/>
          <w:sz w:val="24"/>
          <w:szCs w:val="24"/>
          <w:lang w:val="mk-MK"/>
        </w:rPr>
        <w:t>; и</w:t>
      </w:r>
      <w:r w:rsidR="00C941CA" w:rsidRPr="00C941CA">
        <w:rPr>
          <w:color w:val="1A171B"/>
          <w:sz w:val="24"/>
          <w:szCs w:val="24"/>
          <w:lang w:val="mk-MK"/>
        </w:rPr>
        <w:t xml:space="preserve"> </w:t>
      </w:r>
    </w:p>
    <w:p w14:paraId="2EC80A57" w14:textId="4B418572" w:rsidR="00C941CA" w:rsidRDefault="00C941CA" w:rsidP="00C941CA">
      <w:pPr>
        <w:ind w:left="426" w:right="431"/>
        <w:jc w:val="both"/>
        <w:rPr>
          <w:color w:val="1A171B"/>
          <w:sz w:val="24"/>
          <w:szCs w:val="24"/>
          <w:lang w:val="mk-MK"/>
        </w:rPr>
      </w:pPr>
      <w:r w:rsidRPr="00C941CA">
        <w:rPr>
          <w:color w:val="1A171B"/>
          <w:sz w:val="24"/>
          <w:szCs w:val="24"/>
          <w:lang w:val="mk-MK"/>
        </w:rPr>
        <w:t>—</w:t>
      </w:r>
      <w:r w:rsidRPr="00C941CA">
        <w:rPr>
          <w:color w:val="1A171B"/>
          <w:sz w:val="24"/>
          <w:szCs w:val="24"/>
          <w:lang w:val="mk-MK"/>
        </w:rPr>
        <w:tab/>
        <w:t xml:space="preserve">Комуникации. </w:t>
      </w:r>
    </w:p>
    <w:p w14:paraId="3A571A3D" w14:textId="71358F51" w:rsidR="00CA3252" w:rsidRDefault="00CA3252" w:rsidP="00CA3252">
      <w:pPr>
        <w:ind w:right="431"/>
        <w:jc w:val="both"/>
        <w:rPr>
          <w:color w:val="1A171B"/>
          <w:sz w:val="24"/>
          <w:szCs w:val="24"/>
          <w:lang w:val="mk-MK"/>
        </w:rPr>
      </w:pPr>
    </w:p>
    <w:p w14:paraId="3A9678FE" w14:textId="6C1E3DE6" w:rsidR="00CA3252" w:rsidRPr="00CA3252" w:rsidRDefault="00CA3252" w:rsidP="00F1442A">
      <w:pPr>
        <w:tabs>
          <w:tab w:val="left" w:pos="426"/>
        </w:tabs>
        <w:ind w:left="426" w:right="431" w:hanging="426"/>
        <w:jc w:val="both"/>
        <w:rPr>
          <w:color w:val="1A171B"/>
          <w:sz w:val="24"/>
          <w:szCs w:val="24"/>
          <w:lang w:val="mk-MK"/>
        </w:rPr>
      </w:pPr>
      <w:r w:rsidRPr="00CA3252">
        <w:rPr>
          <w:color w:val="1A171B"/>
          <w:sz w:val="24"/>
          <w:szCs w:val="24"/>
          <w:lang w:val="mk-MK"/>
        </w:rPr>
        <w:t>4.2.</w:t>
      </w:r>
      <w:r w:rsidRPr="00CA3252">
        <w:rPr>
          <w:color w:val="1A171B"/>
          <w:sz w:val="24"/>
          <w:szCs w:val="24"/>
          <w:lang w:val="mk-MK"/>
        </w:rPr>
        <w:tab/>
        <w:t>Од кандидат</w:t>
      </w:r>
      <w:r w:rsidR="00F1442A">
        <w:rPr>
          <w:color w:val="1A171B"/>
          <w:sz w:val="24"/>
          <w:szCs w:val="24"/>
          <w:lang w:val="mk-MK"/>
        </w:rPr>
        <w:t>ите</w:t>
      </w:r>
      <w:r w:rsidRPr="00CA3252">
        <w:rPr>
          <w:color w:val="1A171B"/>
          <w:sz w:val="24"/>
          <w:szCs w:val="24"/>
          <w:lang w:val="mk-MK"/>
        </w:rPr>
        <w:t xml:space="preserve"> за стекнување на IR(H), ко</w:t>
      </w:r>
      <w:r w:rsidR="00F1442A">
        <w:rPr>
          <w:color w:val="1A171B"/>
          <w:sz w:val="24"/>
          <w:szCs w:val="24"/>
          <w:lang w:val="mk-MK"/>
        </w:rPr>
        <w:t>и</w:t>
      </w:r>
      <w:r w:rsidRPr="00CA3252">
        <w:rPr>
          <w:color w:val="1A171B"/>
          <w:sz w:val="24"/>
          <w:szCs w:val="24"/>
          <w:lang w:val="mk-MK"/>
        </w:rPr>
        <w:t xml:space="preserve"> ги положил</w:t>
      </w:r>
      <w:r w:rsidR="00F1442A">
        <w:rPr>
          <w:color w:val="1A171B"/>
          <w:sz w:val="24"/>
          <w:szCs w:val="24"/>
          <w:lang w:val="mk-MK"/>
        </w:rPr>
        <w:t>е</w:t>
      </w:r>
      <w:r w:rsidRPr="00CA3252">
        <w:rPr>
          <w:color w:val="1A171B"/>
          <w:sz w:val="24"/>
          <w:szCs w:val="24"/>
          <w:lang w:val="mk-MK"/>
        </w:rPr>
        <w:t xml:space="preserve"> соодветните испити по теоретско познавање за ATPL(H) </w:t>
      </w:r>
      <w:r w:rsidR="00F1442A">
        <w:rPr>
          <w:color w:val="1A171B"/>
          <w:sz w:val="24"/>
          <w:szCs w:val="24"/>
          <w:lang w:val="en-US"/>
        </w:rPr>
        <w:t>VFR</w:t>
      </w:r>
      <w:r w:rsidR="00F1442A">
        <w:rPr>
          <w:color w:val="1A171B"/>
          <w:sz w:val="24"/>
          <w:szCs w:val="24"/>
          <w:lang w:val="mk-MK"/>
        </w:rPr>
        <w:t xml:space="preserve"> </w:t>
      </w:r>
      <w:r w:rsidRPr="00CA3252">
        <w:rPr>
          <w:color w:val="1A171B"/>
          <w:sz w:val="24"/>
          <w:szCs w:val="24"/>
          <w:lang w:val="mk-MK"/>
        </w:rPr>
        <w:t>се бара да ги полож</w:t>
      </w:r>
      <w:r w:rsidR="00F1442A">
        <w:rPr>
          <w:color w:val="1A171B"/>
          <w:sz w:val="24"/>
          <w:szCs w:val="24"/>
          <w:lang w:val="mk-MK"/>
        </w:rPr>
        <w:t>ат</w:t>
      </w:r>
      <w:r w:rsidRPr="00CA3252">
        <w:rPr>
          <w:color w:val="1A171B"/>
          <w:sz w:val="24"/>
          <w:szCs w:val="24"/>
          <w:lang w:val="mk-MK"/>
        </w:rPr>
        <w:t xml:space="preserve"> и испитите од следните предмети:</w:t>
      </w:r>
    </w:p>
    <w:p w14:paraId="39AC7227" w14:textId="77777777" w:rsidR="00CA3252" w:rsidRPr="00CA3252" w:rsidRDefault="00CA3252" w:rsidP="00CA3252">
      <w:pPr>
        <w:ind w:right="431"/>
        <w:jc w:val="both"/>
        <w:rPr>
          <w:color w:val="1A171B"/>
          <w:sz w:val="24"/>
          <w:szCs w:val="24"/>
          <w:lang w:val="mk-MK"/>
        </w:rPr>
      </w:pPr>
    </w:p>
    <w:p w14:paraId="6191C18E" w14:textId="77777777" w:rsidR="00F1442A" w:rsidRDefault="00CA3252" w:rsidP="00F1442A">
      <w:pPr>
        <w:ind w:left="426" w:right="431"/>
        <w:jc w:val="both"/>
        <w:rPr>
          <w:color w:val="1A171B"/>
          <w:sz w:val="24"/>
          <w:szCs w:val="24"/>
          <w:lang w:val="mk-MK"/>
        </w:rPr>
      </w:pPr>
      <w:r w:rsidRPr="00CA3252">
        <w:rPr>
          <w:color w:val="1A171B"/>
          <w:sz w:val="24"/>
          <w:szCs w:val="24"/>
          <w:lang w:val="mk-MK"/>
        </w:rPr>
        <w:t>—</w:t>
      </w:r>
      <w:r w:rsidRPr="00CA3252">
        <w:rPr>
          <w:color w:val="1A171B"/>
          <w:sz w:val="24"/>
          <w:szCs w:val="24"/>
          <w:lang w:val="mk-MK"/>
        </w:rPr>
        <w:tab/>
        <w:t xml:space="preserve">Воздухопловни прописи, </w:t>
      </w:r>
    </w:p>
    <w:p w14:paraId="7BA4B5AB" w14:textId="7922E217" w:rsidR="00F1442A" w:rsidRDefault="00CA3252" w:rsidP="00F1442A">
      <w:pPr>
        <w:ind w:left="426" w:right="431"/>
        <w:jc w:val="both"/>
        <w:rPr>
          <w:color w:val="1A171B"/>
          <w:sz w:val="24"/>
          <w:szCs w:val="24"/>
          <w:lang w:val="mk-MK"/>
        </w:rPr>
      </w:pPr>
      <w:r w:rsidRPr="00CA3252">
        <w:rPr>
          <w:color w:val="1A171B"/>
          <w:sz w:val="24"/>
          <w:szCs w:val="24"/>
          <w:lang w:val="mk-MK"/>
        </w:rPr>
        <w:t>—</w:t>
      </w:r>
      <w:r w:rsidRPr="00CA3252">
        <w:rPr>
          <w:color w:val="1A171B"/>
          <w:sz w:val="24"/>
          <w:szCs w:val="24"/>
          <w:lang w:val="mk-MK"/>
        </w:rPr>
        <w:tab/>
        <w:t>Планирање и следење на лет</w:t>
      </w:r>
      <w:r w:rsidR="00F1442A">
        <w:rPr>
          <w:color w:val="1A171B"/>
          <w:sz w:val="24"/>
          <w:szCs w:val="24"/>
          <w:lang w:val="mk-MK"/>
        </w:rPr>
        <w:t xml:space="preserve">; и </w:t>
      </w:r>
    </w:p>
    <w:p w14:paraId="3DEBFFFC" w14:textId="367E049E" w:rsidR="00F1442A" w:rsidRDefault="00CA3252" w:rsidP="00F1442A">
      <w:pPr>
        <w:ind w:left="426" w:right="431"/>
        <w:jc w:val="both"/>
        <w:rPr>
          <w:color w:val="1A171B"/>
          <w:sz w:val="24"/>
          <w:szCs w:val="24"/>
          <w:lang w:val="mk-MK"/>
        </w:rPr>
      </w:pPr>
      <w:r w:rsidRPr="00CA3252">
        <w:rPr>
          <w:color w:val="1A171B"/>
          <w:sz w:val="24"/>
          <w:szCs w:val="24"/>
          <w:lang w:val="mk-MK"/>
        </w:rPr>
        <w:t>—</w:t>
      </w:r>
      <w:r w:rsidRPr="00CA3252">
        <w:rPr>
          <w:color w:val="1A171B"/>
          <w:sz w:val="24"/>
          <w:szCs w:val="24"/>
          <w:lang w:val="mk-MK"/>
        </w:rPr>
        <w:tab/>
        <w:t>Радио–навигација</w:t>
      </w:r>
      <w:r w:rsidR="00277ADA">
        <w:rPr>
          <w:color w:val="1A171B"/>
          <w:sz w:val="24"/>
          <w:szCs w:val="24"/>
          <w:lang w:val="mk-MK"/>
        </w:rPr>
        <w:t>.</w:t>
      </w:r>
      <w:r w:rsidR="00277ADA">
        <w:rPr>
          <w:color w:val="1A171B"/>
          <w:sz w:val="24"/>
          <w:szCs w:val="24"/>
          <w:lang w:val="en-US"/>
        </w:rPr>
        <w:t>'</w:t>
      </w:r>
      <w:r w:rsidR="00277ADA">
        <w:rPr>
          <w:color w:val="1A171B"/>
          <w:sz w:val="24"/>
          <w:szCs w:val="24"/>
          <w:lang w:val="mk-MK"/>
        </w:rPr>
        <w:t>;</w:t>
      </w:r>
      <w:r w:rsidRPr="00CA3252">
        <w:rPr>
          <w:color w:val="1A171B"/>
          <w:sz w:val="24"/>
          <w:szCs w:val="24"/>
          <w:lang w:val="mk-MK"/>
        </w:rPr>
        <w:t xml:space="preserve"> </w:t>
      </w:r>
    </w:p>
    <w:p w14:paraId="013E0AC9" w14:textId="2457411F" w:rsidR="00CA3252" w:rsidRPr="00CA3252" w:rsidRDefault="00CA3252" w:rsidP="00CA3252">
      <w:pPr>
        <w:ind w:right="431"/>
        <w:jc w:val="both"/>
        <w:rPr>
          <w:color w:val="1A171B"/>
          <w:sz w:val="24"/>
          <w:szCs w:val="24"/>
          <w:lang w:val="mk-MK"/>
        </w:rPr>
      </w:pPr>
    </w:p>
    <w:p w14:paraId="452644C2" w14:textId="3311099C" w:rsidR="004B4C0B" w:rsidRDefault="004B4C0B" w:rsidP="00DF47A2">
      <w:pPr>
        <w:ind w:right="431"/>
        <w:jc w:val="both"/>
        <w:rPr>
          <w:color w:val="1A171B"/>
          <w:sz w:val="24"/>
          <w:szCs w:val="24"/>
          <w:lang w:val="mk-MK"/>
        </w:rPr>
      </w:pPr>
    </w:p>
    <w:p w14:paraId="7BA2F111" w14:textId="7AE1BA96" w:rsidR="00D80890" w:rsidRDefault="00D80890" w:rsidP="00D80890">
      <w:pPr>
        <w:tabs>
          <w:tab w:val="left" w:pos="426"/>
        </w:tabs>
        <w:ind w:right="429"/>
        <w:rPr>
          <w:sz w:val="24"/>
          <w:szCs w:val="24"/>
          <w:lang w:val="mk-MK"/>
        </w:rPr>
      </w:pPr>
      <w:r>
        <w:rPr>
          <w:sz w:val="24"/>
          <w:szCs w:val="24"/>
          <w:lang w:val="mk-MK"/>
        </w:rPr>
        <w:t>(13)</w:t>
      </w:r>
      <w:r>
        <w:rPr>
          <w:sz w:val="24"/>
          <w:szCs w:val="24"/>
          <w:lang w:val="mk-MK"/>
        </w:rPr>
        <w:tab/>
        <w:t xml:space="preserve">Додаток 3, </w:t>
      </w:r>
      <w:r w:rsidR="00EF7EEA">
        <w:rPr>
          <w:sz w:val="24"/>
          <w:szCs w:val="24"/>
          <w:lang w:val="mk-MK"/>
        </w:rPr>
        <w:t xml:space="preserve">Оддел А </w:t>
      </w:r>
      <w:r>
        <w:rPr>
          <w:sz w:val="24"/>
          <w:szCs w:val="24"/>
          <w:lang w:val="mk-MK"/>
        </w:rPr>
        <w:t xml:space="preserve">се </w:t>
      </w:r>
      <w:r w:rsidR="00EF7EEA">
        <w:rPr>
          <w:sz w:val="24"/>
          <w:szCs w:val="24"/>
          <w:lang w:val="mk-MK"/>
        </w:rPr>
        <w:t>менува и дополнува како што следи</w:t>
      </w:r>
      <w:r>
        <w:rPr>
          <w:sz w:val="24"/>
          <w:szCs w:val="24"/>
          <w:lang w:val="mk-MK"/>
        </w:rPr>
        <w:t>:</w:t>
      </w:r>
    </w:p>
    <w:p w14:paraId="68289B85" w14:textId="631E9FBE" w:rsidR="004B4C0B" w:rsidRDefault="004B4C0B" w:rsidP="004B4C0B">
      <w:pPr>
        <w:ind w:right="431"/>
        <w:jc w:val="both"/>
        <w:rPr>
          <w:color w:val="1A171B"/>
          <w:sz w:val="24"/>
          <w:szCs w:val="24"/>
          <w:lang w:val="mk-MK"/>
        </w:rPr>
      </w:pPr>
    </w:p>
    <w:p w14:paraId="09D0B267" w14:textId="4AB61ABD" w:rsidR="00900BA8" w:rsidRDefault="00900BA8" w:rsidP="00900BA8">
      <w:pPr>
        <w:ind w:left="851" w:right="431" w:hanging="426"/>
        <w:jc w:val="both"/>
        <w:rPr>
          <w:sz w:val="24"/>
          <w:szCs w:val="24"/>
          <w:lang w:val="mk-MK"/>
        </w:rPr>
      </w:pPr>
      <w:r>
        <w:rPr>
          <w:sz w:val="24"/>
          <w:szCs w:val="24"/>
          <w:lang w:val="en-US"/>
        </w:rPr>
        <w:t>(a</w:t>
      </w:r>
      <w:r>
        <w:rPr>
          <w:sz w:val="24"/>
          <w:szCs w:val="24"/>
          <w:lang w:val="mk-MK"/>
        </w:rPr>
        <w:t>)</w:t>
      </w:r>
      <w:r>
        <w:rPr>
          <w:sz w:val="24"/>
          <w:szCs w:val="24"/>
          <w:lang w:val="en-US"/>
        </w:rPr>
        <w:tab/>
      </w:r>
      <w:r>
        <w:rPr>
          <w:sz w:val="24"/>
          <w:szCs w:val="24"/>
          <w:lang w:val="mk-MK"/>
        </w:rPr>
        <w:t>точка (4) се заменува со следното:</w:t>
      </w:r>
    </w:p>
    <w:p w14:paraId="2658CF85" w14:textId="77777777" w:rsidR="00900BA8" w:rsidRDefault="00900BA8" w:rsidP="00900BA8">
      <w:pPr>
        <w:ind w:right="431"/>
        <w:jc w:val="both"/>
        <w:rPr>
          <w:sz w:val="24"/>
          <w:szCs w:val="24"/>
          <w:lang w:val="en-US"/>
        </w:rPr>
      </w:pPr>
    </w:p>
    <w:p w14:paraId="28E32526" w14:textId="4F6EF0FB" w:rsidR="00900BA8" w:rsidRPr="00900BA8" w:rsidRDefault="00900BA8" w:rsidP="00900BA8">
      <w:pPr>
        <w:tabs>
          <w:tab w:val="left" w:pos="1134"/>
        </w:tabs>
        <w:ind w:left="851" w:right="431"/>
        <w:jc w:val="both"/>
        <w:rPr>
          <w:color w:val="1A171B"/>
          <w:sz w:val="24"/>
          <w:szCs w:val="24"/>
          <w:lang w:val="mk-MK"/>
        </w:rPr>
      </w:pPr>
      <w:r>
        <w:rPr>
          <w:color w:val="1A171B"/>
          <w:sz w:val="24"/>
          <w:szCs w:val="24"/>
          <w:lang w:val="en-US"/>
        </w:rPr>
        <w:lastRenderedPageBreak/>
        <w:t>'</w:t>
      </w:r>
      <w:r>
        <w:rPr>
          <w:color w:val="1A171B"/>
          <w:sz w:val="24"/>
          <w:szCs w:val="24"/>
          <w:lang w:val="mk-MK"/>
        </w:rPr>
        <w:t>4.</w:t>
      </w:r>
      <w:r>
        <w:rPr>
          <w:color w:val="1A171B"/>
          <w:sz w:val="24"/>
          <w:szCs w:val="24"/>
          <w:lang w:val="mk-MK"/>
        </w:rPr>
        <w:tab/>
      </w:r>
      <w:r w:rsidRPr="00900BA8">
        <w:rPr>
          <w:sz w:val="24"/>
          <w:szCs w:val="24"/>
          <w:lang w:val="mk-MK"/>
        </w:rPr>
        <w:t>Курсот содржи:</w:t>
      </w:r>
    </w:p>
    <w:p w14:paraId="4AC77CDB" w14:textId="77777777" w:rsidR="006171D5" w:rsidRPr="00900BA8" w:rsidRDefault="006171D5" w:rsidP="00900BA8">
      <w:pPr>
        <w:tabs>
          <w:tab w:val="left" w:pos="426"/>
        </w:tabs>
        <w:ind w:right="429"/>
        <w:rPr>
          <w:sz w:val="24"/>
          <w:szCs w:val="24"/>
          <w:lang w:val="mk-MK"/>
        </w:rPr>
      </w:pPr>
    </w:p>
    <w:p w14:paraId="2C4E3D31" w14:textId="77777777" w:rsidR="00900BA8" w:rsidRPr="00900BA8" w:rsidRDefault="00900BA8" w:rsidP="00681814">
      <w:pPr>
        <w:tabs>
          <w:tab w:val="left" w:pos="426"/>
        </w:tabs>
        <w:ind w:left="1560" w:right="429" w:hanging="426"/>
        <w:jc w:val="both"/>
        <w:rPr>
          <w:sz w:val="24"/>
          <w:szCs w:val="24"/>
          <w:lang w:val="mk-MK"/>
        </w:rPr>
      </w:pPr>
      <w:r w:rsidRPr="00900BA8">
        <w:rPr>
          <w:sz w:val="24"/>
          <w:szCs w:val="24"/>
          <w:lang w:val="mk-MK"/>
        </w:rPr>
        <w:t>(а)</w:t>
      </w:r>
      <w:r w:rsidRPr="00900BA8">
        <w:rPr>
          <w:sz w:val="24"/>
          <w:szCs w:val="24"/>
          <w:lang w:val="mk-MK"/>
        </w:rPr>
        <w:tab/>
        <w:t>настава по теоретско познавање до ниво на знаење потребно за ATPL(A);</w:t>
      </w:r>
    </w:p>
    <w:p w14:paraId="508E52C6" w14:textId="77777777" w:rsidR="00900BA8" w:rsidRPr="00900BA8" w:rsidRDefault="00900BA8" w:rsidP="00DF23B5">
      <w:pPr>
        <w:tabs>
          <w:tab w:val="left" w:pos="426"/>
        </w:tabs>
        <w:ind w:right="429"/>
        <w:rPr>
          <w:sz w:val="24"/>
          <w:szCs w:val="24"/>
          <w:lang w:val="mk-MK"/>
        </w:rPr>
      </w:pPr>
    </w:p>
    <w:p w14:paraId="226B4358" w14:textId="2F2522DB" w:rsidR="00681814" w:rsidRPr="00900BA8" w:rsidRDefault="00900BA8" w:rsidP="00681814">
      <w:pPr>
        <w:tabs>
          <w:tab w:val="left" w:pos="426"/>
        </w:tabs>
        <w:ind w:left="1560" w:right="429" w:hanging="426"/>
        <w:jc w:val="both"/>
        <w:rPr>
          <w:sz w:val="24"/>
          <w:szCs w:val="24"/>
          <w:lang w:val="mk-MK"/>
        </w:rPr>
      </w:pPr>
      <w:r w:rsidRPr="00900BA8">
        <w:rPr>
          <w:sz w:val="24"/>
          <w:szCs w:val="24"/>
          <w:lang w:val="mk-MK"/>
        </w:rPr>
        <w:t>(б)</w:t>
      </w:r>
      <w:r w:rsidRPr="00900BA8">
        <w:rPr>
          <w:sz w:val="24"/>
          <w:szCs w:val="24"/>
          <w:lang w:val="mk-MK"/>
        </w:rPr>
        <w:tab/>
        <w:t xml:space="preserve">обука по летање при надворешна видливост и по инструменти; </w:t>
      </w:r>
    </w:p>
    <w:p w14:paraId="4B71D56B" w14:textId="247E756B" w:rsidR="00900BA8" w:rsidRPr="00900BA8" w:rsidRDefault="00900BA8" w:rsidP="00681814">
      <w:pPr>
        <w:tabs>
          <w:tab w:val="left" w:pos="426"/>
        </w:tabs>
        <w:ind w:right="429"/>
        <w:rPr>
          <w:sz w:val="24"/>
          <w:szCs w:val="24"/>
          <w:lang w:val="mk-MK"/>
        </w:rPr>
      </w:pPr>
    </w:p>
    <w:p w14:paraId="464934CF" w14:textId="6EF43A5A" w:rsidR="00681814" w:rsidRDefault="00900BA8" w:rsidP="00681814">
      <w:pPr>
        <w:tabs>
          <w:tab w:val="left" w:pos="426"/>
        </w:tabs>
        <w:ind w:left="1560" w:right="429" w:hanging="426"/>
        <w:jc w:val="both"/>
        <w:rPr>
          <w:sz w:val="24"/>
          <w:szCs w:val="24"/>
          <w:lang w:val="mk-MK"/>
        </w:rPr>
      </w:pPr>
      <w:r w:rsidRPr="00900BA8">
        <w:rPr>
          <w:sz w:val="24"/>
          <w:szCs w:val="24"/>
          <w:lang w:val="mk-MK"/>
        </w:rPr>
        <w:t>(в)</w:t>
      </w:r>
      <w:r w:rsidRPr="00900BA8">
        <w:rPr>
          <w:sz w:val="24"/>
          <w:szCs w:val="24"/>
          <w:lang w:val="mk-MK"/>
        </w:rPr>
        <w:tab/>
        <w:t>обука за MCC за работа на авиони со повеќе пилоти</w:t>
      </w:r>
      <w:r w:rsidR="00B02432">
        <w:rPr>
          <w:sz w:val="24"/>
          <w:szCs w:val="24"/>
          <w:lang w:val="mk-MK"/>
        </w:rPr>
        <w:t>; и</w:t>
      </w:r>
      <w:r w:rsidRPr="00900BA8">
        <w:rPr>
          <w:sz w:val="24"/>
          <w:szCs w:val="24"/>
          <w:lang w:val="mk-MK"/>
        </w:rPr>
        <w:t xml:space="preserve"> </w:t>
      </w:r>
    </w:p>
    <w:p w14:paraId="6E1302F6" w14:textId="1942D9DB" w:rsidR="00900BA8" w:rsidRDefault="00900BA8" w:rsidP="00681814">
      <w:pPr>
        <w:tabs>
          <w:tab w:val="left" w:pos="426"/>
        </w:tabs>
        <w:ind w:right="429"/>
        <w:rPr>
          <w:sz w:val="24"/>
          <w:szCs w:val="24"/>
          <w:lang w:val="mk-MK"/>
        </w:rPr>
      </w:pPr>
    </w:p>
    <w:p w14:paraId="0E135AA1" w14:textId="0657327C" w:rsidR="00681814" w:rsidRPr="00900BA8" w:rsidRDefault="00681814" w:rsidP="00681814">
      <w:pPr>
        <w:tabs>
          <w:tab w:val="left" w:pos="426"/>
        </w:tabs>
        <w:ind w:left="1560" w:right="429" w:hanging="426"/>
        <w:jc w:val="both"/>
        <w:rPr>
          <w:sz w:val="24"/>
          <w:szCs w:val="24"/>
          <w:lang w:val="mk-MK"/>
        </w:rPr>
      </w:pPr>
      <w:r w:rsidRPr="00900BA8">
        <w:rPr>
          <w:sz w:val="24"/>
          <w:szCs w:val="24"/>
          <w:lang w:val="mk-MK"/>
        </w:rPr>
        <w:t>(</w:t>
      </w:r>
      <w:r>
        <w:rPr>
          <w:sz w:val="24"/>
          <w:szCs w:val="24"/>
          <w:lang w:val="mk-MK"/>
        </w:rPr>
        <w:t>г</w:t>
      </w:r>
      <w:r w:rsidRPr="00900BA8">
        <w:rPr>
          <w:sz w:val="24"/>
          <w:szCs w:val="24"/>
          <w:lang w:val="mk-MK"/>
        </w:rPr>
        <w:t>)</w:t>
      </w:r>
      <w:r w:rsidRPr="00900BA8">
        <w:rPr>
          <w:sz w:val="24"/>
          <w:szCs w:val="24"/>
          <w:lang w:val="mk-MK"/>
        </w:rPr>
        <w:tab/>
      </w:r>
      <w:r>
        <w:rPr>
          <w:sz w:val="24"/>
          <w:szCs w:val="24"/>
          <w:lang w:val="en-US"/>
        </w:rPr>
        <w:t>UPRT</w:t>
      </w:r>
      <w:r>
        <w:rPr>
          <w:sz w:val="24"/>
          <w:szCs w:val="24"/>
          <w:lang w:val="mk-MK"/>
        </w:rPr>
        <w:t xml:space="preserve"> </w:t>
      </w:r>
      <w:r w:rsidR="004C3E24">
        <w:rPr>
          <w:sz w:val="24"/>
          <w:szCs w:val="24"/>
          <w:lang w:val="mk-MK"/>
        </w:rPr>
        <w:t xml:space="preserve">согласно </w:t>
      </w:r>
      <w:r w:rsidR="004C3E24">
        <w:rPr>
          <w:color w:val="1A171B"/>
          <w:sz w:val="24"/>
          <w:szCs w:val="24"/>
          <w:lang w:val="en-US"/>
        </w:rPr>
        <w:t xml:space="preserve">FCL.745.A, </w:t>
      </w:r>
      <w:r w:rsidR="004C3E24">
        <w:rPr>
          <w:color w:val="1A171B"/>
          <w:sz w:val="24"/>
          <w:szCs w:val="24"/>
          <w:lang w:val="mk-MK"/>
        </w:rPr>
        <w:t xml:space="preserve">освен ако кандидатите не го завршиле веќе </w:t>
      </w:r>
      <w:r w:rsidR="004C3E24">
        <w:rPr>
          <w:sz w:val="24"/>
          <w:szCs w:val="24"/>
          <w:lang w:val="mk-MK"/>
        </w:rPr>
        <w:t xml:space="preserve">овој курс за обука пред почетокот на интегрираниот курс за </w:t>
      </w:r>
      <w:r w:rsidRPr="00900BA8">
        <w:rPr>
          <w:sz w:val="24"/>
          <w:szCs w:val="24"/>
          <w:lang w:val="mk-MK"/>
        </w:rPr>
        <w:t>ATP</w:t>
      </w:r>
      <w:r w:rsidR="004C3E24">
        <w:rPr>
          <w:color w:val="1A171B"/>
          <w:sz w:val="24"/>
          <w:szCs w:val="24"/>
          <w:lang w:val="mk-MK"/>
        </w:rPr>
        <w:t>.</w:t>
      </w:r>
      <w:r w:rsidR="004C3E24">
        <w:rPr>
          <w:color w:val="1A171B"/>
          <w:sz w:val="24"/>
          <w:szCs w:val="24"/>
          <w:lang w:val="en-US"/>
        </w:rPr>
        <w:t>'</w:t>
      </w:r>
      <w:r w:rsidR="004C3E24">
        <w:rPr>
          <w:color w:val="1A171B"/>
          <w:sz w:val="24"/>
          <w:szCs w:val="24"/>
          <w:lang w:val="mk-MK"/>
        </w:rPr>
        <w:t>;</w:t>
      </w:r>
    </w:p>
    <w:p w14:paraId="17888884" w14:textId="77777777" w:rsidR="00681814" w:rsidRPr="00900BA8" w:rsidRDefault="00681814" w:rsidP="00681814">
      <w:pPr>
        <w:tabs>
          <w:tab w:val="left" w:pos="426"/>
        </w:tabs>
        <w:ind w:right="429"/>
        <w:rPr>
          <w:sz w:val="24"/>
          <w:szCs w:val="24"/>
          <w:lang w:val="mk-MK"/>
        </w:rPr>
      </w:pPr>
    </w:p>
    <w:p w14:paraId="2F69D1B1" w14:textId="598892C0" w:rsidR="00C45D2D" w:rsidRDefault="00C45D2D" w:rsidP="00C45D2D">
      <w:pPr>
        <w:ind w:left="851" w:right="431" w:hanging="426"/>
        <w:jc w:val="both"/>
        <w:rPr>
          <w:sz w:val="24"/>
          <w:szCs w:val="24"/>
          <w:lang w:val="mk-MK"/>
        </w:rPr>
      </w:pPr>
      <w:r>
        <w:rPr>
          <w:sz w:val="24"/>
          <w:szCs w:val="24"/>
          <w:lang w:val="en-US"/>
        </w:rPr>
        <w:t>(</w:t>
      </w:r>
      <w:r>
        <w:rPr>
          <w:sz w:val="24"/>
          <w:szCs w:val="24"/>
          <w:lang w:val="mk-MK"/>
        </w:rPr>
        <w:t>б)</w:t>
      </w:r>
      <w:r>
        <w:rPr>
          <w:sz w:val="24"/>
          <w:szCs w:val="24"/>
          <w:lang w:val="en-US"/>
        </w:rPr>
        <w:tab/>
      </w:r>
      <w:r>
        <w:rPr>
          <w:sz w:val="24"/>
          <w:szCs w:val="24"/>
          <w:lang w:val="mk-MK"/>
        </w:rPr>
        <w:t>точка (5) се заменува со следното:</w:t>
      </w:r>
    </w:p>
    <w:p w14:paraId="099E2F06" w14:textId="77777777" w:rsidR="00C45D2D" w:rsidRDefault="00C45D2D" w:rsidP="00C45D2D">
      <w:pPr>
        <w:ind w:right="431"/>
        <w:jc w:val="both"/>
        <w:rPr>
          <w:sz w:val="24"/>
          <w:szCs w:val="24"/>
          <w:lang w:val="en-US"/>
        </w:rPr>
      </w:pPr>
    </w:p>
    <w:p w14:paraId="65BCE07D" w14:textId="7741E16C" w:rsidR="00E949F1" w:rsidRPr="00900BA8" w:rsidRDefault="00E949F1" w:rsidP="00E949F1">
      <w:pPr>
        <w:tabs>
          <w:tab w:val="left" w:pos="1134"/>
        </w:tabs>
        <w:ind w:left="1134" w:right="431" w:hanging="283"/>
        <w:jc w:val="both"/>
        <w:rPr>
          <w:color w:val="1A171B"/>
          <w:sz w:val="24"/>
          <w:szCs w:val="24"/>
          <w:lang w:val="mk-MK"/>
        </w:rPr>
      </w:pPr>
      <w:r>
        <w:rPr>
          <w:color w:val="1A171B"/>
          <w:sz w:val="24"/>
          <w:szCs w:val="24"/>
          <w:lang w:val="en-US"/>
        </w:rPr>
        <w:t>'5</w:t>
      </w:r>
      <w:r>
        <w:rPr>
          <w:color w:val="1A171B"/>
          <w:sz w:val="24"/>
          <w:szCs w:val="24"/>
          <w:lang w:val="mk-MK"/>
        </w:rPr>
        <w:t>.</w:t>
      </w:r>
      <w:r>
        <w:rPr>
          <w:color w:val="1A171B"/>
          <w:sz w:val="24"/>
          <w:szCs w:val="24"/>
          <w:lang w:val="mk-MK"/>
        </w:rPr>
        <w:tab/>
      </w:r>
      <w:r w:rsidRPr="00900BA8">
        <w:rPr>
          <w:sz w:val="24"/>
          <w:szCs w:val="24"/>
          <w:lang w:val="mk-MK"/>
        </w:rPr>
        <w:t>Кандидат</w:t>
      </w:r>
      <w:r w:rsidR="00C116DB">
        <w:rPr>
          <w:sz w:val="24"/>
          <w:szCs w:val="24"/>
          <w:lang w:val="mk-MK"/>
        </w:rPr>
        <w:t>ите</w:t>
      </w:r>
      <w:r w:rsidRPr="00900BA8">
        <w:rPr>
          <w:sz w:val="24"/>
          <w:szCs w:val="24"/>
          <w:lang w:val="mk-MK"/>
        </w:rPr>
        <w:t>, ко</w:t>
      </w:r>
      <w:r w:rsidR="00C116DB">
        <w:rPr>
          <w:sz w:val="24"/>
          <w:szCs w:val="24"/>
          <w:lang w:val="mk-MK"/>
        </w:rPr>
        <w:t>и</w:t>
      </w:r>
      <w:r w:rsidRPr="00900BA8">
        <w:rPr>
          <w:sz w:val="24"/>
          <w:szCs w:val="24"/>
          <w:lang w:val="mk-MK"/>
        </w:rPr>
        <w:t xml:space="preserve"> не успеал</w:t>
      </w:r>
      <w:r w:rsidR="00C116DB">
        <w:rPr>
          <w:sz w:val="24"/>
          <w:szCs w:val="24"/>
          <w:lang w:val="mk-MK"/>
        </w:rPr>
        <w:t>е</w:t>
      </w:r>
      <w:r w:rsidRPr="00900BA8">
        <w:rPr>
          <w:sz w:val="24"/>
          <w:szCs w:val="24"/>
          <w:lang w:val="mk-MK"/>
        </w:rPr>
        <w:t xml:space="preserve"> или не може</w:t>
      </w:r>
      <w:r w:rsidR="00C116DB">
        <w:rPr>
          <w:sz w:val="24"/>
          <w:szCs w:val="24"/>
          <w:lang w:val="mk-MK"/>
        </w:rPr>
        <w:t>ле</w:t>
      </w:r>
      <w:r w:rsidRPr="00900BA8">
        <w:rPr>
          <w:sz w:val="24"/>
          <w:szCs w:val="24"/>
          <w:lang w:val="mk-MK"/>
        </w:rPr>
        <w:t xml:space="preserve"> да го заврш</w:t>
      </w:r>
      <w:r w:rsidR="00C116DB">
        <w:rPr>
          <w:sz w:val="24"/>
          <w:szCs w:val="24"/>
          <w:lang w:val="mk-MK"/>
        </w:rPr>
        <w:t>ат</w:t>
      </w:r>
      <w:r w:rsidRPr="00900BA8">
        <w:rPr>
          <w:sz w:val="24"/>
          <w:szCs w:val="24"/>
          <w:lang w:val="mk-MK"/>
        </w:rPr>
        <w:t xml:space="preserve"> целиот курс за ATP(A), може да поднес</w:t>
      </w:r>
      <w:r w:rsidR="004E7721">
        <w:rPr>
          <w:sz w:val="24"/>
          <w:szCs w:val="24"/>
          <w:lang w:val="mk-MK"/>
        </w:rPr>
        <w:t>ат</w:t>
      </w:r>
      <w:r w:rsidRPr="00900BA8">
        <w:rPr>
          <w:sz w:val="24"/>
          <w:szCs w:val="24"/>
          <w:lang w:val="mk-MK"/>
        </w:rPr>
        <w:t xml:space="preserve"> барање до надлежниот орган за полагање на испитот по теоретско познавање и испитот по практична оспособеност за издавање на дозвола со помали права и за IR, ако се исполнети важечките услови</w:t>
      </w:r>
      <w:r w:rsidR="004E7721">
        <w:rPr>
          <w:color w:val="1A171B"/>
          <w:sz w:val="24"/>
          <w:szCs w:val="24"/>
          <w:lang w:val="mk-MK"/>
        </w:rPr>
        <w:t>.</w:t>
      </w:r>
      <w:r w:rsidR="004E7721">
        <w:rPr>
          <w:color w:val="1A171B"/>
          <w:sz w:val="24"/>
          <w:szCs w:val="24"/>
          <w:lang w:val="en-US"/>
        </w:rPr>
        <w:t>'</w:t>
      </w:r>
      <w:r w:rsidR="004E7721">
        <w:rPr>
          <w:color w:val="1A171B"/>
          <w:sz w:val="24"/>
          <w:szCs w:val="24"/>
          <w:lang w:val="mk-MK"/>
        </w:rPr>
        <w:t>;</w:t>
      </w:r>
    </w:p>
    <w:p w14:paraId="34AC74E4" w14:textId="570D3097" w:rsidR="00681814" w:rsidRDefault="00681814" w:rsidP="00681814">
      <w:pPr>
        <w:tabs>
          <w:tab w:val="left" w:pos="426"/>
        </w:tabs>
        <w:ind w:right="429"/>
        <w:rPr>
          <w:sz w:val="24"/>
          <w:szCs w:val="24"/>
          <w:lang w:val="mk-MK"/>
        </w:rPr>
      </w:pPr>
    </w:p>
    <w:p w14:paraId="007AD50B" w14:textId="416EDF6F" w:rsidR="009B12F6" w:rsidRDefault="009B12F6" w:rsidP="009B12F6">
      <w:pPr>
        <w:ind w:left="851" w:right="431" w:hanging="426"/>
        <w:jc w:val="both"/>
        <w:rPr>
          <w:sz w:val="24"/>
          <w:szCs w:val="24"/>
          <w:lang w:val="mk-MK"/>
        </w:rPr>
      </w:pPr>
      <w:r>
        <w:rPr>
          <w:sz w:val="24"/>
          <w:szCs w:val="24"/>
          <w:lang w:val="en-US"/>
        </w:rPr>
        <w:t>(</w:t>
      </w:r>
      <w:r>
        <w:rPr>
          <w:sz w:val="24"/>
          <w:szCs w:val="24"/>
          <w:lang w:val="mk-MK"/>
        </w:rPr>
        <w:t>в)</w:t>
      </w:r>
      <w:r>
        <w:rPr>
          <w:sz w:val="24"/>
          <w:szCs w:val="24"/>
          <w:lang w:val="en-US"/>
        </w:rPr>
        <w:tab/>
      </w:r>
      <w:r>
        <w:rPr>
          <w:sz w:val="24"/>
          <w:szCs w:val="24"/>
          <w:lang w:val="mk-MK"/>
        </w:rPr>
        <w:t xml:space="preserve">точка 7 се преименува во </w:t>
      </w:r>
      <w:r>
        <w:rPr>
          <w:sz w:val="24"/>
          <w:szCs w:val="24"/>
          <w:lang w:val="en-US"/>
        </w:rPr>
        <w:t>'</w:t>
      </w:r>
      <w:r>
        <w:rPr>
          <w:sz w:val="24"/>
          <w:szCs w:val="24"/>
          <w:lang w:val="mk-MK"/>
        </w:rPr>
        <w:t>7.1.</w:t>
      </w:r>
      <w:r>
        <w:rPr>
          <w:sz w:val="24"/>
          <w:szCs w:val="24"/>
          <w:lang w:val="en-US"/>
        </w:rPr>
        <w:t>'</w:t>
      </w:r>
      <w:r w:rsidR="00C25AF7">
        <w:rPr>
          <w:sz w:val="24"/>
          <w:szCs w:val="24"/>
          <w:lang w:val="mk-MK"/>
        </w:rPr>
        <w:t xml:space="preserve"> и се вметнува нова точка </w:t>
      </w:r>
      <w:r>
        <w:rPr>
          <w:sz w:val="24"/>
          <w:szCs w:val="24"/>
          <w:lang w:val="mk-MK"/>
        </w:rPr>
        <w:t>(</w:t>
      </w:r>
      <w:r w:rsidR="00C25AF7">
        <w:rPr>
          <w:sz w:val="24"/>
          <w:szCs w:val="24"/>
          <w:lang w:val="mk-MK"/>
        </w:rPr>
        <w:t>7.2) како што следи:</w:t>
      </w:r>
    </w:p>
    <w:p w14:paraId="034BC75D" w14:textId="77777777" w:rsidR="009B12F6" w:rsidRDefault="009B12F6" w:rsidP="009B12F6">
      <w:pPr>
        <w:ind w:right="431"/>
        <w:jc w:val="both"/>
        <w:rPr>
          <w:sz w:val="24"/>
          <w:szCs w:val="24"/>
          <w:lang w:val="en-US"/>
        </w:rPr>
      </w:pPr>
    </w:p>
    <w:p w14:paraId="434034A3" w14:textId="113031A7" w:rsidR="00CB115E" w:rsidRPr="00900BA8" w:rsidRDefault="00F1023C" w:rsidP="00CB115E">
      <w:pPr>
        <w:tabs>
          <w:tab w:val="left" w:pos="1134"/>
        </w:tabs>
        <w:ind w:left="1418" w:right="431" w:hanging="567"/>
        <w:jc w:val="both"/>
        <w:rPr>
          <w:color w:val="1A171B"/>
          <w:sz w:val="24"/>
          <w:szCs w:val="24"/>
          <w:lang w:val="mk-MK"/>
        </w:rPr>
      </w:pPr>
      <w:r>
        <w:rPr>
          <w:color w:val="1A171B"/>
          <w:sz w:val="24"/>
          <w:szCs w:val="24"/>
          <w:lang w:val="en-US"/>
        </w:rPr>
        <w:t>'</w:t>
      </w:r>
      <w:r>
        <w:rPr>
          <w:color w:val="1A171B"/>
          <w:sz w:val="24"/>
          <w:szCs w:val="24"/>
          <w:lang w:val="mk-MK"/>
        </w:rPr>
        <w:t>7.2.</w:t>
      </w:r>
      <w:r>
        <w:rPr>
          <w:color w:val="1A171B"/>
          <w:sz w:val="24"/>
          <w:szCs w:val="24"/>
          <w:lang w:val="mk-MK"/>
        </w:rPr>
        <w:tab/>
        <w:t xml:space="preserve">Наставата по теоретско познавање за </w:t>
      </w:r>
      <w:r>
        <w:rPr>
          <w:sz w:val="24"/>
          <w:szCs w:val="24"/>
          <w:lang w:val="en-US"/>
        </w:rPr>
        <w:t>UPRT</w:t>
      </w:r>
      <w:r>
        <w:rPr>
          <w:sz w:val="24"/>
          <w:szCs w:val="24"/>
          <w:lang w:val="mk-MK"/>
        </w:rPr>
        <w:t xml:space="preserve"> се спроведува согласно </w:t>
      </w:r>
      <w:r w:rsidRPr="00F1023C">
        <w:rPr>
          <w:sz w:val="24"/>
          <w:szCs w:val="24"/>
          <w:lang w:val="mk-MK"/>
        </w:rPr>
        <w:t>FCL</w:t>
      </w:r>
      <w:r>
        <w:rPr>
          <w:sz w:val="24"/>
          <w:szCs w:val="24"/>
          <w:lang w:val="mk-MK"/>
        </w:rPr>
        <w:t>.745.А</w:t>
      </w:r>
      <w:r>
        <w:rPr>
          <w:color w:val="1A171B"/>
          <w:sz w:val="24"/>
          <w:szCs w:val="24"/>
          <w:lang w:val="mk-MK"/>
        </w:rPr>
        <w:t>.</w:t>
      </w:r>
      <w:r>
        <w:rPr>
          <w:color w:val="1A171B"/>
          <w:sz w:val="24"/>
          <w:szCs w:val="24"/>
          <w:lang w:val="en-US"/>
        </w:rPr>
        <w:t>'</w:t>
      </w:r>
      <w:r>
        <w:rPr>
          <w:color w:val="1A171B"/>
          <w:sz w:val="24"/>
          <w:szCs w:val="24"/>
          <w:lang w:val="mk-MK"/>
        </w:rPr>
        <w:t>;</w:t>
      </w:r>
      <w:r w:rsidR="00CB115E" w:rsidRPr="00CB115E">
        <w:rPr>
          <w:color w:val="1A171B"/>
          <w:sz w:val="24"/>
          <w:szCs w:val="24"/>
          <w:lang w:val="mk-MK"/>
        </w:rPr>
        <w:t xml:space="preserve"> </w:t>
      </w:r>
    </w:p>
    <w:p w14:paraId="300DF423" w14:textId="4F1A6923" w:rsidR="00681814" w:rsidRPr="00900BA8" w:rsidRDefault="00681814" w:rsidP="00CB115E">
      <w:pPr>
        <w:tabs>
          <w:tab w:val="left" w:pos="1134"/>
        </w:tabs>
        <w:ind w:right="431"/>
        <w:jc w:val="both"/>
        <w:rPr>
          <w:sz w:val="24"/>
          <w:szCs w:val="24"/>
          <w:lang w:val="mk-MK"/>
        </w:rPr>
      </w:pPr>
    </w:p>
    <w:p w14:paraId="0CC99A63" w14:textId="5AB436B5" w:rsidR="00A47BDD" w:rsidRDefault="00A47BDD" w:rsidP="00A47BDD">
      <w:pPr>
        <w:ind w:left="851" w:right="431" w:hanging="426"/>
        <w:jc w:val="both"/>
        <w:rPr>
          <w:sz w:val="24"/>
          <w:szCs w:val="24"/>
          <w:lang w:val="mk-MK"/>
        </w:rPr>
      </w:pPr>
      <w:r>
        <w:rPr>
          <w:sz w:val="24"/>
          <w:szCs w:val="24"/>
          <w:lang w:val="en-US"/>
        </w:rPr>
        <w:t>(</w:t>
      </w:r>
      <w:r w:rsidR="008D421C">
        <w:rPr>
          <w:sz w:val="24"/>
          <w:szCs w:val="24"/>
          <w:lang w:val="mk-MK"/>
        </w:rPr>
        <w:t>г</w:t>
      </w:r>
      <w:r>
        <w:rPr>
          <w:sz w:val="24"/>
          <w:szCs w:val="24"/>
          <w:lang w:val="mk-MK"/>
        </w:rPr>
        <w:t>)</w:t>
      </w:r>
      <w:r>
        <w:rPr>
          <w:sz w:val="24"/>
          <w:szCs w:val="24"/>
          <w:lang w:val="en-US"/>
        </w:rPr>
        <w:tab/>
      </w:r>
      <w:r w:rsidR="008D421C">
        <w:rPr>
          <w:sz w:val="24"/>
          <w:szCs w:val="24"/>
          <w:lang w:val="mk-MK"/>
        </w:rPr>
        <w:t>точка (9) се заменува со следното:</w:t>
      </w:r>
    </w:p>
    <w:p w14:paraId="2D348B67" w14:textId="4EA39678" w:rsidR="00A47BDD" w:rsidRDefault="00A47BDD" w:rsidP="00A47BDD">
      <w:pPr>
        <w:ind w:right="431"/>
        <w:jc w:val="both"/>
        <w:rPr>
          <w:sz w:val="24"/>
          <w:szCs w:val="24"/>
          <w:lang w:val="en-US"/>
        </w:rPr>
      </w:pPr>
    </w:p>
    <w:p w14:paraId="5EC34AB4" w14:textId="194B8E93" w:rsidR="0078187E" w:rsidRPr="0078187E" w:rsidRDefault="0069459E" w:rsidP="006D52B1">
      <w:pPr>
        <w:tabs>
          <w:tab w:val="left" w:pos="1134"/>
        </w:tabs>
        <w:ind w:left="1134" w:right="431" w:hanging="283"/>
        <w:jc w:val="both"/>
        <w:rPr>
          <w:sz w:val="24"/>
          <w:szCs w:val="24"/>
          <w:lang w:val="en-US"/>
        </w:rPr>
      </w:pPr>
      <w:r>
        <w:rPr>
          <w:color w:val="1A171B"/>
          <w:sz w:val="24"/>
          <w:szCs w:val="24"/>
          <w:lang w:val="en-US"/>
        </w:rPr>
        <w:t>'</w:t>
      </w:r>
      <w:r>
        <w:rPr>
          <w:color w:val="1A171B"/>
          <w:sz w:val="24"/>
          <w:szCs w:val="24"/>
          <w:lang w:val="mk-MK"/>
        </w:rPr>
        <w:t>9.</w:t>
      </w:r>
      <w:r>
        <w:rPr>
          <w:color w:val="1A171B"/>
          <w:sz w:val="24"/>
          <w:szCs w:val="24"/>
          <w:lang w:val="mk-MK"/>
        </w:rPr>
        <w:tab/>
      </w:r>
      <w:r w:rsidR="006D52B1">
        <w:rPr>
          <w:sz w:val="24"/>
          <w:szCs w:val="24"/>
          <w:lang w:val="mk-MK"/>
        </w:rPr>
        <w:t>Обуката по летање, која не опфаќа об</w:t>
      </w:r>
      <w:proofErr w:type="spellStart"/>
      <w:r w:rsidR="0078187E" w:rsidRPr="0078187E">
        <w:rPr>
          <w:sz w:val="24"/>
          <w:szCs w:val="24"/>
          <w:lang w:val="en-US"/>
        </w:rPr>
        <w:t>ука</w:t>
      </w:r>
      <w:proofErr w:type="spellEnd"/>
      <w:r w:rsidR="0078187E" w:rsidRPr="0078187E">
        <w:rPr>
          <w:sz w:val="24"/>
          <w:szCs w:val="24"/>
          <w:lang w:val="en-US"/>
        </w:rPr>
        <w:t xml:space="preserve"> </w:t>
      </w:r>
      <w:proofErr w:type="spellStart"/>
      <w:r w:rsidR="0078187E" w:rsidRPr="0078187E">
        <w:rPr>
          <w:sz w:val="24"/>
          <w:szCs w:val="24"/>
          <w:lang w:val="en-US"/>
        </w:rPr>
        <w:t>за</w:t>
      </w:r>
      <w:proofErr w:type="spellEnd"/>
      <w:r w:rsidR="0078187E" w:rsidRPr="0078187E">
        <w:rPr>
          <w:sz w:val="24"/>
          <w:szCs w:val="24"/>
          <w:lang w:val="en-US"/>
        </w:rPr>
        <w:t xml:space="preserve"> </w:t>
      </w:r>
      <w:proofErr w:type="spellStart"/>
      <w:r w:rsidR="0078187E" w:rsidRPr="0078187E">
        <w:rPr>
          <w:sz w:val="24"/>
          <w:szCs w:val="24"/>
          <w:lang w:val="en-US"/>
        </w:rPr>
        <w:t>стекнување</w:t>
      </w:r>
      <w:proofErr w:type="spellEnd"/>
      <w:r w:rsidR="0078187E" w:rsidRPr="0078187E">
        <w:rPr>
          <w:sz w:val="24"/>
          <w:szCs w:val="24"/>
          <w:lang w:val="en-US"/>
        </w:rPr>
        <w:t xml:space="preserve"> </w:t>
      </w:r>
      <w:proofErr w:type="spellStart"/>
      <w:r w:rsidR="0078187E" w:rsidRPr="0078187E">
        <w:rPr>
          <w:sz w:val="24"/>
          <w:szCs w:val="24"/>
          <w:lang w:val="en-US"/>
        </w:rPr>
        <w:t>на</w:t>
      </w:r>
      <w:proofErr w:type="spellEnd"/>
      <w:r w:rsidR="0078187E" w:rsidRPr="0078187E">
        <w:rPr>
          <w:sz w:val="24"/>
          <w:szCs w:val="24"/>
          <w:lang w:val="en-US"/>
        </w:rPr>
        <w:t xml:space="preserve"> </w:t>
      </w:r>
      <w:proofErr w:type="spellStart"/>
      <w:r w:rsidR="0078187E" w:rsidRPr="0078187E">
        <w:rPr>
          <w:sz w:val="24"/>
          <w:szCs w:val="24"/>
          <w:lang w:val="en-US"/>
        </w:rPr>
        <w:t>овластување</w:t>
      </w:r>
      <w:proofErr w:type="spellEnd"/>
      <w:r w:rsidR="0078187E" w:rsidRPr="0078187E">
        <w:rPr>
          <w:sz w:val="24"/>
          <w:szCs w:val="24"/>
          <w:lang w:val="en-US"/>
        </w:rPr>
        <w:t xml:space="preserve"> </w:t>
      </w:r>
      <w:proofErr w:type="spellStart"/>
      <w:r w:rsidR="0078187E" w:rsidRPr="0078187E">
        <w:rPr>
          <w:sz w:val="24"/>
          <w:szCs w:val="24"/>
          <w:lang w:val="en-US"/>
        </w:rPr>
        <w:t>за</w:t>
      </w:r>
      <w:proofErr w:type="spellEnd"/>
      <w:r w:rsidR="0078187E" w:rsidRPr="0078187E">
        <w:rPr>
          <w:sz w:val="24"/>
          <w:szCs w:val="24"/>
          <w:lang w:val="en-US"/>
        </w:rPr>
        <w:t xml:space="preserve"> </w:t>
      </w:r>
      <w:proofErr w:type="spellStart"/>
      <w:r w:rsidR="0078187E" w:rsidRPr="0078187E">
        <w:rPr>
          <w:sz w:val="24"/>
          <w:szCs w:val="24"/>
          <w:lang w:val="en-US"/>
        </w:rPr>
        <w:t>тип</w:t>
      </w:r>
      <w:proofErr w:type="spellEnd"/>
      <w:r w:rsidR="0078187E" w:rsidRPr="0078187E">
        <w:rPr>
          <w:sz w:val="24"/>
          <w:szCs w:val="24"/>
          <w:lang w:val="en-US"/>
        </w:rPr>
        <w:t xml:space="preserve">, </w:t>
      </w:r>
      <w:proofErr w:type="spellStart"/>
      <w:r w:rsidR="0078187E" w:rsidRPr="0078187E">
        <w:rPr>
          <w:sz w:val="24"/>
          <w:szCs w:val="24"/>
          <w:lang w:val="en-US"/>
        </w:rPr>
        <w:t>се</w:t>
      </w:r>
      <w:proofErr w:type="spellEnd"/>
      <w:r w:rsidR="0078187E" w:rsidRPr="0078187E">
        <w:rPr>
          <w:sz w:val="24"/>
          <w:szCs w:val="24"/>
          <w:lang w:val="en-US"/>
        </w:rPr>
        <w:t xml:space="preserve"> </w:t>
      </w:r>
      <w:proofErr w:type="spellStart"/>
      <w:r w:rsidR="0078187E" w:rsidRPr="0078187E">
        <w:rPr>
          <w:sz w:val="24"/>
          <w:szCs w:val="24"/>
          <w:lang w:val="en-US"/>
        </w:rPr>
        <w:t>состои</w:t>
      </w:r>
      <w:proofErr w:type="spellEnd"/>
      <w:r w:rsidR="0078187E" w:rsidRPr="0078187E">
        <w:rPr>
          <w:sz w:val="24"/>
          <w:szCs w:val="24"/>
          <w:lang w:val="en-US"/>
        </w:rPr>
        <w:t xml:space="preserve"> </w:t>
      </w:r>
      <w:proofErr w:type="spellStart"/>
      <w:r w:rsidR="0078187E" w:rsidRPr="0078187E">
        <w:rPr>
          <w:sz w:val="24"/>
          <w:szCs w:val="24"/>
          <w:lang w:val="en-US"/>
        </w:rPr>
        <w:t>вкупно</w:t>
      </w:r>
      <w:proofErr w:type="spellEnd"/>
      <w:r w:rsidR="0078187E" w:rsidRPr="0078187E">
        <w:rPr>
          <w:sz w:val="24"/>
          <w:szCs w:val="24"/>
          <w:lang w:val="en-US"/>
        </w:rPr>
        <w:t xml:space="preserve"> </w:t>
      </w:r>
      <w:proofErr w:type="spellStart"/>
      <w:r w:rsidR="0078187E" w:rsidRPr="0078187E">
        <w:rPr>
          <w:sz w:val="24"/>
          <w:szCs w:val="24"/>
          <w:lang w:val="en-US"/>
        </w:rPr>
        <w:t>од</w:t>
      </w:r>
      <w:proofErr w:type="spellEnd"/>
      <w:r w:rsidR="0078187E" w:rsidRPr="0078187E">
        <w:rPr>
          <w:sz w:val="24"/>
          <w:szCs w:val="24"/>
          <w:lang w:val="en-US"/>
        </w:rPr>
        <w:t xml:space="preserve"> </w:t>
      </w:r>
      <w:proofErr w:type="spellStart"/>
      <w:r w:rsidR="0078187E" w:rsidRPr="0078187E">
        <w:rPr>
          <w:sz w:val="24"/>
          <w:szCs w:val="24"/>
          <w:lang w:val="en-US"/>
        </w:rPr>
        <w:t>најмалку</w:t>
      </w:r>
      <w:proofErr w:type="spellEnd"/>
      <w:r w:rsidR="0078187E" w:rsidRPr="0078187E">
        <w:rPr>
          <w:sz w:val="24"/>
          <w:szCs w:val="24"/>
          <w:lang w:val="en-US"/>
        </w:rPr>
        <w:t xml:space="preserve"> 195 </w:t>
      </w:r>
      <w:proofErr w:type="spellStart"/>
      <w:r w:rsidR="0078187E" w:rsidRPr="0078187E">
        <w:rPr>
          <w:sz w:val="24"/>
          <w:szCs w:val="24"/>
          <w:lang w:val="en-US"/>
        </w:rPr>
        <w:t>часа</w:t>
      </w:r>
      <w:proofErr w:type="spellEnd"/>
      <w:r w:rsidR="0078187E" w:rsidRPr="0078187E">
        <w:rPr>
          <w:sz w:val="24"/>
          <w:szCs w:val="24"/>
          <w:lang w:val="en-US"/>
        </w:rPr>
        <w:t xml:space="preserve">, </w:t>
      </w:r>
      <w:r w:rsidR="00B31B0F">
        <w:rPr>
          <w:sz w:val="24"/>
          <w:szCs w:val="24"/>
          <w:lang w:val="mk-MK"/>
        </w:rPr>
        <w:t xml:space="preserve">вклучувајќи ги и сите тестови </w:t>
      </w:r>
      <w:proofErr w:type="spellStart"/>
      <w:r w:rsidR="0078187E" w:rsidRPr="0078187E">
        <w:rPr>
          <w:sz w:val="24"/>
          <w:szCs w:val="24"/>
          <w:lang w:val="en-US"/>
        </w:rPr>
        <w:t>за</w:t>
      </w:r>
      <w:proofErr w:type="spellEnd"/>
      <w:r w:rsidR="0078187E" w:rsidRPr="0078187E">
        <w:rPr>
          <w:sz w:val="24"/>
          <w:szCs w:val="24"/>
          <w:lang w:val="en-US"/>
        </w:rPr>
        <w:t xml:space="preserve"> </w:t>
      </w:r>
      <w:proofErr w:type="spellStart"/>
      <w:r w:rsidR="0078187E" w:rsidRPr="0078187E">
        <w:rPr>
          <w:sz w:val="24"/>
          <w:szCs w:val="24"/>
          <w:lang w:val="en-US"/>
        </w:rPr>
        <w:t>напредокот</w:t>
      </w:r>
      <w:proofErr w:type="spellEnd"/>
      <w:r w:rsidR="0078187E" w:rsidRPr="0078187E">
        <w:rPr>
          <w:sz w:val="24"/>
          <w:szCs w:val="24"/>
          <w:lang w:val="en-US"/>
        </w:rPr>
        <w:t xml:space="preserve">, </w:t>
      </w:r>
      <w:proofErr w:type="spellStart"/>
      <w:r w:rsidR="0078187E" w:rsidRPr="0078187E">
        <w:rPr>
          <w:sz w:val="24"/>
          <w:szCs w:val="24"/>
          <w:lang w:val="en-US"/>
        </w:rPr>
        <w:t>од</w:t>
      </w:r>
      <w:proofErr w:type="spellEnd"/>
      <w:r w:rsidR="0078187E" w:rsidRPr="0078187E">
        <w:rPr>
          <w:sz w:val="24"/>
          <w:szCs w:val="24"/>
          <w:lang w:val="en-US"/>
        </w:rPr>
        <w:t xml:space="preserve"> </w:t>
      </w:r>
      <w:proofErr w:type="spellStart"/>
      <w:r w:rsidR="0078187E" w:rsidRPr="0078187E">
        <w:rPr>
          <w:sz w:val="24"/>
          <w:szCs w:val="24"/>
          <w:lang w:val="en-US"/>
        </w:rPr>
        <w:t>кои</w:t>
      </w:r>
      <w:proofErr w:type="spellEnd"/>
      <w:r w:rsidR="0078187E" w:rsidRPr="0078187E">
        <w:rPr>
          <w:sz w:val="24"/>
          <w:szCs w:val="24"/>
          <w:lang w:val="en-US"/>
        </w:rPr>
        <w:t xml:space="preserve"> </w:t>
      </w:r>
      <w:proofErr w:type="spellStart"/>
      <w:r w:rsidR="0078187E" w:rsidRPr="0078187E">
        <w:rPr>
          <w:sz w:val="24"/>
          <w:szCs w:val="24"/>
          <w:lang w:val="en-US"/>
        </w:rPr>
        <w:t>најмногу</w:t>
      </w:r>
      <w:proofErr w:type="spellEnd"/>
      <w:r w:rsidR="0078187E" w:rsidRPr="0078187E">
        <w:rPr>
          <w:sz w:val="24"/>
          <w:szCs w:val="24"/>
          <w:lang w:val="en-US"/>
        </w:rPr>
        <w:t xml:space="preserve"> 55 </w:t>
      </w:r>
      <w:proofErr w:type="spellStart"/>
      <w:r w:rsidR="0078187E" w:rsidRPr="0078187E">
        <w:rPr>
          <w:sz w:val="24"/>
          <w:szCs w:val="24"/>
          <w:lang w:val="en-US"/>
        </w:rPr>
        <w:t>часа</w:t>
      </w:r>
      <w:proofErr w:type="spellEnd"/>
      <w:r w:rsidR="0078187E" w:rsidRPr="0078187E">
        <w:rPr>
          <w:sz w:val="24"/>
          <w:szCs w:val="24"/>
          <w:lang w:val="en-US"/>
        </w:rPr>
        <w:t xml:space="preserve"> </w:t>
      </w:r>
      <w:proofErr w:type="spellStart"/>
      <w:r w:rsidR="0078187E" w:rsidRPr="0078187E">
        <w:rPr>
          <w:sz w:val="24"/>
          <w:szCs w:val="24"/>
          <w:lang w:val="en-US"/>
        </w:rPr>
        <w:t>од</w:t>
      </w:r>
      <w:proofErr w:type="spellEnd"/>
      <w:r w:rsidR="0078187E" w:rsidRPr="0078187E">
        <w:rPr>
          <w:sz w:val="24"/>
          <w:szCs w:val="24"/>
          <w:lang w:val="en-US"/>
        </w:rPr>
        <w:t xml:space="preserve"> </w:t>
      </w:r>
      <w:proofErr w:type="spellStart"/>
      <w:r w:rsidR="0078187E" w:rsidRPr="0078187E">
        <w:rPr>
          <w:sz w:val="24"/>
          <w:szCs w:val="24"/>
          <w:lang w:val="en-US"/>
        </w:rPr>
        <w:t>целиот</w:t>
      </w:r>
      <w:proofErr w:type="spellEnd"/>
      <w:r w:rsidR="0078187E" w:rsidRPr="0078187E">
        <w:rPr>
          <w:sz w:val="24"/>
          <w:szCs w:val="24"/>
          <w:lang w:val="en-US"/>
        </w:rPr>
        <w:t xml:space="preserve"> </w:t>
      </w:r>
      <w:proofErr w:type="spellStart"/>
      <w:r w:rsidR="0078187E" w:rsidRPr="0078187E">
        <w:rPr>
          <w:sz w:val="24"/>
          <w:szCs w:val="24"/>
          <w:lang w:val="en-US"/>
        </w:rPr>
        <w:t>курс</w:t>
      </w:r>
      <w:proofErr w:type="spellEnd"/>
      <w:r w:rsidR="0078187E" w:rsidRPr="0078187E">
        <w:rPr>
          <w:sz w:val="24"/>
          <w:szCs w:val="24"/>
          <w:lang w:val="en-US"/>
        </w:rPr>
        <w:t xml:space="preserve"> </w:t>
      </w:r>
      <w:proofErr w:type="spellStart"/>
      <w:r w:rsidR="0078187E" w:rsidRPr="0078187E">
        <w:rPr>
          <w:sz w:val="24"/>
          <w:szCs w:val="24"/>
          <w:lang w:val="en-US"/>
        </w:rPr>
        <w:t>мож</w:t>
      </w:r>
      <w:r w:rsidR="00173A54">
        <w:rPr>
          <w:sz w:val="24"/>
          <w:szCs w:val="24"/>
          <w:lang w:val="en-US"/>
        </w:rPr>
        <w:t>e</w:t>
      </w:r>
      <w:proofErr w:type="spellEnd"/>
      <w:r w:rsidR="0078187E" w:rsidRPr="0078187E">
        <w:rPr>
          <w:sz w:val="24"/>
          <w:szCs w:val="24"/>
          <w:lang w:val="en-US"/>
        </w:rPr>
        <w:t xml:space="preserve"> </w:t>
      </w:r>
      <w:proofErr w:type="spellStart"/>
      <w:r w:rsidR="0078187E" w:rsidRPr="0078187E">
        <w:rPr>
          <w:sz w:val="24"/>
          <w:szCs w:val="24"/>
          <w:lang w:val="en-US"/>
        </w:rPr>
        <w:t>да</w:t>
      </w:r>
      <w:proofErr w:type="spellEnd"/>
      <w:r w:rsidR="0078187E" w:rsidRPr="0078187E">
        <w:rPr>
          <w:sz w:val="24"/>
          <w:szCs w:val="24"/>
          <w:lang w:val="en-US"/>
        </w:rPr>
        <w:t xml:space="preserve"> е </w:t>
      </w:r>
      <w:proofErr w:type="spellStart"/>
      <w:r w:rsidR="0078187E" w:rsidRPr="0078187E">
        <w:rPr>
          <w:sz w:val="24"/>
          <w:szCs w:val="24"/>
          <w:lang w:val="en-US"/>
        </w:rPr>
        <w:t>време</w:t>
      </w:r>
      <w:proofErr w:type="spellEnd"/>
      <w:r w:rsidR="0078187E" w:rsidRPr="0078187E">
        <w:rPr>
          <w:sz w:val="24"/>
          <w:szCs w:val="24"/>
          <w:lang w:val="en-US"/>
        </w:rPr>
        <w:t xml:space="preserve"> </w:t>
      </w:r>
      <w:proofErr w:type="spellStart"/>
      <w:r w:rsidR="0078187E" w:rsidRPr="0078187E">
        <w:rPr>
          <w:sz w:val="24"/>
          <w:szCs w:val="24"/>
          <w:lang w:val="en-US"/>
        </w:rPr>
        <w:t>на</w:t>
      </w:r>
      <w:proofErr w:type="spellEnd"/>
      <w:r w:rsidR="0078187E" w:rsidRPr="0078187E">
        <w:rPr>
          <w:sz w:val="24"/>
          <w:szCs w:val="24"/>
          <w:lang w:val="en-US"/>
        </w:rPr>
        <w:t xml:space="preserve"> </w:t>
      </w:r>
      <w:proofErr w:type="spellStart"/>
      <w:r w:rsidR="0078187E" w:rsidRPr="0078187E">
        <w:rPr>
          <w:sz w:val="24"/>
          <w:szCs w:val="24"/>
          <w:lang w:val="en-US"/>
        </w:rPr>
        <w:t>летање</w:t>
      </w:r>
      <w:proofErr w:type="spellEnd"/>
      <w:r w:rsidR="0078187E" w:rsidRPr="0078187E">
        <w:rPr>
          <w:sz w:val="24"/>
          <w:szCs w:val="24"/>
          <w:lang w:val="en-US"/>
        </w:rPr>
        <w:t xml:space="preserve"> </w:t>
      </w:r>
      <w:proofErr w:type="spellStart"/>
      <w:r w:rsidR="0078187E" w:rsidRPr="0078187E">
        <w:rPr>
          <w:sz w:val="24"/>
          <w:szCs w:val="24"/>
          <w:lang w:val="en-US"/>
        </w:rPr>
        <w:t>по</w:t>
      </w:r>
      <w:proofErr w:type="spellEnd"/>
      <w:r w:rsidR="0078187E" w:rsidRPr="0078187E">
        <w:rPr>
          <w:sz w:val="24"/>
          <w:szCs w:val="24"/>
          <w:lang w:val="en-US"/>
        </w:rPr>
        <w:t xml:space="preserve"> </w:t>
      </w:r>
      <w:proofErr w:type="spellStart"/>
      <w:r w:rsidR="0078187E" w:rsidRPr="0078187E">
        <w:rPr>
          <w:sz w:val="24"/>
          <w:szCs w:val="24"/>
          <w:lang w:val="en-US"/>
        </w:rPr>
        <w:t>инструменти</w:t>
      </w:r>
      <w:proofErr w:type="spellEnd"/>
      <w:r w:rsidR="0078187E" w:rsidRPr="0078187E">
        <w:rPr>
          <w:sz w:val="24"/>
          <w:szCs w:val="24"/>
          <w:lang w:val="en-US"/>
        </w:rPr>
        <w:t xml:space="preserve"> </w:t>
      </w:r>
      <w:proofErr w:type="spellStart"/>
      <w:r w:rsidR="0078187E" w:rsidRPr="0078187E">
        <w:rPr>
          <w:sz w:val="24"/>
          <w:szCs w:val="24"/>
          <w:lang w:val="en-US"/>
        </w:rPr>
        <w:t>поминато</w:t>
      </w:r>
      <w:proofErr w:type="spellEnd"/>
      <w:r w:rsidR="0078187E" w:rsidRPr="0078187E">
        <w:rPr>
          <w:sz w:val="24"/>
          <w:szCs w:val="24"/>
          <w:lang w:val="en-US"/>
        </w:rPr>
        <w:t xml:space="preserve"> </w:t>
      </w:r>
      <w:proofErr w:type="spellStart"/>
      <w:r w:rsidR="0078187E" w:rsidRPr="0078187E">
        <w:rPr>
          <w:sz w:val="24"/>
          <w:szCs w:val="24"/>
          <w:lang w:val="en-US"/>
        </w:rPr>
        <w:t>на</w:t>
      </w:r>
      <w:proofErr w:type="spellEnd"/>
      <w:r w:rsidR="0078187E" w:rsidRPr="0078187E">
        <w:rPr>
          <w:sz w:val="24"/>
          <w:szCs w:val="24"/>
          <w:lang w:val="en-US"/>
        </w:rPr>
        <w:t xml:space="preserve"> </w:t>
      </w:r>
      <w:proofErr w:type="spellStart"/>
      <w:r w:rsidR="0078187E" w:rsidRPr="0078187E">
        <w:rPr>
          <w:sz w:val="24"/>
          <w:szCs w:val="24"/>
          <w:lang w:val="en-US"/>
        </w:rPr>
        <w:t>земја</w:t>
      </w:r>
      <w:proofErr w:type="spellEnd"/>
      <w:r w:rsidR="0078187E" w:rsidRPr="0078187E">
        <w:rPr>
          <w:sz w:val="24"/>
          <w:szCs w:val="24"/>
          <w:lang w:val="en-US"/>
        </w:rPr>
        <w:t xml:space="preserve">. </w:t>
      </w:r>
      <w:proofErr w:type="spellStart"/>
      <w:r w:rsidR="0078187E" w:rsidRPr="0078187E">
        <w:rPr>
          <w:sz w:val="24"/>
          <w:szCs w:val="24"/>
          <w:lang w:val="en-US"/>
        </w:rPr>
        <w:t>Од</w:t>
      </w:r>
      <w:proofErr w:type="spellEnd"/>
      <w:r w:rsidR="0078187E" w:rsidRPr="0078187E">
        <w:rPr>
          <w:sz w:val="24"/>
          <w:szCs w:val="24"/>
          <w:lang w:val="en-US"/>
        </w:rPr>
        <w:t xml:space="preserve"> </w:t>
      </w:r>
      <w:proofErr w:type="spellStart"/>
      <w:r w:rsidR="0078187E" w:rsidRPr="0078187E">
        <w:rPr>
          <w:sz w:val="24"/>
          <w:szCs w:val="24"/>
          <w:lang w:val="en-US"/>
        </w:rPr>
        <w:t>вкупно</w:t>
      </w:r>
      <w:proofErr w:type="spellEnd"/>
      <w:r w:rsidR="0078187E" w:rsidRPr="0078187E">
        <w:rPr>
          <w:sz w:val="24"/>
          <w:szCs w:val="24"/>
          <w:lang w:val="en-US"/>
        </w:rPr>
        <w:t xml:space="preserve"> 195 </w:t>
      </w:r>
      <w:proofErr w:type="spellStart"/>
      <w:r w:rsidR="0078187E" w:rsidRPr="0078187E">
        <w:rPr>
          <w:sz w:val="24"/>
          <w:szCs w:val="24"/>
          <w:lang w:val="en-US"/>
        </w:rPr>
        <w:t>часа</w:t>
      </w:r>
      <w:proofErr w:type="spellEnd"/>
      <w:r w:rsidR="0078187E" w:rsidRPr="0078187E">
        <w:rPr>
          <w:sz w:val="24"/>
          <w:szCs w:val="24"/>
          <w:lang w:val="en-US"/>
        </w:rPr>
        <w:t xml:space="preserve">, </w:t>
      </w:r>
      <w:proofErr w:type="spellStart"/>
      <w:r w:rsidR="0078187E" w:rsidRPr="0078187E">
        <w:rPr>
          <w:sz w:val="24"/>
          <w:szCs w:val="24"/>
          <w:lang w:val="en-US"/>
        </w:rPr>
        <w:t>кандидатите</w:t>
      </w:r>
      <w:proofErr w:type="spellEnd"/>
      <w:r w:rsidR="0078187E" w:rsidRPr="0078187E">
        <w:rPr>
          <w:sz w:val="24"/>
          <w:szCs w:val="24"/>
          <w:lang w:val="en-US"/>
        </w:rPr>
        <w:t xml:space="preserve"> </w:t>
      </w:r>
      <w:proofErr w:type="spellStart"/>
      <w:r w:rsidR="0078187E" w:rsidRPr="0078187E">
        <w:rPr>
          <w:sz w:val="24"/>
          <w:szCs w:val="24"/>
          <w:lang w:val="en-US"/>
        </w:rPr>
        <w:t>остваруваат</w:t>
      </w:r>
      <w:proofErr w:type="spellEnd"/>
      <w:r w:rsidR="0078187E" w:rsidRPr="0078187E">
        <w:rPr>
          <w:sz w:val="24"/>
          <w:szCs w:val="24"/>
          <w:lang w:val="en-US"/>
        </w:rPr>
        <w:t xml:space="preserve"> </w:t>
      </w:r>
      <w:proofErr w:type="spellStart"/>
      <w:r w:rsidR="0078187E" w:rsidRPr="0078187E">
        <w:rPr>
          <w:sz w:val="24"/>
          <w:szCs w:val="24"/>
          <w:lang w:val="en-US"/>
        </w:rPr>
        <w:t>најмалку</w:t>
      </w:r>
      <w:proofErr w:type="spellEnd"/>
      <w:r w:rsidR="0078187E" w:rsidRPr="0078187E">
        <w:rPr>
          <w:sz w:val="24"/>
          <w:szCs w:val="24"/>
          <w:lang w:val="en-US"/>
        </w:rPr>
        <w:t>:</w:t>
      </w:r>
    </w:p>
    <w:p w14:paraId="0515CA37" w14:textId="52B51728" w:rsidR="0078187E" w:rsidRDefault="0078187E" w:rsidP="0078187E">
      <w:pPr>
        <w:ind w:right="431"/>
        <w:jc w:val="both"/>
        <w:rPr>
          <w:sz w:val="24"/>
          <w:szCs w:val="24"/>
          <w:lang w:val="en-US"/>
        </w:rPr>
      </w:pPr>
    </w:p>
    <w:p w14:paraId="20C45B68" w14:textId="02A95CDF" w:rsidR="00E12774" w:rsidRPr="00900BA8" w:rsidRDefault="00E12774" w:rsidP="00E12774">
      <w:pPr>
        <w:tabs>
          <w:tab w:val="left" w:pos="426"/>
        </w:tabs>
        <w:ind w:left="1560" w:right="429" w:hanging="426"/>
        <w:jc w:val="both"/>
        <w:rPr>
          <w:sz w:val="24"/>
          <w:szCs w:val="24"/>
          <w:lang w:val="mk-MK"/>
        </w:rPr>
      </w:pPr>
      <w:r w:rsidRPr="00900BA8">
        <w:rPr>
          <w:sz w:val="24"/>
          <w:szCs w:val="24"/>
          <w:lang w:val="mk-MK"/>
        </w:rPr>
        <w:t>(а)</w:t>
      </w:r>
      <w:r w:rsidRPr="00900BA8">
        <w:rPr>
          <w:sz w:val="24"/>
          <w:szCs w:val="24"/>
          <w:lang w:val="mk-MK"/>
        </w:rPr>
        <w:tab/>
      </w:r>
      <w:r w:rsidRPr="00E12774">
        <w:rPr>
          <w:sz w:val="24"/>
          <w:szCs w:val="24"/>
          <w:lang w:val="mk-MK"/>
        </w:rPr>
        <w:t>95 часа обука со инструктор, од кои не повеќе од 55 часа може да е време на летање по инструменти поминато на земја;</w:t>
      </w:r>
    </w:p>
    <w:p w14:paraId="27F37542" w14:textId="77777777" w:rsidR="00E12774" w:rsidRPr="00900BA8" w:rsidRDefault="00E12774" w:rsidP="00E12774">
      <w:pPr>
        <w:tabs>
          <w:tab w:val="left" w:pos="426"/>
        </w:tabs>
        <w:ind w:right="429"/>
        <w:rPr>
          <w:sz w:val="24"/>
          <w:szCs w:val="24"/>
          <w:lang w:val="mk-MK"/>
        </w:rPr>
      </w:pPr>
    </w:p>
    <w:p w14:paraId="31D926E3" w14:textId="3DAE37EF" w:rsidR="00E12774" w:rsidRDefault="00E12774" w:rsidP="00E12774">
      <w:pPr>
        <w:tabs>
          <w:tab w:val="left" w:pos="426"/>
        </w:tabs>
        <w:ind w:left="1560" w:right="429" w:hanging="426"/>
        <w:jc w:val="both"/>
        <w:rPr>
          <w:sz w:val="24"/>
          <w:szCs w:val="24"/>
          <w:lang w:val="mk-MK"/>
        </w:rPr>
      </w:pPr>
      <w:r>
        <w:rPr>
          <w:sz w:val="24"/>
          <w:szCs w:val="24"/>
          <w:lang w:val="mk-MK"/>
        </w:rPr>
        <w:t>(б)</w:t>
      </w:r>
      <w:r>
        <w:rPr>
          <w:sz w:val="24"/>
          <w:szCs w:val="24"/>
          <w:lang w:val="mk-MK"/>
        </w:rPr>
        <w:tab/>
      </w:r>
      <w:r w:rsidRPr="00E12774">
        <w:rPr>
          <w:sz w:val="24"/>
          <w:szCs w:val="24"/>
          <w:lang w:val="mk-MK"/>
        </w:rPr>
        <w:t xml:space="preserve">70 часа како PIC, вклучувајќи </w:t>
      </w:r>
      <w:r w:rsidR="00547395">
        <w:rPr>
          <w:sz w:val="24"/>
          <w:szCs w:val="24"/>
          <w:lang w:val="mk-MK"/>
        </w:rPr>
        <w:t xml:space="preserve">и </w:t>
      </w:r>
      <w:r w:rsidRPr="00E12774">
        <w:rPr>
          <w:sz w:val="24"/>
          <w:szCs w:val="24"/>
          <w:lang w:val="mk-MK"/>
        </w:rPr>
        <w:t>летање по VFR и летање по инструменти во својство на ученик–водач на воздухоплов (SPIC). Времето на летање по инструменти во својство на SPIC се признава како време на летање како PIC до најмногу 20 часа;</w:t>
      </w:r>
    </w:p>
    <w:p w14:paraId="72B58E7B" w14:textId="77777777" w:rsidR="00E12774" w:rsidRDefault="00E12774" w:rsidP="00E12774">
      <w:pPr>
        <w:tabs>
          <w:tab w:val="left" w:pos="426"/>
        </w:tabs>
        <w:ind w:right="429"/>
        <w:rPr>
          <w:sz w:val="24"/>
          <w:szCs w:val="24"/>
          <w:lang w:val="mk-MK"/>
        </w:rPr>
      </w:pPr>
    </w:p>
    <w:p w14:paraId="1A93FFFA" w14:textId="5B5401BA" w:rsidR="00E12774" w:rsidRDefault="00E12774" w:rsidP="00E12774">
      <w:pPr>
        <w:tabs>
          <w:tab w:val="left" w:pos="426"/>
        </w:tabs>
        <w:ind w:left="1560" w:right="429" w:hanging="426"/>
        <w:jc w:val="both"/>
        <w:rPr>
          <w:sz w:val="24"/>
          <w:szCs w:val="24"/>
          <w:lang w:val="mk-MK"/>
        </w:rPr>
      </w:pPr>
      <w:r>
        <w:rPr>
          <w:sz w:val="24"/>
          <w:szCs w:val="24"/>
          <w:lang w:val="mk-MK"/>
        </w:rPr>
        <w:t>(в)</w:t>
      </w:r>
      <w:r>
        <w:rPr>
          <w:sz w:val="24"/>
          <w:szCs w:val="24"/>
          <w:lang w:val="mk-MK"/>
        </w:rPr>
        <w:tab/>
      </w:r>
      <w:r w:rsidR="00547395" w:rsidRPr="00547395">
        <w:rPr>
          <w:sz w:val="24"/>
          <w:szCs w:val="24"/>
          <w:lang w:val="mk-MK"/>
        </w:rPr>
        <w:t xml:space="preserve">50 часа на лет на маршрута во својство на PIC, вклучувајќи лет на маршрута по VFR, од најмалку 540 km (300 NM), при што се вршат две слетувања со целосно запирање на два аеродрома, различни од аеродромот на </w:t>
      </w:r>
      <w:r w:rsidR="00547395">
        <w:rPr>
          <w:sz w:val="24"/>
          <w:szCs w:val="24"/>
          <w:lang w:val="mk-MK"/>
        </w:rPr>
        <w:t>заминувањето</w:t>
      </w:r>
      <w:r w:rsidR="00547395" w:rsidRPr="00547395">
        <w:rPr>
          <w:sz w:val="24"/>
          <w:szCs w:val="24"/>
          <w:lang w:val="mk-MK"/>
        </w:rPr>
        <w:t>;</w:t>
      </w:r>
      <w:r w:rsidR="00547395">
        <w:rPr>
          <w:sz w:val="24"/>
          <w:szCs w:val="24"/>
          <w:lang w:val="mk-MK"/>
        </w:rPr>
        <w:t xml:space="preserve"> и</w:t>
      </w:r>
    </w:p>
    <w:p w14:paraId="3ACFCA74" w14:textId="77777777" w:rsidR="00E12774" w:rsidRDefault="00E12774" w:rsidP="00E12774">
      <w:pPr>
        <w:tabs>
          <w:tab w:val="left" w:pos="426"/>
        </w:tabs>
        <w:ind w:right="429"/>
        <w:rPr>
          <w:sz w:val="24"/>
          <w:szCs w:val="24"/>
          <w:lang w:val="mk-MK"/>
        </w:rPr>
      </w:pPr>
    </w:p>
    <w:p w14:paraId="01388AD7" w14:textId="6FD0CF70" w:rsidR="00547395" w:rsidRDefault="00547395" w:rsidP="00547395">
      <w:pPr>
        <w:tabs>
          <w:tab w:val="left" w:pos="426"/>
        </w:tabs>
        <w:ind w:left="1560" w:right="429" w:hanging="426"/>
        <w:jc w:val="both"/>
        <w:rPr>
          <w:sz w:val="24"/>
          <w:szCs w:val="24"/>
          <w:lang w:val="mk-MK"/>
        </w:rPr>
      </w:pPr>
      <w:r>
        <w:rPr>
          <w:sz w:val="24"/>
          <w:szCs w:val="24"/>
          <w:lang w:val="mk-MK"/>
        </w:rPr>
        <w:t>(г)</w:t>
      </w:r>
      <w:r>
        <w:rPr>
          <w:sz w:val="24"/>
          <w:szCs w:val="24"/>
          <w:lang w:val="mk-MK"/>
        </w:rPr>
        <w:tab/>
      </w:r>
      <w:r w:rsidRPr="00547395">
        <w:rPr>
          <w:sz w:val="24"/>
          <w:szCs w:val="24"/>
          <w:lang w:val="mk-MK"/>
        </w:rPr>
        <w:t>5 часа на време на летање се врш</w:t>
      </w:r>
      <w:r w:rsidR="00173A54">
        <w:rPr>
          <w:sz w:val="24"/>
          <w:szCs w:val="24"/>
          <w:lang w:val="mk-MK"/>
        </w:rPr>
        <w:t>и</w:t>
      </w:r>
      <w:r w:rsidRPr="00547395">
        <w:rPr>
          <w:sz w:val="24"/>
          <w:szCs w:val="24"/>
          <w:lang w:val="mk-MK"/>
        </w:rPr>
        <w:t xml:space="preserve"> ноќе, од кои 3 часа се летање на обука со инструктор, вклучувајќи најмалку</w:t>
      </w:r>
      <w:r w:rsidR="00580074">
        <w:rPr>
          <w:sz w:val="24"/>
          <w:szCs w:val="24"/>
          <w:lang w:val="en-US"/>
        </w:rPr>
        <w:t>:</w:t>
      </w:r>
      <w:r w:rsidRPr="00547395">
        <w:rPr>
          <w:sz w:val="24"/>
          <w:szCs w:val="24"/>
          <w:lang w:val="mk-MK"/>
        </w:rPr>
        <w:t xml:space="preserve"> и</w:t>
      </w:r>
    </w:p>
    <w:p w14:paraId="71330A5B" w14:textId="77777777" w:rsidR="00547395" w:rsidRDefault="00547395" w:rsidP="00547395">
      <w:pPr>
        <w:tabs>
          <w:tab w:val="left" w:pos="426"/>
        </w:tabs>
        <w:ind w:right="429"/>
        <w:rPr>
          <w:sz w:val="24"/>
          <w:szCs w:val="24"/>
          <w:lang w:val="mk-MK"/>
        </w:rPr>
      </w:pPr>
    </w:p>
    <w:p w14:paraId="214A62B8" w14:textId="3CB371E5" w:rsidR="0078187E" w:rsidRPr="0078187E" w:rsidRDefault="005850D1" w:rsidP="005850D1">
      <w:pPr>
        <w:tabs>
          <w:tab w:val="left" w:pos="1985"/>
        </w:tabs>
        <w:ind w:left="1560" w:right="431"/>
        <w:jc w:val="both"/>
        <w:rPr>
          <w:sz w:val="24"/>
          <w:szCs w:val="24"/>
          <w:lang w:val="en-US"/>
        </w:rPr>
      </w:pPr>
      <w:r>
        <w:rPr>
          <w:sz w:val="24"/>
          <w:szCs w:val="24"/>
          <w:lang w:val="en-US"/>
        </w:rPr>
        <w:t>(1)</w:t>
      </w:r>
      <w:r>
        <w:rPr>
          <w:sz w:val="24"/>
          <w:szCs w:val="24"/>
          <w:lang w:val="en-US"/>
        </w:rPr>
        <w:tab/>
      </w:r>
      <w:r w:rsidRPr="00547395">
        <w:rPr>
          <w:sz w:val="24"/>
          <w:szCs w:val="24"/>
          <w:lang w:val="mk-MK"/>
        </w:rPr>
        <w:t>1 час навигациски лет на маршрута</w:t>
      </w:r>
      <w:r>
        <w:rPr>
          <w:sz w:val="24"/>
          <w:szCs w:val="24"/>
          <w:lang w:val="mk-MK"/>
        </w:rPr>
        <w:t>;</w:t>
      </w:r>
    </w:p>
    <w:p w14:paraId="5EFC1774" w14:textId="0BB8A78B" w:rsidR="005850D1" w:rsidRPr="005850D1" w:rsidRDefault="005850D1" w:rsidP="005850D1">
      <w:pPr>
        <w:tabs>
          <w:tab w:val="left" w:pos="1985"/>
        </w:tabs>
        <w:ind w:left="1560" w:right="431"/>
        <w:jc w:val="both"/>
        <w:rPr>
          <w:sz w:val="24"/>
          <w:szCs w:val="24"/>
          <w:lang w:val="mk-MK"/>
        </w:rPr>
      </w:pPr>
      <w:r>
        <w:rPr>
          <w:sz w:val="24"/>
          <w:szCs w:val="24"/>
          <w:lang w:val="en-US"/>
        </w:rPr>
        <w:lastRenderedPageBreak/>
        <w:t>(2)</w:t>
      </w:r>
      <w:r>
        <w:rPr>
          <w:sz w:val="24"/>
          <w:szCs w:val="24"/>
          <w:lang w:val="en-US"/>
        </w:rPr>
        <w:tab/>
      </w:r>
      <w:r w:rsidRPr="00547395">
        <w:rPr>
          <w:sz w:val="24"/>
          <w:szCs w:val="24"/>
          <w:lang w:val="mk-MK"/>
        </w:rPr>
        <w:t xml:space="preserve">5 </w:t>
      </w:r>
      <w:r w:rsidR="00CD6936">
        <w:rPr>
          <w:sz w:val="24"/>
          <w:szCs w:val="24"/>
          <w:lang w:val="mk-MK"/>
        </w:rPr>
        <w:t>самостални/</w:t>
      </w:r>
      <w:r w:rsidRPr="00547395">
        <w:rPr>
          <w:sz w:val="24"/>
          <w:szCs w:val="24"/>
          <w:lang w:val="mk-MK"/>
        </w:rPr>
        <w:t>соло полетувања</w:t>
      </w:r>
      <w:r>
        <w:rPr>
          <w:sz w:val="24"/>
          <w:szCs w:val="24"/>
          <w:lang w:val="mk-MK"/>
        </w:rPr>
        <w:t>;</w:t>
      </w:r>
    </w:p>
    <w:p w14:paraId="081CA91E" w14:textId="7DD972EB" w:rsidR="005850D1" w:rsidRPr="0078187E" w:rsidRDefault="005850D1" w:rsidP="005850D1">
      <w:pPr>
        <w:tabs>
          <w:tab w:val="left" w:pos="1985"/>
        </w:tabs>
        <w:ind w:left="1560" w:right="431"/>
        <w:jc w:val="both"/>
        <w:rPr>
          <w:sz w:val="24"/>
          <w:szCs w:val="24"/>
          <w:lang w:val="en-US"/>
        </w:rPr>
      </w:pPr>
      <w:r>
        <w:rPr>
          <w:sz w:val="24"/>
          <w:szCs w:val="24"/>
          <w:lang w:val="en-US"/>
        </w:rPr>
        <w:t>(3)</w:t>
      </w:r>
      <w:r>
        <w:rPr>
          <w:sz w:val="24"/>
          <w:szCs w:val="24"/>
          <w:lang w:val="en-US"/>
        </w:rPr>
        <w:tab/>
      </w:r>
      <w:r w:rsidR="00892F7E" w:rsidRPr="00547395">
        <w:rPr>
          <w:sz w:val="24"/>
          <w:szCs w:val="24"/>
          <w:lang w:val="mk-MK"/>
        </w:rPr>
        <w:t xml:space="preserve">5 </w:t>
      </w:r>
      <w:r w:rsidR="00CD6936">
        <w:rPr>
          <w:sz w:val="24"/>
          <w:szCs w:val="24"/>
          <w:lang w:val="mk-MK"/>
        </w:rPr>
        <w:t>самостални/</w:t>
      </w:r>
      <w:r w:rsidR="00892F7E" w:rsidRPr="00547395">
        <w:rPr>
          <w:sz w:val="24"/>
          <w:szCs w:val="24"/>
          <w:lang w:val="mk-MK"/>
        </w:rPr>
        <w:t>соло слетувања со целосно запирање;</w:t>
      </w:r>
    </w:p>
    <w:p w14:paraId="53361754" w14:textId="50A4D7EA" w:rsidR="005850D1" w:rsidRDefault="005850D1" w:rsidP="0078187E">
      <w:pPr>
        <w:ind w:right="431"/>
        <w:jc w:val="both"/>
        <w:rPr>
          <w:sz w:val="24"/>
          <w:szCs w:val="24"/>
          <w:lang w:val="en-US"/>
        </w:rPr>
      </w:pPr>
    </w:p>
    <w:p w14:paraId="14743DC0" w14:textId="5CF4B254" w:rsidR="005873D9" w:rsidRDefault="005873D9" w:rsidP="005873D9">
      <w:pPr>
        <w:tabs>
          <w:tab w:val="left" w:pos="426"/>
        </w:tabs>
        <w:ind w:left="1560" w:right="429" w:hanging="426"/>
        <w:jc w:val="both"/>
        <w:rPr>
          <w:sz w:val="24"/>
          <w:szCs w:val="24"/>
          <w:lang w:val="mk-MK"/>
        </w:rPr>
      </w:pPr>
      <w:r>
        <w:rPr>
          <w:sz w:val="24"/>
          <w:szCs w:val="24"/>
          <w:lang w:val="mk-MK"/>
        </w:rPr>
        <w:t>(д)</w:t>
      </w:r>
      <w:r>
        <w:rPr>
          <w:sz w:val="24"/>
          <w:szCs w:val="24"/>
          <w:lang w:val="mk-MK"/>
        </w:rPr>
        <w:tab/>
        <w:t xml:space="preserve">настава по теоретско познавање </w:t>
      </w:r>
      <w:r w:rsidR="0014081B">
        <w:rPr>
          <w:sz w:val="24"/>
          <w:szCs w:val="24"/>
          <w:lang w:val="mk-MK"/>
        </w:rPr>
        <w:t xml:space="preserve">за </w:t>
      </w:r>
      <w:r w:rsidR="0014081B">
        <w:rPr>
          <w:sz w:val="24"/>
          <w:szCs w:val="24"/>
          <w:lang w:val="en-US"/>
        </w:rPr>
        <w:t>UPRT</w:t>
      </w:r>
      <w:r w:rsidR="0014081B">
        <w:rPr>
          <w:sz w:val="24"/>
          <w:szCs w:val="24"/>
          <w:lang w:val="mk-MK"/>
        </w:rPr>
        <w:t xml:space="preserve"> согласно </w:t>
      </w:r>
      <w:r w:rsidR="0014081B" w:rsidRPr="0014081B">
        <w:rPr>
          <w:sz w:val="24"/>
          <w:szCs w:val="24"/>
          <w:lang w:val="mk-MK"/>
        </w:rPr>
        <w:t>FCL</w:t>
      </w:r>
      <w:r w:rsidR="0014081B">
        <w:rPr>
          <w:sz w:val="24"/>
          <w:szCs w:val="24"/>
          <w:lang w:val="mk-MK"/>
        </w:rPr>
        <w:t>.745.А</w:t>
      </w:r>
      <w:r>
        <w:rPr>
          <w:sz w:val="24"/>
          <w:szCs w:val="24"/>
          <w:lang w:val="mk-MK"/>
        </w:rPr>
        <w:t>;</w:t>
      </w:r>
    </w:p>
    <w:p w14:paraId="4A719C3B" w14:textId="77777777" w:rsidR="005873D9" w:rsidRDefault="005873D9" w:rsidP="005873D9">
      <w:pPr>
        <w:tabs>
          <w:tab w:val="left" w:pos="426"/>
        </w:tabs>
        <w:ind w:right="429"/>
        <w:rPr>
          <w:sz w:val="24"/>
          <w:szCs w:val="24"/>
          <w:lang w:val="mk-MK"/>
        </w:rPr>
      </w:pPr>
    </w:p>
    <w:p w14:paraId="1634A4FB" w14:textId="66BD8335" w:rsidR="00120A00" w:rsidRDefault="00120A00" w:rsidP="00120A00">
      <w:pPr>
        <w:tabs>
          <w:tab w:val="left" w:pos="426"/>
        </w:tabs>
        <w:ind w:left="1560" w:right="429" w:hanging="426"/>
        <w:jc w:val="both"/>
        <w:rPr>
          <w:sz w:val="24"/>
          <w:szCs w:val="24"/>
          <w:lang w:val="mk-MK"/>
        </w:rPr>
      </w:pPr>
      <w:r>
        <w:rPr>
          <w:sz w:val="24"/>
          <w:szCs w:val="24"/>
          <w:lang w:val="mk-MK"/>
        </w:rPr>
        <w:t>(ѓ)</w:t>
      </w:r>
      <w:r>
        <w:rPr>
          <w:sz w:val="24"/>
          <w:szCs w:val="24"/>
          <w:lang w:val="mk-MK"/>
        </w:rPr>
        <w:tab/>
        <w:t xml:space="preserve">115 часа </w:t>
      </w:r>
      <w:r w:rsidR="00E16338" w:rsidRPr="00E16338">
        <w:rPr>
          <w:sz w:val="24"/>
          <w:szCs w:val="24"/>
          <w:lang w:val="mk-MK"/>
        </w:rPr>
        <w:t>време на летање по инструменти</w:t>
      </w:r>
      <w:r w:rsidR="00E16338">
        <w:rPr>
          <w:sz w:val="24"/>
          <w:szCs w:val="24"/>
          <w:lang w:val="mk-MK"/>
        </w:rPr>
        <w:t>, кое се состои најмалку од:</w:t>
      </w:r>
    </w:p>
    <w:p w14:paraId="7CAA01A7" w14:textId="77777777" w:rsidR="00120A00" w:rsidRDefault="00120A00" w:rsidP="00120A00">
      <w:pPr>
        <w:tabs>
          <w:tab w:val="left" w:pos="426"/>
        </w:tabs>
        <w:ind w:right="429"/>
        <w:rPr>
          <w:sz w:val="24"/>
          <w:szCs w:val="24"/>
          <w:lang w:val="mk-MK"/>
        </w:rPr>
      </w:pPr>
    </w:p>
    <w:p w14:paraId="3DB9E676" w14:textId="3820E21C" w:rsidR="005850D1" w:rsidRPr="0078187E" w:rsidRDefault="005850D1" w:rsidP="005850D1">
      <w:pPr>
        <w:tabs>
          <w:tab w:val="left" w:pos="1985"/>
        </w:tabs>
        <w:ind w:left="1560" w:right="431"/>
        <w:jc w:val="both"/>
        <w:rPr>
          <w:sz w:val="24"/>
          <w:szCs w:val="24"/>
          <w:lang w:val="en-US"/>
        </w:rPr>
      </w:pPr>
      <w:r>
        <w:rPr>
          <w:sz w:val="24"/>
          <w:szCs w:val="24"/>
          <w:lang w:val="en-US"/>
        </w:rPr>
        <w:t>(1)</w:t>
      </w:r>
      <w:r>
        <w:rPr>
          <w:sz w:val="24"/>
          <w:szCs w:val="24"/>
          <w:lang w:val="en-US"/>
        </w:rPr>
        <w:tab/>
      </w:r>
      <w:r w:rsidR="00E16338">
        <w:rPr>
          <w:sz w:val="24"/>
          <w:szCs w:val="24"/>
          <w:lang w:val="mk-MK"/>
        </w:rPr>
        <w:t xml:space="preserve">20 </w:t>
      </w:r>
      <w:r w:rsidRPr="00547395">
        <w:rPr>
          <w:sz w:val="24"/>
          <w:szCs w:val="24"/>
          <w:lang w:val="mk-MK"/>
        </w:rPr>
        <w:t>час</w:t>
      </w:r>
      <w:r w:rsidR="00E16338">
        <w:rPr>
          <w:sz w:val="24"/>
          <w:szCs w:val="24"/>
          <w:lang w:val="mk-MK"/>
        </w:rPr>
        <w:t>а</w:t>
      </w:r>
      <w:r w:rsidRPr="00547395">
        <w:rPr>
          <w:sz w:val="24"/>
          <w:szCs w:val="24"/>
          <w:lang w:val="mk-MK"/>
        </w:rPr>
        <w:t xml:space="preserve"> </w:t>
      </w:r>
      <w:r w:rsidR="00D604EE">
        <w:rPr>
          <w:sz w:val="24"/>
          <w:szCs w:val="24"/>
          <w:lang w:val="mk-MK"/>
        </w:rPr>
        <w:t xml:space="preserve">во својство на </w:t>
      </w:r>
      <w:r w:rsidR="00E16338">
        <w:rPr>
          <w:sz w:val="24"/>
          <w:szCs w:val="24"/>
          <w:lang w:val="en-US"/>
        </w:rPr>
        <w:t>PIC</w:t>
      </w:r>
      <w:r w:rsidR="00E16338">
        <w:rPr>
          <w:sz w:val="24"/>
          <w:szCs w:val="24"/>
          <w:lang w:val="mk-MK"/>
        </w:rPr>
        <w:t xml:space="preserve">; </w:t>
      </w:r>
    </w:p>
    <w:p w14:paraId="1FCB01A7" w14:textId="7BA5C92C" w:rsidR="005850D1" w:rsidRPr="00E16338" w:rsidRDefault="005850D1" w:rsidP="005850D1">
      <w:pPr>
        <w:tabs>
          <w:tab w:val="left" w:pos="1985"/>
        </w:tabs>
        <w:ind w:left="1560" w:right="431"/>
        <w:jc w:val="both"/>
        <w:rPr>
          <w:sz w:val="24"/>
          <w:szCs w:val="24"/>
          <w:lang w:val="mk-MK"/>
        </w:rPr>
      </w:pPr>
      <w:r>
        <w:rPr>
          <w:sz w:val="24"/>
          <w:szCs w:val="24"/>
          <w:lang w:val="en-US"/>
        </w:rPr>
        <w:t>(</w:t>
      </w:r>
      <w:r w:rsidR="00E16338">
        <w:rPr>
          <w:sz w:val="24"/>
          <w:szCs w:val="24"/>
          <w:lang w:val="en-US"/>
        </w:rPr>
        <w:t>2</w:t>
      </w:r>
      <w:r>
        <w:rPr>
          <w:sz w:val="24"/>
          <w:szCs w:val="24"/>
          <w:lang w:val="en-US"/>
        </w:rPr>
        <w:t>)</w:t>
      </w:r>
      <w:r>
        <w:rPr>
          <w:sz w:val="24"/>
          <w:szCs w:val="24"/>
          <w:lang w:val="en-US"/>
        </w:rPr>
        <w:tab/>
      </w:r>
      <w:r w:rsidRPr="00547395">
        <w:rPr>
          <w:sz w:val="24"/>
          <w:szCs w:val="24"/>
          <w:lang w:val="mk-MK"/>
        </w:rPr>
        <w:t>1</w:t>
      </w:r>
      <w:r w:rsidR="00E16338">
        <w:rPr>
          <w:sz w:val="24"/>
          <w:szCs w:val="24"/>
          <w:lang w:val="mk-MK"/>
        </w:rPr>
        <w:t>5</w:t>
      </w:r>
      <w:r w:rsidRPr="00547395">
        <w:rPr>
          <w:sz w:val="24"/>
          <w:szCs w:val="24"/>
          <w:lang w:val="mk-MK"/>
        </w:rPr>
        <w:t xml:space="preserve"> час</w:t>
      </w:r>
      <w:r w:rsidR="00E16338">
        <w:rPr>
          <w:sz w:val="24"/>
          <w:szCs w:val="24"/>
          <w:lang w:val="mk-MK"/>
        </w:rPr>
        <w:t>а</w:t>
      </w:r>
      <w:r w:rsidRPr="00547395">
        <w:rPr>
          <w:sz w:val="24"/>
          <w:szCs w:val="24"/>
          <w:lang w:val="mk-MK"/>
        </w:rPr>
        <w:t xml:space="preserve"> </w:t>
      </w:r>
      <w:r w:rsidR="00D604EE">
        <w:rPr>
          <w:sz w:val="24"/>
          <w:szCs w:val="24"/>
          <w:lang w:val="mk-MK"/>
        </w:rPr>
        <w:t>обука за</w:t>
      </w:r>
      <w:r w:rsidR="00D604EE">
        <w:rPr>
          <w:sz w:val="24"/>
          <w:szCs w:val="24"/>
          <w:lang w:val="en-US"/>
        </w:rPr>
        <w:t xml:space="preserve"> </w:t>
      </w:r>
      <w:r w:rsidR="00E16338">
        <w:rPr>
          <w:sz w:val="24"/>
          <w:szCs w:val="24"/>
          <w:lang w:val="en-US"/>
        </w:rPr>
        <w:t xml:space="preserve">MCC, </w:t>
      </w:r>
      <w:r w:rsidR="00E16338">
        <w:rPr>
          <w:sz w:val="24"/>
          <w:szCs w:val="24"/>
          <w:lang w:val="mk-MK"/>
        </w:rPr>
        <w:t>за кој</w:t>
      </w:r>
      <w:r w:rsidR="00D604EE">
        <w:rPr>
          <w:sz w:val="24"/>
          <w:szCs w:val="24"/>
          <w:lang w:val="mk-MK"/>
        </w:rPr>
        <w:t>а</w:t>
      </w:r>
      <w:r w:rsidR="00E16338">
        <w:rPr>
          <w:sz w:val="24"/>
          <w:szCs w:val="24"/>
          <w:lang w:val="mk-MK"/>
        </w:rPr>
        <w:t xml:space="preserve"> може да се користи </w:t>
      </w:r>
      <w:r w:rsidR="00E16338">
        <w:rPr>
          <w:sz w:val="24"/>
          <w:szCs w:val="24"/>
          <w:lang w:val="en-US"/>
        </w:rPr>
        <w:t xml:space="preserve">FFS </w:t>
      </w:r>
      <w:r w:rsidR="00E16338">
        <w:rPr>
          <w:sz w:val="24"/>
          <w:szCs w:val="24"/>
          <w:lang w:val="mk-MK"/>
        </w:rPr>
        <w:t xml:space="preserve">или </w:t>
      </w:r>
      <w:r w:rsidR="00E16338">
        <w:rPr>
          <w:sz w:val="24"/>
          <w:szCs w:val="24"/>
          <w:lang w:val="en-US"/>
        </w:rPr>
        <w:t>FNPT II</w:t>
      </w:r>
      <w:r w:rsidR="00E16338">
        <w:rPr>
          <w:sz w:val="24"/>
          <w:szCs w:val="24"/>
          <w:lang w:val="mk-MK"/>
        </w:rPr>
        <w:t>;</w:t>
      </w:r>
    </w:p>
    <w:p w14:paraId="4A0B33C4" w14:textId="3D0DED2B" w:rsidR="005850D1" w:rsidRPr="0078187E" w:rsidRDefault="005850D1" w:rsidP="005850D1">
      <w:pPr>
        <w:tabs>
          <w:tab w:val="left" w:pos="1985"/>
        </w:tabs>
        <w:ind w:left="1560" w:right="431"/>
        <w:jc w:val="both"/>
        <w:rPr>
          <w:sz w:val="24"/>
          <w:szCs w:val="24"/>
          <w:lang w:val="en-US"/>
        </w:rPr>
      </w:pPr>
      <w:r>
        <w:rPr>
          <w:sz w:val="24"/>
          <w:szCs w:val="24"/>
          <w:lang w:val="en-US"/>
        </w:rPr>
        <w:t>(</w:t>
      </w:r>
      <w:r w:rsidR="00E16338">
        <w:rPr>
          <w:sz w:val="24"/>
          <w:szCs w:val="24"/>
          <w:lang w:val="en-US"/>
        </w:rPr>
        <w:t>3</w:t>
      </w:r>
      <w:r>
        <w:rPr>
          <w:sz w:val="24"/>
          <w:szCs w:val="24"/>
          <w:lang w:val="en-US"/>
        </w:rPr>
        <w:t>)</w:t>
      </w:r>
      <w:r>
        <w:rPr>
          <w:sz w:val="24"/>
          <w:szCs w:val="24"/>
          <w:lang w:val="en-US"/>
        </w:rPr>
        <w:tab/>
      </w:r>
      <w:r w:rsidR="00E16338">
        <w:rPr>
          <w:sz w:val="24"/>
          <w:szCs w:val="24"/>
          <w:lang w:val="mk-MK"/>
        </w:rPr>
        <w:t xml:space="preserve">50 </w:t>
      </w:r>
      <w:r w:rsidRPr="00547395">
        <w:rPr>
          <w:sz w:val="24"/>
          <w:szCs w:val="24"/>
          <w:lang w:val="mk-MK"/>
        </w:rPr>
        <w:t>час</w:t>
      </w:r>
      <w:r w:rsidR="00E16338">
        <w:rPr>
          <w:sz w:val="24"/>
          <w:szCs w:val="24"/>
          <w:lang w:val="mk-MK"/>
        </w:rPr>
        <w:t>а на обука по летање по инструменти, од кои најмногу:</w:t>
      </w:r>
    </w:p>
    <w:p w14:paraId="1813769B" w14:textId="77777777" w:rsidR="005850D1" w:rsidRDefault="005850D1" w:rsidP="0078187E">
      <w:pPr>
        <w:ind w:right="431"/>
        <w:jc w:val="both"/>
        <w:rPr>
          <w:sz w:val="24"/>
          <w:szCs w:val="24"/>
          <w:lang w:val="en-US"/>
        </w:rPr>
      </w:pPr>
    </w:p>
    <w:p w14:paraId="7F46410E" w14:textId="188543B5" w:rsidR="005850D1" w:rsidRDefault="00BC2FD9" w:rsidP="00BC2FD9">
      <w:pPr>
        <w:tabs>
          <w:tab w:val="left" w:pos="2552"/>
        </w:tabs>
        <w:ind w:left="2552" w:right="431" w:hanging="567"/>
        <w:jc w:val="both"/>
        <w:rPr>
          <w:sz w:val="24"/>
          <w:szCs w:val="24"/>
          <w:lang w:val="en-US"/>
        </w:rPr>
      </w:pPr>
      <w:r>
        <w:rPr>
          <w:sz w:val="24"/>
          <w:szCs w:val="24"/>
          <w:lang w:val="en-US"/>
        </w:rPr>
        <w:t>(</w:t>
      </w:r>
      <w:proofErr w:type="spellStart"/>
      <w:r>
        <w:rPr>
          <w:sz w:val="24"/>
          <w:szCs w:val="24"/>
          <w:lang w:val="en-US"/>
        </w:rPr>
        <w:t>i</w:t>
      </w:r>
      <w:proofErr w:type="spellEnd"/>
      <w:r>
        <w:rPr>
          <w:sz w:val="24"/>
          <w:szCs w:val="24"/>
          <w:lang w:val="en-US"/>
        </w:rPr>
        <w:t>)</w:t>
      </w:r>
      <w:r>
        <w:rPr>
          <w:sz w:val="24"/>
          <w:szCs w:val="24"/>
          <w:lang w:val="en-US"/>
        </w:rPr>
        <w:tab/>
      </w:r>
      <w:r w:rsidRPr="00BC2FD9">
        <w:rPr>
          <w:sz w:val="24"/>
          <w:szCs w:val="24"/>
          <w:lang w:val="en-US"/>
        </w:rPr>
        <w:t xml:space="preserve">25 </w:t>
      </w:r>
      <w:proofErr w:type="spellStart"/>
      <w:r w:rsidRPr="00BC2FD9">
        <w:rPr>
          <w:sz w:val="24"/>
          <w:szCs w:val="24"/>
          <w:lang w:val="en-US"/>
        </w:rPr>
        <w:t>часа</w:t>
      </w:r>
      <w:proofErr w:type="spellEnd"/>
      <w:r w:rsidRPr="00BC2FD9">
        <w:rPr>
          <w:sz w:val="24"/>
          <w:szCs w:val="24"/>
          <w:lang w:val="en-US"/>
        </w:rPr>
        <w:t xml:space="preserve"> </w:t>
      </w:r>
      <w:proofErr w:type="spellStart"/>
      <w:r w:rsidRPr="00BC2FD9">
        <w:rPr>
          <w:sz w:val="24"/>
          <w:szCs w:val="24"/>
          <w:lang w:val="en-US"/>
        </w:rPr>
        <w:t>може</w:t>
      </w:r>
      <w:proofErr w:type="spellEnd"/>
      <w:r w:rsidRPr="00BC2FD9">
        <w:rPr>
          <w:sz w:val="24"/>
          <w:szCs w:val="24"/>
          <w:lang w:val="en-US"/>
        </w:rPr>
        <w:t xml:space="preserve"> </w:t>
      </w:r>
      <w:proofErr w:type="spellStart"/>
      <w:r w:rsidRPr="00BC2FD9">
        <w:rPr>
          <w:sz w:val="24"/>
          <w:szCs w:val="24"/>
          <w:lang w:val="en-US"/>
        </w:rPr>
        <w:t>да</w:t>
      </w:r>
      <w:proofErr w:type="spellEnd"/>
      <w:r w:rsidRPr="00BC2FD9">
        <w:rPr>
          <w:sz w:val="24"/>
          <w:szCs w:val="24"/>
          <w:lang w:val="en-US"/>
        </w:rPr>
        <w:t xml:space="preserve"> </w:t>
      </w:r>
      <w:proofErr w:type="spellStart"/>
      <w:r w:rsidRPr="00BC2FD9">
        <w:rPr>
          <w:sz w:val="24"/>
          <w:szCs w:val="24"/>
          <w:lang w:val="en-US"/>
        </w:rPr>
        <w:t>се</w:t>
      </w:r>
      <w:proofErr w:type="spellEnd"/>
      <w:r w:rsidRPr="00BC2FD9">
        <w:rPr>
          <w:sz w:val="24"/>
          <w:szCs w:val="24"/>
          <w:lang w:val="en-US"/>
        </w:rPr>
        <w:t xml:space="preserve"> </w:t>
      </w:r>
      <w:proofErr w:type="spellStart"/>
      <w:r w:rsidRPr="00BC2FD9">
        <w:rPr>
          <w:sz w:val="24"/>
          <w:szCs w:val="24"/>
          <w:lang w:val="en-US"/>
        </w:rPr>
        <w:t>време</w:t>
      </w:r>
      <w:proofErr w:type="spellEnd"/>
      <w:r w:rsidRPr="00BC2FD9">
        <w:rPr>
          <w:sz w:val="24"/>
          <w:szCs w:val="24"/>
          <w:lang w:val="en-US"/>
        </w:rPr>
        <w:t xml:space="preserve"> </w:t>
      </w:r>
      <w:proofErr w:type="spellStart"/>
      <w:r w:rsidRPr="00BC2FD9">
        <w:rPr>
          <w:sz w:val="24"/>
          <w:szCs w:val="24"/>
          <w:lang w:val="en-US"/>
        </w:rPr>
        <w:t>на</w:t>
      </w:r>
      <w:proofErr w:type="spellEnd"/>
      <w:r w:rsidRPr="00BC2FD9">
        <w:rPr>
          <w:sz w:val="24"/>
          <w:szCs w:val="24"/>
          <w:lang w:val="en-US"/>
        </w:rPr>
        <w:t xml:space="preserve"> </w:t>
      </w:r>
      <w:proofErr w:type="spellStart"/>
      <w:r w:rsidRPr="00BC2FD9">
        <w:rPr>
          <w:sz w:val="24"/>
          <w:szCs w:val="24"/>
          <w:lang w:val="en-US"/>
        </w:rPr>
        <w:t>летање</w:t>
      </w:r>
      <w:proofErr w:type="spellEnd"/>
      <w:r w:rsidRPr="00BC2FD9">
        <w:rPr>
          <w:sz w:val="24"/>
          <w:szCs w:val="24"/>
          <w:lang w:val="en-US"/>
        </w:rPr>
        <w:t xml:space="preserve"> </w:t>
      </w:r>
      <w:proofErr w:type="spellStart"/>
      <w:r w:rsidRPr="00BC2FD9">
        <w:rPr>
          <w:sz w:val="24"/>
          <w:szCs w:val="24"/>
          <w:lang w:val="en-US"/>
        </w:rPr>
        <w:t>по</w:t>
      </w:r>
      <w:proofErr w:type="spellEnd"/>
      <w:r w:rsidRPr="00BC2FD9">
        <w:rPr>
          <w:sz w:val="24"/>
          <w:szCs w:val="24"/>
          <w:lang w:val="en-US"/>
        </w:rPr>
        <w:t xml:space="preserve"> </w:t>
      </w:r>
      <w:proofErr w:type="spellStart"/>
      <w:r w:rsidRPr="00BC2FD9">
        <w:rPr>
          <w:sz w:val="24"/>
          <w:szCs w:val="24"/>
          <w:lang w:val="en-US"/>
        </w:rPr>
        <w:t>инструменти</w:t>
      </w:r>
      <w:proofErr w:type="spellEnd"/>
      <w:r w:rsidRPr="00BC2FD9">
        <w:rPr>
          <w:sz w:val="24"/>
          <w:szCs w:val="24"/>
          <w:lang w:val="en-US"/>
        </w:rPr>
        <w:t xml:space="preserve"> </w:t>
      </w:r>
      <w:proofErr w:type="spellStart"/>
      <w:r w:rsidRPr="00BC2FD9">
        <w:rPr>
          <w:sz w:val="24"/>
          <w:szCs w:val="24"/>
          <w:lang w:val="en-US"/>
        </w:rPr>
        <w:t>поминато</w:t>
      </w:r>
      <w:proofErr w:type="spellEnd"/>
      <w:r w:rsidRPr="00BC2FD9">
        <w:rPr>
          <w:sz w:val="24"/>
          <w:szCs w:val="24"/>
          <w:lang w:val="en-US"/>
        </w:rPr>
        <w:t xml:space="preserve"> </w:t>
      </w:r>
      <w:proofErr w:type="spellStart"/>
      <w:r w:rsidRPr="00BC2FD9">
        <w:rPr>
          <w:sz w:val="24"/>
          <w:szCs w:val="24"/>
          <w:lang w:val="en-US"/>
        </w:rPr>
        <w:t>на</w:t>
      </w:r>
      <w:proofErr w:type="spellEnd"/>
      <w:r w:rsidRPr="00BC2FD9">
        <w:rPr>
          <w:sz w:val="24"/>
          <w:szCs w:val="24"/>
          <w:lang w:val="en-US"/>
        </w:rPr>
        <w:t xml:space="preserve"> </w:t>
      </w:r>
      <w:proofErr w:type="spellStart"/>
      <w:r w:rsidRPr="00BC2FD9">
        <w:rPr>
          <w:sz w:val="24"/>
          <w:szCs w:val="24"/>
          <w:lang w:val="en-US"/>
        </w:rPr>
        <w:t>земја</w:t>
      </w:r>
      <w:proofErr w:type="spellEnd"/>
      <w:r w:rsidRPr="00BC2FD9">
        <w:rPr>
          <w:sz w:val="24"/>
          <w:szCs w:val="24"/>
          <w:lang w:val="en-US"/>
        </w:rPr>
        <w:t xml:space="preserve"> </w:t>
      </w:r>
      <w:proofErr w:type="spellStart"/>
      <w:r w:rsidRPr="00BC2FD9">
        <w:rPr>
          <w:sz w:val="24"/>
          <w:szCs w:val="24"/>
          <w:lang w:val="en-US"/>
        </w:rPr>
        <w:t>на</w:t>
      </w:r>
      <w:proofErr w:type="spellEnd"/>
      <w:r w:rsidRPr="00BC2FD9">
        <w:rPr>
          <w:sz w:val="24"/>
          <w:szCs w:val="24"/>
          <w:lang w:val="en-US"/>
        </w:rPr>
        <w:t xml:space="preserve"> FNPT I; </w:t>
      </w:r>
      <w:proofErr w:type="spellStart"/>
      <w:r w:rsidRPr="00BC2FD9">
        <w:rPr>
          <w:sz w:val="24"/>
          <w:szCs w:val="24"/>
          <w:lang w:val="en-US"/>
        </w:rPr>
        <w:t>или</w:t>
      </w:r>
      <w:proofErr w:type="spellEnd"/>
    </w:p>
    <w:p w14:paraId="27FDA853" w14:textId="2E8DC93C" w:rsidR="00E37EAA" w:rsidRDefault="00E37EAA" w:rsidP="00E37EAA">
      <w:pPr>
        <w:tabs>
          <w:tab w:val="left" w:pos="2552"/>
        </w:tabs>
        <w:ind w:left="2552" w:right="431" w:hanging="567"/>
        <w:jc w:val="both"/>
        <w:rPr>
          <w:sz w:val="24"/>
          <w:szCs w:val="24"/>
          <w:lang w:val="en-US"/>
        </w:rPr>
      </w:pPr>
      <w:r>
        <w:rPr>
          <w:sz w:val="24"/>
          <w:szCs w:val="24"/>
          <w:lang w:val="en-US"/>
        </w:rPr>
        <w:t>(ii)</w:t>
      </w:r>
      <w:r>
        <w:rPr>
          <w:sz w:val="24"/>
          <w:szCs w:val="24"/>
          <w:lang w:val="en-US"/>
        </w:rPr>
        <w:tab/>
      </w:r>
      <w:r w:rsidRPr="00E37EAA">
        <w:rPr>
          <w:sz w:val="24"/>
          <w:szCs w:val="24"/>
          <w:lang w:val="en-US"/>
        </w:rPr>
        <w:t xml:space="preserve">40 </w:t>
      </w:r>
      <w:proofErr w:type="spellStart"/>
      <w:r w:rsidRPr="00E37EAA">
        <w:rPr>
          <w:sz w:val="24"/>
          <w:szCs w:val="24"/>
          <w:lang w:val="en-US"/>
        </w:rPr>
        <w:t>часа</w:t>
      </w:r>
      <w:proofErr w:type="spellEnd"/>
      <w:r w:rsidRPr="00E37EAA">
        <w:rPr>
          <w:sz w:val="24"/>
          <w:szCs w:val="24"/>
          <w:lang w:val="en-US"/>
        </w:rPr>
        <w:t xml:space="preserve"> </w:t>
      </w:r>
      <w:proofErr w:type="spellStart"/>
      <w:r w:rsidRPr="00E37EAA">
        <w:rPr>
          <w:sz w:val="24"/>
          <w:szCs w:val="24"/>
          <w:lang w:val="en-US"/>
        </w:rPr>
        <w:t>може</w:t>
      </w:r>
      <w:proofErr w:type="spellEnd"/>
      <w:r w:rsidRPr="00E37EAA">
        <w:rPr>
          <w:sz w:val="24"/>
          <w:szCs w:val="24"/>
          <w:lang w:val="en-US"/>
        </w:rPr>
        <w:t xml:space="preserve"> </w:t>
      </w:r>
      <w:proofErr w:type="spellStart"/>
      <w:r w:rsidRPr="00E37EAA">
        <w:rPr>
          <w:sz w:val="24"/>
          <w:szCs w:val="24"/>
          <w:lang w:val="en-US"/>
        </w:rPr>
        <w:t>да</w:t>
      </w:r>
      <w:proofErr w:type="spellEnd"/>
      <w:r w:rsidRPr="00E37EAA">
        <w:rPr>
          <w:sz w:val="24"/>
          <w:szCs w:val="24"/>
          <w:lang w:val="en-US"/>
        </w:rPr>
        <w:t xml:space="preserve"> </w:t>
      </w:r>
      <w:proofErr w:type="spellStart"/>
      <w:r w:rsidRPr="00E37EAA">
        <w:rPr>
          <w:sz w:val="24"/>
          <w:szCs w:val="24"/>
          <w:lang w:val="en-US"/>
        </w:rPr>
        <w:t>се</w:t>
      </w:r>
      <w:proofErr w:type="spellEnd"/>
      <w:r w:rsidRPr="00E37EAA">
        <w:rPr>
          <w:sz w:val="24"/>
          <w:szCs w:val="24"/>
          <w:lang w:val="en-US"/>
        </w:rPr>
        <w:t xml:space="preserve"> </w:t>
      </w:r>
      <w:proofErr w:type="spellStart"/>
      <w:r w:rsidRPr="00E37EAA">
        <w:rPr>
          <w:sz w:val="24"/>
          <w:szCs w:val="24"/>
          <w:lang w:val="en-US"/>
        </w:rPr>
        <w:t>време</w:t>
      </w:r>
      <w:proofErr w:type="spellEnd"/>
      <w:r w:rsidRPr="00E37EAA">
        <w:rPr>
          <w:sz w:val="24"/>
          <w:szCs w:val="24"/>
          <w:lang w:val="en-US"/>
        </w:rPr>
        <w:t xml:space="preserve"> </w:t>
      </w:r>
      <w:proofErr w:type="spellStart"/>
      <w:r w:rsidRPr="00E37EAA">
        <w:rPr>
          <w:sz w:val="24"/>
          <w:szCs w:val="24"/>
          <w:lang w:val="en-US"/>
        </w:rPr>
        <w:t>на</w:t>
      </w:r>
      <w:proofErr w:type="spellEnd"/>
      <w:r w:rsidRPr="00E37EAA">
        <w:rPr>
          <w:sz w:val="24"/>
          <w:szCs w:val="24"/>
          <w:lang w:val="en-US"/>
        </w:rPr>
        <w:t xml:space="preserve"> </w:t>
      </w:r>
      <w:proofErr w:type="spellStart"/>
      <w:r w:rsidRPr="00E37EAA">
        <w:rPr>
          <w:sz w:val="24"/>
          <w:szCs w:val="24"/>
          <w:lang w:val="en-US"/>
        </w:rPr>
        <w:t>летање</w:t>
      </w:r>
      <w:proofErr w:type="spellEnd"/>
      <w:r w:rsidRPr="00E37EAA">
        <w:rPr>
          <w:sz w:val="24"/>
          <w:szCs w:val="24"/>
          <w:lang w:val="en-US"/>
        </w:rPr>
        <w:t xml:space="preserve"> </w:t>
      </w:r>
      <w:proofErr w:type="spellStart"/>
      <w:r w:rsidRPr="00E37EAA">
        <w:rPr>
          <w:sz w:val="24"/>
          <w:szCs w:val="24"/>
          <w:lang w:val="en-US"/>
        </w:rPr>
        <w:t>по</w:t>
      </w:r>
      <w:proofErr w:type="spellEnd"/>
      <w:r w:rsidRPr="00E37EAA">
        <w:rPr>
          <w:sz w:val="24"/>
          <w:szCs w:val="24"/>
          <w:lang w:val="en-US"/>
        </w:rPr>
        <w:t xml:space="preserve"> </w:t>
      </w:r>
      <w:proofErr w:type="spellStart"/>
      <w:r w:rsidRPr="00E37EAA">
        <w:rPr>
          <w:sz w:val="24"/>
          <w:szCs w:val="24"/>
          <w:lang w:val="en-US"/>
        </w:rPr>
        <w:t>инструменти</w:t>
      </w:r>
      <w:proofErr w:type="spellEnd"/>
      <w:r w:rsidRPr="00E37EAA">
        <w:rPr>
          <w:sz w:val="24"/>
          <w:szCs w:val="24"/>
          <w:lang w:val="en-US"/>
        </w:rPr>
        <w:t xml:space="preserve"> </w:t>
      </w:r>
      <w:proofErr w:type="spellStart"/>
      <w:r w:rsidRPr="00E37EAA">
        <w:rPr>
          <w:sz w:val="24"/>
          <w:szCs w:val="24"/>
          <w:lang w:val="en-US"/>
        </w:rPr>
        <w:t>поминато</w:t>
      </w:r>
      <w:proofErr w:type="spellEnd"/>
      <w:r w:rsidRPr="00E37EAA">
        <w:rPr>
          <w:sz w:val="24"/>
          <w:szCs w:val="24"/>
          <w:lang w:val="en-US"/>
        </w:rPr>
        <w:t xml:space="preserve"> </w:t>
      </w:r>
      <w:proofErr w:type="spellStart"/>
      <w:r w:rsidRPr="00E37EAA">
        <w:rPr>
          <w:sz w:val="24"/>
          <w:szCs w:val="24"/>
          <w:lang w:val="en-US"/>
        </w:rPr>
        <w:t>на</w:t>
      </w:r>
      <w:proofErr w:type="spellEnd"/>
      <w:r w:rsidRPr="00E37EAA">
        <w:rPr>
          <w:sz w:val="24"/>
          <w:szCs w:val="24"/>
          <w:lang w:val="en-US"/>
        </w:rPr>
        <w:t xml:space="preserve"> </w:t>
      </w:r>
      <w:proofErr w:type="spellStart"/>
      <w:r w:rsidRPr="00E37EAA">
        <w:rPr>
          <w:sz w:val="24"/>
          <w:szCs w:val="24"/>
          <w:lang w:val="en-US"/>
        </w:rPr>
        <w:t>земја</w:t>
      </w:r>
      <w:proofErr w:type="spellEnd"/>
      <w:r w:rsidRPr="00E37EAA">
        <w:rPr>
          <w:sz w:val="24"/>
          <w:szCs w:val="24"/>
          <w:lang w:val="en-US"/>
        </w:rPr>
        <w:t xml:space="preserve"> </w:t>
      </w:r>
      <w:proofErr w:type="spellStart"/>
      <w:r w:rsidRPr="00E37EAA">
        <w:rPr>
          <w:sz w:val="24"/>
          <w:szCs w:val="24"/>
          <w:lang w:val="en-US"/>
        </w:rPr>
        <w:t>на</w:t>
      </w:r>
      <w:proofErr w:type="spellEnd"/>
      <w:r w:rsidRPr="00E37EAA">
        <w:rPr>
          <w:sz w:val="24"/>
          <w:szCs w:val="24"/>
          <w:lang w:val="en-US"/>
        </w:rPr>
        <w:t xml:space="preserve"> FNPT II, FTD 2 </w:t>
      </w:r>
      <w:proofErr w:type="spellStart"/>
      <w:r w:rsidRPr="00E37EAA">
        <w:rPr>
          <w:sz w:val="24"/>
          <w:szCs w:val="24"/>
          <w:lang w:val="en-US"/>
        </w:rPr>
        <w:t>или</w:t>
      </w:r>
      <w:proofErr w:type="spellEnd"/>
      <w:r w:rsidRPr="00E37EAA">
        <w:rPr>
          <w:sz w:val="24"/>
          <w:szCs w:val="24"/>
          <w:lang w:val="en-US"/>
        </w:rPr>
        <w:t xml:space="preserve"> FFS, </w:t>
      </w:r>
      <w:proofErr w:type="spellStart"/>
      <w:r w:rsidRPr="00E37EAA">
        <w:rPr>
          <w:sz w:val="24"/>
          <w:szCs w:val="24"/>
          <w:lang w:val="en-US"/>
        </w:rPr>
        <w:t>од</w:t>
      </w:r>
      <w:proofErr w:type="spellEnd"/>
      <w:r w:rsidRPr="00E37EAA">
        <w:rPr>
          <w:sz w:val="24"/>
          <w:szCs w:val="24"/>
          <w:lang w:val="en-US"/>
        </w:rPr>
        <w:t xml:space="preserve"> </w:t>
      </w:r>
      <w:proofErr w:type="spellStart"/>
      <w:r w:rsidRPr="00E37EAA">
        <w:rPr>
          <w:sz w:val="24"/>
          <w:szCs w:val="24"/>
          <w:lang w:val="en-US"/>
        </w:rPr>
        <w:t>кои</w:t>
      </w:r>
      <w:proofErr w:type="spellEnd"/>
      <w:r w:rsidRPr="00E37EAA">
        <w:rPr>
          <w:sz w:val="24"/>
          <w:szCs w:val="24"/>
          <w:lang w:val="en-US"/>
        </w:rPr>
        <w:t xml:space="preserve"> </w:t>
      </w:r>
      <w:proofErr w:type="spellStart"/>
      <w:r w:rsidRPr="00E37EAA">
        <w:rPr>
          <w:sz w:val="24"/>
          <w:szCs w:val="24"/>
          <w:lang w:val="en-US"/>
        </w:rPr>
        <w:t>до</w:t>
      </w:r>
      <w:proofErr w:type="spellEnd"/>
      <w:r w:rsidRPr="00E37EAA">
        <w:rPr>
          <w:sz w:val="24"/>
          <w:szCs w:val="24"/>
          <w:lang w:val="en-US"/>
        </w:rPr>
        <w:t xml:space="preserve"> 10 </w:t>
      </w:r>
      <w:proofErr w:type="spellStart"/>
      <w:r w:rsidRPr="00E37EAA">
        <w:rPr>
          <w:sz w:val="24"/>
          <w:szCs w:val="24"/>
          <w:lang w:val="en-US"/>
        </w:rPr>
        <w:t>часа</w:t>
      </w:r>
      <w:proofErr w:type="spellEnd"/>
      <w:r w:rsidRPr="00E37EAA">
        <w:rPr>
          <w:sz w:val="24"/>
          <w:szCs w:val="24"/>
          <w:lang w:val="en-US"/>
        </w:rPr>
        <w:t xml:space="preserve"> </w:t>
      </w:r>
      <w:proofErr w:type="spellStart"/>
      <w:r w:rsidRPr="00E37EAA">
        <w:rPr>
          <w:sz w:val="24"/>
          <w:szCs w:val="24"/>
          <w:lang w:val="en-US"/>
        </w:rPr>
        <w:t>може</w:t>
      </w:r>
      <w:proofErr w:type="spellEnd"/>
      <w:r w:rsidRPr="00E37EAA">
        <w:rPr>
          <w:sz w:val="24"/>
          <w:szCs w:val="24"/>
          <w:lang w:val="en-US"/>
        </w:rPr>
        <w:t xml:space="preserve"> </w:t>
      </w:r>
      <w:proofErr w:type="spellStart"/>
      <w:r w:rsidRPr="00E37EAA">
        <w:rPr>
          <w:sz w:val="24"/>
          <w:szCs w:val="24"/>
          <w:lang w:val="en-US"/>
        </w:rPr>
        <w:t>да</w:t>
      </w:r>
      <w:proofErr w:type="spellEnd"/>
      <w:r w:rsidRPr="00E37EAA">
        <w:rPr>
          <w:sz w:val="24"/>
          <w:szCs w:val="24"/>
          <w:lang w:val="en-US"/>
        </w:rPr>
        <w:t xml:space="preserve"> </w:t>
      </w:r>
      <w:proofErr w:type="spellStart"/>
      <w:r w:rsidRPr="00E37EAA">
        <w:rPr>
          <w:sz w:val="24"/>
          <w:szCs w:val="24"/>
          <w:lang w:val="en-US"/>
        </w:rPr>
        <w:t>се</w:t>
      </w:r>
      <w:proofErr w:type="spellEnd"/>
      <w:r w:rsidRPr="00E37EAA">
        <w:rPr>
          <w:sz w:val="24"/>
          <w:szCs w:val="24"/>
          <w:lang w:val="en-US"/>
        </w:rPr>
        <w:t xml:space="preserve"> </w:t>
      </w:r>
      <w:proofErr w:type="spellStart"/>
      <w:r w:rsidRPr="00E37EAA">
        <w:rPr>
          <w:sz w:val="24"/>
          <w:szCs w:val="24"/>
          <w:lang w:val="en-US"/>
        </w:rPr>
        <w:t>остварат</w:t>
      </w:r>
      <w:proofErr w:type="spellEnd"/>
      <w:r w:rsidRPr="00E37EAA">
        <w:rPr>
          <w:sz w:val="24"/>
          <w:szCs w:val="24"/>
          <w:lang w:val="en-US"/>
        </w:rPr>
        <w:t xml:space="preserve"> </w:t>
      </w:r>
      <w:proofErr w:type="spellStart"/>
      <w:r w:rsidRPr="00E37EAA">
        <w:rPr>
          <w:sz w:val="24"/>
          <w:szCs w:val="24"/>
          <w:lang w:val="en-US"/>
        </w:rPr>
        <w:t>на</w:t>
      </w:r>
      <w:proofErr w:type="spellEnd"/>
      <w:r w:rsidRPr="00E37EAA">
        <w:rPr>
          <w:sz w:val="24"/>
          <w:szCs w:val="24"/>
          <w:lang w:val="en-US"/>
        </w:rPr>
        <w:t xml:space="preserve"> FNPT I</w:t>
      </w:r>
      <w:r w:rsidR="00AB356F">
        <w:rPr>
          <w:sz w:val="24"/>
          <w:szCs w:val="24"/>
          <w:lang w:val="en-US"/>
        </w:rPr>
        <w:t>.</w:t>
      </w:r>
    </w:p>
    <w:p w14:paraId="492F4554" w14:textId="77777777" w:rsidR="00E37EAA" w:rsidRDefault="00E37EAA" w:rsidP="00E37EAA">
      <w:pPr>
        <w:ind w:right="431"/>
        <w:jc w:val="both"/>
        <w:rPr>
          <w:sz w:val="24"/>
          <w:szCs w:val="24"/>
          <w:lang w:val="en-US"/>
        </w:rPr>
      </w:pPr>
    </w:p>
    <w:p w14:paraId="6E66977C" w14:textId="6325774D" w:rsidR="00E37EAA" w:rsidRDefault="00AB356F" w:rsidP="00AB356F">
      <w:pPr>
        <w:ind w:left="1985" w:right="431"/>
        <w:jc w:val="both"/>
        <w:rPr>
          <w:sz w:val="24"/>
          <w:szCs w:val="24"/>
          <w:lang w:val="mk-MK"/>
        </w:rPr>
      </w:pPr>
      <w:proofErr w:type="spellStart"/>
      <w:r w:rsidRPr="00AB356F">
        <w:rPr>
          <w:sz w:val="24"/>
          <w:szCs w:val="24"/>
          <w:lang w:val="en-US"/>
        </w:rPr>
        <w:t>На</w:t>
      </w:r>
      <w:proofErr w:type="spellEnd"/>
      <w:r w:rsidRPr="00AB356F">
        <w:rPr>
          <w:sz w:val="24"/>
          <w:szCs w:val="24"/>
          <w:lang w:val="en-US"/>
        </w:rPr>
        <w:t xml:space="preserve"> </w:t>
      </w:r>
      <w:proofErr w:type="spellStart"/>
      <w:r w:rsidRPr="00AB356F">
        <w:rPr>
          <w:sz w:val="24"/>
          <w:szCs w:val="24"/>
          <w:lang w:val="en-US"/>
        </w:rPr>
        <w:t>кандидат</w:t>
      </w:r>
      <w:proofErr w:type="spellEnd"/>
      <w:r>
        <w:rPr>
          <w:sz w:val="24"/>
          <w:szCs w:val="24"/>
          <w:lang w:val="mk-MK"/>
        </w:rPr>
        <w:t>ите</w:t>
      </w:r>
      <w:r w:rsidRPr="00AB356F">
        <w:rPr>
          <w:sz w:val="24"/>
          <w:szCs w:val="24"/>
          <w:lang w:val="en-US"/>
        </w:rPr>
        <w:t xml:space="preserve"> </w:t>
      </w:r>
      <w:proofErr w:type="spellStart"/>
      <w:r w:rsidRPr="00AB356F">
        <w:rPr>
          <w:sz w:val="24"/>
          <w:szCs w:val="24"/>
          <w:lang w:val="en-US"/>
        </w:rPr>
        <w:t>кои</w:t>
      </w:r>
      <w:proofErr w:type="spellEnd"/>
      <w:r>
        <w:rPr>
          <w:sz w:val="24"/>
          <w:szCs w:val="24"/>
          <w:lang w:val="en-US"/>
        </w:rPr>
        <w:t xml:space="preserve"> </w:t>
      </w:r>
      <w:r>
        <w:rPr>
          <w:sz w:val="24"/>
          <w:szCs w:val="24"/>
          <w:lang w:val="mk-MK"/>
        </w:rPr>
        <w:t xml:space="preserve">имаат </w:t>
      </w:r>
      <w:proofErr w:type="spellStart"/>
      <w:r w:rsidRPr="00AB356F">
        <w:rPr>
          <w:sz w:val="24"/>
          <w:szCs w:val="24"/>
          <w:lang w:val="en-US"/>
        </w:rPr>
        <w:t>уверение</w:t>
      </w:r>
      <w:proofErr w:type="spellEnd"/>
      <w:r w:rsidRPr="00AB356F">
        <w:rPr>
          <w:sz w:val="24"/>
          <w:szCs w:val="24"/>
          <w:lang w:val="en-US"/>
        </w:rPr>
        <w:t xml:space="preserve"> </w:t>
      </w:r>
      <w:proofErr w:type="spellStart"/>
      <w:r w:rsidRPr="00AB356F">
        <w:rPr>
          <w:sz w:val="24"/>
          <w:szCs w:val="24"/>
          <w:lang w:val="en-US"/>
        </w:rPr>
        <w:t>за</w:t>
      </w:r>
      <w:proofErr w:type="spellEnd"/>
      <w:r w:rsidRPr="00AB356F">
        <w:rPr>
          <w:sz w:val="24"/>
          <w:szCs w:val="24"/>
          <w:lang w:val="en-US"/>
        </w:rPr>
        <w:t xml:space="preserve"> </w:t>
      </w:r>
      <w:proofErr w:type="spellStart"/>
      <w:r w:rsidRPr="00AB356F">
        <w:rPr>
          <w:sz w:val="24"/>
          <w:szCs w:val="24"/>
          <w:lang w:val="en-US"/>
        </w:rPr>
        <w:t>завршен</w:t>
      </w:r>
      <w:proofErr w:type="spellEnd"/>
      <w:r w:rsidRPr="00AB356F">
        <w:rPr>
          <w:sz w:val="24"/>
          <w:szCs w:val="24"/>
          <w:lang w:val="en-US"/>
        </w:rPr>
        <w:t xml:space="preserve"> </w:t>
      </w:r>
      <w:proofErr w:type="spellStart"/>
      <w:r w:rsidRPr="00AB356F">
        <w:rPr>
          <w:sz w:val="24"/>
          <w:szCs w:val="24"/>
          <w:lang w:val="en-US"/>
        </w:rPr>
        <w:t>курс</w:t>
      </w:r>
      <w:proofErr w:type="spellEnd"/>
      <w:r w:rsidRPr="00AB356F">
        <w:rPr>
          <w:sz w:val="24"/>
          <w:szCs w:val="24"/>
          <w:lang w:val="en-US"/>
        </w:rPr>
        <w:t xml:space="preserve"> „</w:t>
      </w:r>
      <w:proofErr w:type="spellStart"/>
      <w:r w:rsidRPr="00AB356F">
        <w:rPr>
          <w:sz w:val="24"/>
          <w:szCs w:val="24"/>
          <w:lang w:val="en-US"/>
        </w:rPr>
        <w:t>Основен</w:t>
      </w:r>
      <w:proofErr w:type="spellEnd"/>
      <w:r w:rsidRPr="00AB356F">
        <w:rPr>
          <w:sz w:val="24"/>
          <w:szCs w:val="24"/>
          <w:lang w:val="en-US"/>
        </w:rPr>
        <w:t xml:space="preserve"> </w:t>
      </w:r>
      <w:proofErr w:type="spellStart"/>
      <w:r w:rsidRPr="00AB356F">
        <w:rPr>
          <w:sz w:val="24"/>
          <w:szCs w:val="24"/>
          <w:lang w:val="en-US"/>
        </w:rPr>
        <w:t>модул</w:t>
      </w:r>
      <w:proofErr w:type="spellEnd"/>
      <w:r w:rsidRPr="00AB356F">
        <w:rPr>
          <w:sz w:val="24"/>
          <w:szCs w:val="24"/>
          <w:lang w:val="en-US"/>
        </w:rPr>
        <w:t xml:space="preserve"> </w:t>
      </w:r>
      <w:proofErr w:type="spellStart"/>
      <w:r w:rsidRPr="00AB356F">
        <w:rPr>
          <w:sz w:val="24"/>
          <w:szCs w:val="24"/>
          <w:lang w:val="en-US"/>
        </w:rPr>
        <w:t>за</w:t>
      </w:r>
      <w:proofErr w:type="spellEnd"/>
      <w:r w:rsidRPr="00AB356F">
        <w:rPr>
          <w:sz w:val="24"/>
          <w:szCs w:val="24"/>
          <w:lang w:val="en-US"/>
        </w:rPr>
        <w:t xml:space="preserve"> </w:t>
      </w:r>
      <w:proofErr w:type="spellStart"/>
      <w:r w:rsidRPr="00AB356F">
        <w:rPr>
          <w:sz w:val="24"/>
          <w:szCs w:val="24"/>
          <w:lang w:val="en-US"/>
        </w:rPr>
        <w:t>летање</w:t>
      </w:r>
      <w:proofErr w:type="spellEnd"/>
      <w:r w:rsidRPr="00AB356F">
        <w:rPr>
          <w:sz w:val="24"/>
          <w:szCs w:val="24"/>
          <w:lang w:val="en-US"/>
        </w:rPr>
        <w:t xml:space="preserve"> </w:t>
      </w:r>
      <w:proofErr w:type="spellStart"/>
      <w:r w:rsidRPr="00AB356F">
        <w:rPr>
          <w:sz w:val="24"/>
          <w:szCs w:val="24"/>
          <w:lang w:val="en-US"/>
        </w:rPr>
        <w:t>по</w:t>
      </w:r>
      <w:proofErr w:type="spellEnd"/>
      <w:r w:rsidRPr="00AB356F">
        <w:rPr>
          <w:sz w:val="24"/>
          <w:szCs w:val="24"/>
          <w:lang w:val="en-US"/>
        </w:rPr>
        <w:t xml:space="preserve"> </w:t>
      </w:r>
      <w:proofErr w:type="spellStart"/>
      <w:proofErr w:type="gramStart"/>
      <w:r w:rsidRPr="00AB356F">
        <w:rPr>
          <w:sz w:val="24"/>
          <w:szCs w:val="24"/>
          <w:lang w:val="en-US"/>
        </w:rPr>
        <w:t>инструменти</w:t>
      </w:r>
      <w:proofErr w:type="spellEnd"/>
      <w:r w:rsidRPr="00AB356F">
        <w:rPr>
          <w:sz w:val="24"/>
          <w:szCs w:val="24"/>
          <w:lang w:val="en-US"/>
        </w:rPr>
        <w:t>“</w:t>
      </w:r>
      <w:proofErr w:type="gramEnd"/>
      <w:r w:rsidRPr="00AB356F">
        <w:rPr>
          <w:sz w:val="24"/>
          <w:szCs w:val="24"/>
          <w:lang w:val="en-US"/>
        </w:rPr>
        <w:t xml:space="preserve">, </w:t>
      </w:r>
      <w:r>
        <w:rPr>
          <w:sz w:val="24"/>
          <w:szCs w:val="24"/>
          <w:lang w:val="mk-MK"/>
        </w:rPr>
        <w:t xml:space="preserve">им </w:t>
      </w:r>
      <w:proofErr w:type="spellStart"/>
      <w:r w:rsidRPr="00AB356F">
        <w:rPr>
          <w:sz w:val="24"/>
          <w:szCs w:val="24"/>
          <w:lang w:val="en-US"/>
        </w:rPr>
        <w:t>се</w:t>
      </w:r>
      <w:proofErr w:type="spellEnd"/>
      <w:r w:rsidRPr="00AB356F">
        <w:rPr>
          <w:sz w:val="24"/>
          <w:szCs w:val="24"/>
          <w:lang w:val="en-US"/>
        </w:rPr>
        <w:t xml:space="preserve"> </w:t>
      </w:r>
      <w:proofErr w:type="spellStart"/>
      <w:r w:rsidRPr="00AB356F">
        <w:rPr>
          <w:sz w:val="24"/>
          <w:szCs w:val="24"/>
          <w:lang w:val="en-US"/>
        </w:rPr>
        <w:t>признаваат</w:t>
      </w:r>
      <w:proofErr w:type="spellEnd"/>
      <w:r w:rsidRPr="00AB356F">
        <w:rPr>
          <w:sz w:val="24"/>
          <w:szCs w:val="24"/>
          <w:lang w:val="en-US"/>
        </w:rPr>
        <w:t xml:space="preserve"> </w:t>
      </w:r>
      <w:proofErr w:type="spellStart"/>
      <w:r w:rsidRPr="00AB356F">
        <w:rPr>
          <w:sz w:val="24"/>
          <w:szCs w:val="24"/>
          <w:lang w:val="en-US"/>
        </w:rPr>
        <w:t>до</w:t>
      </w:r>
      <w:proofErr w:type="spellEnd"/>
      <w:r w:rsidRPr="00AB356F">
        <w:rPr>
          <w:sz w:val="24"/>
          <w:szCs w:val="24"/>
          <w:lang w:val="en-US"/>
        </w:rPr>
        <w:t xml:space="preserve"> 10 </w:t>
      </w:r>
      <w:proofErr w:type="spellStart"/>
      <w:r w:rsidRPr="00AB356F">
        <w:rPr>
          <w:sz w:val="24"/>
          <w:szCs w:val="24"/>
          <w:lang w:val="en-US"/>
        </w:rPr>
        <w:t>часа</w:t>
      </w:r>
      <w:proofErr w:type="spellEnd"/>
      <w:r w:rsidRPr="00AB356F">
        <w:rPr>
          <w:sz w:val="24"/>
          <w:szCs w:val="24"/>
          <w:lang w:val="en-US"/>
        </w:rPr>
        <w:t xml:space="preserve"> </w:t>
      </w:r>
      <w:proofErr w:type="spellStart"/>
      <w:r w:rsidRPr="00AB356F">
        <w:rPr>
          <w:sz w:val="24"/>
          <w:szCs w:val="24"/>
          <w:lang w:val="en-US"/>
        </w:rPr>
        <w:t>од</w:t>
      </w:r>
      <w:proofErr w:type="spellEnd"/>
      <w:r w:rsidRPr="00AB356F">
        <w:rPr>
          <w:sz w:val="24"/>
          <w:szCs w:val="24"/>
          <w:lang w:val="en-US"/>
        </w:rPr>
        <w:t xml:space="preserve"> </w:t>
      </w:r>
      <w:proofErr w:type="spellStart"/>
      <w:r w:rsidRPr="00AB356F">
        <w:rPr>
          <w:sz w:val="24"/>
          <w:szCs w:val="24"/>
          <w:lang w:val="en-US"/>
        </w:rPr>
        <w:t>времето</w:t>
      </w:r>
      <w:proofErr w:type="spellEnd"/>
      <w:r w:rsidRPr="00AB356F">
        <w:rPr>
          <w:sz w:val="24"/>
          <w:szCs w:val="24"/>
          <w:lang w:val="en-US"/>
        </w:rPr>
        <w:t xml:space="preserve"> </w:t>
      </w:r>
      <w:proofErr w:type="spellStart"/>
      <w:r w:rsidRPr="00AB356F">
        <w:rPr>
          <w:sz w:val="24"/>
          <w:szCs w:val="24"/>
          <w:lang w:val="en-US"/>
        </w:rPr>
        <w:t>што</w:t>
      </w:r>
      <w:proofErr w:type="spellEnd"/>
      <w:r w:rsidRPr="00AB356F">
        <w:rPr>
          <w:sz w:val="24"/>
          <w:szCs w:val="24"/>
          <w:lang w:val="en-US"/>
        </w:rPr>
        <w:t xml:space="preserve"> </w:t>
      </w:r>
      <w:proofErr w:type="spellStart"/>
      <w:r w:rsidRPr="00AB356F">
        <w:rPr>
          <w:sz w:val="24"/>
          <w:szCs w:val="24"/>
          <w:lang w:val="en-US"/>
        </w:rPr>
        <w:t>се</w:t>
      </w:r>
      <w:proofErr w:type="spellEnd"/>
      <w:r w:rsidRPr="00AB356F">
        <w:rPr>
          <w:sz w:val="24"/>
          <w:szCs w:val="24"/>
          <w:lang w:val="en-US"/>
        </w:rPr>
        <w:t xml:space="preserve"> </w:t>
      </w:r>
      <w:proofErr w:type="spellStart"/>
      <w:r w:rsidRPr="00AB356F">
        <w:rPr>
          <w:sz w:val="24"/>
          <w:szCs w:val="24"/>
          <w:lang w:val="en-US"/>
        </w:rPr>
        <w:t>бара</w:t>
      </w:r>
      <w:proofErr w:type="spellEnd"/>
      <w:r w:rsidRPr="00AB356F">
        <w:rPr>
          <w:sz w:val="24"/>
          <w:szCs w:val="24"/>
          <w:lang w:val="en-US"/>
        </w:rPr>
        <w:t xml:space="preserve"> </w:t>
      </w:r>
      <w:proofErr w:type="spellStart"/>
      <w:r w:rsidRPr="00AB356F">
        <w:rPr>
          <w:sz w:val="24"/>
          <w:szCs w:val="24"/>
          <w:lang w:val="en-US"/>
        </w:rPr>
        <w:t>за</w:t>
      </w:r>
      <w:proofErr w:type="spellEnd"/>
      <w:r w:rsidRPr="00AB356F">
        <w:rPr>
          <w:sz w:val="24"/>
          <w:szCs w:val="24"/>
          <w:lang w:val="en-US"/>
        </w:rPr>
        <w:t xml:space="preserve"> </w:t>
      </w:r>
      <w:r w:rsidR="00CD6936">
        <w:rPr>
          <w:sz w:val="24"/>
          <w:szCs w:val="24"/>
          <w:lang w:val="mk-MK"/>
        </w:rPr>
        <w:t xml:space="preserve">обука по </w:t>
      </w:r>
      <w:proofErr w:type="spellStart"/>
      <w:r w:rsidRPr="00AB356F">
        <w:rPr>
          <w:sz w:val="24"/>
          <w:szCs w:val="24"/>
          <w:lang w:val="en-US"/>
        </w:rPr>
        <w:t>летање</w:t>
      </w:r>
      <w:proofErr w:type="spellEnd"/>
      <w:r w:rsidRPr="00AB356F">
        <w:rPr>
          <w:sz w:val="24"/>
          <w:szCs w:val="24"/>
          <w:lang w:val="en-US"/>
        </w:rPr>
        <w:t xml:space="preserve"> </w:t>
      </w:r>
      <w:proofErr w:type="spellStart"/>
      <w:r w:rsidRPr="00AB356F">
        <w:rPr>
          <w:sz w:val="24"/>
          <w:szCs w:val="24"/>
          <w:lang w:val="en-US"/>
        </w:rPr>
        <w:t>по</w:t>
      </w:r>
      <w:proofErr w:type="spellEnd"/>
      <w:r w:rsidRPr="00AB356F">
        <w:rPr>
          <w:sz w:val="24"/>
          <w:szCs w:val="24"/>
          <w:lang w:val="en-US"/>
        </w:rPr>
        <w:t xml:space="preserve"> </w:t>
      </w:r>
      <w:proofErr w:type="spellStart"/>
      <w:r w:rsidRPr="00AB356F">
        <w:rPr>
          <w:sz w:val="24"/>
          <w:szCs w:val="24"/>
          <w:lang w:val="en-US"/>
        </w:rPr>
        <w:t>инструменти</w:t>
      </w:r>
      <w:proofErr w:type="spellEnd"/>
      <w:r w:rsidRPr="00AB356F">
        <w:rPr>
          <w:sz w:val="24"/>
          <w:szCs w:val="24"/>
          <w:lang w:val="en-US"/>
        </w:rPr>
        <w:t xml:space="preserve">. </w:t>
      </w:r>
      <w:r w:rsidR="00CD6936">
        <w:rPr>
          <w:sz w:val="24"/>
          <w:szCs w:val="24"/>
          <w:lang w:val="mk-MK"/>
        </w:rPr>
        <w:t>Ч</w:t>
      </w:r>
      <w:proofErr w:type="spellStart"/>
      <w:r w:rsidR="00CD6936" w:rsidRPr="00AB356F">
        <w:rPr>
          <w:sz w:val="24"/>
          <w:szCs w:val="24"/>
          <w:lang w:val="en-US"/>
        </w:rPr>
        <w:t>асовите</w:t>
      </w:r>
      <w:proofErr w:type="spellEnd"/>
      <w:r w:rsidR="00CD6936" w:rsidRPr="00AB356F">
        <w:rPr>
          <w:sz w:val="24"/>
          <w:szCs w:val="24"/>
          <w:lang w:val="en-US"/>
        </w:rPr>
        <w:t xml:space="preserve"> </w:t>
      </w:r>
      <w:r w:rsidR="00CD6936">
        <w:rPr>
          <w:sz w:val="24"/>
          <w:szCs w:val="24"/>
          <w:lang w:val="mk-MK"/>
        </w:rPr>
        <w:t xml:space="preserve">поминати </w:t>
      </w:r>
      <w:proofErr w:type="spellStart"/>
      <w:r w:rsidR="00CD6936" w:rsidRPr="00AB356F">
        <w:rPr>
          <w:sz w:val="24"/>
          <w:szCs w:val="24"/>
          <w:lang w:val="en-US"/>
        </w:rPr>
        <w:t>на</w:t>
      </w:r>
      <w:proofErr w:type="spellEnd"/>
      <w:r w:rsidR="00CD6936" w:rsidRPr="00AB356F">
        <w:rPr>
          <w:sz w:val="24"/>
          <w:szCs w:val="24"/>
          <w:lang w:val="en-US"/>
        </w:rPr>
        <w:t xml:space="preserve"> BITD</w:t>
      </w:r>
      <w:r w:rsidR="00CD6936">
        <w:rPr>
          <w:sz w:val="24"/>
          <w:szCs w:val="24"/>
          <w:lang w:val="mk-MK"/>
        </w:rPr>
        <w:t xml:space="preserve"> н</w:t>
      </w:r>
      <w:r>
        <w:rPr>
          <w:sz w:val="24"/>
          <w:szCs w:val="24"/>
          <w:lang w:val="mk-MK"/>
        </w:rPr>
        <w:t>е се признаваат; и</w:t>
      </w:r>
    </w:p>
    <w:p w14:paraId="16589083" w14:textId="5EACB40D" w:rsidR="00AB356F" w:rsidRDefault="00AB356F" w:rsidP="00AB356F">
      <w:pPr>
        <w:ind w:right="431"/>
        <w:jc w:val="both"/>
        <w:rPr>
          <w:sz w:val="24"/>
          <w:szCs w:val="24"/>
          <w:lang w:val="mk-MK"/>
        </w:rPr>
      </w:pPr>
    </w:p>
    <w:p w14:paraId="1964AA16" w14:textId="3F4F8A88" w:rsidR="003D1C36" w:rsidRDefault="003D1C36" w:rsidP="003D1C36">
      <w:pPr>
        <w:tabs>
          <w:tab w:val="left" w:pos="426"/>
        </w:tabs>
        <w:ind w:left="1560" w:right="429" w:hanging="426"/>
        <w:jc w:val="both"/>
        <w:rPr>
          <w:sz w:val="24"/>
          <w:szCs w:val="24"/>
          <w:lang w:val="mk-MK"/>
        </w:rPr>
      </w:pPr>
      <w:r>
        <w:rPr>
          <w:sz w:val="24"/>
          <w:szCs w:val="24"/>
          <w:lang w:val="mk-MK"/>
        </w:rPr>
        <w:t>(е)</w:t>
      </w:r>
      <w:r>
        <w:rPr>
          <w:sz w:val="24"/>
          <w:szCs w:val="24"/>
          <w:lang w:val="mk-MK"/>
        </w:rPr>
        <w:tab/>
      </w:r>
      <w:r w:rsidR="00BC1222">
        <w:rPr>
          <w:sz w:val="24"/>
          <w:szCs w:val="24"/>
          <w:lang w:val="mk-MK"/>
        </w:rPr>
        <w:t>5 часа во авион кој</w:t>
      </w:r>
      <w:r w:rsidR="00877B43">
        <w:rPr>
          <w:sz w:val="24"/>
          <w:szCs w:val="24"/>
          <w:lang w:val="mk-MK"/>
        </w:rPr>
        <w:t xml:space="preserve"> има</w:t>
      </w:r>
      <w:r w:rsidR="00BC1222">
        <w:rPr>
          <w:sz w:val="24"/>
          <w:szCs w:val="24"/>
          <w:lang w:val="mk-MK"/>
        </w:rPr>
        <w:t>:</w:t>
      </w:r>
    </w:p>
    <w:p w14:paraId="45DDBA6D" w14:textId="77777777" w:rsidR="003D1C36" w:rsidRDefault="003D1C36" w:rsidP="003D1C36">
      <w:pPr>
        <w:tabs>
          <w:tab w:val="left" w:pos="426"/>
        </w:tabs>
        <w:ind w:right="429"/>
        <w:rPr>
          <w:sz w:val="24"/>
          <w:szCs w:val="24"/>
          <w:lang w:val="mk-MK"/>
        </w:rPr>
      </w:pPr>
    </w:p>
    <w:p w14:paraId="78AE3882" w14:textId="408EDA04" w:rsidR="008A3633" w:rsidRDefault="008A3633" w:rsidP="008A3633">
      <w:pPr>
        <w:tabs>
          <w:tab w:val="left" w:pos="1985"/>
        </w:tabs>
        <w:ind w:left="1560" w:right="431"/>
        <w:jc w:val="both"/>
        <w:rPr>
          <w:sz w:val="24"/>
          <w:szCs w:val="24"/>
          <w:lang w:val="en-US"/>
        </w:rPr>
      </w:pPr>
      <w:r>
        <w:rPr>
          <w:sz w:val="24"/>
          <w:szCs w:val="24"/>
          <w:lang w:val="en-US"/>
        </w:rPr>
        <w:t>(1)</w:t>
      </w:r>
      <w:r>
        <w:rPr>
          <w:sz w:val="24"/>
          <w:szCs w:val="24"/>
          <w:lang w:val="en-US"/>
        </w:rPr>
        <w:tab/>
      </w:r>
      <w:r>
        <w:rPr>
          <w:sz w:val="24"/>
          <w:szCs w:val="24"/>
          <w:lang w:val="mk-MK"/>
        </w:rPr>
        <w:t xml:space="preserve">уверение за превоз на најмалку 4 лица; и </w:t>
      </w:r>
    </w:p>
    <w:p w14:paraId="010D558E" w14:textId="741946AA" w:rsidR="008A3633" w:rsidRDefault="008A3633" w:rsidP="008A3633">
      <w:pPr>
        <w:tabs>
          <w:tab w:val="left" w:pos="1985"/>
        </w:tabs>
        <w:ind w:left="1560" w:right="431"/>
        <w:jc w:val="both"/>
        <w:rPr>
          <w:sz w:val="24"/>
          <w:szCs w:val="24"/>
          <w:lang w:val="en-US"/>
        </w:rPr>
      </w:pPr>
      <w:r>
        <w:rPr>
          <w:sz w:val="24"/>
          <w:szCs w:val="24"/>
          <w:lang w:val="en-US"/>
        </w:rPr>
        <w:t>(2)</w:t>
      </w:r>
      <w:r>
        <w:rPr>
          <w:sz w:val="24"/>
          <w:szCs w:val="24"/>
          <w:lang w:val="en-US"/>
        </w:rPr>
        <w:tab/>
      </w:r>
      <w:r w:rsidR="0015632D">
        <w:rPr>
          <w:sz w:val="24"/>
          <w:szCs w:val="24"/>
          <w:lang w:val="mk-MK"/>
        </w:rPr>
        <w:t>променлив чекор на елиса и стоен трап кој се вовлекува</w:t>
      </w:r>
      <w:r w:rsidR="0015632D">
        <w:rPr>
          <w:color w:val="1A171B"/>
          <w:sz w:val="24"/>
          <w:szCs w:val="24"/>
          <w:lang w:val="mk-MK"/>
        </w:rPr>
        <w:t>.</w:t>
      </w:r>
      <w:r w:rsidR="0015632D">
        <w:rPr>
          <w:color w:val="1A171B"/>
          <w:sz w:val="24"/>
          <w:szCs w:val="24"/>
          <w:lang w:val="en-US"/>
        </w:rPr>
        <w:t>'</w:t>
      </w:r>
      <w:r w:rsidR="0015632D">
        <w:rPr>
          <w:color w:val="1A171B"/>
          <w:sz w:val="24"/>
          <w:szCs w:val="24"/>
          <w:lang w:val="mk-MK"/>
        </w:rPr>
        <w:t>;</w:t>
      </w:r>
    </w:p>
    <w:p w14:paraId="228434FC" w14:textId="44F16E5B" w:rsidR="00AB356F" w:rsidRDefault="00AB356F" w:rsidP="00AB356F">
      <w:pPr>
        <w:ind w:right="431"/>
        <w:jc w:val="both"/>
        <w:rPr>
          <w:sz w:val="24"/>
          <w:szCs w:val="24"/>
          <w:lang w:val="mk-MK"/>
        </w:rPr>
      </w:pPr>
    </w:p>
    <w:p w14:paraId="6162E591" w14:textId="31EF320F" w:rsidR="00883745" w:rsidRDefault="00883745" w:rsidP="00883745">
      <w:pPr>
        <w:tabs>
          <w:tab w:val="left" w:pos="426"/>
        </w:tabs>
        <w:ind w:right="429"/>
        <w:rPr>
          <w:sz w:val="24"/>
          <w:szCs w:val="24"/>
          <w:lang w:val="mk-MK"/>
        </w:rPr>
      </w:pPr>
      <w:r>
        <w:rPr>
          <w:sz w:val="24"/>
          <w:szCs w:val="24"/>
          <w:lang w:val="mk-MK"/>
        </w:rPr>
        <w:t>(14)</w:t>
      </w:r>
      <w:r>
        <w:rPr>
          <w:sz w:val="24"/>
          <w:szCs w:val="24"/>
          <w:lang w:val="mk-MK"/>
        </w:rPr>
        <w:tab/>
        <w:t>Додаток 5 се менува и дополнува како што следи:</w:t>
      </w:r>
    </w:p>
    <w:p w14:paraId="7D23657B" w14:textId="51F92A60" w:rsidR="00AB356F" w:rsidRDefault="00AB356F" w:rsidP="00AB356F">
      <w:pPr>
        <w:ind w:right="431"/>
        <w:jc w:val="both"/>
        <w:rPr>
          <w:sz w:val="24"/>
          <w:szCs w:val="24"/>
          <w:lang w:val="mk-MK"/>
        </w:rPr>
      </w:pPr>
    </w:p>
    <w:p w14:paraId="03EB80FF" w14:textId="668B757F" w:rsidR="00883745" w:rsidRDefault="00883745" w:rsidP="00883745">
      <w:pPr>
        <w:ind w:left="851" w:right="431" w:hanging="426"/>
        <w:jc w:val="both"/>
        <w:rPr>
          <w:sz w:val="24"/>
          <w:szCs w:val="24"/>
          <w:lang w:val="mk-MK"/>
        </w:rPr>
      </w:pPr>
      <w:r>
        <w:rPr>
          <w:sz w:val="24"/>
          <w:szCs w:val="24"/>
          <w:lang w:val="en-US"/>
        </w:rPr>
        <w:t>(a</w:t>
      </w:r>
      <w:r>
        <w:rPr>
          <w:sz w:val="24"/>
          <w:szCs w:val="24"/>
          <w:lang w:val="mk-MK"/>
        </w:rPr>
        <w:t>)</w:t>
      </w:r>
      <w:r>
        <w:rPr>
          <w:sz w:val="24"/>
          <w:szCs w:val="24"/>
          <w:lang w:val="en-US"/>
        </w:rPr>
        <w:tab/>
      </w:r>
      <w:r>
        <w:rPr>
          <w:sz w:val="24"/>
          <w:szCs w:val="24"/>
          <w:lang w:val="mk-MK"/>
        </w:rPr>
        <w:t>точка (7) се заменува со следното:</w:t>
      </w:r>
    </w:p>
    <w:p w14:paraId="7CC07AE5" w14:textId="77777777" w:rsidR="00883745" w:rsidRDefault="00883745" w:rsidP="00883745">
      <w:pPr>
        <w:ind w:right="431"/>
        <w:jc w:val="both"/>
        <w:rPr>
          <w:sz w:val="24"/>
          <w:szCs w:val="24"/>
          <w:lang w:val="en-US"/>
        </w:rPr>
      </w:pPr>
    </w:p>
    <w:p w14:paraId="25256EFC" w14:textId="43511ACC" w:rsidR="00883745" w:rsidRDefault="00883745" w:rsidP="00F74CFD">
      <w:pPr>
        <w:tabs>
          <w:tab w:val="left" w:pos="1134"/>
        </w:tabs>
        <w:ind w:left="1134" w:right="431" w:hanging="283"/>
        <w:jc w:val="both"/>
        <w:rPr>
          <w:color w:val="1A171B"/>
          <w:sz w:val="24"/>
          <w:szCs w:val="24"/>
          <w:lang w:val="mk-MK"/>
        </w:rPr>
      </w:pPr>
      <w:r>
        <w:rPr>
          <w:color w:val="1A171B"/>
          <w:sz w:val="24"/>
          <w:szCs w:val="24"/>
          <w:lang w:val="en-US"/>
        </w:rPr>
        <w:t>'</w:t>
      </w:r>
      <w:r>
        <w:rPr>
          <w:color w:val="1A171B"/>
          <w:sz w:val="24"/>
          <w:szCs w:val="24"/>
          <w:lang w:val="mk-MK"/>
        </w:rPr>
        <w:t>7.</w:t>
      </w:r>
      <w:r>
        <w:rPr>
          <w:color w:val="1A171B"/>
          <w:sz w:val="24"/>
          <w:szCs w:val="24"/>
          <w:lang w:val="mk-MK"/>
        </w:rPr>
        <w:tab/>
      </w:r>
      <w:r w:rsidR="00F74CFD" w:rsidRPr="00F74CFD">
        <w:rPr>
          <w:sz w:val="24"/>
          <w:szCs w:val="24"/>
          <w:lang w:val="mk-MK"/>
        </w:rPr>
        <w:t>Одобрен курс за теоретско познавање за MPL се состои од најмалку 750 часа настава за ниво на знаење за ATPL(A), како и од часовите кои се потребни за</w:t>
      </w:r>
      <w:r w:rsidR="00F74CFD">
        <w:rPr>
          <w:sz w:val="24"/>
          <w:szCs w:val="24"/>
          <w:lang w:val="mk-MK"/>
        </w:rPr>
        <w:t>:</w:t>
      </w:r>
    </w:p>
    <w:p w14:paraId="5EDB871B" w14:textId="26DAF5AB" w:rsidR="00AB356F" w:rsidRDefault="00AB356F" w:rsidP="00AB356F">
      <w:pPr>
        <w:ind w:right="431"/>
        <w:jc w:val="both"/>
        <w:rPr>
          <w:sz w:val="24"/>
          <w:szCs w:val="24"/>
          <w:lang w:val="mk-MK"/>
        </w:rPr>
      </w:pPr>
    </w:p>
    <w:p w14:paraId="08EA276B" w14:textId="77EF81BB" w:rsidR="006B36CA" w:rsidRPr="00900BA8" w:rsidRDefault="006B36CA" w:rsidP="006B36CA">
      <w:pPr>
        <w:tabs>
          <w:tab w:val="left" w:pos="426"/>
        </w:tabs>
        <w:ind w:left="1560" w:right="429" w:hanging="426"/>
        <w:jc w:val="both"/>
        <w:rPr>
          <w:sz w:val="24"/>
          <w:szCs w:val="24"/>
          <w:lang w:val="mk-MK"/>
        </w:rPr>
      </w:pPr>
      <w:r w:rsidRPr="00900BA8">
        <w:rPr>
          <w:sz w:val="24"/>
          <w:szCs w:val="24"/>
          <w:lang w:val="mk-MK"/>
        </w:rPr>
        <w:t>(а)</w:t>
      </w:r>
      <w:r w:rsidRPr="00900BA8">
        <w:rPr>
          <w:sz w:val="24"/>
          <w:szCs w:val="24"/>
          <w:lang w:val="mk-MK"/>
        </w:rPr>
        <w:tab/>
      </w:r>
      <w:r w:rsidR="00F74CFD" w:rsidRPr="00F74CFD">
        <w:rPr>
          <w:sz w:val="24"/>
          <w:szCs w:val="24"/>
          <w:lang w:val="mk-MK"/>
        </w:rPr>
        <w:t>настава по теоретско познавање за соодветното овластување за тип, согласно Поддел Ж</w:t>
      </w:r>
      <w:r w:rsidR="00F74CFD">
        <w:rPr>
          <w:sz w:val="24"/>
          <w:szCs w:val="24"/>
          <w:lang w:val="mk-MK"/>
        </w:rPr>
        <w:t xml:space="preserve"> (</w:t>
      </w:r>
      <w:r w:rsidR="00F74CFD">
        <w:rPr>
          <w:sz w:val="24"/>
          <w:szCs w:val="24"/>
          <w:lang w:val="en-US"/>
        </w:rPr>
        <w:t>H</w:t>
      </w:r>
      <w:r w:rsidR="00F74CFD">
        <w:rPr>
          <w:sz w:val="24"/>
          <w:szCs w:val="24"/>
          <w:lang w:val="mk-MK"/>
        </w:rPr>
        <w:t>)</w:t>
      </w:r>
      <w:r w:rsidRPr="00E12774">
        <w:rPr>
          <w:sz w:val="24"/>
          <w:szCs w:val="24"/>
          <w:lang w:val="mk-MK"/>
        </w:rPr>
        <w:t>;</w:t>
      </w:r>
      <w:r w:rsidR="00E0064A">
        <w:rPr>
          <w:sz w:val="24"/>
          <w:szCs w:val="24"/>
          <w:lang w:val="mk-MK"/>
        </w:rPr>
        <w:t xml:space="preserve"> и</w:t>
      </w:r>
    </w:p>
    <w:p w14:paraId="19F6ED7E" w14:textId="77777777" w:rsidR="006B36CA" w:rsidRPr="00900BA8" w:rsidRDefault="006B36CA" w:rsidP="006B36CA">
      <w:pPr>
        <w:tabs>
          <w:tab w:val="left" w:pos="426"/>
        </w:tabs>
        <w:ind w:right="429"/>
        <w:rPr>
          <w:sz w:val="24"/>
          <w:szCs w:val="24"/>
          <w:lang w:val="mk-MK"/>
        </w:rPr>
      </w:pPr>
    </w:p>
    <w:p w14:paraId="41B70D30" w14:textId="00F26028" w:rsidR="00DB7D9A" w:rsidRDefault="00DB7D9A" w:rsidP="00DB7D9A">
      <w:pPr>
        <w:tabs>
          <w:tab w:val="left" w:pos="426"/>
        </w:tabs>
        <w:ind w:left="1560" w:right="429" w:hanging="426"/>
        <w:jc w:val="both"/>
        <w:rPr>
          <w:sz w:val="24"/>
          <w:szCs w:val="24"/>
          <w:lang w:val="mk-MK"/>
        </w:rPr>
      </w:pPr>
      <w:r>
        <w:rPr>
          <w:sz w:val="24"/>
          <w:szCs w:val="24"/>
          <w:lang w:val="mk-MK"/>
        </w:rPr>
        <w:t>(б)</w:t>
      </w:r>
      <w:r>
        <w:rPr>
          <w:sz w:val="24"/>
          <w:szCs w:val="24"/>
          <w:lang w:val="mk-MK"/>
        </w:rPr>
        <w:tab/>
        <w:t xml:space="preserve">настава по теоретско познавање за </w:t>
      </w:r>
      <w:r>
        <w:rPr>
          <w:sz w:val="24"/>
          <w:szCs w:val="24"/>
          <w:lang w:val="en-US"/>
        </w:rPr>
        <w:t>UPRT</w:t>
      </w:r>
      <w:r>
        <w:rPr>
          <w:sz w:val="24"/>
          <w:szCs w:val="24"/>
          <w:lang w:val="mk-MK"/>
        </w:rPr>
        <w:t xml:space="preserve"> согласно </w:t>
      </w:r>
      <w:r w:rsidR="00E0064A">
        <w:rPr>
          <w:color w:val="1A171B"/>
          <w:sz w:val="24"/>
          <w:szCs w:val="24"/>
          <w:lang w:val="en-US"/>
        </w:rPr>
        <w:t>FCL.745.A</w:t>
      </w:r>
      <w:r w:rsidR="00E0064A" w:rsidRPr="00E0064A">
        <w:rPr>
          <w:color w:val="1A171B"/>
          <w:sz w:val="24"/>
          <w:szCs w:val="24"/>
          <w:lang w:val="mk-MK"/>
        </w:rPr>
        <w:t xml:space="preserve"> </w:t>
      </w:r>
      <w:r w:rsidR="00E0064A">
        <w:rPr>
          <w:color w:val="1A171B"/>
          <w:sz w:val="24"/>
          <w:szCs w:val="24"/>
          <w:lang w:val="mk-MK"/>
        </w:rPr>
        <w:t>.</w:t>
      </w:r>
      <w:r w:rsidR="00E0064A">
        <w:rPr>
          <w:color w:val="1A171B"/>
          <w:sz w:val="24"/>
          <w:szCs w:val="24"/>
          <w:lang w:val="en-US"/>
        </w:rPr>
        <w:t>'</w:t>
      </w:r>
      <w:r w:rsidR="00E0064A">
        <w:rPr>
          <w:color w:val="1A171B"/>
          <w:sz w:val="24"/>
          <w:szCs w:val="24"/>
          <w:lang w:val="mk-MK"/>
        </w:rPr>
        <w:t>;</w:t>
      </w:r>
    </w:p>
    <w:p w14:paraId="2681C4E1" w14:textId="77777777" w:rsidR="00DB7D9A" w:rsidRDefault="00DB7D9A" w:rsidP="00DB7D9A">
      <w:pPr>
        <w:tabs>
          <w:tab w:val="left" w:pos="426"/>
        </w:tabs>
        <w:ind w:right="429"/>
        <w:rPr>
          <w:sz w:val="24"/>
          <w:szCs w:val="24"/>
          <w:lang w:val="mk-MK"/>
        </w:rPr>
      </w:pPr>
    </w:p>
    <w:p w14:paraId="385EF1E6" w14:textId="349C3445" w:rsidR="00E0064A" w:rsidRDefault="00E0064A" w:rsidP="00E0064A">
      <w:pPr>
        <w:ind w:left="851" w:right="431" w:hanging="426"/>
        <w:jc w:val="both"/>
        <w:rPr>
          <w:sz w:val="24"/>
          <w:szCs w:val="24"/>
          <w:lang w:val="mk-MK"/>
        </w:rPr>
      </w:pPr>
      <w:r>
        <w:rPr>
          <w:sz w:val="24"/>
          <w:szCs w:val="24"/>
          <w:lang w:val="en-US"/>
        </w:rPr>
        <w:t>(</w:t>
      </w:r>
      <w:r>
        <w:rPr>
          <w:sz w:val="24"/>
          <w:szCs w:val="24"/>
          <w:lang w:val="mk-MK"/>
        </w:rPr>
        <w:t>б)</w:t>
      </w:r>
      <w:r>
        <w:rPr>
          <w:sz w:val="24"/>
          <w:szCs w:val="24"/>
          <w:lang w:val="en-US"/>
        </w:rPr>
        <w:tab/>
      </w:r>
      <w:r>
        <w:rPr>
          <w:sz w:val="24"/>
          <w:szCs w:val="24"/>
          <w:lang w:val="mk-MK"/>
        </w:rPr>
        <w:t>точка (8) се заменува со следното:</w:t>
      </w:r>
    </w:p>
    <w:p w14:paraId="2D72D328" w14:textId="77777777" w:rsidR="00E0064A" w:rsidRDefault="00E0064A" w:rsidP="00E0064A">
      <w:pPr>
        <w:ind w:right="431"/>
        <w:jc w:val="both"/>
        <w:rPr>
          <w:sz w:val="24"/>
          <w:szCs w:val="24"/>
          <w:lang w:val="en-US"/>
        </w:rPr>
      </w:pPr>
    </w:p>
    <w:p w14:paraId="0010F278" w14:textId="41A80D38" w:rsidR="00E0064A" w:rsidRDefault="00E0064A" w:rsidP="00E0064A">
      <w:pPr>
        <w:tabs>
          <w:tab w:val="left" w:pos="1134"/>
        </w:tabs>
        <w:ind w:left="1134" w:right="431" w:hanging="283"/>
        <w:jc w:val="both"/>
        <w:rPr>
          <w:color w:val="1A171B"/>
          <w:sz w:val="24"/>
          <w:szCs w:val="24"/>
          <w:lang w:val="mk-MK"/>
        </w:rPr>
      </w:pPr>
      <w:r>
        <w:rPr>
          <w:color w:val="1A171B"/>
          <w:sz w:val="24"/>
          <w:szCs w:val="24"/>
          <w:lang w:val="en-US"/>
        </w:rPr>
        <w:t>'8</w:t>
      </w:r>
      <w:r>
        <w:rPr>
          <w:color w:val="1A171B"/>
          <w:sz w:val="24"/>
          <w:szCs w:val="24"/>
          <w:lang w:val="mk-MK"/>
        </w:rPr>
        <w:t>.</w:t>
      </w:r>
      <w:r>
        <w:rPr>
          <w:color w:val="1A171B"/>
          <w:sz w:val="24"/>
          <w:szCs w:val="24"/>
          <w:lang w:val="mk-MK"/>
        </w:rPr>
        <w:tab/>
      </w:r>
      <w:r w:rsidR="00EB445F" w:rsidRPr="00EB445F">
        <w:rPr>
          <w:sz w:val="24"/>
          <w:szCs w:val="24"/>
          <w:lang w:val="mk-MK"/>
        </w:rPr>
        <w:t xml:space="preserve">Обуката по летање се состои од вкупно најмалку 240 часа, </w:t>
      </w:r>
      <w:r w:rsidR="00CD6936">
        <w:rPr>
          <w:sz w:val="24"/>
          <w:szCs w:val="24"/>
          <w:lang w:val="mk-MK"/>
        </w:rPr>
        <w:t xml:space="preserve">кои содржат </w:t>
      </w:r>
      <w:r w:rsidR="00EB445F">
        <w:rPr>
          <w:sz w:val="24"/>
          <w:szCs w:val="24"/>
          <w:lang w:val="mk-MK"/>
        </w:rPr>
        <w:t xml:space="preserve">часови како </w:t>
      </w:r>
      <w:r w:rsidR="00EB445F" w:rsidRPr="00EB445F">
        <w:rPr>
          <w:sz w:val="24"/>
          <w:szCs w:val="24"/>
          <w:lang w:val="mk-MK"/>
        </w:rPr>
        <w:t>PF и P</w:t>
      </w:r>
      <w:r w:rsidR="00EB445F">
        <w:rPr>
          <w:sz w:val="24"/>
          <w:szCs w:val="24"/>
          <w:lang w:val="mk-MK"/>
        </w:rPr>
        <w:t xml:space="preserve">М, </w:t>
      </w:r>
      <w:r w:rsidR="00EB445F" w:rsidRPr="00EB445F">
        <w:rPr>
          <w:sz w:val="24"/>
          <w:szCs w:val="24"/>
          <w:lang w:val="mk-MK"/>
        </w:rPr>
        <w:t>на вистински и</w:t>
      </w:r>
      <w:r w:rsidR="00EB445F">
        <w:rPr>
          <w:sz w:val="24"/>
          <w:szCs w:val="24"/>
          <w:lang w:val="mk-MK"/>
        </w:rPr>
        <w:t xml:space="preserve"> </w:t>
      </w:r>
      <w:r w:rsidR="00EB445F" w:rsidRPr="00EB445F">
        <w:rPr>
          <w:sz w:val="24"/>
          <w:szCs w:val="24"/>
          <w:lang w:val="mk-MK"/>
        </w:rPr>
        <w:t>симулиран лет, а ги опфаќа следните 4 фази од обука</w:t>
      </w:r>
      <w:r w:rsidR="00EB445F">
        <w:rPr>
          <w:sz w:val="24"/>
          <w:szCs w:val="24"/>
          <w:lang w:val="mk-MK"/>
        </w:rPr>
        <w:t>та</w:t>
      </w:r>
      <w:r>
        <w:rPr>
          <w:sz w:val="24"/>
          <w:szCs w:val="24"/>
          <w:lang w:val="mk-MK"/>
        </w:rPr>
        <w:t>:</w:t>
      </w:r>
    </w:p>
    <w:p w14:paraId="25328C7C" w14:textId="77777777" w:rsidR="00E0064A" w:rsidRDefault="00E0064A" w:rsidP="00E0064A">
      <w:pPr>
        <w:ind w:right="431"/>
        <w:jc w:val="both"/>
        <w:rPr>
          <w:sz w:val="24"/>
          <w:szCs w:val="24"/>
          <w:lang w:val="mk-MK"/>
        </w:rPr>
      </w:pPr>
    </w:p>
    <w:p w14:paraId="1F442EF1" w14:textId="0FA4401D" w:rsidR="00E0064A" w:rsidRPr="00900BA8" w:rsidRDefault="00E0064A" w:rsidP="00E0064A">
      <w:pPr>
        <w:tabs>
          <w:tab w:val="left" w:pos="426"/>
        </w:tabs>
        <w:ind w:left="1560" w:right="429" w:hanging="426"/>
        <w:jc w:val="both"/>
        <w:rPr>
          <w:sz w:val="24"/>
          <w:szCs w:val="24"/>
          <w:lang w:val="mk-MK"/>
        </w:rPr>
      </w:pPr>
      <w:r w:rsidRPr="00900BA8">
        <w:rPr>
          <w:sz w:val="24"/>
          <w:szCs w:val="24"/>
          <w:lang w:val="mk-MK"/>
        </w:rPr>
        <w:t>(а)</w:t>
      </w:r>
      <w:r w:rsidRPr="00900BA8">
        <w:rPr>
          <w:sz w:val="24"/>
          <w:szCs w:val="24"/>
          <w:lang w:val="mk-MK"/>
        </w:rPr>
        <w:tab/>
      </w:r>
      <w:r w:rsidR="00167A32" w:rsidRPr="00167A32">
        <w:rPr>
          <w:sz w:val="24"/>
          <w:szCs w:val="24"/>
          <w:lang w:val="mk-MK"/>
        </w:rPr>
        <w:t>Фаза 1 –</w:t>
      </w:r>
      <w:r w:rsidR="00167A32">
        <w:rPr>
          <w:sz w:val="24"/>
          <w:szCs w:val="24"/>
          <w:lang w:val="mk-MK"/>
        </w:rPr>
        <w:t xml:space="preserve"> </w:t>
      </w:r>
      <w:r w:rsidR="00167A32" w:rsidRPr="00167A32">
        <w:rPr>
          <w:sz w:val="24"/>
          <w:szCs w:val="24"/>
          <w:lang w:val="mk-MK"/>
        </w:rPr>
        <w:t>Основни вештини за летање</w:t>
      </w:r>
    </w:p>
    <w:p w14:paraId="15C99604" w14:textId="342B37AD" w:rsidR="00E0064A" w:rsidRDefault="00167A32" w:rsidP="00167A32">
      <w:pPr>
        <w:ind w:left="1560" w:right="431"/>
        <w:rPr>
          <w:sz w:val="24"/>
          <w:szCs w:val="24"/>
          <w:lang w:val="mk-MK"/>
        </w:rPr>
      </w:pPr>
      <w:r w:rsidRPr="00167A32">
        <w:rPr>
          <w:sz w:val="24"/>
          <w:szCs w:val="24"/>
          <w:lang w:val="mk-MK"/>
        </w:rPr>
        <w:t>Посебна основна обука на авион со еден пилот</w:t>
      </w:r>
    </w:p>
    <w:p w14:paraId="46EBB658" w14:textId="77777777" w:rsidR="00167A32" w:rsidRPr="00900BA8" w:rsidRDefault="00167A32" w:rsidP="00E0064A">
      <w:pPr>
        <w:tabs>
          <w:tab w:val="left" w:pos="426"/>
        </w:tabs>
        <w:ind w:right="429"/>
        <w:rPr>
          <w:sz w:val="24"/>
          <w:szCs w:val="24"/>
          <w:lang w:val="mk-MK"/>
        </w:rPr>
      </w:pPr>
    </w:p>
    <w:p w14:paraId="718CCF59" w14:textId="61D4BF7E" w:rsidR="00E0064A" w:rsidRDefault="00E0064A" w:rsidP="00E0064A">
      <w:pPr>
        <w:tabs>
          <w:tab w:val="left" w:pos="426"/>
        </w:tabs>
        <w:ind w:left="1560" w:right="429" w:hanging="426"/>
        <w:jc w:val="both"/>
        <w:rPr>
          <w:sz w:val="24"/>
          <w:szCs w:val="24"/>
          <w:lang w:val="mk-MK"/>
        </w:rPr>
      </w:pPr>
      <w:r>
        <w:rPr>
          <w:sz w:val="24"/>
          <w:szCs w:val="24"/>
          <w:lang w:val="mk-MK"/>
        </w:rPr>
        <w:t>(б)</w:t>
      </w:r>
      <w:r>
        <w:rPr>
          <w:sz w:val="24"/>
          <w:szCs w:val="24"/>
          <w:lang w:val="mk-MK"/>
        </w:rPr>
        <w:tab/>
      </w:r>
      <w:r w:rsidR="00167A32" w:rsidRPr="00167A32">
        <w:rPr>
          <w:sz w:val="24"/>
          <w:szCs w:val="24"/>
          <w:lang w:val="mk-MK"/>
        </w:rPr>
        <w:t>Фаза 2 – Основна</w:t>
      </w:r>
    </w:p>
    <w:p w14:paraId="41FB7681" w14:textId="4C07E430" w:rsidR="00E0064A" w:rsidRDefault="00167A32" w:rsidP="00167A32">
      <w:pPr>
        <w:ind w:left="1560" w:right="431"/>
        <w:jc w:val="both"/>
        <w:rPr>
          <w:sz w:val="24"/>
          <w:szCs w:val="24"/>
          <w:lang w:val="mk-MK"/>
        </w:rPr>
      </w:pPr>
      <w:r w:rsidRPr="00167A32">
        <w:rPr>
          <w:sz w:val="24"/>
          <w:szCs w:val="24"/>
          <w:lang w:val="mk-MK"/>
        </w:rPr>
        <w:lastRenderedPageBreak/>
        <w:t xml:space="preserve">Запознавање со работата на екипаж од повеќе пилоти и </w:t>
      </w:r>
      <w:r>
        <w:rPr>
          <w:sz w:val="24"/>
          <w:szCs w:val="24"/>
          <w:lang w:val="mk-MK"/>
        </w:rPr>
        <w:t xml:space="preserve">вовед во </w:t>
      </w:r>
      <w:r w:rsidRPr="00167A32">
        <w:rPr>
          <w:sz w:val="24"/>
          <w:szCs w:val="24"/>
          <w:lang w:val="mk-MK"/>
        </w:rPr>
        <w:t>летање по инструменти.</w:t>
      </w:r>
    </w:p>
    <w:p w14:paraId="390F7950" w14:textId="45AED35D" w:rsidR="00AB356F" w:rsidRDefault="00AB356F" w:rsidP="00AB356F">
      <w:pPr>
        <w:ind w:right="431"/>
        <w:jc w:val="both"/>
        <w:rPr>
          <w:sz w:val="24"/>
          <w:szCs w:val="24"/>
          <w:lang w:val="mk-MK"/>
        </w:rPr>
      </w:pPr>
    </w:p>
    <w:p w14:paraId="6DDD9473" w14:textId="691FA62F" w:rsidR="00167A32" w:rsidRPr="00900BA8" w:rsidRDefault="00167A32" w:rsidP="00167A32">
      <w:pPr>
        <w:tabs>
          <w:tab w:val="left" w:pos="426"/>
        </w:tabs>
        <w:ind w:left="1560" w:right="429" w:hanging="426"/>
        <w:jc w:val="both"/>
        <w:rPr>
          <w:sz w:val="24"/>
          <w:szCs w:val="24"/>
          <w:lang w:val="mk-MK"/>
        </w:rPr>
      </w:pPr>
      <w:r w:rsidRPr="00900BA8">
        <w:rPr>
          <w:sz w:val="24"/>
          <w:szCs w:val="24"/>
          <w:lang w:val="mk-MK"/>
        </w:rPr>
        <w:t>(</w:t>
      </w:r>
      <w:r>
        <w:rPr>
          <w:sz w:val="24"/>
          <w:szCs w:val="24"/>
          <w:lang w:val="mk-MK"/>
        </w:rPr>
        <w:t>в</w:t>
      </w:r>
      <w:r w:rsidRPr="00900BA8">
        <w:rPr>
          <w:sz w:val="24"/>
          <w:szCs w:val="24"/>
          <w:lang w:val="mk-MK"/>
        </w:rPr>
        <w:t>)</w:t>
      </w:r>
      <w:r w:rsidRPr="00900BA8">
        <w:rPr>
          <w:sz w:val="24"/>
          <w:szCs w:val="24"/>
          <w:lang w:val="mk-MK"/>
        </w:rPr>
        <w:tab/>
      </w:r>
      <w:r w:rsidRPr="00167A32">
        <w:rPr>
          <w:sz w:val="24"/>
          <w:szCs w:val="24"/>
          <w:lang w:val="mk-MK"/>
        </w:rPr>
        <w:t xml:space="preserve">Фаза </w:t>
      </w:r>
      <w:r>
        <w:rPr>
          <w:sz w:val="24"/>
          <w:szCs w:val="24"/>
          <w:lang w:val="mk-MK"/>
        </w:rPr>
        <w:t>3</w:t>
      </w:r>
      <w:r w:rsidRPr="00167A32">
        <w:rPr>
          <w:sz w:val="24"/>
          <w:szCs w:val="24"/>
          <w:lang w:val="mk-MK"/>
        </w:rPr>
        <w:t xml:space="preserve"> –</w:t>
      </w:r>
      <w:r>
        <w:rPr>
          <w:sz w:val="24"/>
          <w:szCs w:val="24"/>
          <w:lang w:val="mk-MK"/>
        </w:rPr>
        <w:t xml:space="preserve"> </w:t>
      </w:r>
      <w:r w:rsidR="004F338D">
        <w:rPr>
          <w:sz w:val="24"/>
          <w:szCs w:val="24"/>
          <w:lang w:val="mk-MK"/>
        </w:rPr>
        <w:t>Средна</w:t>
      </w:r>
    </w:p>
    <w:p w14:paraId="6894EDD8" w14:textId="0E47E78D" w:rsidR="00167A32" w:rsidRDefault="00EE6A23" w:rsidP="00EE6A23">
      <w:pPr>
        <w:ind w:left="1560" w:right="431"/>
        <w:jc w:val="both"/>
        <w:rPr>
          <w:sz w:val="24"/>
          <w:szCs w:val="24"/>
          <w:lang w:val="mk-MK"/>
        </w:rPr>
      </w:pPr>
      <w:r w:rsidRPr="00EE6A23">
        <w:rPr>
          <w:sz w:val="24"/>
          <w:szCs w:val="24"/>
          <w:lang w:val="mk-MK"/>
        </w:rPr>
        <w:t xml:space="preserve">Примена на операциите на екипаж од повеќе членови на повеќемоторни турбо авиони со уверение за авион со високи перформанси согласно </w:t>
      </w:r>
      <w:r w:rsidR="000E5399">
        <w:rPr>
          <w:sz w:val="24"/>
          <w:szCs w:val="24"/>
          <w:lang w:val="mk-MK"/>
        </w:rPr>
        <w:t xml:space="preserve">Анекс </w:t>
      </w:r>
      <w:r w:rsidR="000E5399">
        <w:rPr>
          <w:sz w:val="24"/>
          <w:szCs w:val="24"/>
          <w:lang w:val="en-US"/>
        </w:rPr>
        <w:t>I</w:t>
      </w:r>
      <w:r w:rsidR="000E5399">
        <w:rPr>
          <w:sz w:val="24"/>
          <w:szCs w:val="24"/>
          <w:lang w:val="mk-MK"/>
        </w:rPr>
        <w:t xml:space="preserve"> (</w:t>
      </w:r>
      <w:r w:rsidRPr="00EE6A23">
        <w:rPr>
          <w:sz w:val="24"/>
          <w:szCs w:val="24"/>
          <w:lang w:val="mk-MK"/>
        </w:rPr>
        <w:t>Дел–21</w:t>
      </w:r>
      <w:r w:rsidR="000E5399">
        <w:rPr>
          <w:sz w:val="24"/>
          <w:szCs w:val="24"/>
          <w:lang w:val="mk-MK"/>
        </w:rPr>
        <w:t xml:space="preserve">) кон </w:t>
      </w:r>
      <w:r w:rsidR="000E5399" w:rsidRPr="000E5399">
        <w:rPr>
          <w:sz w:val="24"/>
          <w:szCs w:val="24"/>
          <w:lang w:val="mk-MK"/>
        </w:rPr>
        <w:t>Регулатива (Е</w:t>
      </w:r>
      <w:r w:rsidR="000E5399">
        <w:rPr>
          <w:sz w:val="24"/>
          <w:szCs w:val="24"/>
          <w:lang w:val="mk-MK"/>
        </w:rPr>
        <w:t>У</w:t>
      </w:r>
      <w:r w:rsidR="000E5399" w:rsidRPr="000E5399">
        <w:rPr>
          <w:sz w:val="24"/>
          <w:szCs w:val="24"/>
          <w:lang w:val="mk-MK"/>
        </w:rPr>
        <w:t>)</w:t>
      </w:r>
      <w:r w:rsidR="000E5399">
        <w:rPr>
          <w:sz w:val="24"/>
          <w:szCs w:val="24"/>
          <w:lang w:val="mk-MK"/>
        </w:rPr>
        <w:t xml:space="preserve"> бр. 748/2012</w:t>
      </w:r>
      <w:r w:rsidRPr="00EE6A23">
        <w:rPr>
          <w:sz w:val="24"/>
          <w:szCs w:val="24"/>
          <w:lang w:val="mk-MK"/>
        </w:rPr>
        <w:t>.</w:t>
      </w:r>
    </w:p>
    <w:p w14:paraId="6910E58A" w14:textId="0241833D" w:rsidR="00167A32" w:rsidRDefault="00167A32" w:rsidP="00167A32">
      <w:pPr>
        <w:tabs>
          <w:tab w:val="left" w:pos="360"/>
        </w:tabs>
        <w:ind w:right="-621"/>
        <w:jc w:val="both"/>
        <w:rPr>
          <w:sz w:val="24"/>
          <w:szCs w:val="24"/>
          <w:lang w:val="mk-MK"/>
        </w:rPr>
      </w:pPr>
    </w:p>
    <w:p w14:paraId="2F5EA873" w14:textId="2FDC45E2" w:rsidR="00A735BE" w:rsidRDefault="00A735BE" w:rsidP="00A735BE">
      <w:pPr>
        <w:tabs>
          <w:tab w:val="left" w:pos="426"/>
        </w:tabs>
        <w:ind w:left="1560" w:right="429" w:hanging="426"/>
        <w:jc w:val="both"/>
        <w:rPr>
          <w:sz w:val="24"/>
          <w:szCs w:val="24"/>
          <w:lang w:val="mk-MK"/>
        </w:rPr>
      </w:pPr>
      <w:r>
        <w:rPr>
          <w:sz w:val="24"/>
          <w:szCs w:val="24"/>
          <w:lang w:val="mk-MK"/>
        </w:rPr>
        <w:t>(г)</w:t>
      </w:r>
      <w:r>
        <w:rPr>
          <w:sz w:val="24"/>
          <w:szCs w:val="24"/>
          <w:lang w:val="mk-MK"/>
        </w:rPr>
        <w:tab/>
        <w:t>Фаза 4 – Напредна</w:t>
      </w:r>
    </w:p>
    <w:p w14:paraId="5D711EE4" w14:textId="76A7B6CA" w:rsidR="00A735BE" w:rsidRDefault="00571DB6" w:rsidP="00571DB6">
      <w:pPr>
        <w:ind w:left="1560" w:right="431"/>
        <w:jc w:val="both"/>
        <w:rPr>
          <w:sz w:val="24"/>
          <w:szCs w:val="24"/>
          <w:lang w:val="mk-MK"/>
        </w:rPr>
      </w:pPr>
      <w:r w:rsidRPr="00571DB6">
        <w:rPr>
          <w:sz w:val="24"/>
          <w:szCs w:val="24"/>
          <w:lang w:val="mk-MK"/>
        </w:rPr>
        <w:t>Обука за стекнување на овластување за тип во компани</w:t>
      </w:r>
      <w:r w:rsidR="008A51F6">
        <w:rPr>
          <w:sz w:val="24"/>
          <w:szCs w:val="24"/>
          <w:lang w:val="mk-MK"/>
        </w:rPr>
        <w:t>ја</w:t>
      </w:r>
      <w:r w:rsidRPr="00571DB6">
        <w:rPr>
          <w:sz w:val="24"/>
          <w:szCs w:val="24"/>
          <w:lang w:val="mk-MK"/>
        </w:rPr>
        <w:t>.</w:t>
      </w:r>
    </w:p>
    <w:p w14:paraId="57BAE5DF" w14:textId="77777777" w:rsidR="00A735BE" w:rsidRDefault="00A735BE" w:rsidP="00A735BE">
      <w:pPr>
        <w:tabs>
          <w:tab w:val="left" w:pos="426"/>
        </w:tabs>
        <w:ind w:right="429"/>
        <w:rPr>
          <w:sz w:val="24"/>
          <w:szCs w:val="24"/>
          <w:lang w:val="mk-MK"/>
        </w:rPr>
      </w:pPr>
    </w:p>
    <w:p w14:paraId="26546605" w14:textId="7CE2F2AB" w:rsidR="00A735BE" w:rsidRDefault="0020383F" w:rsidP="0020383F">
      <w:pPr>
        <w:ind w:left="1134" w:right="-624"/>
        <w:jc w:val="both"/>
        <w:rPr>
          <w:sz w:val="24"/>
          <w:szCs w:val="24"/>
          <w:lang w:val="mk-MK"/>
        </w:rPr>
      </w:pPr>
      <w:r w:rsidRPr="0020383F">
        <w:rPr>
          <w:sz w:val="24"/>
          <w:szCs w:val="24"/>
          <w:lang w:val="mk-MK"/>
        </w:rPr>
        <w:t xml:space="preserve">Условите за MCC треба да се </w:t>
      </w:r>
      <w:r w:rsidR="008A2EE5">
        <w:rPr>
          <w:sz w:val="24"/>
          <w:szCs w:val="24"/>
          <w:lang w:val="mk-MK"/>
        </w:rPr>
        <w:t xml:space="preserve">вметнат во </w:t>
      </w:r>
      <w:r w:rsidRPr="0020383F">
        <w:rPr>
          <w:sz w:val="24"/>
          <w:szCs w:val="24"/>
          <w:lang w:val="mk-MK"/>
        </w:rPr>
        <w:t>соодветн</w:t>
      </w:r>
      <w:r w:rsidR="00416F3D">
        <w:rPr>
          <w:sz w:val="24"/>
          <w:szCs w:val="24"/>
          <w:lang w:val="mk-MK"/>
        </w:rPr>
        <w:t xml:space="preserve">ите </w:t>
      </w:r>
      <w:r w:rsidRPr="0020383F">
        <w:rPr>
          <w:sz w:val="24"/>
          <w:szCs w:val="24"/>
          <w:lang w:val="mk-MK"/>
        </w:rPr>
        <w:t>горенаведени фази.</w:t>
      </w:r>
    </w:p>
    <w:p w14:paraId="74C9476E" w14:textId="77777777" w:rsidR="00A735BE" w:rsidRPr="00A735BE" w:rsidRDefault="00A735BE" w:rsidP="0020383F">
      <w:pPr>
        <w:ind w:right="-621"/>
        <w:jc w:val="both"/>
        <w:rPr>
          <w:sz w:val="24"/>
          <w:szCs w:val="24"/>
          <w:lang w:val="mk-MK"/>
        </w:rPr>
      </w:pPr>
    </w:p>
    <w:p w14:paraId="22409C6E" w14:textId="397C01BF" w:rsidR="00AB356F" w:rsidRPr="00AB356F" w:rsidRDefault="00416F3D" w:rsidP="00416F3D">
      <w:pPr>
        <w:ind w:left="1134" w:right="431"/>
        <w:jc w:val="both"/>
        <w:rPr>
          <w:sz w:val="24"/>
          <w:szCs w:val="24"/>
          <w:lang w:val="mk-MK"/>
        </w:rPr>
      </w:pPr>
      <w:r w:rsidRPr="00416F3D">
        <w:rPr>
          <w:sz w:val="24"/>
          <w:szCs w:val="24"/>
          <w:lang w:val="mk-MK"/>
        </w:rPr>
        <w:t xml:space="preserve">Обуката во несиметричен лет се </w:t>
      </w:r>
      <w:r w:rsidR="00D87C5D">
        <w:rPr>
          <w:sz w:val="24"/>
          <w:szCs w:val="24"/>
          <w:lang w:val="mk-MK"/>
        </w:rPr>
        <w:t>спроведува</w:t>
      </w:r>
      <w:r w:rsidRPr="00416F3D">
        <w:rPr>
          <w:sz w:val="24"/>
          <w:szCs w:val="24"/>
          <w:lang w:val="mk-MK"/>
        </w:rPr>
        <w:t xml:space="preserve"> </w:t>
      </w:r>
      <w:r>
        <w:rPr>
          <w:sz w:val="24"/>
          <w:szCs w:val="24"/>
          <w:lang w:val="mk-MK"/>
        </w:rPr>
        <w:t xml:space="preserve">или </w:t>
      </w:r>
      <w:r w:rsidRPr="00416F3D">
        <w:rPr>
          <w:sz w:val="24"/>
          <w:szCs w:val="24"/>
          <w:lang w:val="mk-MK"/>
        </w:rPr>
        <w:t>на авион или на FFS</w:t>
      </w:r>
      <w:r>
        <w:rPr>
          <w:color w:val="1A171B"/>
          <w:sz w:val="24"/>
          <w:szCs w:val="24"/>
          <w:lang w:val="mk-MK"/>
        </w:rPr>
        <w:t>.</w:t>
      </w:r>
      <w:r>
        <w:rPr>
          <w:color w:val="1A171B"/>
          <w:sz w:val="24"/>
          <w:szCs w:val="24"/>
          <w:lang w:val="en-US"/>
        </w:rPr>
        <w:t>'</w:t>
      </w:r>
      <w:r>
        <w:rPr>
          <w:color w:val="1A171B"/>
          <w:sz w:val="24"/>
          <w:szCs w:val="24"/>
          <w:lang w:val="mk-MK"/>
        </w:rPr>
        <w:t>;</w:t>
      </w:r>
    </w:p>
    <w:p w14:paraId="35DE30AA" w14:textId="77777777" w:rsidR="00E37EAA" w:rsidRDefault="00E37EAA" w:rsidP="0020383F">
      <w:pPr>
        <w:ind w:right="431"/>
        <w:jc w:val="both"/>
        <w:rPr>
          <w:sz w:val="24"/>
          <w:szCs w:val="24"/>
          <w:lang w:val="en-US"/>
        </w:rPr>
      </w:pPr>
    </w:p>
    <w:p w14:paraId="06D508E2" w14:textId="6BDDD7D6" w:rsidR="00CB2295" w:rsidRDefault="00CB2295" w:rsidP="00CB2295">
      <w:pPr>
        <w:ind w:left="851" w:right="431" w:hanging="426"/>
        <w:jc w:val="both"/>
        <w:rPr>
          <w:sz w:val="24"/>
          <w:szCs w:val="24"/>
          <w:lang w:val="mk-MK"/>
        </w:rPr>
      </w:pPr>
      <w:r>
        <w:rPr>
          <w:sz w:val="24"/>
          <w:szCs w:val="24"/>
          <w:lang w:val="en-US"/>
        </w:rPr>
        <w:t>(</w:t>
      </w:r>
      <w:r>
        <w:rPr>
          <w:sz w:val="24"/>
          <w:szCs w:val="24"/>
          <w:lang w:val="mk-MK"/>
        </w:rPr>
        <w:t>в)</w:t>
      </w:r>
      <w:r>
        <w:rPr>
          <w:sz w:val="24"/>
          <w:szCs w:val="24"/>
          <w:lang w:val="en-US"/>
        </w:rPr>
        <w:tab/>
      </w:r>
      <w:r w:rsidR="00E95687">
        <w:rPr>
          <w:sz w:val="24"/>
          <w:szCs w:val="24"/>
          <w:lang w:val="mk-MK"/>
        </w:rPr>
        <w:t xml:space="preserve">се вметнува </w:t>
      </w:r>
      <w:r>
        <w:rPr>
          <w:sz w:val="24"/>
          <w:szCs w:val="24"/>
          <w:lang w:val="mk-MK"/>
        </w:rPr>
        <w:t xml:space="preserve">нова точка (8а) </w:t>
      </w:r>
      <w:r w:rsidR="00E95687">
        <w:rPr>
          <w:sz w:val="24"/>
          <w:szCs w:val="24"/>
          <w:lang w:val="mk-MK"/>
        </w:rPr>
        <w:t>како што следи:</w:t>
      </w:r>
    </w:p>
    <w:p w14:paraId="38AE2FB8" w14:textId="0D696CCE" w:rsidR="00E45D87" w:rsidRDefault="00E45D87" w:rsidP="00E45D87">
      <w:pPr>
        <w:ind w:right="431"/>
        <w:jc w:val="both"/>
        <w:rPr>
          <w:sz w:val="24"/>
          <w:szCs w:val="24"/>
          <w:lang w:val="mk-MK"/>
        </w:rPr>
      </w:pPr>
    </w:p>
    <w:p w14:paraId="3673E52F" w14:textId="4F20106D" w:rsidR="00366F0D" w:rsidRDefault="00366F0D" w:rsidP="00366F0D">
      <w:pPr>
        <w:tabs>
          <w:tab w:val="left" w:pos="1134"/>
        </w:tabs>
        <w:ind w:left="1134" w:right="431" w:hanging="283"/>
        <w:jc w:val="both"/>
        <w:rPr>
          <w:color w:val="1A171B"/>
          <w:sz w:val="24"/>
          <w:szCs w:val="24"/>
          <w:lang w:val="mk-MK"/>
        </w:rPr>
      </w:pPr>
      <w:r>
        <w:rPr>
          <w:color w:val="1A171B"/>
          <w:sz w:val="24"/>
          <w:szCs w:val="24"/>
          <w:lang w:val="en-US"/>
        </w:rPr>
        <w:t>'8a</w:t>
      </w:r>
      <w:r>
        <w:rPr>
          <w:color w:val="1A171B"/>
          <w:sz w:val="24"/>
          <w:szCs w:val="24"/>
          <w:lang w:val="mk-MK"/>
        </w:rPr>
        <w:t>.</w:t>
      </w:r>
      <w:r>
        <w:rPr>
          <w:color w:val="1A171B"/>
          <w:sz w:val="24"/>
          <w:szCs w:val="24"/>
          <w:lang w:val="mk-MK"/>
        </w:rPr>
        <w:tab/>
      </w:r>
      <w:r w:rsidRPr="00366F0D">
        <w:rPr>
          <w:sz w:val="24"/>
          <w:szCs w:val="24"/>
          <w:lang w:val="mk-MK"/>
        </w:rPr>
        <w:t xml:space="preserve">Искуството по летање на вистински лет </w:t>
      </w:r>
      <w:r>
        <w:rPr>
          <w:sz w:val="24"/>
          <w:szCs w:val="24"/>
          <w:lang w:val="mk-MK"/>
        </w:rPr>
        <w:t xml:space="preserve">го </w:t>
      </w:r>
      <w:r w:rsidRPr="00366F0D">
        <w:rPr>
          <w:sz w:val="24"/>
          <w:szCs w:val="24"/>
          <w:lang w:val="mk-MK"/>
        </w:rPr>
        <w:t>опфаќа</w:t>
      </w:r>
      <w:r>
        <w:rPr>
          <w:sz w:val="24"/>
          <w:szCs w:val="24"/>
          <w:lang w:val="mk-MK"/>
        </w:rPr>
        <w:t xml:space="preserve"> следното:</w:t>
      </w:r>
      <w:r w:rsidRPr="00366F0D">
        <w:rPr>
          <w:sz w:val="24"/>
          <w:szCs w:val="24"/>
          <w:lang w:val="mk-MK"/>
        </w:rPr>
        <w:t xml:space="preserve"> </w:t>
      </w:r>
    </w:p>
    <w:p w14:paraId="172C0090" w14:textId="77777777" w:rsidR="00366F0D" w:rsidRDefault="00366F0D" w:rsidP="00366F0D">
      <w:pPr>
        <w:ind w:right="431"/>
        <w:jc w:val="both"/>
        <w:rPr>
          <w:sz w:val="24"/>
          <w:szCs w:val="24"/>
          <w:lang w:val="mk-MK"/>
        </w:rPr>
      </w:pPr>
    </w:p>
    <w:p w14:paraId="3E44190F" w14:textId="54A735D3" w:rsidR="00366F0D" w:rsidRDefault="00366F0D" w:rsidP="00B56265">
      <w:pPr>
        <w:tabs>
          <w:tab w:val="left" w:pos="426"/>
        </w:tabs>
        <w:ind w:left="1560" w:right="429" w:hanging="426"/>
        <w:jc w:val="both"/>
        <w:rPr>
          <w:sz w:val="24"/>
          <w:szCs w:val="24"/>
          <w:lang w:val="mk-MK"/>
        </w:rPr>
      </w:pPr>
      <w:r w:rsidRPr="00900BA8">
        <w:rPr>
          <w:sz w:val="24"/>
          <w:szCs w:val="24"/>
          <w:lang w:val="mk-MK"/>
        </w:rPr>
        <w:t>(а)</w:t>
      </w:r>
      <w:r w:rsidRPr="00900BA8">
        <w:rPr>
          <w:sz w:val="24"/>
          <w:szCs w:val="24"/>
          <w:lang w:val="mk-MK"/>
        </w:rPr>
        <w:tab/>
      </w:r>
      <w:r w:rsidR="00B56265">
        <w:rPr>
          <w:sz w:val="24"/>
          <w:szCs w:val="24"/>
          <w:lang w:val="mk-MK"/>
        </w:rPr>
        <w:t>сите услови за искуство наведени во Поддел Ж(</w:t>
      </w:r>
      <w:r w:rsidR="00B56265">
        <w:rPr>
          <w:sz w:val="24"/>
          <w:szCs w:val="24"/>
          <w:lang w:val="en-US"/>
        </w:rPr>
        <w:t>H</w:t>
      </w:r>
      <w:r w:rsidR="00B56265">
        <w:rPr>
          <w:sz w:val="24"/>
          <w:szCs w:val="24"/>
          <w:lang w:val="mk-MK"/>
        </w:rPr>
        <w:t>);</w:t>
      </w:r>
    </w:p>
    <w:p w14:paraId="55822BD1" w14:textId="77777777" w:rsidR="00366F0D" w:rsidRPr="00900BA8" w:rsidRDefault="00366F0D" w:rsidP="00366F0D">
      <w:pPr>
        <w:tabs>
          <w:tab w:val="left" w:pos="426"/>
        </w:tabs>
        <w:ind w:right="429"/>
        <w:rPr>
          <w:sz w:val="24"/>
          <w:szCs w:val="24"/>
          <w:lang w:val="mk-MK"/>
        </w:rPr>
      </w:pPr>
    </w:p>
    <w:p w14:paraId="5959E095" w14:textId="5732CB34" w:rsidR="00366F0D" w:rsidRDefault="00366F0D" w:rsidP="005B68B6">
      <w:pPr>
        <w:tabs>
          <w:tab w:val="left" w:pos="426"/>
        </w:tabs>
        <w:ind w:left="1560" w:right="429" w:hanging="426"/>
        <w:jc w:val="both"/>
        <w:rPr>
          <w:sz w:val="24"/>
          <w:szCs w:val="24"/>
          <w:lang w:val="mk-MK"/>
        </w:rPr>
      </w:pPr>
      <w:r>
        <w:rPr>
          <w:sz w:val="24"/>
          <w:szCs w:val="24"/>
          <w:lang w:val="mk-MK"/>
        </w:rPr>
        <w:t>(б)</w:t>
      </w:r>
      <w:r>
        <w:rPr>
          <w:sz w:val="24"/>
          <w:szCs w:val="24"/>
          <w:lang w:val="mk-MK"/>
        </w:rPr>
        <w:tab/>
      </w:r>
      <w:r w:rsidR="009E4BFC">
        <w:rPr>
          <w:sz w:val="24"/>
          <w:szCs w:val="24"/>
          <w:lang w:val="mk-MK"/>
        </w:rPr>
        <w:t xml:space="preserve">обука по летање </w:t>
      </w:r>
      <w:r w:rsidR="00D677C7">
        <w:rPr>
          <w:sz w:val="24"/>
          <w:szCs w:val="24"/>
          <w:lang w:val="mk-MK"/>
        </w:rPr>
        <w:t xml:space="preserve">за </w:t>
      </w:r>
      <w:r w:rsidR="00D677C7">
        <w:rPr>
          <w:sz w:val="24"/>
          <w:szCs w:val="24"/>
          <w:lang w:val="en-US"/>
        </w:rPr>
        <w:t>UPRT</w:t>
      </w:r>
      <w:r w:rsidR="00D677C7" w:rsidRPr="00167A32">
        <w:rPr>
          <w:sz w:val="24"/>
          <w:szCs w:val="24"/>
          <w:lang w:val="mk-MK"/>
        </w:rPr>
        <w:t xml:space="preserve"> </w:t>
      </w:r>
      <w:r w:rsidR="005B68B6">
        <w:rPr>
          <w:sz w:val="24"/>
          <w:szCs w:val="24"/>
          <w:lang w:val="mk-MK"/>
        </w:rPr>
        <w:t xml:space="preserve">согласно </w:t>
      </w:r>
      <w:r w:rsidR="005B68B6">
        <w:rPr>
          <w:color w:val="1A171B"/>
          <w:sz w:val="24"/>
          <w:szCs w:val="24"/>
          <w:lang w:val="en-US"/>
        </w:rPr>
        <w:t>FCL.745.A</w:t>
      </w:r>
      <w:r w:rsidR="005B68B6">
        <w:rPr>
          <w:color w:val="1A171B"/>
          <w:sz w:val="24"/>
          <w:szCs w:val="24"/>
          <w:lang w:val="mk-MK"/>
        </w:rPr>
        <w:t>;</w:t>
      </w:r>
    </w:p>
    <w:p w14:paraId="68099C5A" w14:textId="77777777" w:rsidR="00366F0D" w:rsidRDefault="00366F0D" w:rsidP="00366F0D">
      <w:pPr>
        <w:ind w:right="431"/>
        <w:jc w:val="both"/>
        <w:rPr>
          <w:sz w:val="24"/>
          <w:szCs w:val="24"/>
          <w:lang w:val="mk-MK"/>
        </w:rPr>
      </w:pPr>
    </w:p>
    <w:p w14:paraId="53C01BEF" w14:textId="25C5EDAA" w:rsidR="001D64DA" w:rsidRDefault="00366F0D" w:rsidP="001D64DA">
      <w:pPr>
        <w:tabs>
          <w:tab w:val="left" w:pos="426"/>
        </w:tabs>
        <w:ind w:left="1560" w:right="429" w:hanging="426"/>
        <w:jc w:val="both"/>
        <w:rPr>
          <w:sz w:val="24"/>
          <w:szCs w:val="24"/>
          <w:lang w:val="mk-MK"/>
        </w:rPr>
      </w:pPr>
      <w:r w:rsidRPr="00900BA8">
        <w:rPr>
          <w:sz w:val="24"/>
          <w:szCs w:val="24"/>
          <w:lang w:val="mk-MK"/>
        </w:rPr>
        <w:t>(</w:t>
      </w:r>
      <w:r>
        <w:rPr>
          <w:sz w:val="24"/>
          <w:szCs w:val="24"/>
          <w:lang w:val="mk-MK"/>
        </w:rPr>
        <w:t>в</w:t>
      </w:r>
      <w:r w:rsidRPr="00900BA8">
        <w:rPr>
          <w:sz w:val="24"/>
          <w:szCs w:val="24"/>
          <w:lang w:val="mk-MK"/>
        </w:rPr>
        <w:t>)</w:t>
      </w:r>
      <w:r w:rsidRPr="00900BA8">
        <w:rPr>
          <w:sz w:val="24"/>
          <w:szCs w:val="24"/>
          <w:lang w:val="mk-MK"/>
        </w:rPr>
        <w:tab/>
      </w:r>
      <w:r w:rsidR="00F52B11">
        <w:rPr>
          <w:sz w:val="24"/>
          <w:szCs w:val="24"/>
          <w:lang w:val="mk-MK"/>
        </w:rPr>
        <w:t xml:space="preserve">вежби за </w:t>
      </w:r>
      <w:r w:rsidR="00F52B11">
        <w:rPr>
          <w:sz w:val="24"/>
          <w:szCs w:val="24"/>
          <w:lang w:val="en-US"/>
        </w:rPr>
        <w:t>UPRT</w:t>
      </w:r>
      <w:r w:rsidR="00F52B11" w:rsidRPr="00167A32">
        <w:rPr>
          <w:sz w:val="24"/>
          <w:szCs w:val="24"/>
          <w:lang w:val="mk-MK"/>
        </w:rPr>
        <w:t xml:space="preserve"> </w:t>
      </w:r>
      <w:r w:rsidR="00F52B11">
        <w:rPr>
          <w:sz w:val="24"/>
          <w:szCs w:val="24"/>
          <w:lang w:val="mk-MK"/>
        </w:rPr>
        <w:t xml:space="preserve">на авион, кои се поврзани со </w:t>
      </w:r>
      <w:r w:rsidR="001D64DA">
        <w:rPr>
          <w:sz w:val="24"/>
          <w:szCs w:val="24"/>
          <w:lang w:val="mk-MK"/>
        </w:rPr>
        <w:t xml:space="preserve">специфичностите на односниот тип согласно </w:t>
      </w:r>
      <w:r w:rsidR="001D64DA">
        <w:rPr>
          <w:color w:val="1A171B"/>
          <w:sz w:val="24"/>
          <w:szCs w:val="24"/>
          <w:lang w:val="en-US"/>
        </w:rPr>
        <w:t>FCL.75.A(</w:t>
      </w:r>
      <w:r w:rsidR="001D64DA">
        <w:rPr>
          <w:color w:val="1A171B"/>
          <w:sz w:val="24"/>
          <w:szCs w:val="24"/>
          <w:lang w:val="mk-MK"/>
        </w:rPr>
        <w:t>в);</w:t>
      </w:r>
    </w:p>
    <w:p w14:paraId="71EAE85F" w14:textId="77777777" w:rsidR="00366F0D" w:rsidRDefault="00366F0D" w:rsidP="00366F0D">
      <w:pPr>
        <w:tabs>
          <w:tab w:val="left" w:pos="360"/>
        </w:tabs>
        <w:ind w:right="-621"/>
        <w:jc w:val="both"/>
        <w:rPr>
          <w:sz w:val="24"/>
          <w:szCs w:val="24"/>
          <w:lang w:val="mk-MK"/>
        </w:rPr>
      </w:pPr>
    </w:p>
    <w:p w14:paraId="75B8B1B5" w14:textId="34FBB6A8" w:rsidR="00366F0D" w:rsidRDefault="00366F0D" w:rsidP="001D64DA">
      <w:pPr>
        <w:tabs>
          <w:tab w:val="left" w:pos="426"/>
        </w:tabs>
        <w:ind w:left="1560" w:right="429" w:hanging="426"/>
        <w:jc w:val="both"/>
        <w:rPr>
          <w:sz w:val="24"/>
          <w:szCs w:val="24"/>
          <w:lang w:val="mk-MK"/>
        </w:rPr>
      </w:pPr>
      <w:r>
        <w:rPr>
          <w:sz w:val="24"/>
          <w:szCs w:val="24"/>
          <w:lang w:val="mk-MK"/>
        </w:rPr>
        <w:t>(г)</w:t>
      </w:r>
      <w:r>
        <w:rPr>
          <w:sz w:val="24"/>
          <w:szCs w:val="24"/>
          <w:lang w:val="mk-MK"/>
        </w:rPr>
        <w:tab/>
      </w:r>
      <w:r w:rsidR="001D64DA">
        <w:rPr>
          <w:sz w:val="24"/>
          <w:szCs w:val="24"/>
          <w:lang w:val="mk-MK"/>
        </w:rPr>
        <w:t>летање ноќе;</w:t>
      </w:r>
    </w:p>
    <w:p w14:paraId="498662FE" w14:textId="77777777" w:rsidR="00366F0D" w:rsidRDefault="00366F0D" w:rsidP="00366F0D">
      <w:pPr>
        <w:tabs>
          <w:tab w:val="left" w:pos="426"/>
        </w:tabs>
        <w:ind w:right="429"/>
        <w:rPr>
          <w:sz w:val="24"/>
          <w:szCs w:val="24"/>
          <w:lang w:val="mk-MK"/>
        </w:rPr>
      </w:pPr>
    </w:p>
    <w:p w14:paraId="229B0771" w14:textId="3CE6AF04" w:rsidR="001D64DA" w:rsidRDefault="001D64DA" w:rsidP="001D64DA">
      <w:pPr>
        <w:tabs>
          <w:tab w:val="left" w:pos="426"/>
        </w:tabs>
        <w:ind w:left="1560" w:right="429" w:hanging="426"/>
        <w:jc w:val="both"/>
        <w:rPr>
          <w:sz w:val="24"/>
          <w:szCs w:val="24"/>
          <w:lang w:val="mk-MK"/>
        </w:rPr>
      </w:pPr>
      <w:r>
        <w:rPr>
          <w:sz w:val="24"/>
          <w:szCs w:val="24"/>
          <w:lang w:val="mk-MK"/>
        </w:rPr>
        <w:t>(д)</w:t>
      </w:r>
      <w:r>
        <w:rPr>
          <w:sz w:val="24"/>
          <w:szCs w:val="24"/>
          <w:lang w:val="mk-MK"/>
        </w:rPr>
        <w:tab/>
      </w:r>
      <w:r w:rsidRPr="001D64DA">
        <w:rPr>
          <w:sz w:val="24"/>
          <w:szCs w:val="24"/>
          <w:lang w:val="mk-MK"/>
        </w:rPr>
        <w:t xml:space="preserve">летање само врз основа на </w:t>
      </w:r>
      <w:r w:rsidR="00D87C5D">
        <w:rPr>
          <w:sz w:val="24"/>
          <w:szCs w:val="24"/>
          <w:lang w:val="mk-MK"/>
        </w:rPr>
        <w:t xml:space="preserve">референци </w:t>
      </w:r>
      <w:r w:rsidRPr="001D64DA">
        <w:rPr>
          <w:sz w:val="24"/>
          <w:szCs w:val="24"/>
          <w:lang w:val="mk-MK"/>
        </w:rPr>
        <w:t>на инструментите</w:t>
      </w:r>
      <w:r>
        <w:rPr>
          <w:sz w:val="24"/>
          <w:szCs w:val="24"/>
          <w:lang w:val="mk-MK"/>
        </w:rPr>
        <w:t>;</w:t>
      </w:r>
    </w:p>
    <w:p w14:paraId="30793D30" w14:textId="77777777" w:rsidR="001D64DA" w:rsidRDefault="001D64DA" w:rsidP="001D64DA">
      <w:pPr>
        <w:tabs>
          <w:tab w:val="left" w:pos="426"/>
        </w:tabs>
        <w:ind w:right="429"/>
        <w:rPr>
          <w:sz w:val="24"/>
          <w:szCs w:val="24"/>
          <w:lang w:val="mk-MK"/>
        </w:rPr>
      </w:pPr>
    </w:p>
    <w:p w14:paraId="7FAF119D" w14:textId="7A733E00" w:rsidR="001D64DA" w:rsidRDefault="001D64DA" w:rsidP="001D64DA">
      <w:pPr>
        <w:tabs>
          <w:tab w:val="left" w:pos="426"/>
        </w:tabs>
        <w:ind w:left="1560" w:right="429" w:hanging="426"/>
        <w:jc w:val="both"/>
        <w:rPr>
          <w:sz w:val="24"/>
          <w:szCs w:val="24"/>
          <w:lang w:val="mk-MK"/>
        </w:rPr>
      </w:pPr>
      <w:r>
        <w:rPr>
          <w:sz w:val="24"/>
          <w:szCs w:val="24"/>
          <w:lang w:val="mk-MK"/>
        </w:rPr>
        <w:t>(ѓ)</w:t>
      </w:r>
      <w:r>
        <w:rPr>
          <w:sz w:val="24"/>
          <w:szCs w:val="24"/>
          <w:lang w:val="mk-MK"/>
        </w:rPr>
        <w:tab/>
      </w:r>
      <w:r w:rsidR="001815EF" w:rsidRPr="001815EF">
        <w:rPr>
          <w:sz w:val="24"/>
          <w:szCs w:val="24"/>
          <w:lang w:val="mk-MK"/>
        </w:rPr>
        <w:t>искуството кое е потребно за постигнување на релевантно водење на лет</w:t>
      </w:r>
      <w:r>
        <w:rPr>
          <w:sz w:val="24"/>
          <w:szCs w:val="24"/>
          <w:lang w:val="mk-MK"/>
        </w:rPr>
        <w:t>;</w:t>
      </w:r>
    </w:p>
    <w:p w14:paraId="7A439F1B" w14:textId="77777777" w:rsidR="001D64DA" w:rsidRDefault="001D64DA" w:rsidP="001D64DA">
      <w:pPr>
        <w:tabs>
          <w:tab w:val="left" w:pos="426"/>
        </w:tabs>
        <w:ind w:right="429"/>
        <w:rPr>
          <w:sz w:val="24"/>
          <w:szCs w:val="24"/>
          <w:lang w:val="mk-MK"/>
        </w:rPr>
      </w:pPr>
    </w:p>
    <w:p w14:paraId="0A4AD67F" w14:textId="2887D0AF" w:rsidR="00F06D67" w:rsidRDefault="00F06D67" w:rsidP="00F06D67">
      <w:pPr>
        <w:tabs>
          <w:tab w:val="left" w:pos="426"/>
        </w:tabs>
        <w:ind w:right="429"/>
        <w:rPr>
          <w:sz w:val="24"/>
          <w:szCs w:val="24"/>
          <w:lang w:val="mk-MK"/>
        </w:rPr>
      </w:pPr>
      <w:r>
        <w:rPr>
          <w:sz w:val="24"/>
          <w:szCs w:val="24"/>
          <w:lang w:val="mk-MK"/>
        </w:rPr>
        <w:t>(15)</w:t>
      </w:r>
      <w:r>
        <w:rPr>
          <w:sz w:val="24"/>
          <w:szCs w:val="24"/>
          <w:lang w:val="mk-MK"/>
        </w:rPr>
        <w:tab/>
        <w:t>Додаток 9 се заменува со следното:</w:t>
      </w:r>
    </w:p>
    <w:p w14:paraId="207FCED7" w14:textId="622EC3D4" w:rsidR="00E45D87" w:rsidRDefault="00E45D87" w:rsidP="00E45D87">
      <w:pPr>
        <w:ind w:right="431"/>
        <w:jc w:val="both"/>
        <w:rPr>
          <w:sz w:val="24"/>
          <w:szCs w:val="24"/>
          <w:lang w:val="mk-MK"/>
        </w:rPr>
      </w:pPr>
    </w:p>
    <w:p w14:paraId="223A324D" w14:textId="32DE2EB2" w:rsidR="0061493C" w:rsidRPr="006C088E" w:rsidRDefault="00157351" w:rsidP="00157351">
      <w:pPr>
        <w:ind w:right="429"/>
        <w:jc w:val="center"/>
        <w:rPr>
          <w:i/>
          <w:sz w:val="22"/>
          <w:szCs w:val="22"/>
          <w:lang w:val="mk-MK"/>
        </w:rPr>
      </w:pPr>
      <w:r>
        <w:rPr>
          <w:i/>
          <w:sz w:val="22"/>
          <w:szCs w:val="22"/>
          <w:lang w:val="en-US"/>
        </w:rPr>
        <w:t>'</w:t>
      </w:r>
      <w:r w:rsidR="0061493C" w:rsidRPr="006C088E">
        <w:rPr>
          <w:i/>
          <w:sz w:val="22"/>
          <w:szCs w:val="22"/>
          <w:lang w:val="mk-MK"/>
        </w:rPr>
        <w:t>Додаток 9</w:t>
      </w:r>
    </w:p>
    <w:p w14:paraId="2DA86CEB" w14:textId="77777777" w:rsidR="0061493C" w:rsidRPr="006C088E" w:rsidRDefault="0061493C" w:rsidP="00157351">
      <w:pPr>
        <w:ind w:right="429"/>
        <w:jc w:val="both"/>
        <w:rPr>
          <w:sz w:val="22"/>
          <w:szCs w:val="22"/>
          <w:lang w:val="mk-MK"/>
        </w:rPr>
      </w:pPr>
    </w:p>
    <w:p w14:paraId="31674F02" w14:textId="77777777" w:rsidR="0061493C" w:rsidRPr="006C088E" w:rsidRDefault="0061493C" w:rsidP="00157351">
      <w:pPr>
        <w:shd w:val="clear" w:color="auto" w:fill="FFFFFF"/>
        <w:ind w:right="429"/>
        <w:jc w:val="center"/>
        <w:rPr>
          <w:b/>
          <w:sz w:val="22"/>
          <w:szCs w:val="22"/>
          <w:lang w:val="mk-MK"/>
        </w:rPr>
      </w:pPr>
      <w:r w:rsidRPr="006C088E">
        <w:rPr>
          <w:b/>
          <w:sz w:val="22"/>
          <w:szCs w:val="22"/>
          <w:lang w:val="mk-MK"/>
        </w:rPr>
        <w:t xml:space="preserve">Обука, испит по практична оспособеност и </w:t>
      </w:r>
      <w:bookmarkStart w:id="2" w:name="_Hlk536615305"/>
      <w:r w:rsidRPr="006C088E">
        <w:rPr>
          <w:b/>
          <w:sz w:val="22"/>
          <w:szCs w:val="22"/>
          <w:lang w:val="mk-MK"/>
        </w:rPr>
        <w:t xml:space="preserve">проверка на стручноста </w:t>
      </w:r>
      <w:bookmarkEnd w:id="2"/>
      <w:r w:rsidRPr="006C088E">
        <w:rPr>
          <w:b/>
          <w:sz w:val="22"/>
          <w:szCs w:val="22"/>
          <w:lang w:val="mk-MK"/>
        </w:rPr>
        <w:t xml:space="preserve">за </w:t>
      </w:r>
    </w:p>
    <w:p w14:paraId="634EDF2F" w14:textId="77777777" w:rsidR="0061493C" w:rsidRPr="006C088E" w:rsidRDefault="0061493C" w:rsidP="00157351">
      <w:pPr>
        <w:shd w:val="clear" w:color="auto" w:fill="FFFFFF"/>
        <w:ind w:right="429"/>
        <w:jc w:val="center"/>
        <w:rPr>
          <w:b/>
          <w:sz w:val="22"/>
          <w:szCs w:val="22"/>
          <w:lang w:val="mk-MK"/>
        </w:rPr>
      </w:pPr>
      <w:r w:rsidRPr="006C088E">
        <w:rPr>
          <w:b/>
          <w:sz w:val="22"/>
          <w:szCs w:val="22"/>
          <w:lang w:val="mk-MK"/>
        </w:rPr>
        <w:t>MPL, ATPL, овластување за летање на тип и класа и</w:t>
      </w:r>
    </w:p>
    <w:p w14:paraId="63D4F7A5" w14:textId="77777777" w:rsidR="0061493C" w:rsidRPr="006C088E" w:rsidRDefault="0061493C" w:rsidP="00157351">
      <w:pPr>
        <w:shd w:val="clear" w:color="auto" w:fill="FFFFFF"/>
        <w:ind w:right="429"/>
        <w:jc w:val="center"/>
        <w:rPr>
          <w:b/>
          <w:sz w:val="22"/>
          <w:szCs w:val="22"/>
          <w:lang w:val="mk-MK"/>
        </w:rPr>
      </w:pPr>
      <w:r w:rsidRPr="006C088E">
        <w:rPr>
          <w:b/>
          <w:sz w:val="22"/>
          <w:szCs w:val="22"/>
          <w:lang w:val="mk-MK"/>
        </w:rPr>
        <w:t>проверката на стручноста за стекнување на IR</w:t>
      </w:r>
    </w:p>
    <w:p w14:paraId="7C2D7285" w14:textId="77777777" w:rsidR="0061493C" w:rsidRPr="00157351" w:rsidRDefault="0061493C" w:rsidP="00157351">
      <w:pPr>
        <w:shd w:val="clear" w:color="auto" w:fill="FFFFFF"/>
        <w:ind w:right="429"/>
        <w:jc w:val="both"/>
        <w:rPr>
          <w:sz w:val="24"/>
          <w:szCs w:val="24"/>
          <w:lang w:val="mk-MK"/>
        </w:rPr>
      </w:pPr>
    </w:p>
    <w:p w14:paraId="768F42A3" w14:textId="3C50FE2F" w:rsidR="0061493C" w:rsidRPr="00157351" w:rsidRDefault="0061493C" w:rsidP="00157351">
      <w:pPr>
        <w:tabs>
          <w:tab w:val="left" w:pos="360"/>
        </w:tabs>
        <w:ind w:right="429"/>
        <w:jc w:val="both"/>
        <w:rPr>
          <w:b/>
          <w:sz w:val="24"/>
          <w:szCs w:val="24"/>
          <w:lang w:val="mk-MK"/>
        </w:rPr>
      </w:pPr>
      <w:r w:rsidRPr="00157351">
        <w:rPr>
          <w:sz w:val="24"/>
          <w:szCs w:val="24"/>
          <w:lang w:val="mk-MK"/>
        </w:rPr>
        <w:t>А</w:t>
      </w:r>
      <w:r w:rsidR="00157351">
        <w:rPr>
          <w:b/>
          <w:sz w:val="24"/>
          <w:szCs w:val="24"/>
          <w:lang w:val="mk-MK"/>
        </w:rPr>
        <w:tab/>
      </w:r>
      <w:r w:rsidRPr="00157351">
        <w:rPr>
          <w:b/>
          <w:sz w:val="24"/>
          <w:szCs w:val="24"/>
          <w:lang w:val="mk-MK"/>
        </w:rPr>
        <w:t>Општо</w:t>
      </w:r>
    </w:p>
    <w:p w14:paraId="70FC5DD3" w14:textId="77777777" w:rsidR="0061493C" w:rsidRPr="00157351" w:rsidRDefault="0061493C" w:rsidP="00157351">
      <w:pPr>
        <w:tabs>
          <w:tab w:val="left" w:pos="360"/>
        </w:tabs>
        <w:ind w:right="429"/>
        <w:rPr>
          <w:sz w:val="24"/>
          <w:szCs w:val="24"/>
          <w:lang w:val="mk-MK"/>
        </w:rPr>
      </w:pPr>
    </w:p>
    <w:p w14:paraId="1CA8562D" w14:textId="6BF45AFA" w:rsidR="0061493C" w:rsidRPr="00157351" w:rsidRDefault="0061493C" w:rsidP="00157351">
      <w:pPr>
        <w:tabs>
          <w:tab w:val="left" w:pos="426"/>
        </w:tabs>
        <w:ind w:left="426" w:right="429" w:hanging="426"/>
        <w:jc w:val="both"/>
        <w:rPr>
          <w:sz w:val="24"/>
          <w:szCs w:val="24"/>
          <w:lang w:val="mk-MK"/>
        </w:rPr>
      </w:pPr>
      <w:r w:rsidRPr="00157351">
        <w:rPr>
          <w:sz w:val="24"/>
          <w:szCs w:val="24"/>
          <w:lang w:val="mk-MK"/>
        </w:rPr>
        <w:t>1.</w:t>
      </w:r>
      <w:r w:rsidRPr="00157351">
        <w:rPr>
          <w:sz w:val="24"/>
          <w:szCs w:val="24"/>
          <w:lang w:val="mk-MK"/>
        </w:rPr>
        <w:tab/>
      </w:r>
      <w:r w:rsidRPr="00157351">
        <w:rPr>
          <w:color w:val="1A171B"/>
          <w:sz w:val="24"/>
          <w:szCs w:val="24"/>
          <w:lang w:val="mk-MK"/>
        </w:rPr>
        <w:t>Кандидат</w:t>
      </w:r>
      <w:r w:rsidR="00157351">
        <w:rPr>
          <w:color w:val="1A171B"/>
          <w:sz w:val="24"/>
          <w:szCs w:val="24"/>
          <w:lang w:val="mk-MK"/>
        </w:rPr>
        <w:t xml:space="preserve">ите </w:t>
      </w:r>
      <w:r w:rsidRPr="00157351">
        <w:rPr>
          <w:color w:val="1A171B"/>
          <w:sz w:val="24"/>
          <w:szCs w:val="24"/>
          <w:lang w:val="mk-MK"/>
        </w:rPr>
        <w:t>за испит по практична оспособеност поминува</w:t>
      </w:r>
      <w:r w:rsidR="00157351">
        <w:rPr>
          <w:color w:val="1A171B"/>
          <w:sz w:val="24"/>
          <w:szCs w:val="24"/>
          <w:lang w:val="mk-MK"/>
        </w:rPr>
        <w:t>ат</w:t>
      </w:r>
      <w:r w:rsidRPr="00157351">
        <w:rPr>
          <w:color w:val="1A171B"/>
          <w:sz w:val="24"/>
          <w:szCs w:val="24"/>
          <w:lang w:val="mk-MK"/>
        </w:rPr>
        <w:t xml:space="preserve"> обука на иста класа или тип на воздухоплов, како оној </w:t>
      </w:r>
      <w:r w:rsidR="00157351">
        <w:rPr>
          <w:color w:val="1A171B"/>
          <w:sz w:val="24"/>
          <w:szCs w:val="24"/>
          <w:lang w:val="mk-MK"/>
        </w:rPr>
        <w:t>к</w:t>
      </w:r>
      <w:r w:rsidRPr="00157351">
        <w:rPr>
          <w:color w:val="1A171B"/>
          <w:sz w:val="24"/>
          <w:szCs w:val="24"/>
          <w:lang w:val="mk-MK"/>
        </w:rPr>
        <w:t>ој ќе се користи на испитот</w:t>
      </w:r>
      <w:r w:rsidR="00D87C5D">
        <w:rPr>
          <w:color w:val="1A171B"/>
          <w:sz w:val="24"/>
          <w:szCs w:val="24"/>
          <w:lang w:val="mk-MK"/>
        </w:rPr>
        <w:t xml:space="preserve"> по практична оспособеност</w:t>
      </w:r>
      <w:r w:rsidRPr="00157351">
        <w:rPr>
          <w:color w:val="1A171B"/>
          <w:sz w:val="24"/>
          <w:szCs w:val="24"/>
          <w:lang w:val="mk-MK"/>
        </w:rPr>
        <w:t>.</w:t>
      </w:r>
    </w:p>
    <w:p w14:paraId="00FEACD5" w14:textId="6F929406" w:rsidR="0061493C" w:rsidRDefault="0061493C" w:rsidP="00287201">
      <w:pPr>
        <w:ind w:right="431"/>
        <w:rPr>
          <w:sz w:val="24"/>
          <w:szCs w:val="24"/>
          <w:lang w:val="mk-MK"/>
        </w:rPr>
      </w:pPr>
    </w:p>
    <w:p w14:paraId="735B0E84" w14:textId="7D064617" w:rsidR="009A55FF" w:rsidRDefault="009A55FF" w:rsidP="00D03DF1">
      <w:pPr>
        <w:ind w:left="426" w:right="431"/>
        <w:jc w:val="both"/>
        <w:rPr>
          <w:color w:val="1A171B"/>
          <w:sz w:val="24"/>
          <w:szCs w:val="24"/>
          <w:lang w:val="mk-MK"/>
        </w:rPr>
      </w:pPr>
      <w:r>
        <w:rPr>
          <w:sz w:val="24"/>
          <w:szCs w:val="24"/>
          <w:lang w:val="mk-MK"/>
        </w:rPr>
        <w:t>Обуката за</w:t>
      </w:r>
      <w:r w:rsidR="00D03DF1">
        <w:rPr>
          <w:sz w:val="24"/>
          <w:szCs w:val="24"/>
          <w:lang w:val="mk-MK"/>
        </w:rPr>
        <w:t xml:space="preserve"> овластување за тип на</w:t>
      </w:r>
      <w:r>
        <w:rPr>
          <w:sz w:val="24"/>
          <w:szCs w:val="24"/>
          <w:lang w:val="mk-MK"/>
        </w:rPr>
        <w:t xml:space="preserve"> </w:t>
      </w:r>
      <w:r>
        <w:rPr>
          <w:sz w:val="24"/>
          <w:szCs w:val="24"/>
          <w:lang w:val="en-US"/>
        </w:rPr>
        <w:t>MPA</w:t>
      </w:r>
      <w:r w:rsidR="00D03DF1">
        <w:rPr>
          <w:sz w:val="24"/>
          <w:szCs w:val="24"/>
          <w:lang w:val="mk-MK"/>
        </w:rPr>
        <w:t xml:space="preserve"> и</w:t>
      </w:r>
      <w:r>
        <w:rPr>
          <w:sz w:val="24"/>
          <w:szCs w:val="24"/>
          <w:lang w:val="en-US"/>
        </w:rPr>
        <w:t xml:space="preserve"> PL</w:t>
      </w:r>
      <w:r w:rsidR="00D03DF1">
        <w:rPr>
          <w:sz w:val="24"/>
          <w:szCs w:val="24"/>
          <w:lang w:val="en-US"/>
        </w:rPr>
        <w:t xml:space="preserve"> </w:t>
      </w:r>
      <w:r w:rsidR="00D03DF1">
        <w:rPr>
          <w:sz w:val="24"/>
          <w:szCs w:val="24"/>
          <w:lang w:val="mk-MK"/>
        </w:rPr>
        <w:t xml:space="preserve">се спроведува на </w:t>
      </w:r>
      <w:r>
        <w:rPr>
          <w:sz w:val="24"/>
          <w:szCs w:val="24"/>
          <w:lang w:val="en-US"/>
        </w:rPr>
        <w:t xml:space="preserve">FFS </w:t>
      </w:r>
      <w:r w:rsidR="00D03DF1">
        <w:rPr>
          <w:sz w:val="24"/>
          <w:szCs w:val="24"/>
          <w:lang w:val="mk-MK"/>
        </w:rPr>
        <w:t xml:space="preserve">или во комбинација </w:t>
      </w:r>
      <w:r w:rsidR="003C29D8">
        <w:rPr>
          <w:sz w:val="24"/>
          <w:szCs w:val="24"/>
          <w:lang w:val="mk-MK"/>
        </w:rPr>
        <w:t xml:space="preserve">на </w:t>
      </w:r>
      <w:r>
        <w:rPr>
          <w:sz w:val="24"/>
          <w:szCs w:val="24"/>
          <w:lang w:val="en-US"/>
        </w:rPr>
        <w:t xml:space="preserve">FSTD(s) </w:t>
      </w:r>
      <w:r w:rsidR="003C29D8">
        <w:rPr>
          <w:sz w:val="24"/>
          <w:szCs w:val="24"/>
          <w:lang w:val="mk-MK"/>
        </w:rPr>
        <w:t xml:space="preserve">и </w:t>
      </w:r>
      <w:r>
        <w:rPr>
          <w:sz w:val="24"/>
          <w:szCs w:val="24"/>
          <w:lang w:val="en-US"/>
        </w:rPr>
        <w:t>FFS</w:t>
      </w:r>
      <w:r w:rsidR="003C29D8">
        <w:rPr>
          <w:sz w:val="24"/>
          <w:szCs w:val="24"/>
          <w:lang w:val="en-US"/>
        </w:rPr>
        <w:t xml:space="preserve">. </w:t>
      </w:r>
      <w:r w:rsidR="00636F40">
        <w:rPr>
          <w:color w:val="1A171B"/>
          <w:sz w:val="24"/>
          <w:szCs w:val="24"/>
          <w:lang w:val="mk-MK"/>
        </w:rPr>
        <w:t>И</w:t>
      </w:r>
      <w:r w:rsidR="00636F40" w:rsidRPr="00157351">
        <w:rPr>
          <w:color w:val="1A171B"/>
          <w:sz w:val="24"/>
          <w:szCs w:val="24"/>
          <w:lang w:val="mk-MK"/>
        </w:rPr>
        <w:t>спит</w:t>
      </w:r>
      <w:r w:rsidR="00636F40">
        <w:rPr>
          <w:color w:val="1A171B"/>
          <w:sz w:val="24"/>
          <w:szCs w:val="24"/>
          <w:lang w:val="mk-MK"/>
        </w:rPr>
        <w:t>от</w:t>
      </w:r>
      <w:r w:rsidR="00636F40" w:rsidRPr="00157351">
        <w:rPr>
          <w:color w:val="1A171B"/>
          <w:sz w:val="24"/>
          <w:szCs w:val="24"/>
          <w:lang w:val="mk-MK"/>
        </w:rPr>
        <w:t xml:space="preserve"> по практична оспособеност</w:t>
      </w:r>
      <w:r w:rsidR="00636F40">
        <w:rPr>
          <w:color w:val="1A171B"/>
          <w:sz w:val="24"/>
          <w:szCs w:val="24"/>
          <w:lang w:val="mk-MK"/>
        </w:rPr>
        <w:t xml:space="preserve"> или </w:t>
      </w:r>
      <w:r w:rsidR="00636F40" w:rsidRPr="00636F40">
        <w:rPr>
          <w:color w:val="1A171B"/>
          <w:sz w:val="24"/>
          <w:szCs w:val="24"/>
          <w:lang w:val="mk-MK"/>
        </w:rPr>
        <w:lastRenderedPageBreak/>
        <w:t>проверка</w:t>
      </w:r>
      <w:r w:rsidR="00636F40">
        <w:rPr>
          <w:color w:val="1A171B"/>
          <w:sz w:val="24"/>
          <w:szCs w:val="24"/>
          <w:lang w:val="mk-MK"/>
        </w:rPr>
        <w:t>та</w:t>
      </w:r>
      <w:r w:rsidR="00636F40" w:rsidRPr="00636F40">
        <w:rPr>
          <w:color w:val="1A171B"/>
          <w:sz w:val="24"/>
          <w:szCs w:val="24"/>
          <w:lang w:val="mk-MK"/>
        </w:rPr>
        <w:t xml:space="preserve"> на стручноста</w:t>
      </w:r>
      <w:r w:rsidR="00636F40">
        <w:rPr>
          <w:color w:val="1A171B"/>
          <w:sz w:val="24"/>
          <w:szCs w:val="24"/>
          <w:lang w:val="mk-MK"/>
        </w:rPr>
        <w:t xml:space="preserve"> за</w:t>
      </w:r>
      <w:r>
        <w:rPr>
          <w:sz w:val="24"/>
          <w:szCs w:val="24"/>
          <w:lang w:val="en-US"/>
        </w:rPr>
        <w:t xml:space="preserve"> </w:t>
      </w:r>
      <w:r w:rsidR="00636F40">
        <w:rPr>
          <w:sz w:val="24"/>
          <w:szCs w:val="24"/>
          <w:lang w:val="mk-MK"/>
        </w:rPr>
        <w:t xml:space="preserve">овластување за тип на </w:t>
      </w:r>
      <w:r>
        <w:rPr>
          <w:sz w:val="24"/>
          <w:szCs w:val="24"/>
          <w:lang w:val="en-US"/>
        </w:rPr>
        <w:t xml:space="preserve">MPA </w:t>
      </w:r>
      <w:r w:rsidR="00636F40">
        <w:rPr>
          <w:sz w:val="24"/>
          <w:szCs w:val="24"/>
          <w:lang w:val="mk-MK"/>
        </w:rPr>
        <w:t xml:space="preserve">и </w:t>
      </w:r>
      <w:r>
        <w:rPr>
          <w:sz w:val="24"/>
          <w:szCs w:val="24"/>
          <w:lang w:val="en-US"/>
        </w:rPr>
        <w:t xml:space="preserve">PL </w:t>
      </w:r>
      <w:r w:rsidR="00636F40">
        <w:rPr>
          <w:sz w:val="24"/>
          <w:szCs w:val="24"/>
          <w:lang w:val="mk-MK"/>
        </w:rPr>
        <w:t xml:space="preserve">и за издавање на </w:t>
      </w:r>
      <w:r>
        <w:rPr>
          <w:sz w:val="24"/>
          <w:szCs w:val="24"/>
          <w:lang w:val="en-US"/>
        </w:rPr>
        <w:t xml:space="preserve">ATPL </w:t>
      </w:r>
      <w:r w:rsidR="00636F40">
        <w:rPr>
          <w:sz w:val="24"/>
          <w:szCs w:val="24"/>
          <w:lang w:val="mk-MK"/>
        </w:rPr>
        <w:t xml:space="preserve">и </w:t>
      </w:r>
      <w:r>
        <w:rPr>
          <w:sz w:val="24"/>
          <w:szCs w:val="24"/>
          <w:lang w:val="en-US"/>
        </w:rPr>
        <w:t>MPL</w:t>
      </w:r>
      <w:r w:rsidR="00636F40">
        <w:rPr>
          <w:sz w:val="24"/>
          <w:szCs w:val="24"/>
          <w:lang w:val="en-US"/>
        </w:rPr>
        <w:t>,</w:t>
      </w:r>
      <w:r>
        <w:rPr>
          <w:sz w:val="24"/>
          <w:szCs w:val="24"/>
          <w:lang w:val="en-US"/>
        </w:rPr>
        <w:t xml:space="preserve"> </w:t>
      </w:r>
      <w:r w:rsidR="0046004A">
        <w:rPr>
          <w:sz w:val="24"/>
          <w:szCs w:val="24"/>
          <w:lang w:val="mk-MK"/>
        </w:rPr>
        <w:t xml:space="preserve">се спроведуваат </w:t>
      </w:r>
      <w:r w:rsidR="00D87C5D">
        <w:rPr>
          <w:sz w:val="24"/>
          <w:szCs w:val="24"/>
          <w:lang w:val="mk-MK"/>
        </w:rPr>
        <w:t xml:space="preserve">на </w:t>
      </w:r>
      <w:r>
        <w:rPr>
          <w:sz w:val="24"/>
          <w:szCs w:val="24"/>
          <w:lang w:val="en-US"/>
        </w:rPr>
        <w:t>FFS</w:t>
      </w:r>
      <w:r>
        <w:rPr>
          <w:sz w:val="24"/>
          <w:szCs w:val="24"/>
          <w:lang w:val="mk-MK"/>
        </w:rPr>
        <w:t xml:space="preserve">, </w:t>
      </w:r>
      <w:r w:rsidR="0046004A">
        <w:rPr>
          <w:color w:val="1A171B"/>
          <w:sz w:val="24"/>
          <w:szCs w:val="24"/>
          <w:lang w:val="mk-MK"/>
        </w:rPr>
        <w:t>ако е достапен.</w:t>
      </w:r>
    </w:p>
    <w:p w14:paraId="77339A48" w14:textId="77777777" w:rsidR="0046004A" w:rsidRPr="009A55FF" w:rsidRDefault="0046004A" w:rsidP="00BB1E67">
      <w:pPr>
        <w:ind w:right="431"/>
        <w:jc w:val="both"/>
        <w:rPr>
          <w:sz w:val="24"/>
          <w:szCs w:val="24"/>
          <w:lang w:val="en-US"/>
        </w:rPr>
      </w:pPr>
    </w:p>
    <w:p w14:paraId="61456F75" w14:textId="67889559" w:rsidR="00157351" w:rsidRPr="00C742C8" w:rsidRDefault="00287201" w:rsidP="00C742C8">
      <w:pPr>
        <w:ind w:left="426" w:right="431"/>
        <w:jc w:val="both"/>
        <w:rPr>
          <w:sz w:val="24"/>
          <w:szCs w:val="24"/>
          <w:lang w:val="mk-MK"/>
        </w:rPr>
      </w:pPr>
      <w:r>
        <w:rPr>
          <w:sz w:val="24"/>
          <w:szCs w:val="24"/>
          <w:lang w:val="mk-MK"/>
        </w:rPr>
        <w:t xml:space="preserve">Обуката, </w:t>
      </w:r>
      <w:r w:rsidRPr="00157351">
        <w:rPr>
          <w:color w:val="1A171B"/>
          <w:sz w:val="24"/>
          <w:szCs w:val="24"/>
          <w:lang w:val="mk-MK"/>
        </w:rPr>
        <w:t>испит</w:t>
      </w:r>
      <w:r>
        <w:rPr>
          <w:color w:val="1A171B"/>
          <w:sz w:val="24"/>
          <w:szCs w:val="24"/>
          <w:lang w:val="mk-MK"/>
        </w:rPr>
        <w:t>от</w:t>
      </w:r>
      <w:r w:rsidRPr="00157351">
        <w:rPr>
          <w:color w:val="1A171B"/>
          <w:sz w:val="24"/>
          <w:szCs w:val="24"/>
          <w:lang w:val="mk-MK"/>
        </w:rPr>
        <w:t xml:space="preserve"> по практична оспособеност</w:t>
      </w:r>
      <w:r>
        <w:rPr>
          <w:color w:val="1A171B"/>
          <w:sz w:val="24"/>
          <w:szCs w:val="24"/>
          <w:lang w:val="mk-MK"/>
        </w:rPr>
        <w:t xml:space="preserve"> или проверката </w:t>
      </w:r>
      <w:r w:rsidR="009A55FF">
        <w:rPr>
          <w:color w:val="1A171B"/>
          <w:sz w:val="24"/>
          <w:szCs w:val="24"/>
          <w:lang w:val="mk-MK"/>
        </w:rPr>
        <w:t>на стручноста за овластувањ</w:t>
      </w:r>
      <w:r w:rsidR="00D87C5D">
        <w:rPr>
          <w:color w:val="1A171B"/>
          <w:sz w:val="24"/>
          <w:szCs w:val="24"/>
          <w:lang w:val="mk-MK"/>
        </w:rPr>
        <w:t>а</w:t>
      </w:r>
      <w:r w:rsidR="009A55FF">
        <w:rPr>
          <w:color w:val="1A171B"/>
          <w:sz w:val="24"/>
          <w:szCs w:val="24"/>
          <w:lang w:val="mk-MK"/>
        </w:rPr>
        <w:t xml:space="preserve"> за класа или тип за </w:t>
      </w:r>
      <w:r w:rsidR="009A55FF">
        <w:rPr>
          <w:color w:val="1A171B"/>
          <w:sz w:val="24"/>
          <w:szCs w:val="24"/>
          <w:lang w:val="en-US"/>
        </w:rPr>
        <w:t>SPA</w:t>
      </w:r>
      <w:r w:rsidR="00C742C8">
        <w:rPr>
          <w:sz w:val="24"/>
          <w:szCs w:val="24"/>
          <w:lang w:val="en-US"/>
        </w:rPr>
        <w:t xml:space="preserve"> </w:t>
      </w:r>
      <w:r w:rsidR="00C742C8">
        <w:rPr>
          <w:sz w:val="24"/>
          <w:szCs w:val="24"/>
          <w:lang w:val="mk-MK"/>
        </w:rPr>
        <w:t xml:space="preserve">и хеликоптери се спроведуваат </w:t>
      </w:r>
      <w:r w:rsidR="001C73C8">
        <w:rPr>
          <w:sz w:val="24"/>
          <w:szCs w:val="24"/>
          <w:lang w:val="mk-MK"/>
        </w:rPr>
        <w:t>на:</w:t>
      </w:r>
    </w:p>
    <w:p w14:paraId="6DF5624F" w14:textId="03D17A38" w:rsidR="00157351" w:rsidRDefault="00157351" w:rsidP="00287201">
      <w:pPr>
        <w:ind w:right="431"/>
        <w:rPr>
          <w:sz w:val="24"/>
          <w:szCs w:val="24"/>
          <w:lang w:val="mk-MK"/>
        </w:rPr>
      </w:pPr>
    </w:p>
    <w:p w14:paraId="2F389826" w14:textId="2F80388D" w:rsidR="0075565D" w:rsidRDefault="0075565D" w:rsidP="0075565D">
      <w:pPr>
        <w:ind w:left="851" w:right="431" w:hanging="426"/>
        <w:jc w:val="both"/>
        <w:rPr>
          <w:sz w:val="24"/>
          <w:szCs w:val="24"/>
          <w:lang w:val="mk-MK"/>
        </w:rPr>
      </w:pPr>
      <w:r>
        <w:rPr>
          <w:sz w:val="24"/>
          <w:szCs w:val="24"/>
          <w:lang w:val="en-US"/>
        </w:rPr>
        <w:t>(a</w:t>
      </w:r>
      <w:r>
        <w:rPr>
          <w:sz w:val="24"/>
          <w:szCs w:val="24"/>
          <w:lang w:val="mk-MK"/>
        </w:rPr>
        <w:t>)</w:t>
      </w:r>
      <w:r>
        <w:rPr>
          <w:sz w:val="24"/>
          <w:szCs w:val="24"/>
          <w:lang w:val="en-US"/>
        </w:rPr>
        <w:tab/>
      </w:r>
      <w:r>
        <w:rPr>
          <w:sz w:val="24"/>
          <w:szCs w:val="24"/>
          <w:lang w:val="mk-MK"/>
        </w:rPr>
        <w:t xml:space="preserve">расположлив и достапен </w:t>
      </w:r>
      <w:r>
        <w:rPr>
          <w:sz w:val="24"/>
          <w:szCs w:val="24"/>
          <w:lang w:val="en-US"/>
        </w:rPr>
        <w:t>FFS</w:t>
      </w:r>
      <w:r>
        <w:rPr>
          <w:sz w:val="24"/>
          <w:szCs w:val="24"/>
          <w:lang w:val="mk-MK"/>
        </w:rPr>
        <w:t>, или</w:t>
      </w:r>
    </w:p>
    <w:p w14:paraId="2931C78B" w14:textId="77777777" w:rsidR="0075565D" w:rsidRDefault="0075565D" w:rsidP="0075565D">
      <w:pPr>
        <w:ind w:right="431"/>
        <w:jc w:val="both"/>
        <w:rPr>
          <w:sz w:val="24"/>
          <w:szCs w:val="24"/>
          <w:lang w:val="en-US"/>
        </w:rPr>
      </w:pPr>
    </w:p>
    <w:p w14:paraId="5684DF9A" w14:textId="7475A2DE" w:rsidR="008A6FAE" w:rsidRDefault="008A6FAE" w:rsidP="008A6FAE">
      <w:pPr>
        <w:ind w:left="851" w:right="431" w:hanging="426"/>
        <w:jc w:val="both"/>
        <w:rPr>
          <w:sz w:val="24"/>
          <w:szCs w:val="24"/>
          <w:lang w:val="mk-MK"/>
        </w:rPr>
      </w:pPr>
      <w:r>
        <w:rPr>
          <w:sz w:val="24"/>
          <w:szCs w:val="24"/>
          <w:lang w:val="en-US"/>
        </w:rPr>
        <w:t>(</w:t>
      </w:r>
      <w:r>
        <w:rPr>
          <w:sz w:val="24"/>
          <w:szCs w:val="24"/>
          <w:lang w:val="mk-MK"/>
        </w:rPr>
        <w:t>б)</w:t>
      </w:r>
      <w:r>
        <w:rPr>
          <w:sz w:val="24"/>
          <w:szCs w:val="24"/>
          <w:lang w:val="en-US"/>
        </w:rPr>
        <w:tab/>
      </w:r>
      <w:r>
        <w:rPr>
          <w:sz w:val="24"/>
          <w:szCs w:val="24"/>
          <w:lang w:val="mk-MK"/>
        </w:rPr>
        <w:t xml:space="preserve">комбинација од </w:t>
      </w:r>
      <w:r w:rsidR="003D2F0F">
        <w:rPr>
          <w:sz w:val="24"/>
          <w:szCs w:val="24"/>
          <w:lang w:val="en-US"/>
        </w:rPr>
        <w:t xml:space="preserve">FSTD(s) </w:t>
      </w:r>
      <w:r w:rsidR="003D2F0F">
        <w:rPr>
          <w:sz w:val="24"/>
          <w:szCs w:val="24"/>
          <w:lang w:val="mk-MK"/>
        </w:rPr>
        <w:t>и воздухоплов, ако не</w:t>
      </w:r>
      <w:r w:rsidR="00887658">
        <w:rPr>
          <w:sz w:val="24"/>
          <w:szCs w:val="24"/>
          <w:lang w:val="mk-MK"/>
        </w:rPr>
        <w:t xml:space="preserve">ма </w:t>
      </w:r>
      <w:r w:rsidR="00797388">
        <w:rPr>
          <w:sz w:val="24"/>
          <w:szCs w:val="24"/>
          <w:lang w:val="mk-MK"/>
        </w:rPr>
        <w:t xml:space="preserve">на </w:t>
      </w:r>
      <w:r w:rsidR="003D2F0F">
        <w:rPr>
          <w:sz w:val="24"/>
          <w:szCs w:val="24"/>
          <w:lang w:val="mk-MK"/>
        </w:rPr>
        <w:t xml:space="preserve">располагање </w:t>
      </w:r>
      <w:r w:rsidR="00887658">
        <w:rPr>
          <w:sz w:val="24"/>
          <w:szCs w:val="24"/>
          <w:lang w:val="en-US"/>
        </w:rPr>
        <w:t>FFS</w:t>
      </w:r>
      <w:r w:rsidR="00887658">
        <w:rPr>
          <w:sz w:val="24"/>
          <w:szCs w:val="24"/>
          <w:lang w:val="mk-MK"/>
        </w:rPr>
        <w:t xml:space="preserve"> </w:t>
      </w:r>
      <w:r w:rsidR="00797388">
        <w:rPr>
          <w:sz w:val="24"/>
          <w:szCs w:val="24"/>
          <w:lang w:val="mk-MK"/>
        </w:rPr>
        <w:t>или е недостапен; или</w:t>
      </w:r>
    </w:p>
    <w:p w14:paraId="4282FC40" w14:textId="77777777" w:rsidR="008A6FAE" w:rsidRDefault="008A6FAE" w:rsidP="008A6FAE">
      <w:pPr>
        <w:ind w:right="431"/>
        <w:jc w:val="both"/>
        <w:rPr>
          <w:sz w:val="24"/>
          <w:szCs w:val="24"/>
          <w:lang w:val="en-US"/>
        </w:rPr>
      </w:pPr>
    </w:p>
    <w:p w14:paraId="5237C883" w14:textId="47709004" w:rsidR="00887658" w:rsidRDefault="00887658" w:rsidP="00887658">
      <w:pPr>
        <w:ind w:left="851" w:right="431" w:hanging="426"/>
        <w:jc w:val="both"/>
        <w:rPr>
          <w:sz w:val="24"/>
          <w:szCs w:val="24"/>
          <w:lang w:val="mk-MK"/>
        </w:rPr>
      </w:pPr>
      <w:r>
        <w:rPr>
          <w:sz w:val="24"/>
          <w:szCs w:val="24"/>
          <w:lang w:val="en-US"/>
        </w:rPr>
        <w:t>(</w:t>
      </w:r>
      <w:r>
        <w:rPr>
          <w:sz w:val="24"/>
          <w:szCs w:val="24"/>
          <w:lang w:val="mk-MK"/>
        </w:rPr>
        <w:t>в)</w:t>
      </w:r>
      <w:r>
        <w:rPr>
          <w:sz w:val="24"/>
          <w:szCs w:val="24"/>
          <w:lang w:val="en-US"/>
        </w:rPr>
        <w:tab/>
      </w:r>
      <w:r>
        <w:rPr>
          <w:sz w:val="24"/>
          <w:szCs w:val="24"/>
          <w:lang w:val="mk-MK"/>
        </w:rPr>
        <w:t xml:space="preserve">воздухоплов, ако нема на располагање </w:t>
      </w:r>
      <w:r>
        <w:rPr>
          <w:sz w:val="24"/>
          <w:szCs w:val="24"/>
          <w:lang w:val="en-US"/>
        </w:rPr>
        <w:t>FSTD</w:t>
      </w:r>
      <w:r>
        <w:rPr>
          <w:sz w:val="24"/>
          <w:szCs w:val="24"/>
          <w:lang w:val="mk-MK"/>
        </w:rPr>
        <w:t xml:space="preserve"> или е недостапен.</w:t>
      </w:r>
    </w:p>
    <w:p w14:paraId="41143C61" w14:textId="77777777" w:rsidR="00887658" w:rsidRDefault="00887658" w:rsidP="00887658">
      <w:pPr>
        <w:ind w:right="431"/>
        <w:jc w:val="both"/>
        <w:rPr>
          <w:sz w:val="24"/>
          <w:szCs w:val="24"/>
          <w:lang w:val="en-US"/>
        </w:rPr>
      </w:pPr>
    </w:p>
    <w:p w14:paraId="164A5C56" w14:textId="52EE46BF" w:rsidR="0075565D" w:rsidRPr="00D37A26" w:rsidRDefault="00211EAA" w:rsidP="00576BEB">
      <w:pPr>
        <w:ind w:left="426" w:right="431"/>
        <w:jc w:val="both"/>
        <w:rPr>
          <w:sz w:val="24"/>
          <w:szCs w:val="24"/>
          <w:lang w:val="mk-MK"/>
        </w:rPr>
      </w:pPr>
      <w:r>
        <w:rPr>
          <w:sz w:val="24"/>
          <w:szCs w:val="24"/>
          <w:lang w:val="mk-MK"/>
        </w:rPr>
        <w:t xml:space="preserve">Ако за време на обуката, испитите или проверките се користат </w:t>
      </w:r>
      <w:r>
        <w:rPr>
          <w:sz w:val="24"/>
          <w:szCs w:val="24"/>
          <w:lang w:val="en-US"/>
        </w:rPr>
        <w:t xml:space="preserve">FSTD(s), </w:t>
      </w:r>
      <w:r w:rsidR="00DD4755">
        <w:rPr>
          <w:sz w:val="24"/>
          <w:szCs w:val="24"/>
          <w:lang w:val="mk-MK"/>
        </w:rPr>
        <w:t xml:space="preserve">соодветноста на </w:t>
      </w:r>
      <w:r w:rsidR="00842E61">
        <w:rPr>
          <w:sz w:val="24"/>
          <w:szCs w:val="24"/>
          <w:lang w:val="en-US"/>
        </w:rPr>
        <w:t>FSTD(s)</w:t>
      </w:r>
      <w:r w:rsidR="00DD4755">
        <w:rPr>
          <w:sz w:val="24"/>
          <w:szCs w:val="24"/>
          <w:lang w:val="en-US"/>
        </w:rPr>
        <w:t xml:space="preserve"> </w:t>
      </w:r>
      <w:r w:rsidR="00DD4755">
        <w:rPr>
          <w:sz w:val="24"/>
          <w:szCs w:val="24"/>
          <w:lang w:val="mk-MK"/>
        </w:rPr>
        <w:t xml:space="preserve">кои </w:t>
      </w:r>
      <w:r w:rsidR="00B12FE2">
        <w:rPr>
          <w:sz w:val="24"/>
          <w:szCs w:val="24"/>
          <w:lang w:val="mk-MK"/>
        </w:rPr>
        <w:t xml:space="preserve">се користат се </w:t>
      </w:r>
      <w:r w:rsidR="005F1356">
        <w:rPr>
          <w:sz w:val="24"/>
          <w:szCs w:val="24"/>
          <w:lang w:val="mk-MK"/>
        </w:rPr>
        <w:t xml:space="preserve">проверува во однос на важечката „Табела </w:t>
      </w:r>
      <w:r w:rsidR="00AD564C">
        <w:rPr>
          <w:sz w:val="24"/>
          <w:szCs w:val="24"/>
          <w:lang w:val="mk-MK"/>
        </w:rPr>
        <w:t xml:space="preserve">на </w:t>
      </w:r>
      <w:r w:rsidR="005F1356">
        <w:rPr>
          <w:sz w:val="24"/>
          <w:szCs w:val="24"/>
          <w:lang w:val="mk-MK"/>
        </w:rPr>
        <w:t xml:space="preserve">функциите и </w:t>
      </w:r>
      <w:r w:rsidR="00AD564C">
        <w:rPr>
          <w:sz w:val="24"/>
          <w:szCs w:val="24"/>
          <w:lang w:val="mk-MK"/>
        </w:rPr>
        <w:t xml:space="preserve">субјективните </w:t>
      </w:r>
      <w:r w:rsidR="005F1356">
        <w:rPr>
          <w:sz w:val="24"/>
          <w:szCs w:val="24"/>
          <w:lang w:val="mk-MK"/>
        </w:rPr>
        <w:t>испитувања</w:t>
      </w:r>
      <w:r w:rsidR="00AD564C">
        <w:rPr>
          <w:sz w:val="24"/>
          <w:szCs w:val="24"/>
          <w:lang w:val="mk-MK"/>
        </w:rPr>
        <w:t>“ и важечката „Табела</w:t>
      </w:r>
      <w:r w:rsidR="005F1356">
        <w:rPr>
          <w:sz w:val="24"/>
          <w:szCs w:val="24"/>
          <w:lang w:val="mk-MK"/>
        </w:rPr>
        <w:t xml:space="preserve"> на </w:t>
      </w:r>
      <w:r w:rsidR="00D37A26">
        <w:rPr>
          <w:sz w:val="24"/>
          <w:szCs w:val="24"/>
          <w:lang w:val="mk-MK"/>
        </w:rPr>
        <w:t xml:space="preserve">испитувања на валидацијата на </w:t>
      </w:r>
      <w:r w:rsidR="00D37A26">
        <w:rPr>
          <w:sz w:val="24"/>
          <w:szCs w:val="24"/>
          <w:lang w:val="en-US"/>
        </w:rPr>
        <w:t>FSTD</w:t>
      </w:r>
      <w:r w:rsidR="00D37A26">
        <w:rPr>
          <w:sz w:val="24"/>
          <w:szCs w:val="24"/>
          <w:lang w:val="mk-MK"/>
        </w:rPr>
        <w:t>“, кои се наоѓаат во основниот референтен документ</w:t>
      </w:r>
      <w:r w:rsidR="00C0718D">
        <w:rPr>
          <w:sz w:val="24"/>
          <w:szCs w:val="24"/>
          <w:lang w:val="mk-MK"/>
        </w:rPr>
        <w:t xml:space="preserve"> кој е важечки за уредот кој се користи. </w:t>
      </w:r>
      <w:r w:rsidR="003C39F2">
        <w:rPr>
          <w:sz w:val="24"/>
          <w:szCs w:val="24"/>
          <w:lang w:val="mk-MK"/>
        </w:rPr>
        <w:t>Се земаат предвид с</w:t>
      </w:r>
      <w:r w:rsidR="00C0718D">
        <w:rPr>
          <w:sz w:val="24"/>
          <w:szCs w:val="24"/>
          <w:lang w:val="mk-MK"/>
        </w:rPr>
        <w:t xml:space="preserve">ите </w:t>
      </w:r>
      <w:r w:rsidR="003C39F2">
        <w:rPr>
          <w:sz w:val="24"/>
          <w:szCs w:val="24"/>
          <w:lang w:val="mk-MK"/>
        </w:rPr>
        <w:t xml:space="preserve">рестрикции и </w:t>
      </w:r>
      <w:r w:rsidR="00C0718D">
        <w:rPr>
          <w:sz w:val="24"/>
          <w:szCs w:val="24"/>
          <w:lang w:val="mk-MK"/>
        </w:rPr>
        <w:t xml:space="preserve">ограничувања </w:t>
      </w:r>
      <w:r w:rsidR="003C39F2">
        <w:rPr>
          <w:sz w:val="24"/>
          <w:szCs w:val="24"/>
          <w:lang w:val="mk-MK"/>
        </w:rPr>
        <w:t xml:space="preserve">кои се наведени во уверението за квалификација на уредот </w:t>
      </w:r>
    </w:p>
    <w:p w14:paraId="6DD0C2B9" w14:textId="77777777" w:rsidR="0075565D" w:rsidRPr="00157351" w:rsidRDefault="0075565D" w:rsidP="00287201">
      <w:pPr>
        <w:ind w:right="431"/>
        <w:rPr>
          <w:sz w:val="24"/>
          <w:szCs w:val="24"/>
          <w:lang w:val="mk-MK"/>
        </w:rPr>
      </w:pPr>
    </w:p>
    <w:p w14:paraId="4539087F" w14:textId="298DCE69" w:rsidR="0061493C" w:rsidRPr="00157351" w:rsidRDefault="0061493C" w:rsidP="00157351">
      <w:pPr>
        <w:tabs>
          <w:tab w:val="left" w:pos="426"/>
        </w:tabs>
        <w:ind w:left="426" w:right="429" w:hanging="426"/>
        <w:jc w:val="both"/>
        <w:rPr>
          <w:sz w:val="24"/>
          <w:szCs w:val="24"/>
          <w:lang w:val="mk-MK"/>
        </w:rPr>
      </w:pPr>
      <w:r w:rsidRPr="00157351">
        <w:rPr>
          <w:sz w:val="24"/>
          <w:szCs w:val="24"/>
          <w:lang w:val="mk-MK"/>
        </w:rPr>
        <w:t>2.</w:t>
      </w:r>
      <w:r w:rsidRPr="00157351">
        <w:rPr>
          <w:sz w:val="24"/>
          <w:szCs w:val="24"/>
          <w:lang w:val="mk-MK"/>
        </w:rPr>
        <w:tab/>
        <w:t>Ако</w:t>
      </w:r>
      <w:r w:rsidR="00D87C5D">
        <w:rPr>
          <w:sz w:val="24"/>
          <w:szCs w:val="24"/>
          <w:lang w:val="mk-MK"/>
        </w:rPr>
        <w:t>, во два обида, н</w:t>
      </w:r>
      <w:r w:rsidRPr="00157351">
        <w:rPr>
          <w:sz w:val="24"/>
          <w:szCs w:val="24"/>
          <w:lang w:val="mk-MK"/>
        </w:rPr>
        <w:t xml:space="preserve">е </w:t>
      </w:r>
      <w:r w:rsidR="007E13EA">
        <w:rPr>
          <w:sz w:val="24"/>
          <w:szCs w:val="24"/>
          <w:lang w:val="mk-MK"/>
        </w:rPr>
        <w:t xml:space="preserve">се </w:t>
      </w:r>
      <w:r w:rsidRPr="00157351">
        <w:rPr>
          <w:sz w:val="24"/>
          <w:szCs w:val="24"/>
          <w:lang w:val="mk-MK"/>
        </w:rPr>
        <w:t>полож</w:t>
      </w:r>
      <w:r w:rsidR="007E13EA">
        <w:rPr>
          <w:sz w:val="24"/>
          <w:szCs w:val="24"/>
          <w:lang w:val="mk-MK"/>
        </w:rPr>
        <w:t xml:space="preserve">ат </w:t>
      </w:r>
      <w:r w:rsidRPr="00157351">
        <w:rPr>
          <w:sz w:val="24"/>
          <w:szCs w:val="24"/>
          <w:lang w:val="mk-MK"/>
        </w:rPr>
        <w:t>сите секции од испитот</w:t>
      </w:r>
      <w:r w:rsidR="00D87C5D">
        <w:rPr>
          <w:sz w:val="24"/>
          <w:szCs w:val="24"/>
          <w:lang w:val="mk-MK"/>
        </w:rPr>
        <w:t xml:space="preserve">, </w:t>
      </w:r>
      <w:r w:rsidRPr="00157351">
        <w:rPr>
          <w:sz w:val="24"/>
          <w:szCs w:val="24"/>
          <w:lang w:val="mk-MK"/>
        </w:rPr>
        <w:t xml:space="preserve"> потребна е дополнителна </w:t>
      </w:r>
      <w:r w:rsidRPr="00157351">
        <w:rPr>
          <w:color w:val="1A171B"/>
          <w:sz w:val="24"/>
          <w:szCs w:val="24"/>
          <w:lang w:val="mk-MK"/>
        </w:rPr>
        <w:t>обука.</w:t>
      </w:r>
    </w:p>
    <w:p w14:paraId="3807D4EB" w14:textId="77777777" w:rsidR="0061493C" w:rsidRPr="00157351" w:rsidRDefault="0061493C" w:rsidP="00157351">
      <w:pPr>
        <w:tabs>
          <w:tab w:val="left" w:pos="360"/>
        </w:tabs>
        <w:ind w:right="429"/>
        <w:rPr>
          <w:sz w:val="24"/>
          <w:szCs w:val="24"/>
          <w:lang w:val="mk-MK"/>
        </w:rPr>
      </w:pPr>
    </w:p>
    <w:p w14:paraId="1F800614" w14:textId="42970A2F" w:rsidR="0061493C" w:rsidRPr="00157351" w:rsidRDefault="0061493C" w:rsidP="00157351">
      <w:pPr>
        <w:tabs>
          <w:tab w:val="left" w:pos="426"/>
        </w:tabs>
        <w:ind w:left="426" w:right="429" w:hanging="426"/>
        <w:jc w:val="both"/>
        <w:rPr>
          <w:sz w:val="24"/>
          <w:szCs w:val="24"/>
          <w:lang w:val="mk-MK"/>
        </w:rPr>
      </w:pPr>
      <w:r w:rsidRPr="00157351">
        <w:rPr>
          <w:sz w:val="24"/>
          <w:szCs w:val="24"/>
          <w:lang w:val="mk-MK"/>
        </w:rPr>
        <w:t>3.</w:t>
      </w:r>
      <w:r w:rsidRPr="00157351">
        <w:rPr>
          <w:sz w:val="24"/>
          <w:szCs w:val="24"/>
          <w:lang w:val="mk-MK"/>
        </w:rPr>
        <w:tab/>
      </w:r>
      <w:r w:rsidRPr="00157351">
        <w:rPr>
          <w:color w:val="1A171B"/>
          <w:sz w:val="24"/>
          <w:szCs w:val="24"/>
          <w:lang w:val="mk-MK"/>
        </w:rPr>
        <w:t>Не</w:t>
      </w:r>
      <w:r w:rsidR="007E13EA">
        <w:rPr>
          <w:color w:val="1A171B"/>
          <w:sz w:val="24"/>
          <w:szCs w:val="24"/>
          <w:lang w:val="mk-MK"/>
        </w:rPr>
        <w:t xml:space="preserve"> постои </w:t>
      </w:r>
      <w:r w:rsidRPr="00157351">
        <w:rPr>
          <w:color w:val="1A171B"/>
          <w:sz w:val="24"/>
          <w:szCs w:val="24"/>
          <w:lang w:val="mk-MK"/>
        </w:rPr>
        <w:t>ограничување на бројот на обидите за полагање на испитот по практична оспособеност.</w:t>
      </w:r>
    </w:p>
    <w:p w14:paraId="0D75E46B" w14:textId="77777777" w:rsidR="0061493C" w:rsidRPr="00157351" w:rsidRDefault="0061493C" w:rsidP="00157351">
      <w:pPr>
        <w:ind w:right="429"/>
        <w:rPr>
          <w:sz w:val="24"/>
          <w:szCs w:val="24"/>
          <w:lang w:val="mk-MK"/>
        </w:rPr>
      </w:pPr>
    </w:p>
    <w:p w14:paraId="7EC8845B" w14:textId="77777777" w:rsidR="0061493C" w:rsidRPr="00157351" w:rsidRDefault="0061493C" w:rsidP="00157351">
      <w:pPr>
        <w:ind w:right="429"/>
        <w:rPr>
          <w:sz w:val="24"/>
          <w:szCs w:val="24"/>
          <w:lang w:val="mk-MK"/>
        </w:rPr>
      </w:pPr>
    </w:p>
    <w:p w14:paraId="6D8A8CB2" w14:textId="77777777" w:rsidR="0061493C" w:rsidRPr="00157351" w:rsidRDefault="0061493C" w:rsidP="005052EC">
      <w:pPr>
        <w:ind w:right="429"/>
        <w:jc w:val="center"/>
        <w:rPr>
          <w:sz w:val="24"/>
          <w:szCs w:val="24"/>
          <w:lang w:val="mk-MK"/>
        </w:rPr>
      </w:pPr>
      <w:r w:rsidRPr="00157351">
        <w:rPr>
          <w:sz w:val="24"/>
          <w:szCs w:val="24"/>
          <w:lang w:val="mk-MK"/>
        </w:rPr>
        <w:t>СОДРЖИНА НА ОБУКАТА, ИСПИТОТ ПО ПРАКТИЧНА ОСПОСОБЕНОСТ</w:t>
      </w:r>
    </w:p>
    <w:p w14:paraId="77446965" w14:textId="77777777" w:rsidR="0061493C" w:rsidRPr="00157351" w:rsidRDefault="0061493C" w:rsidP="005052EC">
      <w:pPr>
        <w:ind w:right="429"/>
        <w:jc w:val="center"/>
        <w:rPr>
          <w:sz w:val="24"/>
          <w:szCs w:val="24"/>
          <w:lang w:val="mk-MK"/>
        </w:rPr>
      </w:pPr>
      <w:r w:rsidRPr="00157351">
        <w:rPr>
          <w:sz w:val="24"/>
          <w:szCs w:val="24"/>
          <w:lang w:val="mk-MK"/>
        </w:rPr>
        <w:t>И ПРОВЕРКАТА НА СТРУЧНОСТА</w:t>
      </w:r>
    </w:p>
    <w:p w14:paraId="168C34B7" w14:textId="77777777" w:rsidR="0061493C" w:rsidRPr="00157351" w:rsidRDefault="0061493C" w:rsidP="00157351">
      <w:pPr>
        <w:ind w:right="429"/>
        <w:rPr>
          <w:sz w:val="24"/>
          <w:szCs w:val="24"/>
          <w:lang w:val="mk-MK"/>
        </w:rPr>
      </w:pPr>
    </w:p>
    <w:p w14:paraId="1BCF0F0C" w14:textId="0AAEE495" w:rsidR="0061493C" w:rsidRPr="00024288" w:rsidRDefault="0061493C" w:rsidP="00157351">
      <w:pPr>
        <w:tabs>
          <w:tab w:val="left" w:pos="426"/>
        </w:tabs>
        <w:ind w:left="426" w:right="429" w:hanging="426"/>
        <w:jc w:val="both"/>
        <w:rPr>
          <w:sz w:val="24"/>
          <w:szCs w:val="24"/>
          <w:lang w:val="mk-MK"/>
        </w:rPr>
      </w:pPr>
      <w:r w:rsidRPr="00157351">
        <w:rPr>
          <w:sz w:val="24"/>
          <w:szCs w:val="24"/>
          <w:lang w:val="mk-MK"/>
        </w:rPr>
        <w:t>4.</w:t>
      </w:r>
      <w:r w:rsidRPr="00157351">
        <w:rPr>
          <w:sz w:val="24"/>
          <w:szCs w:val="24"/>
          <w:lang w:val="mk-MK"/>
        </w:rPr>
        <w:tab/>
        <w:t xml:space="preserve">Освен ако не е поинаку утврдено во податоците за оперативната </w:t>
      </w:r>
      <w:r w:rsidR="00451AD9">
        <w:rPr>
          <w:sz w:val="24"/>
          <w:szCs w:val="24"/>
          <w:lang w:val="mk-MK"/>
        </w:rPr>
        <w:t>соодветност</w:t>
      </w:r>
      <w:r w:rsidRPr="00157351">
        <w:rPr>
          <w:sz w:val="24"/>
          <w:szCs w:val="24"/>
          <w:lang w:val="mk-MK"/>
        </w:rPr>
        <w:t xml:space="preserve"> утврдени согласно</w:t>
      </w:r>
      <w:r w:rsidR="00451AD9">
        <w:rPr>
          <w:sz w:val="24"/>
          <w:szCs w:val="24"/>
          <w:lang w:val="mk-MK"/>
        </w:rPr>
        <w:t xml:space="preserve"> Анекс </w:t>
      </w:r>
      <w:r w:rsidR="00451AD9">
        <w:rPr>
          <w:sz w:val="24"/>
          <w:szCs w:val="24"/>
          <w:lang w:val="en-US"/>
        </w:rPr>
        <w:t xml:space="preserve">I </w:t>
      </w:r>
      <w:r w:rsidR="00451AD9">
        <w:rPr>
          <w:sz w:val="24"/>
          <w:szCs w:val="24"/>
          <w:lang w:val="mk-MK"/>
        </w:rPr>
        <w:t>(</w:t>
      </w:r>
      <w:r w:rsidRPr="00451AD9">
        <w:rPr>
          <w:sz w:val="24"/>
          <w:szCs w:val="24"/>
          <w:lang w:val="mk-MK"/>
        </w:rPr>
        <w:t>Дел–21</w:t>
      </w:r>
      <w:r w:rsidR="00451AD9">
        <w:rPr>
          <w:sz w:val="24"/>
          <w:szCs w:val="24"/>
          <w:lang w:val="mk-MK"/>
        </w:rPr>
        <w:t xml:space="preserve">) кон </w:t>
      </w:r>
      <w:r w:rsidR="00451AD9" w:rsidRPr="00451AD9">
        <w:rPr>
          <w:sz w:val="24"/>
          <w:szCs w:val="24"/>
          <w:lang w:val="mk-MK"/>
        </w:rPr>
        <w:t>Регулатива (Е</w:t>
      </w:r>
      <w:r w:rsidR="00451AD9">
        <w:rPr>
          <w:sz w:val="24"/>
          <w:szCs w:val="24"/>
          <w:lang w:val="mk-MK"/>
        </w:rPr>
        <w:t>У</w:t>
      </w:r>
      <w:r w:rsidR="00451AD9" w:rsidRPr="00451AD9">
        <w:rPr>
          <w:sz w:val="24"/>
          <w:szCs w:val="24"/>
          <w:lang w:val="mk-MK"/>
        </w:rPr>
        <w:t>)</w:t>
      </w:r>
      <w:r w:rsidR="00451AD9">
        <w:rPr>
          <w:sz w:val="24"/>
          <w:szCs w:val="24"/>
          <w:lang w:val="mk-MK"/>
        </w:rPr>
        <w:t xml:space="preserve"> бр. 748/2012 (</w:t>
      </w:r>
      <w:r w:rsidR="00451AD9">
        <w:rPr>
          <w:sz w:val="24"/>
          <w:szCs w:val="24"/>
          <w:lang w:val="en-US"/>
        </w:rPr>
        <w:t>OSD</w:t>
      </w:r>
      <w:r w:rsidR="00451AD9">
        <w:rPr>
          <w:sz w:val="24"/>
          <w:szCs w:val="24"/>
          <w:lang w:val="mk-MK"/>
        </w:rPr>
        <w:t>)</w:t>
      </w:r>
      <w:r w:rsidRPr="00451AD9">
        <w:rPr>
          <w:sz w:val="24"/>
          <w:szCs w:val="24"/>
          <w:lang w:val="mk-MK"/>
        </w:rPr>
        <w:t>,</w:t>
      </w:r>
      <w:r w:rsidRPr="00157351">
        <w:rPr>
          <w:i/>
          <w:sz w:val="24"/>
          <w:szCs w:val="24"/>
          <w:lang w:val="mk-MK"/>
        </w:rPr>
        <w:t xml:space="preserve"> </w:t>
      </w:r>
      <w:r w:rsidRPr="00157351">
        <w:rPr>
          <w:sz w:val="24"/>
          <w:szCs w:val="24"/>
          <w:lang w:val="mk-MK"/>
        </w:rPr>
        <w:t xml:space="preserve">наставната програма за обуката по </w:t>
      </w:r>
      <w:r w:rsidRPr="00024288">
        <w:rPr>
          <w:sz w:val="24"/>
          <w:szCs w:val="24"/>
          <w:lang w:val="mk-MK"/>
        </w:rPr>
        <w:t>летање</w:t>
      </w:r>
      <w:r w:rsidR="00024288">
        <w:rPr>
          <w:sz w:val="24"/>
          <w:szCs w:val="24"/>
          <w:lang w:val="mk-MK"/>
        </w:rPr>
        <w:t xml:space="preserve">, </w:t>
      </w:r>
      <w:r w:rsidR="00024288">
        <w:rPr>
          <w:color w:val="1A171B"/>
          <w:sz w:val="24"/>
          <w:szCs w:val="24"/>
          <w:lang w:val="mk-MK"/>
        </w:rPr>
        <w:t>испит</w:t>
      </w:r>
      <w:r w:rsidR="002C5A1D">
        <w:rPr>
          <w:color w:val="1A171B"/>
          <w:sz w:val="24"/>
          <w:szCs w:val="24"/>
          <w:lang w:val="mk-MK"/>
        </w:rPr>
        <w:t>от</w:t>
      </w:r>
      <w:r w:rsidR="00024288">
        <w:rPr>
          <w:color w:val="1A171B"/>
          <w:sz w:val="24"/>
          <w:szCs w:val="24"/>
          <w:lang w:val="mk-MK"/>
        </w:rPr>
        <w:t xml:space="preserve"> по практична оспособеност и проверката на стручноста се </w:t>
      </w:r>
      <w:r w:rsidRPr="00024288">
        <w:rPr>
          <w:sz w:val="24"/>
          <w:szCs w:val="24"/>
          <w:lang w:val="mk-MK"/>
        </w:rPr>
        <w:t>во склад со овој додаток. Наставната програма</w:t>
      </w:r>
      <w:r w:rsidR="002C5A1D">
        <w:rPr>
          <w:sz w:val="24"/>
          <w:szCs w:val="24"/>
          <w:lang w:val="mk-MK"/>
        </w:rPr>
        <w:t xml:space="preserve">, </w:t>
      </w:r>
      <w:r w:rsidR="002C5A1D">
        <w:rPr>
          <w:color w:val="1A171B"/>
          <w:sz w:val="24"/>
          <w:szCs w:val="24"/>
          <w:lang w:val="mk-MK"/>
        </w:rPr>
        <w:t>испитот по практична оспособеност и проверката на стручноста</w:t>
      </w:r>
      <w:r w:rsidRPr="00024288">
        <w:rPr>
          <w:sz w:val="24"/>
          <w:szCs w:val="24"/>
          <w:lang w:val="mk-MK"/>
        </w:rPr>
        <w:t xml:space="preserve"> може да се скрат</w:t>
      </w:r>
      <w:r w:rsidR="002C5A1D">
        <w:rPr>
          <w:sz w:val="24"/>
          <w:szCs w:val="24"/>
          <w:lang w:val="mk-MK"/>
        </w:rPr>
        <w:t xml:space="preserve">ат </w:t>
      </w:r>
      <w:r w:rsidRPr="00024288">
        <w:rPr>
          <w:sz w:val="24"/>
          <w:szCs w:val="24"/>
          <w:lang w:val="mk-MK"/>
        </w:rPr>
        <w:t xml:space="preserve">кога се признава претходното искуство на слични типови на воздухоплови, како што е определено во </w:t>
      </w:r>
      <w:r w:rsidR="002C5A1D">
        <w:rPr>
          <w:sz w:val="24"/>
          <w:szCs w:val="24"/>
          <w:lang w:val="en-US"/>
        </w:rPr>
        <w:t>OSD.</w:t>
      </w:r>
    </w:p>
    <w:p w14:paraId="71810C88" w14:textId="77777777" w:rsidR="0061493C" w:rsidRPr="00024288" w:rsidRDefault="0061493C" w:rsidP="00157351">
      <w:pPr>
        <w:ind w:right="429"/>
        <w:rPr>
          <w:sz w:val="24"/>
          <w:szCs w:val="24"/>
          <w:lang w:val="mk-MK"/>
        </w:rPr>
      </w:pPr>
    </w:p>
    <w:p w14:paraId="7ECAC10D" w14:textId="45FF5FFF" w:rsidR="0061493C" w:rsidRPr="00327773" w:rsidRDefault="0061493C" w:rsidP="00157351">
      <w:pPr>
        <w:tabs>
          <w:tab w:val="left" w:pos="426"/>
        </w:tabs>
        <w:ind w:left="426" w:right="429" w:hanging="426"/>
        <w:jc w:val="both"/>
        <w:rPr>
          <w:sz w:val="24"/>
          <w:szCs w:val="24"/>
          <w:lang w:val="mk-MK"/>
        </w:rPr>
      </w:pPr>
      <w:r w:rsidRPr="00157351">
        <w:rPr>
          <w:sz w:val="24"/>
          <w:szCs w:val="24"/>
          <w:lang w:val="mk-MK"/>
        </w:rPr>
        <w:t>5.</w:t>
      </w:r>
      <w:r w:rsidRPr="00157351">
        <w:rPr>
          <w:sz w:val="24"/>
          <w:szCs w:val="24"/>
          <w:lang w:val="mk-MK"/>
        </w:rPr>
        <w:tab/>
        <w:t xml:space="preserve">Освен во случај на испитите по практична оспособеност за стекнување на ATPL, кога е така дефинирано во </w:t>
      </w:r>
      <w:r w:rsidR="003C02B7">
        <w:rPr>
          <w:sz w:val="24"/>
          <w:szCs w:val="24"/>
          <w:lang w:val="en-US"/>
        </w:rPr>
        <w:t>OSD</w:t>
      </w:r>
      <w:r w:rsidR="003C02B7" w:rsidRPr="00157351">
        <w:rPr>
          <w:sz w:val="24"/>
          <w:szCs w:val="24"/>
          <w:lang w:val="mk-MK"/>
        </w:rPr>
        <w:t xml:space="preserve"> </w:t>
      </w:r>
      <w:r w:rsidR="003C02B7">
        <w:rPr>
          <w:sz w:val="24"/>
          <w:szCs w:val="24"/>
          <w:lang w:val="mk-MK"/>
        </w:rPr>
        <w:t xml:space="preserve">за одреден воздухоплов, </w:t>
      </w:r>
      <w:r w:rsidRPr="00157351">
        <w:rPr>
          <w:sz w:val="24"/>
          <w:szCs w:val="24"/>
          <w:lang w:val="mk-MK"/>
        </w:rPr>
        <w:t>може да се признаат ставки</w:t>
      </w:r>
      <w:r w:rsidR="003C02B7">
        <w:rPr>
          <w:sz w:val="24"/>
          <w:szCs w:val="24"/>
          <w:lang w:val="mk-MK"/>
        </w:rPr>
        <w:t>те</w:t>
      </w:r>
      <w:r w:rsidRPr="00157351">
        <w:rPr>
          <w:sz w:val="24"/>
          <w:szCs w:val="24"/>
          <w:lang w:val="mk-MK"/>
        </w:rPr>
        <w:t xml:space="preserve"> од испитот по практична оспособеност кои се заеднички за други типови или варијанти, кога пилотот е квалификуван за истите.</w:t>
      </w:r>
      <w:r w:rsidR="005E23EB">
        <w:rPr>
          <w:sz w:val="24"/>
          <w:szCs w:val="24"/>
          <w:lang w:val="mk-MK"/>
        </w:rPr>
        <w:t xml:space="preserve"> </w:t>
      </w:r>
    </w:p>
    <w:p w14:paraId="435D1578" w14:textId="77777777" w:rsidR="0061493C" w:rsidRPr="00157351" w:rsidRDefault="0061493C" w:rsidP="00157351">
      <w:pPr>
        <w:ind w:right="429"/>
        <w:rPr>
          <w:sz w:val="24"/>
          <w:szCs w:val="24"/>
          <w:lang w:val="mk-MK"/>
        </w:rPr>
      </w:pPr>
    </w:p>
    <w:p w14:paraId="650D7F46" w14:textId="77777777" w:rsidR="0061493C" w:rsidRPr="00157351" w:rsidRDefault="0061493C" w:rsidP="00157351">
      <w:pPr>
        <w:ind w:right="429"/>
        <w:rPr>
          <w:sz w:val="24"/>
          <w:szCs w:val="24"/>
          <w:lang w:val="mk-MK"/>
        </w:rPr>
      </w:pPr>
    </w:p>
    <w:p w14:paraId="51D882BC" w14:textId="77777777" w:rsidR="0061493C" w:rsidRPr="00157351" w:rsidRDefault="0061493C" w:rsidP="003C02B7">
      <w:pPr>
        <w:ind w:right="429"/>
        <w:jc w:val="center"/>
        <w:rPr>
          <w:sz w:val="24"/>
          <w:szCs w:val="24"/>
          <w:lang w:val="mk-MK"/>
        </w:rPr>
      </w:pPr>
      <w:r w:rsidRPr="00157351">
        <w:rPr>
          <w:sz w:val="24"/>
          <w:szCs w:val="24"/>
          <w:lang w:val="mk-MK"/>
        </w:rPr>
        <w:t>СПРОВЕДУВАЊЕ НА ИСПИТОТ/ПРОВЕРКАТА</w:t>
      </w:r>
    </w:p>
    <w:p w14:paraId="7A1C4C1F" w14:textId="77777777" w:rsidR="0061493C" w:rsidRPr="00157351" w:rsidRDefault="0061493C" w:rsidP="00157351">
      <w:pPr>
        <w:ind w:right="429"/>
        <w:rPr>
          <w:sz w:val="24"/>
          <w:szCs w:val="24"/>
          <w:lang w:val="mk-MK"/>
        </w:rPr>
      </w:pPr>
    </w:p>
    <w:p w14:paraId="2AA13BB2" w14:textId="24F2BF1D" w:rsidR="0061493C" w:rsidRPr="00157351" w:rsidRDefault="0061493C" w:rsidP="00157351">
      <w:pPr>
        <w:tabs>
          <w:tab w:val="left" w:pos="426"/>
        </w:tabs>
        <w:ind w:left="426" w:right="429" w:hanging="426"/>
        <w:jc w:val="both"/>
        <w:rPr>
          <w:sz w:val="24"/>
          <w:szCs w:val="24"/>
          <w:lang w:val="mk-MK"/>
        </w:rPr>
      </w:pPr>
      <w:r w:rsidRPr="00157351">
        <w:rPr>
          <w:sz w:val="24"/>
          <w:szCs w:val="24"/>
          <w:lang w:val="mk-MK"/>
        </w:rPr>
        <w:t>6.</w:t>
      </w:r>
      <w:r w:rsidRPr="00157351">
        <w:rPr>
          <w:sz w:val="24"/>
          <w:szCs w:val="24"/>
          <w:lang w:val="mk-MK"/>
        </w:rPr>
        <w:tab/>
        <w:t xml:space="preserve">Испитувачот може да избере едно од различните сценарија за испитот по практична оспособеност или проверката на стручноста, кои содржат симулирани </w:t>
      </w:r>
      <w:r w:rsidR="00577370">
        <w:rPr>
          <w:sz w:val="24"/>
          <w:szCs w:val="24"/>
          <w:lang w:val="mk-MK"/>
        </w:rPr>
        <w:t xml:space="preserve">релевантни </w:t>
      </w:r>
      <w:r w:rsidRPr="00157351">
        <w:rPr>
          <w:sz w:val="24"/>
          <w:szCs w:val="24"/>
          <w:lang w:val="mk-MK"/>
        </w:rPr>
        <w:t>операции</w:t>
      </w:r>
      <w:r w:rsidR="00577370">
        <w:rPr>
          <w:sz w:val="24"/>
          <w:szCs w:val="24"/>
          <w:lang w:val="mk-MK"/>
        </w:rPr>
        <w:t xml:space="preserve">. </w:t>
      </w:r>
      <w:r w:rsidR="006824EA">
        <w:rPr>
          <w:sz w:val="24"/>
          <w:szCs w:val="24"/>
          <w:lang w:val="mk-MK"/>
        </w:rPr>
        <w:t xml:space="preserve">Се користат </w:t>
      </w:r>
      <w:r w:rsidRPr="00157351">
        <w:rPr>
          <w:sz w:val="24"/>
          <w:szCs w:val="24"/>
          <w:lang w:val="mk-MK"/>
        </w:rPr>
        <w:t xml:space="preserve">симулатори на лет и други уреди за обука, како </w:t>
      </w:r>
      <w:r w:rsidRPr="00157351">
        <w:rPr>
          <w:sz w:val="24"/>
          <w:szCs w:val="24"/>
          <w:lang w:val="mk-MK"/>
        </w:rPr>
        <w:lastRenderedPageBreak/>
        <w:t xml:space="preserve">што е </w:t>
      </w:r>
      <w:r w:rsidR="006824EA">
        <w:rPr>
          <w:sz w:val="24"/>
          <w:szCs w:val="24"/>
          <w:lang w:val="mk-MK"/>
        </w:rPr>
        <w:t>утврдено во овој Анекс (Дел</w:t>
      </w:r>
      <w:r w:rsidR="00217219">
        <w:rPr>
          <w:sz w:val="24"/>
          <w:szCs w:val="24"/>
          <w:lang w:val="mk-MK"/>
        </w:rPr>
        <w:t>–</w:t>
      </w:r>
      <w:r w:rsidR="00217219">
        <w:rPr>
          <w:color w:val="1A171B"/>
          <w:sz w:val="24"/>
          <w:szCs w:val="24"/>
          <w:lang w:val="en-US"/>
        </w:rPr>
        <w:t>FCL).</w:t>
      </w:r>
    </w:p>
    <w:p w14:paraId="067BEE04" w14:textId="77777777" w:rsidR="0061493C" w:rsidRPr="00157351" w:rsidRDefault="0061493C" w:rsidP="00157351">
      <w:pPr>
        <w:ind w:right="429"/>
        <w:rPr>
          <w:sz w:val="24"/>
          <w:szCs w:val="24"/>
          <w:lang w:val="mk-MK"/>
        </w:rPr>
      </w:pPr>
    </w:p>
    <w:p w14:paraId="5B66B477" w14:textId="2D98F2C2" w:rsidR="0061493C" w:rsidRPr="00157351" w:rsidRDefault="0061493C" w:rsidP="00157351">
      <w:pPr>
        <w:tabs>
          <w:tab w:val="left" w:pos="426"/>
        </w:tabs>
        <w:ind w:left="426" w:right="429" w:hanging="426"/>
        <w:jc w:val="both"/>
        <w:rPr>
          <w:sz w:val="24"/>
          <w:szCs w:val="24"/>
          <w:lang w:val="mk-MK"/>
        </w:rPr>
      </w:pPr>
      <w:r w:rsidRPr="00157351">
        <w:rPr>
          <w:sz w:val="24"/>
          <w:szCs w:val="24"/>
          <w:lang w:val="mk-MK"/>
        </w:rPr>
        <w:t>7.</w:t>
      </w:r>
      <w:r w:rsidRPr="00157351">
        <w:rPr>
          <w:sz w:val="24"/>
          <w:szCs w:val="24"/>
          <w:lang w:val="mk-MK"/>
        </w:rPr>
        <w:tab/>
        <w:t>За време на проверката на стручноста, испитувачот п</w:t>
      </w:r>
      <w:r w:rsidR="00AF595D">
        <w:rPr>
          <w:sz w:val="24"/>
          <w:szCs w:val="24"/>
          <w:lang w:val="mk-MK"/>
        </w:rPr>
        <w:t xml:space="preserve">отврдува </w:t>
      </w:r>
      <w:r w:rsidRPr="00157351">
        <w:rPr>
          <w:sz w:val="24"/>
          <w:szCs w:val="24"/>
          <w:lang w:val="mk-MK"/>
        </w:rPr>
        <w:t>дека имател</w:t>
      </w:r>
      <w:r w:rsidR="00E37ABA">
        <w:rPr>
          <w:sz w:val="24"/>
          <w:szCs w:val="24"/>
          <w:lang w:val="mk-MK"/>
        </w:rPr>
        <w:t xml:space="preserve">ите </w:t>
      </w:r>
      <w:r w:rsidRPr="00157351">
        <w:rPr>
          <w:sz w:val="24"/>
          <w:szCs w:val="24"/>
          <w:lang w:val="mk-MK"/>
        </w:rPr>
        <w:t>на овластување за класа или тип го одржува</w:t>
      </w:r>
      <w:r w:rsidR="00E37ABA">
        <w:rPr>
          <w:sz w:val="24"/>
          <w:szCs w:val="24"/>
          <w:lang w:val="mk-MK"/>
        </w:rPr>
        <w:t>ат</w:t>
      </w:r>
      <w:r w:rsidRPr="00157351">
        <w:rPr>
          <w:sz w:val="24"/>
          <w:szCs w:val="24"/>
          <w:lang w:val="mk-MK"/>
        </w:rPr>
        <w:t xml:space="preserve"> соодветното ниво на теоретско познавање.</w:t>
      </w:r>
    </w:p>
    <w:p w14:paraId="0E262F19" w14:textId="77777777" w:rsidR="0061493C" w:rsidRPr="00157351" w:rsidRDefault="0061493C" w:rsidP="00157351">
      <w:pPr>
        <w:ind w:right="429"/>
        <w:rPr>
          <w:sz w:val="24"/>
          <w:szCs w:val="24"/>
          <w:lang w:val="mk-MK"/>
        </w:rPr>
      </w:pPr>
    </w:p>
    <w:p w14:paraId="69E97AD7" w14:textId="3B253484" w:rsidR="0061493C" w:rsidRPr="00157351" w:rsidRDefault="0061493C" w:rsidP="00157351">
      <w:pPr>
        <w:tabs>
          <w:tab w:val="left" w:pos="426"/>
        </w:tabs>
        <w:ind w:left="426" w:right="429" w:hanging="426"/>
        <w:jc w:val="both"/>
        <w:rPr>
          <w:sz w:val="24"/>
          <w:szCs w:val="24"/>
          <w:lang w:val="mk-MK"/>
        </w:rPr>
      </w:pPr>
      <w:r w:rsidRPr="00157351">
        <w:rPr>
          <w:sz w:val="24"/>
          <w:szCs w:val="24"/>
          <w:lang w:val="mk-MK"/>
        </w:rPr>
        <w:t>8.</w:t>
      </w:r>
      <w:r w:rsidRPr="00157351">
        <w:rPr>
          <w:sz w:val="24"/>
          <w:szCs w:val="24"/>
          <w:lang w:val="mk-MK"/>
        </w:rPr>
        <w:tab/>
        <w:t>Ако кандидат</w:t>
      </w:r>
      <w:r w:rsidR="00287895">
        <w:rPr>
          <w:sz w:val="24"/>
          <w:szCs w:val="24"/>
          <w:lang w:val="mk-MK"/>
        </w:rPr>
        <w:t xml:space="preserve">ите </w:t>
      </w:r>
      <w:r w:rsidRPr="00157351">
        <w:rPr>
          <w:sz w:val="24"/>
          <w:szCs w:val="24"/>
          <w:lang w:val="mk-MK"/>
        </w:rPr>
        <w:t>одлуч</w:t>
      </w:r>
      <w:r w:rsidR="00287895">
        <w:rPr>
          <w:sz w:val="24"/>
          <w:szCs w:val="24"/>
          <w:lang w:val="mk-MK"/>
        </w:rPr>
        <w:t xml:space="preserve">ат </w:t>
      </w:r>
      <w:r w:rsidRPr="00157351">
        <w:rPr>
          <w:sz w:val="24"/>
          <w:szCs w:val="24"/>
          <w:lang w:val="mk-MK"/>
        </w:rPr>
        <w:t>да го прекин</w:t>
      </w:r>
      <w:r w:rsidR="00287895">
        <w:rPr>
          <w:sz w:val="24"/>
          <w:szCs w:val="24"/>
          <w:lang w:val="mk-MK"/>
        </w:rPr>
        <w:t>ат</w:t>
      </w:r>
      <w:r w:rsidRPr="00157351">
        <w:rPr>
          <w:sz w:val="24"/>
          <w:szCs w:val="24"/>
          <w:lang w:val="mk-MK"/>
        </w:rPr>
        <w:t xml:space="preserve"> испитот </w:t>
      </w:r>
      <w:r w:rsidR="00287895">
        <w:rPr>
          <w:color w:val="1A171B"/>
          <w:sz w:val="24"/>
          <w:szCs w:val="24"/>
          <w:lang w:val="mk-MK"/>
        </w:rPr>
        <w:t xml:space="preserve">по практична оспособеност </w:t>
      </w:r>
      <w:r w:rsidRPr="00157351">
        <w:rPr>
          <w:sz w:val="24"/>
          <w:szCs w:val="24"/>
          <w:lang w:val="mk-MK"/>
        </w:rPr>
        <w:t xml:space="preserve">од причини за кои испитувачот смета дека се неоправдани, </w:t>
      </w:r>
      <w:r w:rsidR="00287895">
        <w:rPr>
          <w:sz w:val="24"/>
          <w:szCs w:val="24"/>
          <w:lang w:val="mk-MK"/>
        </w:rPr>
        <w:t xml:space="preserve">тие </w:t>
      </w:r>
      <w:r w:rsidRPr="00157351">
        <w:rPr>
          <w:sz w:val="24"/>
          <w:szCs w:val="24"/>
          <w:lang w:val="mk-MK"/>
        </w:rPr>
        <w:t>повторно го полага</w:t>
      </w:r>
      <w:r w:rsidR="00287895">
        <w:rPr>
          <w:sz w:val="24"/>
          <w:szCs w:val="24"/>
          <w:lang w:val="mk-MK"/>
        </w:rPr>
        <w:t>ат</w:t>
      </w:r>
      <w:r w:rsidRPr="00157351">
        <w:rPr>
          <w:sz w:val="24"/>
          <w:szCs w:val="24"/>
          <w:lang w:val="mk-MK"/>
        </w:rPr>
        <w:t xml:space="preserve"> целиот испит</w:t>
      </w:r>
      <w:r w:rsidR="00287895">
        <w:rPr>
          <w:sz w:val="24"/>
          <w:szCs w:val="24"/>
          <w:lang w:val="mk-MK"/>
        </w:rPr>
        <w:t xml:space="preserve"> по </w:t>
      </w:r>
      <w:r w:rsidR="00287895">
        <w:rPr>
          <w:color w:val="1A171B"/>
          <w:sz w:val="24"/>
          <w:szCs w:val="24"/>
          <w:lang w:val="mk-MK"/>
        </w:rPr>
        <w:t>практична оспособеност</w:t>
      </w:r>
      <w:r w:rsidRPr="00157351">
        <w:rPr>
          <w:sz w:val="24"/>
          <w:szCs w:val="24"/>
          <w:lang w:val="mk-MK"/>
        </w:rPr>
        <w:t xml:space="preserve">. Ако испитот </w:t>
      </w:r>
      <w:r w:rsidR="00287895">
        <w:rPr>
          <w:sz w:val="24"/>
          <w:szCs w:val="24"/>
          <w:lang w:val="mk-MK"/>
        </w:rPr>
        <w:t>с</w:t>
      </w:r>
      <w:r w:rsidRPr="00157351">
        <w:rPr>
          <w:sz w:val="24"/>
          <w:szCs w:val="24"/>
          <w:lang w:val="mk-MK"/>
        </w:rPr>
        <w:t>е прекин</w:t>
      </w:r>
      <w:r w:rsidR="00287895">
        <w:rPr>
          <w:sz w:val="24"/>
          <w:szCs w:val="24"/>
          <w:lang w:val="mk-MK"/>
        </w:rPr>
        <w:t xml:space="preserve">е </w:t>
      </w:r>
      <w:r w:rsidRPr="00157351">
        <w:rPr>
          <w:sz w:val="24"/>
          <w:szCs w:val="24"/>
          <w:lang w:val="mk-MK"/>
        </w:rPr>
        <w:t xml:space="preserve">од причини за кои испитувачот смета дека се оправдани, во тој случај на следниот лет се полагаат само оние </w:t>
      </w:r>
      <w:r w:rsidR="00996718">
        <w:rPr>
          <w:sz w:val="24"/>
          <w:szCs w:val="24"/>
          <w:lang w:val="mk-MK"/>
        </w:rPr>
        <w:t>секции</w:t>
      </w:r>
      <w:r w:rsidRPr="00157351">
        <w:rPr>
          <w:sz w:val="24"/>
          <w:szCs w:val="24"/>
          <w:lang w:val="mk-MK"/>
        </w:rPr>
        <w:t xml:space="preserve"> кои не се заврш</w:t>
      </w:r>
      <w:r w:rsidR="00287895">
        <w:rPr>
          <w:sz w:val="24"/>
          <w:szCs w:val="24"/>
          <w:lang w:val="mk-MK"/>
        </w:rPr>
        <w:t>иле на</w:t>
      </w:r>
      <w:r w:rsidRPr="00157351">
        <w:rPr>
          <w:sz w:val="24"/>
          <w:szCs w:val="24"/>
          <w:lang w:val="mk-MK"/>
        </w:rPr>
        <w:t xml:space="preserve"> претходниот лет.</w:t>
      </w:r>
    </w:p>
    <w:p w14:paraId="3D1A831D" w14:textId="77777777" w:rsidR="0061493C" w:rsidRPr="00157351" w:rsidRDefault="0061493C" w:rsidP="00157351">
      <w:pPr>
        <w:ind w:right="429"/>
        <w:rPr>
          <w:sz w:val="24"/>
          <w:szCs w:val="24"/>
          <w:lang w:val="mk-MK"/>
        </w:rPr>
      </w:pPr>
    </w:p>
    <w:p w14:paraId="3D24D6C9" w14:textId="630004D4" w:rsidR="0061493C" w:rsidRPr="00157351" w:rsidRDefault="0061493C" w:rsidP="00157351">
      <w:pPr>
        <w:tabs>
          <w:tab w:val="left" w:pos="426"/>
        </w:tabs>
        <w:ind w:left="426" w:right="429" w:hanging="426"/>
        <w:jc w:val="both"/>
        <w:rPr>
          <w:sz w:val="24"/>
          <w:szCs w:val="24"/>
          <w:lang w:val="mk-MK"/>
        </w:rPr>
      </w:pPr>
      <w:r w:rsidRPr="00157351">
        <w:rPr>
          <w:sz w:val="24"/>
          <w:szCs w:val="24"/>
          <w:lang w:val="mk-MK"/>
        </w:rPr>
        <w:t>9.</w:t>
      </w:r>
      <w:r w:rsidRPr="00157351">
        <w:rPr>
          <w:sz w:val="24"/>
          <w:szCs w:val="24"/>
          <w:lang w:val="mk-MK"/>
        </w:rPr>
        <w:tab/>
        <w:t>По дискреционо право на испитувачот, кандидат</w:t>
      </w:r>
      <w:r w:rsidR="00900ED3">
        <w:rPr>
          <w:sz w:val="24"/>
          <w:szCs w:val="24"/>
          <w:lang w:val="mk-MK"/>
        </w:rPr>
        <w:t xml:space="preserve">ите </w:t>
      </w:r>
      <w:r w:rsidRPr="00157351">
        <w:rPr>
          <w:sz w:val="24"/>
          <w:szCs w:val="24"/>
          <w:lang w:val="mk-MK"/>
        </w:rPr>
        <w:t>може само еднаш да повтор</w:t>
      </w:r>
      <w:r w:rsidR="00900ED3">
        <w:rPr>
          <w:sz w:val="24"/>
          <w:szCs w:val="24"/>
          <w:lang w:val="mk-MK"/>
        </w:rPr>
        <w:t>ат</w:t>
      </w:r>
      <w:r w:rsidRPr="00157351">
        <w:rPr>
          <w:sz w:val="24"/>
          <w:szCs w:val="24"/>
          <w:lang w:val="mk-MK"/>
        </w:rPr>
        <w:t xml:space="preserve"> кој било маневар или процедура од испитот. Испитувачот може да го прекине испитот во која било фаза, доколку смета дека способноста на кандидатот </w:t>
      </w:r>
      <w:r w:rsidR="00E043AE">
        <w:rPr>
          <w:sz w:val="24"/>
          <w:szCs w:val="24"/>
          <w:lang w:val="mk-MK"/>
        </w:rPr>
        <w:t xml:space="preserve">за летање </w:t>
      </w:r>
      <w:r w:rsidRPr="00157351">
        <w:rPr>
          <w:sz w:val="24"/>
          <w:szCs w:val="24"/>
          <w:lang w:val="mk-MK"/>
        </w:rPr>
        <w:t>бара повторување на целиот испит.</w:t>
      </w:r>
    </w:p>
    <w:p w14:paraId="4950C266" w14:textId="77777777" w:rsidR="0061493C" w:rsidRPr="00157351" w:rsidRDefault="0061493C" w:rsidP="00157351">
      <w:pPr>
        <w:ind w:right="429"/>
        <w:rPr>
          <w:sz w:val="24"/>
          <w:szCs w:val="24"/>
          <w:lang w:val="mk-MK"/>
        </w:rPr>
      </w:pPr>
    </w:p>
    <w:p w14:paraId="3A3E93AE" w14:textId="711284DD" w:rsidR="0061493C" w:rsidRPr="00157351" w:rsidRDefault="0061493C" w:rsidP="00157351">
      <w:pPr>
        <w:tabs>
          <w:tab w:val="left" w:pos="426"/>
        </w:tabs>
        <w:ind w:left="426" w:right="429" w:hanging="426"/>
        <w:jc w:val="both"/>
        <w:rPr>
          <w:sz w:val="24"/>
          <w:szCs w:val="24"/>
          <w:lang w:val="mk-MK"/>
        </w:rPr>
      </w:pPr>
      <w:r w:rsidRPr="00157351">
        <w:rPr>
          <w:sz w:val="24"/>
          <w:szCs w:val="24"/>
          <w:lang w:val="mk-MK"/>
        </w:rPr>
        <w:t>10.</w:t>
      </w:r>
      <w:r w:rsidRPr="00157351">
        <w:rPr>
          <w:sz w:val="24"/>
          <w:szCs w:val="24"/>
          <w:lang w:val="mk-MK"/>
        </w:rPr>
        <w:tab/>
        <w:t>Од кандидат</w:t>
      </w:r>
      <w:r w:rsidR="00E043AE">
        <w:rPr>
          <w:sz w:val="24"/>
          <w:szCs w:val="24"/>
          <w:lang w:val="mk-MK"/>
        </w:rPr>
        <w:t xml:space="preserve">ите </w:t>
      </w:r>
      <w:r w:rsidRPr="00157351">
        <w:rPr>
          <w:sz w:val="24"/>
          <w:szCs w:val="24"/>
          <w:lang w:val="mk-MK"/>
        </w:rPr>
        <w:t>се бара да управува</w:t>
      </w:r>
      <w:r w:rsidR="004E010B">
        <w:rPr>
          <w:sz w:val="24"/>
          <w:szCs w:val="24"/>
          <w:lang w:val="mk-MK"/>
        </w:rPr>
        <w:t>ат</w:t>
      </w:r>
      <w:r w:rsidRPr="00157351">
        <w:rPr>
          <w:sz w:val="24"/>
          <w:szCs w:val="24"/>
          <w:lang w:val="mk-MK"/>
        </w:rPr>
        <w:t xml:space="preserve"> со воздухопловот од седиштето од кое може да се вршат должностите на </w:t>
      </w:r>
      <w:r w:rsidR="00996718">
        <w:rPr>
          <w:bCs/>
          <w:color w:val="000000"/>
          <w:sz w:val="24"/>
          <w:szCs w:val="24"/>
          <w:lang w:val="en-US"/>
        </w:rPr>
        <w:t>PIC</w:t>
      </w:r>
      <w:r w:rsidR="00996718">
        <w:rPr>
          <w:bCs/>
          <w:color w:val="000000"/>
          <w:sz w:val="24"/>
          <w:szCs w:val="24"/>
          <w:lang w:val="mk-MK"/>
        </w:rPr>
        <w:t xml:space="preserve"> </w:t>
      </w:r>
      <w:r w:rsidRPr="00157351">
        <w:rPr>
          <w:sz w:val="24"/>
          <w:szCs w:val="24"/>
          <w:lang w:val="mk-MK"/>
        </w:rPr>
        <w:t>или копилот</w:t>
      </w:r>
      <w:r w:rsidR="00CD0F8B">
        <w:rPr>
          <w:sz w:val="24"/>
          <w:szCs w:val="24"/>
          <w:lang w:val="mk-MK"/>
        </w:rPr>
        <w:t xml:space="preserve">, </w:t>
      </w:r>
      <w:r w:rsidR="00DB7330">
        <w:rPr>
          <w:sz w:val="24"/>
          <w:szCs w:val="24"/>
          <w:lang w:val="mk-MK"/>
        </w:rPr>
        <w:t xml:space="preserve">што е соодветно. </w:t>
      </w:r>
      <w:r w:rsidR="008B5008">
        <w:rPr>
          <w:sz w:val="24"/>
          <w:szCs w:val="24"/>
          <w:lang w:val="mk-MK"/>
        </w:rPr>
        <w:t xml:space="preserve">Во услови за еден пилот, испитот се спроведува </w:t>
      </w:r>
      <w:r w:rsidRPr="00157351">
        <w:rPr>
          <w:sz w:val="24"/>
          <w:szCs w:val="24"/>
          <w:lang w:val="mk-MK"/>
        </w:rPr>
        <w:t xml:space="preserve">како да </w:t>
      </w:r>
      <w:r w:rsidR="008B5008">
        <w:rPr>
          <w:sz w:val="24"/>
          <w:szCs w:val="24"/>
          <w:lang w:val="mk-MK"/>
        </w:rPr>
        <w:t xml:space="preserve">не се присутни други членови. </w:t>
      </w:r>
    </w:p>
    <w:p w14:paraId="0DB43EC6" w14:textId="77777777" w:rsidR="0061493C" w:rsidRPr="00157351" w:rsidRDefault="0061493C" w:rsidP="00157351">
      <w:pPr>
        <w:tabs>
          <w:tab w:val="left" w:pos="426"/>
        </w:tabs>
        <w:ind w:left="426" w:right="429" w:hanging="426"/>
        <w:jc w:val="both"/>
        <w:rPr>
          <w:sz w:val="24"/>
          <w:szCs w:val="24"/>
          <w:lang w:val="mk-MK"/>
        </w:rPr>
      </w:pPr>
    </w:p>
    <w:p w14:paraId="56D8ED1F" w14:textId="62EFD770" w:rsidR="0061493C" w:rsidRPr="00157351" w:rsidRDefault="0061493C" w:rsidP="00157351">
      <w:pPr>
        <w:tabs>
          <w:tab w:val="left" w:pos="426"/>
        </w:tabs>
        <w:ind w:left="426" w:right="429" w:hanging="426"/>
        <w:jc w:val="both"/>
        <w:rPr>
          <w:sz w:val="24"/>
          <w:szCs w:val="24"/>
          <w:lang w:val="mk-MK"/>
        </w:rPr>
      </w:pPr>
      <w:r w:rsidRPr="00157351">
        <w:rPr>
          <w:sz w:val="24"/>
          <w:szCs w:val="24"/>
          <w:lang w:val="mk-MK"/>
        </w:rPr>
        <w:t>11.</w:t>
      </w:r>
      <w:r w:rsidRPr="00157351">
        <w:rPr>
          <w:sz w:val="24"/>
          <w:szCs w:val="24"/>
          <w:lang w:val="mk-MK"/>
        </w:rPr>
        <w:tab/>
        <w:t xml:space="preserve">За време на подготовките </w:t>
      </w:r>
      <w:r w:rsidR="00B37E97">
        <w:rPr>
          <w:sz w:val="24"/>
          <w:szCs w:val="24"/>
          <w:lang w:val="mk-MK"/>
        </w:rPr>
        <w:t xml:space="preserve">за </w:t>
      </w:r>
      <w:r w:rsidR="00E55A8C">
        <w:rPr>
          <w:sz w:val="24"/>
          <w:szCs w:val="24"/>
          <w:lang w:val="mk-MK"/>
        </w:rPr>
        <w:t xml:space="preserve">пред лет на </w:t>
      </w:r>
      <w:r w:rsidR="00B37E97">
        <w:rPr>
          <w:sz w:val="24"/>
          <w:szCs w:val="24"/>
          <w:lang w:val="mk-MK"/>
        </w:rPr>
        <w:t xml:space="preserve">испитот, </w:t>
      </w:r>
      <w:r w:rsidRPr="00157351">
        <w:rPr>
          <w:sz w:val="24"/>
          <w:szCs w:val="24"/>
          <w:lang w:val="mk-MK"/>
        </w:rPr>
        <w:t>од кандидат</w:t>
      </w:r>
      <w:r w:rsidR="00B37E97">
        <w:rPr>
          <w:sz w:val="24"/>
          <w:szCs w:val="24"/>
          <w:lang w:val="mk-MK"/>
        </w:rPr>
        <w:t xml:space="preserve">ите </w:t>
      </w:r>
      <w:r w:rsidRPr="00157351">
        <w:rPr>
          <w:sz w:val="24"/>
          <w:szCs w:val="24"/>
          <w:lang w:val="mk-MK"/>
        </w:rPr>
        <w:t>се бара да го определ</w:t>
      </w:r>
      <w:r w:rsidR="00B37E97">
        <w:rPr>
          <w:sz w:val="24"/>
          <w:szCs w:val="24"/>
          <w:lang w:val="mk-MK"/>
        </w:rPr>
        <w:t xml:space="preserve">ат </w:t>
      </w:r>
      <w:r w:rsidRPr="00157351">
        <w:rPr>
          <w:sz w:val="24"/>
          <w:szCs w:val="24"/>
          <w:lang w:val="mk-MK"/>
        </w:rPr>
        <w:t>поставувањето на снагата на моторите и брзините. Кандидат</w:t>
      </w:r>
      <w:r w:rsidR="00B37E97">
        <w:rPr>
          <w:sz w:val="24"/>
          <w:szCs w:val="24"/>
          <w:lang w:val="mk-MK"/>
        </w:rPr>
        <w:t xml:space="preserve">ите </w:t>
      </w:r>
      <w:r w:rsidRPr="00157351">
        <w:rPr>
          <w:sz w:val="24"/>
          <w:szCs w:val="24"/>
          <w:lang w:val="mk-MK"/>
        </w:rPr>
        <w:t>му ги предочува</w:t>
      </w:r>
      <w:r w:rsidR="00B37E97">
        <w:rPr>
          <w:sz w:val="24"/>
          <w:szCs w:val="24"/>
          <w:lang w:val="mk-MK"/>
        </w:rPr>
        <w:t>ат</w:t>
      </w:r>
      <w:r w:rsidRPr="00157351">
        <w:rPr>
          <w:sz w:val="24"/>
          <w:szCs w:val="24"/>
          <w:lang w:val="mk-MK"/>
        </w:rPr>
        <w:t xml:space="preserve"> на испитувачот кои проверки и должности </w:t>
      </w:r>
      <w:r w:rsidR="004348EC">
        <w:rPr>
          <w:sz w:val="24"/>
          <w:szCs w:val="24"/>
          <w:lang w:val="mk-MK"/>
        </w:rPr>
        <w:t xml:space="preserve">ги </w:t>
      </w:r>
      <w:r w:rsidRPr="00157351">
        <w:rPr>
          <w:sz w:val="24"/>
          <w:szCs w:val="24"/>
          <w:lang w:val="mk-MK"/>
        </w:rPr>
        <w:t>извршува</w:t>
      </w:r>
      <w:r w:rsidR="004348EC">
        <w:rPr>
          <w:sz w:val="24"/>
          <w:szCs w:val="24"/>
          <w:lang w:val="mk-MK"/>
        </w:rPr>
        <w:t>ат</w:t>
      </w:r>
      <w:r w:rsidRPr="00157351">
        <w:rPr>
          <w:sz w:val="24"/>
          <w:szCs w:val="24"/>
          <w:lang w:val="mk-MK"/>
        </w:rPr>
        <w:t>, вклучувајќи ја и идентификацијата на средствата за радио врска. Проверките се вршат согласно листа</w:t>
      </w:r>
      <w:r w:rsidR="000A22FD">
        <w:rPr>
          <w:sz w:val="24"/>
          <w:szCs w:val="24"/>
          <w:lang w:val="mk-MK"/>
        </w:rPr>
        <w:t>та</w:t>
      </w:r>
      <w:r w:rsidRPr="00157351">
        <w:rPr>
          <w:sz w:val="24"/>
          <w:szCs w:val="24"/>
          <w:lang w:val="mk-MK"/>
        </w:rPr>
        <w:t xml:space="preserve"> на проверка – чеклиста листа на воздухопловот</w:t>
      </w:r>
      <w:r w:rsidR="001B7BAC">
        <w:rPr>
          <w:sz w:val="24"/>
          <w:szCs w:val="24"/>
          <w:lang w:val="mk-MK"/>
        </w:rPr>
        <w:t>,</w:t>
      </w:r>
      <w:r w:rsidRPr="00157351">
        <w:rPr>
          <w:sz w:val="24"/>
          <w:szCs w:val="24"/>
          <w:lang w:val="mk-MK"/>
        </w:rPr>
        <w:t xml:space="preserve"> кој се </w:t>
      </w:r>
      <w:r w:rsidR="004348EC">
        <w:rPr>
          <w:sz w:val="24"/>
          <w:szCs w:val="24"/>
          <w:lang w:val="mk-MK"/>
        </w:rPr>
        <w:t xml:space="preserve">користи на </w:t>
      </w:r>
      <w:r w:rsidRPr="00157351">
        <w:rPr>
          <w:sz w:val="24"/>
          <w:szCs w:val="24"/>
          <w:lang w:val="mk-MK"/>
        </w:rPr>
        <w:t>испитот и, ако е соодветно, согласно концептот за MCC. Кандидат</w:t>
      </w:r>
      <w:r w:rsidR="00157602">
        <w:rPr>
          <w:sz w:val="24"/>
          <w:szCs w:val="24"/>
          <w:lang w:val="mk-MK"/>
        </w:rPr>
        <w:t>ите ги</w:t>
      </w:r>
      <w:r w:rsidRPr="00157351">
        <w:rPr>
          <w:sz w:val="24"/>
          <w:szCs w:val="24"/>
          <w:lang w:val="mk-MK"/>
        </w:rPr>
        <w:t xml:space="preserve"> пресметува</w:t>
      </w:r>
      <w:r w:rsidR="00157602">
        <w:rPr>
          <w:sz w:val="24"/>
          <w:szCs w:val="24"/>
          <w:lang w:val="mk-MK"/>
        </w:rPr>
        <w:t>ат</w:t>
      </w:r>
      <w:r w:rsidRPr="00157351">
        <w:rPr>
          <w:sz w:val="24"/>
          <w:szCs w:val="24"/>
          <w:lang w:val="mk-MK"/>
        </w:rPr>
        <w:t xml:space="preserve"> податоците за изведување на полетувањето, приодот и слетувањето во согласност со оперативниот прирачник или прирачникот за летање на воздухопловот кој се користи. </w:t>
      </w:r>
      <w:r w:rsidR="00157602">
        <w:rPr>
          <w:sz w:val="24"/>
          <w:szCs w:val="24"/>
          <w:lang w:val="mk-MK"/>
        </w:rPr>
        <w:t>Р</w:t>
      </w:r>
      <w:r w:rsidRPr="00157351">
        <w:rPr>
          <w:sz w:val="24"/>
          <w:szCs w:val="24"/>
          <w:lang w:val="mk-MK"/>
        </w:rPr>
        <w:t xml:space="preserve">елативните/апсолутните висини на донесување на одлуки, минималните релативни/апсолутни висини за спуштање и точката </w:t>
      </w:r>
      <w:r w:rsidR="004348EC">
        <w:rPr>
          <w:sz w:val="24"/>
          <w:szCs w:val="24"/>
          <w:lang w:val="mk-MK"/>
        </w:rPr>
        <w:t xml:space="preserve">на започнување на процедурата за </w:t>
      </w:r>
      <w:r w:rsidRPr="00157351">
        <w:rPr>
          <w:sz w:val="24"/>
          <w:szCs w:val="24"/>
          <w:lang w:val="mk-MK"/>
        </w:rPr>
        <w:t>неуспешен приод</w:t>
      </w:r>
      <w:r w:rsidR="00157602">
        <w:rPr>
          <w:sz w:val="24"/>
          <w:szCs w:val="24"/>
          <w:lang w:val="mk-MK"/>
        </w:rPr>
        <w:t xml:space="preserve"> се одредуваат </w:t>
      </w:r>
      <w:r w:rsidR="004348EC">
        <w:rPr>
          <w:sz w:val="24"/>
          <w:szCs w:val="24"/>
          <w:lang w:val="mk-MK"/>
        </w:rPr>
        <w:t>во</w:t>
      </w:r>
      <w:r w:rsidR="00F71C8B">
        <w:rPr>
          <w:sz w:val="24"/>
          <w:szCs w:val="24"/>
          <w:lang w:val="mk-MK"/>
        </w:rPr>
        <w:t xml:space="preserve"> </w:t>
      </w:r>
      <w:r w:rsidR="00157602">
        <w:rPr>
          <w:sz w:val="24"/>
          <w:szCs w:val="24"/>
          <w:lang w:val="mk-MK"/>
        </w:rPr>
        <w:t>согласност на испитува</w:t>
      </w:r>
      <w:r w:rsidR="00F71C8B">
        <w:rPr>
          <w:sz w:val="24"/>
          <w:szCs w:val="24"/>
          <w:lang w:val="mk-MK"/>
        </w:rPr>
        <w:t>ч</w:t>
      </w:r>
      <w:r w:rsidR="00157602">
        <w:rPr>
          <w:sz w:val="24"/>
          <w:szCs w:val="24"/>
          <w:lang w:val="mk-MK"/>
        </w:rPr>
        <w:t>от.</w:t>
      </w:r>
    </w:p>
    <w:p w14:paraId="5B0DAB22" w14:textId="77777777" w:rsidR="0061493C" w:rsidRPr="00157351" w:rsidRDefault="0061493C" w:rsidP="00157351">
      <w:pPr>
        <w:ind w:right="429"/>
        <w:rPr>
          <w:sz w:val="24"/>
          <w:szCs w:val="24"/>
          <w:lang w:val="mk-MK"/>
        </w:rPr>
      </w:pPr>
    </w:p>
    <w:p w14:paraId="366B0E45" w14:textId="77777777" w:rsidR="0061493C" w:rsidRPr="00157351" w:rsidRDefault="0061493C" w:rsidP="00157351">
      <w:pPr>
        <w:tabs>
          <w:tab w:val="left" w:pos="426"/>
        </w:tabs>
        <w:ind w:left="426" w:right="429" w:hanging="426"/>
        <w:jc w:val="both"/>
        <w:rPr>
          <w:sz w:val="24"/>
          <w:szCs w:val="24"/>
          <w:lang w:val="mk-MK"/>
        </w:rPr>
      </w:pPr>
      <w:r w:rsidRPr="00157351">
        <w:rPr>
          <w:sz w:val="24"/>
          <w:szCs w:val="24"/>
          <w:lang w:val="mk-MK"/>
        </w:rPr>
        <w:t>12.</w:t>
      </w:r>
      <w:r w:rsidRPr="00157351">
        <w:rPr>
          <w:sz w:val="24"/>
          <w:szCs w:val="24"/>
          <w:lang w:val="mk-MK"/>
        </w:rPr>
        <w:tab/>
        <w:t>Испитувачот не смее да учествува во управувањето со воздухопловот, освен кога е потребно да интервенира заради безбедноста или заради избегнување на неоправдано доцнење на останатиот сообраќај.</w:t>
      </w:r>
    </w:p>
    <w:p w14:paraId="440F3B84" w14:textId="77777777" w:rsidR="0061493C" w:rsidRPr="00157351" w:rsidRDefault="0061493C" w:rsidP="00157351">
      <w:pPr>
        <w:ind w:right="429"/>
        <w:rPr>
          <w:sz w:val="24"/>
          <w:szCs w:val="24"/>
          <w:lang w:val="mk-MK"/>
        </w:rPr>
      </w:pPr>
    </w:p>
    <w:p w14:paraId="176B179D" w14:textId="77777777" w:rsidR="0061493C" w:rsidRPr="00157351" w:rsidRDefault="0061493C" w:rsidP="00157351">
      <w:pPr>
        <w:ind w:left="426" w:right="429" w:hanging="426"/>
        <w:jc w:val="both"/>
        <w:rPr>
          <w:sz w:val="24"/>
          <w:szCs w:val="24"/>
          <w:lang w:val="mk-MK"/>
        </w:rPr>
      </w:pPr>
    </w:p>
    <w:p w14:paraId="0275A1A7" w14:textId="77777777" w:rsidR="0061493C" w:rsidRPr="00157351" w:rsidRDefault="0061493C" w:rsidP="00724A71">
      <w:pPr>
        <w:ind w:right="429"/>
        <w:jc w:val="center"/>
        <w:rPr>
          <w:sz w:val="24"/>
          <w:szCs w:val="24"/>
          <w:lang w:val="mk-MK"/>
        </w:rPr>
      </w:pPr>
      <w:r w:rsidRPr="00157351">
        <w:rPr>
          <w:sz w:val="24"/>
          <w:szCs w:val="24"/>
          <w:lang w:val="mk-MK"/>
        </w:rPr>
        <w:t>ПОСЕБНИ УСЛОВИ ЗА ИСПИТОТ ПО ПРАКТИЧНА ОСПОСОБЕНОСТ/</w:t>
      </w:r>
    </w:p>
    <w:p w14:paraId="75C73F4F" w14:textId="5B335D5F" w:rsidR="0061493C" w:rsidRPr="00157351" w:rsidRDefault="0061493C" w:rsidP="00724A71">
      <w:pPr>
        <w:ind w:right="429"/>
        <w:jc w:val="center"/>
        <w:rPr>
          <w:sz w:val="24"/>
          <w:szCs w:val="24"/>
          <w:lang w:val="mk-MK"/>
        </w:rPr>
      </w:pPr>
      <w:r w:rsidRPr="00157351">
        <w:rPr>
          <w:sz w:val="24"/>
          <w:szCs w:val="24"/>
          <w:lang w:val="mk-MK"/>
        </w:rPr>
        <w:t>ПРОВЕРКА</w:t>
      </w:r>
      <w:r w:rsidR="00724A71">
        <w:rPr>
          <w:sz w:val="24"/>
          <w:szCs w:val="24"/>
          <w:lang w:val="mk-MK"/>
        </w:rPr>
        <w:t>ТА</w:t>
      </w:r>
      <w:r w:rsidRPr="00157351">
        <w:rPr>
          <w:sz w:val="24"/>
          <w:szCs w:val="24"/>
          <w:lang w:val="mk-MK"/>
        </w:rPr>
        <w:t xml:space="preserve"> НА СТРУЧНОСТА ЗА ОВЛАСТУВАЊА ЗА ТИП НА</w:t>
      </w:r>
    </w:p>
    <w:p w14:paraId="62C7F627" w14:textId="77777777" w:rsidR="00724A71" w:rsidRDefault="0061493C" w:rsidP="00724A71">
      <w:pPr>
        <w:ind w:right="429"/>
        <w:jc w:val="center"/>
        <w:rPr>
          <w:sz w:val="24"/>
          <w:szCs w:val="24"/>
          <w:lang w:val="mk-MK"/>
        </w:rPr>
      </w:pPr>
      <w:r w:rsidRPr="00157351">
        <w:rPr>
          <w:sz w:val="24"/>
          <w:szCs w:val="24"/>
          <w:lang w:val="mk-MK"/>
        </w:rPr>
        <w:t xml:space="preserve">ВОЗДУХОПЛОВИ СО ЕКИПАЖ ОД ПОВЕЌЕ ПИЛОТИ, ЗА ОВЛАСТУВАЊА ЗА ТИП НА АВИОН СО ЕДЕН ПИЛОТ, НА ЛЕТОВИ СО ПОВЕЌЕ ПИЛОТИ, </w:t>
      </w:r>
    </w:p>
    <w:p w14:paraId="77D4AA04" w14:textId="5C91DC94" w:rsidR="0061493C" w:rsidRPr="00157351" w:rsidRDefault="0061493C" w:rsidP="00724A71">
      <w:pPr>
        <w:ind w:right="429"/>
        <w:jc w:val="center"/>
        <w:rPr>
          <w:sz w:val="24"/>
          <w:szCs w:val="24"/>
          <w:lang w:val="mk-MK"/>
        </w:rPr>
      </w:pPr>
      <w:r w:rsidRPr="00157351">
        <w:rPr>
          <w:sz w:val="24"/>
          <w:szCs w:val="24"/>
          <w:lang w:val="mk-MK"/>
        </w:rPr>
        <w:t>ЗА MPL И ATPL</w:t>
      </w:r>
    </w:p>
    <w:p w14:paraId="348B5703" w14:textId="77777777" w:rsidR="0061493C" w:rsidRPr="00157351" w:rsidRDefault="0061493C" w:rsidP="00157351">
      <w:pPr>
        <w:ind w:left="426" w:right="429" w:hanging="426"/>
        <w:jc w:val="both"/>
        <w:rPr>
          <w:sz w:val="24"/>
          <w:szCs w:val="24"/>
          <w:lang w:val="mk-MK"/>
        </w:rPr>
      </w:pPr>
    </w:p>
    <w:p w14:paraId="6095D5CB" w14:textId="65B93188" w:rsidR="0061493C" w:rsidRPr="00157351" w:rsidRDefault="0061493C" w:rsidP="00157351">
      <w:pPr>
        <w:tabs>
          <w:tab w:val="left" w:pos="426"/>
        </w:tabs>
        <w:ind w:left="426" w:right="429" w:hanging="426"/>
        <w:jc w:val="both"/>
        <w:rPr>
          <w:sz w:val="24"/>
          <w:szCs w:val="24"/>
          <w:lang w:val="mk-MK"/>
        </w:rPr>
      </w:pPr>
      <w:r w:rsidRPr="00157351">
        <w:rPr>
          <w:sz w:val="24"/>
          <w:szCs w:val="24"/>
          <w:lang w:val="mk-MK"/>
        </w:rPr>
        <w:t>13.</w:t>
      </w:r>
      <w:r w:rsidRPr="00157351">
        <w:rPr>
          <w:sz w:val="24"/>
          <w:szCs w:val="24"/>
          <w:lang w:val="mk-MK"/>
        </w:rPr>
        <w:tab/>
        <w:t>Испитот по практична оспособеност за воздухоплови со повеќе пилоти или авион со еден пилот во операции со повеќе пилоти се спровед</w:t>
      </w:r>
      <w:r w:rsidR="0095080C">
        <w:rPr>
          <w:sz w:val="24"/>
          <w:szCs w:val="24"/>
          <w:lang w:val="mk-MK"/>
        </w:rPr>
        <w:t xml:space="preserve">ува </w:t>
      </w:r>
      <w:r w:rsidRPr="00157351">
        <w:rPr>
          <w:sz w:val="24"/>
          <w:szCs w:val="24"/>
          <w:lang w:val="mk-MK"/>
        </w:rPr>
        <w:t xml:space="preserve">во средина на екипаж со повеќе членови. Друг кандидат или друг </w:t>
      </w:r>
      <w:r w:rsidR="0095080C">
        <w:rPr>
          <w:sz w:val="24"/>
          <w:szCs w:val="24"/>
          <w:lang w:val="mk-MK"/>
        </w:rPr>
        <w:t xml:space="preserve">квалификуван </w:t>
      </w:r>
      <w:r w:rsidRPr="00157351">
        <w:rPr>
          <w:sz w:val="24"/>
          <w:szCs w:val="24"/>
          <w:lang w:val="mk-MK"/>
        </w:rPr>
        <w:t xml:space="preserve">пилот </w:t>
      </w:r>
      <w:r w:rsidR="0095080C">
        <w:rPr>
          <w:sz w:val="24"/>
          <w:szCs w:val="24"/>
          <w:lang w:val="mk-MK"/>
        </w:rPr>
        <w:t xml:space="preserve">за тој тип </w:t>
      </w:r>
      <w:r w:rsidRPr="00157351">
        <w:rPr>
          <w:sz w:val="24"/>
          <w:szCs w:val="24"/>
          <w:lang w:val="mk-MK"/>
        </w:rPr>
        <w:t xml:space="preserve">може да ја врши должноста на втор пилот. Ако се користи воздухоплов, вториот пилот </w:t>
      </w:r>
      <w:r w:rsidR="0095080C">
        <w:rPr>
          <w:sz w:val="24"/>
          <w:szCs w:val="24"/>
          <w:lang w:val="mk-MK"/>
        </w:rPr>
        <w:t xml:space="preserve">е </w:t>
      </w:r>
      <w:r w:rsidRPr="00157351">
        <w:rPr>
          <w:sz w:val="24"/>
          <w:szCs w:val="24"/>
          <w:lang w:val="mk-MK"/>
        </w:rPr>
        <w:t>испитувач</w:t>
      </w:r>
      <w:r w:rsidR="0095080C">
        <w:rPr>
          <w:sz w:val="24"/>
          <w:szCs w:val="24"/>
          <w:lang w:val="mk-MK"/>
        </w:rPr>
        <w:t>от</w:t>
      </w:r>
      <w:r w:rsidRPr="00157351">
        <w:rPr>
          <w:sz w:val="24"/>
          <w:szCs w:val="24"/>
          <w:lang w:val="mk-MK"/>
        </w:rPr>
        <w:t xml:space="preserve"> или инструктор.</w:t>
      </w:r>
    </w:p>
    <w:p w14:paraId="6F37C66D" w14:textId="77777777" w:rsidR="0061493C" w:rsidRPr="00157351" w:rsidRDefault="0061493C" w:rsidP="00157351">
      <w:pPr>
        <w:ind w:right="429"/>
        <w:rPr>
          <w:sz w:val="24"/>
          <w:szCs w:val="24"/>
          <w:lang w:val="mk-MK"/>
        </w:rPr>
      </w:pPr>
    </w:p>
    <w:p w14:paraId="49C44333" w14:textId="7AB52677" w:rsidR="0061493C" w:rsidRPr="00157351" w:rsidRDefault="0061493C" w:rsidP="00157351">
      <w:pPr>
        <w:tabs>
          <w:tab w:val="left" w:pos="426"/>
        </w:tabs>
        <w:ind w:left="426" w:right="429" w:hanging="426"/>
        <w:jc w:val="both"/>
        <w:rPr>
          <w:sz w:val="24"/>
          <w:szCs w:val="24"/>
          <w:lang w:val="mk-MK"/>
        </w:rPr>
      </w:pPr>
      <w:r w:rsidRPr="00157351">
        <w:rPr>
          <w:sz w:val="24"/>
          <w:szCs w:val="24"/>
          <w:lang w:val="mk-MK"/>
        </w:rPr>
        <w:t>14.</w:t>
      </w:r>
      <w:r w:rsidRPr="00157351">
        <w:rPr>
          <w:sz w:val="24"/>
          <w:szCs w:val="24"/>
          <w:lang w:val="mk-MK"/>
        </w:rPr>
        <w:tab/>
      </w:r>
      <w:r w:rsidR="000B14F3">
        <w:rPr>
          <w:sz w:val="24"/>
          <w:szCs w:val="24"/>
          <w:lang w:val="mk-MK"/>
        </w:rPr>
        <w:t>К</w:t>
      </w:r>
      <w:r w:rsidRPr="00157351">
        <w:rPr>
          <w:sz w:val="24"/>
          <w:szCs w:val="24"/>
          <w:lang w:val="mk-MK"/>
        </w:rPr>
        <w:t>андидат</w:t>
      </w:r>
      <w:r w:rsidR="006D672D">
        <w:rPr>
          <w:sz w:val="24"/>
          <w:szCs w:val="24"/>
          <w:lang w:val="mk-MK"/>
        </w:rPr>
        <w:t xml:space="preserve">ите </w:t>
      </w:r>
      <w:r w:rsidRPr="00157351">
        <w:rPr>
          <w:sz w:val="24"/>
          <w:szCs w:val="24"/>
          <w:lang w:val="mk-MK"/>
        </w:rPr>
        <w:t>управува</w:t>
      </w:r>
      <w:r w:rsidR="000B14F3">
        <w:rPr>
          <w:sz w:val="24"/>
          <w:szCs w:val="24"/>
          <w:lang w:val="mk-MK"/>
        </w:rPr>
        <w:t>ат</w:t>
      </w:r>
      <w:r w:rsidRPr="00157351">
        <w:rPr>
          <w:sz w:val="24"/>
          <w:szCs w:val="24"/>
          <w:lang w:val="mk-MK"/>
        </w:rPr>
        <w:t xml:space="preserve"> со авионот во својство на PF за време на сите фази од испитот по практична оспособеност, освен за време на процедурите за невообичаени и ситуации на опасност, кои може да ги изведе како PF или P</w:t>
      </w:r>
      <w:r w:rsidR="00414D59">
        <w:rPr>
          <w:sz w:val="24"/>
          <w:szCs w:val="24"/>
          <w:lang w:val="mk-MK"/>
        </w:rPr>
        <w:t>М</w:t>
      </w:r>
      <w:r w:rsidRPr="00157351">
        <w:rPr>
          <w:sz w:val="24"/>
          <w:szCs w:val="24"/>
          <w:lang w:val="mk-MK"/>
        </w:rPr>
        <w:t xml:space="preserve"> согласно MCC. Исто така, кандидат</w:t>
      </w:r>
      <w:r w:rsidR="00E74D91">
        <w:rPr>
          <w:sz w:val="24"/>
          <w:szCs w:val="24"/>
          <w:lang w:val="mk-MK"/>
        </w:rPr>
        <w:t xml:space="preserve">ите </w:t>
      </w:r>
      <w:r w:rsidRPr="00157351">
        <w:rPr>
          <w:sz w:val="24"/>
          <w:szCs w:val="24"/>
          <w:lang w:val="mk-MK"/>
        </w:rPr>
        <w:t>за прво стекнување на овластување за летање на тип на авиони со повеќе пилоти или за ATPL мора да покаж</w:t>
      </w:r>
      <w:r w:rsidR="00E74D91">
        <w:rPr>
          <w:sz w:val="24"/>
          <w:szCs w:val="24"/>
          <w:lang w:val="mk-MK"/>
        </w:rPr>
        <w:t>ат</w:t>
      </w:r>
      <w:r w:rsidRPr="00157351">
        <w:rPr>
          <w:sz w:val="24"/>
          <w:szCs w:val="24"/>
          <w:lang w:val="mk-MK"/>
        </w:rPr>
        <w:t xml:space="preserve"> способност да </w:t>
      </w:r>
      <w:r w:rsidR="00E74D91">
        <w:rPr>
          <w:sz w:val="24"/>
          <w:szCs w:val="24"/>
          <w:lang w:val="mk-MK"/>
        </w:rPr>
        <w:t xml:space="preserve">ги </w:t>
      </w:r>
      <w:r w:rsidRPr="00157351">
        <w:rPr>
          <w:sz w:val="24"/>
          <w:szCs w:val="24"/>
          <w:lang w:val="mk-MK"/>
        </w:rPr>
        <w:t>врш</w:t>
      </w:r>
      <w:r w:rsidR="00E74D91">
        <w:rPr>
          <w:sz w:val="24"/>
          <w:szCs w:val="24"/>
          <w:lang w:val="mk-MK"/>
        </w:rPr>
        <w:t>ат</w:t>
      </w:r>
      <w:r w:rsidRPr="00157351">
        <w:rPr>
          <w:sz w:val="24"/>
          <w:szCs w:val="24"/>
          <w:lang w:val="mk-MK"/>
        </w:rPr>
        <w:t xml:space="preserve"> должности на P</w:t>
      </w:r>
      <w:r w:rsidR="00E74D91">
        <w:rPr>
          <w:sz w:val="24"/>
          <w:szCs w:val="24"/>
          <w:lang w:val="mk-MK"/>
        </w:rPr>
        <w:t>М</w:t>
      </w:r>
      <w:r w:rsidRPr="00157351">
        <w:rPr>
          <w:sz w:val="24"/>
          <w:szCs w:val="24"/>
          <w:lang w:val="mk-MK"/>
        </w:rPr>
        <w:t>. Кандидат</w:t>
      </w:r>
      <w:r w:rsidR="00F24CAD">
        <w:rPr>
          <w:sz w:val="24"/>
          <w:szCs w:val="24"/>
          <w:lang w:val="mk-MK"/>
        </w:rPr>
        <w:t xml:space="preserve">ите </w:t>
      </w:r>
      <w:r w:rsidRPr="00157351">
        <w:rPr>
          <w:sz w:val="24"/>
          <w:szCs w:val="24"/>
          <w:lang w:val="mk-MK"/>
        </w:rPr>
        <w:t>мож</w:t>
      </w:r>
      <w:r w:rsidR="00F24CAD">
        <w:rPr>
          <w:sz w:val="24"/>
          <w:szCs w:val="24"/>
          <w:lang w:val="mk-MK"/>
        </w:rPr>
        <w:t xml:space="preserve">ат </w:t>
      </w:r>
      <w:r w:rsidRPr="00157351">
        <w:rPr>
          <w:sz w:val="24"/>
          <w:szCs w:val="24"/>
          <w:lang w:val="mk-MK"/>
        </w:rPr>
        <w:t>да се одлуч</w:t>
      </w:r>
      <w:r w:rsidR="00F24CAD">
        <w:rPr>
          <w:sz w:val="24"/>
          <w:szCs w:val="24"/>
          <w:lang w:val="mk-MK"/>
        </w:rPr>
        <w:t>ат</w:t>
      </w:r>
      <w:r w:rsidRPr="00157351">
        <w:rPr>
          <w:sz w:val="24"/>
          <w:szCs w:val="24"/>
          <w:lang w:val="mk-MK"/>
        </w:rPr>
        <w:t xml:space="preserve"> за левото или десното седиште на испитот по практична оспособеност, доколку сите ставки од испитот може да се </w:t>
      </w:r>
      <w:r w:rsidR="00F24CAD">
        <w:rPr>
          <w:sz w:val="24"/>
          <w:szCs w:val="24"/>
          <w:lang w:val="mk-MK"/>
        </w:rPr>
        <w:t xml:space="preserve">извршат </w:t>
      </w:r>
      <w:r w:rsidRPr="00157351">
        <w:rPr>
          <w:sz w:val="24"/>
          <w:szCs w:val="24"/>
          <w:lang w:val="mk-MK"/>
        </w:rPr>
        <w:t xml:space="preserve">од </w:t>
      </w:r>
      <w:r w:rsidR="00C71538">
        <w:rPr>
          <w:sz w:val="24"/>
          <w:szCs w:val="24"/>
          <w:lang w:val="mk-MK"/>
        </w:rPr>
        <w:t>избраното</w:t>
      </w:r>
      <w:r w:rsidRPr="00157351">
        <w:rPr>
          <w:sz w:val="24"/>
          <w:szCs w:val="24"/>
          <w:lang w:val="mk-MK"/>
        </w:rPr>
        <w:t xml:space="preserve"> седиште.</w:t>
      </w:r>
    </w:p>
    <w:p w14:paraId="0952E242" w14:textId="77777777" w:rsidR="0061493C" w:rsidRPr="00157351" w:rsidRDefault="0061493C" w:rsidP="00157351">
      <w:pPr>
        <w:ind w:right="429"/>
        <w:rPr>
          <w:sz w:val="24"/>
          <w:szCs w:val="24"/>
          <w:lang w:val="mk-MK"/>
        </w:rPr>
      </w:pPr>
    </w:p>
    <w:p w14:paraId="4BBEB293" w14:textId="42083812" w:rsidR="0061493C" w:rsidRPr="00157351" w:rsidRDefault="0061493C" w:rsidP="00157351">
      <w:pPr>
        <w:tabs>
          <w:tab w:val="left" w:pos="426"/>
        </w:tabs>
        <w:ind w:left="426" w:right="429" w:hanging="426"/>
        <w:jc w:val="both"/>
        <w:rPr>
          <w:sz w:val="24"/>
          <w:szCs w:val="24"/>
          <w:lang w:val="mk-MK"/>
        </w:rPr>
      </w:pPr>
      <w:r w:rsidRPr="00157351">
        <w:rPr>
          <w:sz w:val="24"/>
          <w:szCs w:val="24"/>
          <w:lang w:val="mk-MK"/>
        </w:rPr>
        <w:t>15.</w:t>
      </w:r>
      <w:r w:rsidRPr="00157351">
        <w:rPr>
          <w:sz w:val="24"/>
          <w:szCs w:val="24"/>
          <w:lang w:val="mk-MK"/>
        </w:rPr>
        <w:tab/>
      </w:r>
      <w:r w:rsidR="00BA5D51">
        <w:rPr>
          <w:bCs/>
          <w:sz w:val="24"/>
          <w:szCs w:val="24"/>
          <w:lang w:val="mk-MK"/>
        </w:rPr>
        <w:t>Испитувачот п</w:t>
      </w:r>
      <w:r w:rsidRPr="00157351">
        <w:rPr>
          <w:bCs/>
          <w:sz w:val="24"/>
          <w:szCs w:val="24"/>
          <w:lang w:val="mk-MK"/>
        </w:rPr>
        <w:t xml:space="preserve">осебно </w:t>
      </w:r>
      <w:r w:rsidR="00BA5D51">
        <w:rPr>
          <w:bCs/>
          <w:sz w:val="24"/>
          <w:szCs w:val="24"/>
          <w:lang w:val="mk-MK"/>
        </w:rPr>
        <w:t xml:space="preserve">ги </w:t>
      </w:r>
      <w:r w:rsidRPr="00157351">
        <w:rPr>
          <w:sz w:val="24"/>
          <w:szCs w:val="24"/>
          <w:lang w:val="mk-MK"/>
        </w:rPr>
        <w:t>провер</w:t>
      </w:r>
      <w:r w:rsidR="00BA5D51">
        <w:rPr>
          <w:sz w:val="24"/>
          <w:szCs w:val="24"/>
          <w:lang w:val="mk-MK"/>
        </w:rPr>
        <w:t>ува</w:t>
      </w:r>
      <w:r w:rsidRPr="00157351">
        <w:rPr>
          <w:sz w:val="24"/>
          <w:szCs w:val="24"/>
          <w:lang w:val="mk-MK"/>
        </w:rPr>
        <w:t xml:space="preserve"> следн</w:t>
      </w:r>
      <w:r w:rsidR="00BA5D51">
        <w:rPr>
          <w:sz w:val="24"/>
          <w:szCs w:val="24"/>
          <w:lang w:val="mk-MK"/>
        </w:rPr>
        <w:t xml:space="preserve">ите делови </w:t>
      </w:r>
      <w:r w:rsidRPr="00157351">
        <w:rPr>
          <w:sz w:val="24"/>
          <w:szCs w:val="24"/>
          <w:lang w:val="mk-MK"/>
        </w:rPr>
        <w:t xml:space="preserve">за кандидатите за стекнување на ATPL или за овластување за летање на тип на авион со повеќе пилоти или операции со повеќе пилоти на авион со еден пилот </w:t>
      </w:r>
      <w:r w:rsidR="00BA5D51">
        <w:rPr>
          <w:sz w:val="24"/>
          <w:szCs w:val="24"/>
          <w:lang w:val="mk-MK"/>
        </w:rPr>
        <w:t xml:space="preserve">со </w:t>
      </w:r>
      <w:r w:rsidRPr="00157351">
        <w:rPr>
          <w:sz w:val="24"/>
          <w:szCs w:val="24"/>
          <w:lang w:val="mk-MK"/>
        </w:rPr>
        <w:t>проширува</w:t>
      </w:r>
      <w:r w:rsidR="00BA5D51">
        <w:rPr>
          <w:sz w:val="24"/>
          <w:szCs w:val="24"/>
          <w:lang w:val="mk-MK"/>
        </w:rPr>
        <w:t>ње на</w:t>
      </w:r>
      <w:r w:rsidRPr="00157351">
        <w:rPr>
          <w:sz w:val="24"/>
          <w:szCs w:val="24"/>
          <w:lang w:val="mk-MK"/>
        </w:rPr>
        <w:t xml:space="preserve"> должностите на </w:t>
      </w:r>
      <w:r w:rsidR="00014425">
        <w:rPr>
          <w:sz w:val="24"/>
          <w:szCs w:val="24"/>
          <w:lang w:val="en-US"/>
        </w:rPr>
        <w:t>PIC</w:t>
      </w:r>
      <w:r w:rsidRPr="00157351">
        <w:rPr>
          <w:sz w:val="24"/>
          <w:szCs w:val="24"/>
          <w:lang w:val="mk-MK"/>
        </w:rPr>
        <w:t>, без разлика дали кандидат</w:t>
      </w:r>
      <w:r w:rsidR="00A93F4E">
        <w:rPr>
          <w:sz w:val="24"/>
          <w:szCs w:val="24"/>
          <w:lang w:val="mk-MK"/>
        </w:rPr>
        <w:t xml:space="preserve">ите </w:t>
      </w:r>
      <w:r w:rsidRPr="00157351">
        <w:rPr>
          <w:sz w:val="24"/>
          <w:szCs w:val="24"/>
          <w:lang w:val="mk-MK"/>
        </w:rPr>
        <w:t>лета</w:t>
      </w:r>
      <w:r w:rsidR="00A93F4E">
        <w:rPr>
          <w:sz w:val="24"/>
          <w:szCs w:val="24"/>
          <w:lang w:val="mk-MK"/>
        </w:rPr>
        <w:t>ат</w:t>
      </w:r>
      <w:r w:rsidRPr="00157351">
        <w:rPr>
          <w:sz w:val="24"/>
          <w:szCs w:val="24"/>
          <w:lang w:val="mk-MK"/>
        </w:rPr>
        <w:t xml:space="preserve"> во својство на PF или P</w:t>
      </w:r>
      <w:r w:rsidR="00A93F4E">
        <w:rPr>
          <w:sz w:val="24"/>
          <w:szCs w:val="24"/>
          <w:lang w:val="mk-MK"/>
        </w:rPr>
        <w:t>М</w:t>
      </w:r>
      <w:r w:rsidRPr="00157351">
        <w:rPr>
          <w:sz w:val="24"/>
          <w:szCs w:val="24"/>
          <w:lang w:val="mk-MK"/>
        </w:rPr>
        <w:t>:</w:t>
      </w:r>
    </w:p>
    <w:p w14:paraId="6DD59EDF" w14:textId="77777777" w:rsidR="0061493C" w:rsidRPr="00157351" w:rsidRDefault="0061493C" w:rsidP="00157351">
      <w:pPr>
        <w:ind w:right="429"/>
        <w:rPr>
          <w:sz w:val="24"/>
          <w:szCs w:val="24"/>
          <w:lang w:val="mk-MK"/>
        </w:rPr>
      </w:pPr>
    </w:p>
    <w:p w14:paraId="373CB950" w14:textId="77777777" w:rsidR="0061493C" w:rsidRPr="00157351" w:rsidRDefault="0061493C" w:rsidP="00157351">
      <w:pPr>
        <w:shd w:val="clear" w:color="auto" w:fill="FFFFFF"/>
        <w:ind w:left="851" w:right="429" w:hanging="425"/>
        <w:jc w:val="both"/>
        <w:rPr>
          <w:sz w:val="24"/>
          <w:szCs w:val="24"/>
          <w:lang w:val="mk-MK"/>
        </w:rPr>
      </w:pPr>
      <w:r w:rsidRPr="00157351">
        <w:rPr>
          <w:sz w:val="24"/>
          <w:szCs w:val="24"/>
          <w:lang w:val="ru-RU"/>
        </w:rPr>
        <w:t>(а)</w:t>
      </w:r>
      <w:r w:rsidRPr="00157351">
        <w:rPr>
          <w:sz w:val="24"/>
          <w:szCs w:val="24"/>
          <w:lang w:val="ru-RU"/>
        </w:rPr>
        <w:tab/>
      </w:r>
      <w:r w:rsidRPr="00157351">
        <w:rPr>
          <w:sz w:val="24"/>
          <w:szCs w:val="24"/>
          <w:lang w:val="mk-MK"/>
        </w:rPr>
        <w:t>раководење со соработката на екипаж;</w:t>
      </w:r>
    </w:p>
    <w:p w14:paraId="2F9E05E9" w14:textId="77777777" w:rsidR="0061493C" w:rsidRPr="00157351" w:rsidRDefault="0061493C" w:rsidP="00157351">
      <w:pPr>
        <w:ind w:right="429"/>
        <w:rPr>
          <w:sz w:val="24"/>
          <w:szCs w:val="24"/>
          <w:lang w:val="mk-MK"/>
        </w:rPr>
      </w:pPr>
    </w:p>
    <w:p w14:paraId="5C5578EF" w14:textId="5C32FB1C" w:rsidR="0061493C" w:rsidRPr="00157351" w:rsidRDefault="0061493C" w:rsidP="00157351">
      <w:pPr>
        <w:shd w:val="clear" w:color="auto" w:fill="FFFFFF"/>
        <w:ind w:left="851" w:right="429" w:hanging="425"/>
        <w:jc w:val="both"/>
        <w:rPr>
          <w:sz w:val="24"/>
          <w:szCs w:val="24"/>
          <w:lang w:val="mk-MK"/>
        </w:rPr>
      </w:pPr>
      <w:r w:rsidRPr="00157351">
        <w:rPr>
          <w:sz w:val="24"/>
          <w:szCs w:val="24"/>
          <w:lang w:val="ru-RU"/>
        </w:rPr>
        <w:t>(б)</w:t>
      </w:r>
      <w:r w:rsidRPr="00157351">
        <w:rPr>
          <w:sz w:val="24"/>
          <w:szCs w:val="24"/>
          <w:lang w:val="ru-RU"/>
        </w:rPr>
        <w:tab/>
      </w:r>
      <w:r w:rsidRPr="00157351">
        <w:rPr>
          <w:sz w:val="24"/>
          <w:szCs w:val="24"/>
          <w:lang w:val="mk-MK"/>
        </w:rPr>
        <w:t xml:space="preserve">одржување на </w:t>
      </w:r>
      <w:r w:rsidR="00327C59">
        <w:rPr>
          <w:sz w:val="24"/>
          <w:szCs w:val="24"/>
          <w:lang w:val="mk-MK"/>
        </w:rPr>
        <w:t xml:space="preserve">општ преглед </w:t>
      </w:r>
      <w:r w:rsidRPr="00157351">
        <w:rPr>
          <w:sz w:val="24"/>
          <w:szCs w:val="24"/>
          <w:lang w:val="mk-MK"/>
        </w:rPr>
        <w:t xml:space="preserve">врз управувањето на </w:t>
      </w:r>
      <w:r w:rsidR="00327C59">
        <w:rPr>
          <w:sz w:val="24"/>
          <w:szCs w:val="24"/>
          <w:lang w:val="mk-MK"/>
        </w:rPr>
        <w:t xml:space="preserve">воздухопловот </w:t>
      </w:r>
      <w:r w:rsidRPr="00157351">
        <w:rPr>
          <w:sz w:val="24"/>
          <w:szCs w:val="24"/>
          <w:lang w:val="mk-MK"/>
        </w:rPr>
        <w:t>со соодвет</w:t>
      </w:r>
      <w:r w:rsidR="00327C59">
        <w:rPr>
          <w:sz w:val="24"/>
          <w:szCs w:val="24"/>
          <w:lang w:val="mk-MK"/>
        </w:rPr>
        <w:t>ен надзор</w:t>
      </w:r>
      <w:r w:rsidRPr="00157351">
        <w:rPr>
          <w:sz w:val="24"/>
          <w:szCs w:val="24"/>
          <w:lang w:val="mk-MK"/>
        </w:rPr>
        <w:t>; и</w:t>
      </w:r>
    </w:p>
    <w:p w14:paraId="560D58FE" w14:textId="77777777" w:rsidR="0061493C" w:rsidRPr="00157351" w:rsidRDefault="0061493C" w:rsidP="00157351">
      <w:pPr>
        <w:ind w:right="429"/>
        <w:rPr>
          <w:sz w:val="24"/>
          <w:szCs w:val="24"/>
          <w:lang w:val="mk-MK"/>
        </w:rPr>
      </w:pPr>
    </w:p>
    <w:p w14:paraId="591BDEE4" w14:textId="0A9804B2" w:rsidR="0061493C" w:rsidRPr="00157351" w:rsidRDefault="0061493C" w:rsidP="00157351">
      <w:pPr>
        <w:shd w:val="clear" w:color="auto" w:fill="FFFFFF"/>
        <w:ind w:left="851" w:right="429" w:hanging="425"/>
        <w:jc w:val="both"/>
        <w:rPr>
          <w:sz w:val="24"/>
          <w:szCs w:val="24"/>
          <w:lang w:val="mk-MK"/>
        </w:rPr>
      </w:pPr>
      <w:r w:rsidRPr="00157351">
        <w:rPr>
          <w:sz w:val="24"/>
          <w:szCs w:val="24"/>
          <w:lang w:val="ru-RU"/>
        </w:rPr>
        <w:t>(в)</w:t>
      </w:r>
      <w:r w:rsidRPr="00157351">
        <w:rPr>
          <w:sz w:val="24"/>
          <w:szCs w:val="24"/>
          <w:lang w:val="ru-RU"/>
        </w:rPr>
        <w:tab/>
      </w:r>
      <w:r w:rsidRPr="00157351">
        <w:rPr>
          <w:sz w:val="24"/>
          <w:szCs w:val="24"/>
          <w:lang w:val="mk-MK"/>
        </w:rPr>
        <w:t xml:space="preserve">дефинирање на приоритети и донесување на одлуки согласно </w:t>
      </w:r>
      <w:r w:rsidR="001B013F">
        <w:rPr>
          <w:sz w:val="24"/>
          <w:szCs w:val="24"/>
          <w:lang w:val="mk-MK"/>
        </w:rPr>
        <w:t xml:space="preserve">аспектите </w:t>
      </w:r>
      <w:r w:rsidRPr="00157351">
        <w:rPr>
          <w:sz w:val="24"/>
          <w:szCs w:val="24"/>
          <w:lang w:val="mk-MK"/>
        </w:rPr>
        <w:t>за безбедност и соодветните правила и прописи адекватни за оперативната состојба, вклучувајќи ги и оние за опасни ситуации.</w:t>
      </w:r>
    </w:p>
    <w:p w14:paraId="1D42A9C5" w14:textId="77777777" w:rsidR="0061493C" w:rsidRPr="00157351" w:rsidRDefault="0061493C" w:rsidP="00157351">
      <w:pPr>
        <w:ind w:right="429"/>
        <w:rPr>
          <w:sz w:val="24"/>
          <w:szCs w:val="24"/>
          <w:lang w:val="mk-MK"/>
        </w:rPr>
      </w:pPr>
    </w:p>
    <w:p w14:paraId="2177B559" w14:textId="60C20F25" w:rsidR="0061493C" w:rsidRPr="00157351" w:rsidRDefault="0061493C" w:rsidP="00157351">
      <w:pPr>
        <w:tabs>
          <w:tab w:val="left" w:pos="426"/>
        </w:tabs>
        <w:ind w:left="426" w:right="429" w:hanging="426"/>
        <w:jc w:val="both"/>
        <w:rPr>
          <w:sz w:val="24"/>
          <w:szCs w:val="24"/>
          <w:lang w:val="mk-MK"/>
        </w:rPr>
      </w:pPr>
      <w:r w:rsidRPr="00157351">
        <w:rPr>
          <w:sz w:val="24"/>
          <w:szCs w:val="24"/>
          <w:lang w:val="mk-MK"/>
        </w:rPr>
        <w:t>16.</w:t>
      </w:r>
      <w:r w:rsidRPr="00157351">
        <w:rPr>
          <w:sz w:val="24"/>
          <w:szCs w:val="24"/>
          <w:lang w:val="mk-MK"/>
        </w:rPr>
        <w:tab/>
        <w:t xml:space="preserve">Испитот/проверката се спроведуваат по IFR, ако е вклучено овластување за IR и, секогаш кога е можно, во симулирани услови на </w:t>
      </w:r>
      <w:r w:rsidR="00665B24">
        <w:rPr>
          <w:sz w:val="24"/>
          <w:szCs w:val="24"/>
          <w:lang w:val="mk-MK"/>
        </w:rPr>
        <w:t xml:space="preserve">комерцијален </w:t>
      </w:r>
      <w:r w:rsidRPr="00157351">
        <w:rPr>
          <w:sz w:val="24"/>
          <w:szCs w:val="24"/>
          <w:lang w:val="mk-MK"/>
        </w:rPr>
        <w:t xml:space="preserve">воздушен превоз. Клучен елемент кој </w:t>
      </w:r>
      <w:r w:rsidR="00665B24">
        <w:rPr>
          <w:sz w:val="24"/>
          <w:szCs w:val="24"/>
          <w:lang w:val="mk-MK"/>
        </w:rPr>
        <w:t xml:space="preserve">треба да </w:t>
      </w:r>
      <w:r w:rsidRPr="00157351">
        <w:rPr>
          <w:sz w:val="24"/>
          <w:szCs w:val="24"/>
          <w:lang w:val="mk-MK"/>
        </w:rPr>
        <w:t>се провер</w:t>
      </w:r>
      <w:r w:rsidR="00665B24">
        <w:rPr>
          <w:sz w:val="24"/>
          <w:szCs w:val="24"/>
          <w:lang w:val="mk-MK"/>
        </w:rPr>
        <w:t xml:space="preserve">и </w:t>
      </w:r>
      <w:r w:rsidRPr="00157351">
        <w:rPr>
          <w:sz w:val="24"/>
          <w:szCs w:val="24"/>
          <w:lang w:val="mk-MK"/>
        </w:rPr>
        <w:t>е способноста да се испланира и изврши летот врз основа на вообичаениот материјал за подготовка на лет.</w:t>
      </w:r>
    </w:p>
    <w:p w14:paraId="0874D574" w14:textId="77777777" w:rsidR="0061493C" w:rsidRPr="00157351" w:rsidRDefault="0061493C" w:rsidP="00157351">
      <w:pPr>
        <w:ind w:right="429"/>
        <w:rPr>
          <w:sz w:val="24"/>
          <w:szCs w:val="24"/>
          <w:lang w:val="mk-MK"/>
        </w:rPr>
      </w:pPr>
    </w:p>
    <w:p w14:paraId="1C265D75" w14:textId="77777777" w:rsidR="00665B24" w:rsidRDefault="0061493C" w:rsidP="00157351">
      <w:pPr>
        <w:tabs>
          <w:tab w:val="left" w:pos="426"/>
        </w:tabs>
        <w:ind w:left="426" w:right="429" w:hanging="426"/>
        <w:jc w:val="both"/>
        <w:rPr>
          <w:color w:val="1A171B"/>
          <w:sz w:val="24"/>
          <w:szCs w:val="24"/>
          <w:lang w:val="mk-MK"/>
        </w:rPr>
      </w:pPr>
      <w:r w:rsidRPr="00157351">
        <w:rPr>
          <w:sz w:val="24"/>
          <w:szCs w:val="24"/>
          <w:lang w:val="mk-MK"/>
        </w:rPr>
        <w:t>17.</w:t>
      </w:r>
      <w:r w:rsidRPr="00157351">
        <w:rPr>
          <w:sz w:val="24"/>
          <w:szCs w:val="24"/>
          <w:lang w:val="mk-MK"/>
        </w:rPr>
        <w:tab/>
      </w:r>
      <w:r w:rsidRPr="00157351">
        <w:rPr>
          <w:color w:val="1A171B"/>
          <w:sz w:val="24"/>
          <w:szCs w:val="24"/>
          <w:lang w:val="mk-MK"/>
        </w:rPr>
        <w:t>Кога курсот за овластување за тип вклучува помалку од 2 часа обука по летање на воздухоплов, испитот по практична оспособеност може да се спроведе на FFS и може да заврши пред обуката по летање на воздухоплов.</w:t>
      </w:r>
    </w:p>
    <w:p w14:paraId="440AE816" w14:textId="769A3498" w:rsidR="00665B24" w:rsidRDefault="00665B24" w:rsidP="00157351">
      <w:pPr>
        <w:tabs>
          <w:tab w:val="left" w:pos="426"/>
        </w:tabs>
        <w:ind w:left="426" w:right="429" w:hanging="426"/>
        <w:jc w:val="both"/>
        <w:rPr>
          <w:color w:val="1A171B"/>
          <w:sz w:val="24"/>
          <w:szCs w:val="24"/>
          <w:lang w:val="mk-MK"/>
        </w:rPr>
      </w:pPr>
    </w:p>
    <w:p w14:paraId="14E09F96" w14:textId="11154A2E" w:rsidR="004671F1" w:rsidRDefault="004671F1" w:rsidP="004671F1">
      <w:pPr>
        <w:ind w:left="425" w:right="431" w:firstLine="1"/>
        <w:jc w:val="both"/>
        <w:rPr>
          <w:color w:val="1A171B"/>
          <w:sz w:val="24"/>
          <w:szCs w:val="24"/>
          <w:lang w:val="mk-MK"/>
        </w:rPr>
      </w:pPr>
      <w:r>
        <w:rPr>
          <w:color w:val="1A171B"/>
          <w:sz w:val="24"/>
          <w:szCs w:val="24"/>
          <w:lang w:val="mk-MK"/>
        </w:rPr>
        <w:t>Одобрената обука по летање ја врши квалификуван инструктор под одговорност на:</w:t>
      </w:r>
    </w:p>
    <w:p w14:paraId="0AEB65D2" w14:textId="77777777" w:rsidR="004671F1" w:rsidRDefault="004671F1" w:rsidP="00157351">
      <w:pPr>
        <w:tabs>
          <w:tab w:val="left" w:pos="426"/>
        </w:tabs>
        <w:ind w:left="426" w:right="429" w:hanging="426"/>
        <w:jc w:val="both"/>
        <w:rPr>
          <w:color w:val="1A171B"/>
          <w:sz w:val="24"/>
          <w:szCs w:val="24"/>
          <w:lang w:val="mk-MK"/>
        </w:rPr>
      </w:pPr>
    </w:p>
    <w:p w14:paraId="79A99704" w14:textId="21891FBC" w:rsidR="009171E7" w:rsidRPr="00157351" w:rsidRDefault="009171E7" w:rsidP="009171E7">
      <w:pPr>
        <w:shd w:val="clear" w:color="auto" w:fill="FFFFFF"/>
        <w:ind w:left="851" w:right="429" w:hanging="425"/>
        <w:jc w:val="both"/>
        <w:rPr>
          <w:sz w:val="24"/>
          <w:szCs w:val="24"/>
          <w:lang w:val="mk-MK"/>
        </w:rPr>
      </w:pPr>
      <w:r w:rsidRPr="00157351">
        <w:rPr>
          <w:sz w:val="24"/>
          <w:szCs w:val="24"/>
          <w:lang w:val="ru-RU"/>
        </w:rPr>
        <w:t>(а)</w:t>
      </w:r>
      <w:r w:rsidRPr="00157351">
        <w:rPr>
          <w:sz w:val="24"/>
          <w:szCs w:val="24"/>
          <w:lang w:val="ru-RU"/>
        </w:rPr>
        <w:tab/>
      </w:r>
      <w:r w:rsidR="005A1B2B">
        <w:rPr>
          <w:sz w:val="24"/>
          <w:szCs w:val="24"/>
          <w:lang w:val="en-US"/>
        </w:rPr>
        <w:t>ATO</w:t>
      </w:r>
      <w:r w:rsidRPr="00157351">
        <w:rPr>
          <w:sz w:val="24"/>
          <w:szCs w:val="24"/>
          <w:lang w:val="mk-MK"/>
        </w:rPr>
        <w:t>;</w:t>
      </w:r>
    </w:p>
    <w:p w14:paraId="32409C8C" w14:textId="77777777" w:rsidR="009171E7" w:rsidRDefault="009171E7" w:rsidP="009171E7">
      <w:pPr>
        <w:shd w:val="clear" w:color="auto" w:fill="FFFFFF"/>
        <w:ind w:right="429"/>
        <w:jc w:val="both"/>
        <w:rPr>
          <w:sz w:val="24"/>
          <w:szCs w:val="24"/>
          <w:lang w:val="ru-RU"/>
        </w:rPr>
      </w:pPr>
    </w:p>
    <w:p w14:paraId="7A136AFD" w14:textId="517B1E63" w:rsidR="009171E7" w:rsidRPr="00157351" w:rsidRDefault="009171E7" w:rsidP="009171E7">
      <w:pPr>
        <w:shd w:val="clear" w:color="auto" w:fill="FFFFFF"/>
        <w:ind w:left="851" w:right="429" w:hanging="425"/>
        <w:jc w:val="both"/>
        <w:rPr>
          <w:sz w:val="24"/>
          <w:szCs w:val="24"/>
          <w:lang w:val="mk-MK"/>
        </w:rPr>
      </w:pPr>
      <w:r w:rsidRPr="00157351">
        <w:rPr>
          <w:sz w:val="24"/>
          <w:szCs w:val="24"/>
          <w:lang w:val="ru-RU"/>
        </w:rPr>
        <w:t>(</w:t>
      </w:r>
      <w:r>
        <w:rPr>
          <w:sz w:val="24"/>
          <w:szCs w:val="24"/>
          <w:lang w:val="ru-RU"/>
        </w:rPr>
        <w:t>б</w:t>
      </w:r>
      <w:r w:rsidRPr="00157351">
        <w:rPr>
          <w:sz w:val="24"/>
          <w:szCs w:val="24"/>
          <w:lang w:val="ru-RU"/>
        </w:rPr>
        <w:t>)</w:t>
      </w:r>
      <w:r w:rsidRPr="00157351">
        <w:rPr>
          <w:sz w:val="24"/>
          <w:szCs w:val="24"/>
          <w:lang w:val="ru-RU"/>
        </w:rPr>
        <w:tab/>
      </w:r>
      <w:r w:rsidR="005A1B2B">
        <w:rPr>
          <w:sz w:val="24"/>
          <w:szCs w:val="24"/>
          <w:lang w:val="mk-MK"/>
        </w:rPr>
        <w:t xml:space="preserve">организација која има </w:t>
      </w:r>
      <w:r w:rsidR="005A1B2B">
        <w:rPr>
          <w:sz w:val="24"/>
          <w:szCs w:val="24"/>
          <w:lang w:val="en-US"/>
        </w:rPr>
        <w:t>AOC</w:t>
      </w:r>
      <w:r w:rsidR="005A1B2B">
        <w:rPr>
          <w:sz w:val="24"/>
          <w:szCs w:val="24"/>
          <w:lang w:val="mk-MK"/>
        </w:rPr>
        <w:t xml:space="preserve">, издадено во согласност со Анекс </w:t>
      </w:r>
      <w:r w:rsidR="005A1B2B">
        <w:rPr>
          <w:sz w:val="24"/>
          <w:szCs w:val="24"/>
          <w:lang w:val="en-US"/>
        </w:rPr>
        <w:t xml:space="preserve">III </w:t>
      </w:r>
      <w:r w:rsidR="005A1B2B">
        <w:rPr>
          <w:sz w:val="24"/>
          <w:szCs w:val="24"/>
          <w:lang w:val="mk-MK"/>
        </w:rPr>
        <w:t>(Дел–</w:t>
      </w:r>
      <w:r w:rsidR="005A1B2B">
        <w:rPr>
          <w:sz w:val="24"/>
          <w:szCs w:val="24"/>
          <w:lang w:val="en-US"/>
        </w:rPr>
        <w:t>ORO</w:t>
      </w:r>
      <w:r w:rsidR="005A1B2B">
        <w:rPr>
          <w:sz w:val="24"/>
          <w:szCs w:val="24"/>
          <w:lang w:val="mk-MK"/>
        </w:rPr>
        <w:t xml:space="preserve">) кон </w:t>
      </w:r>
      <w:r w:rsidR="005A1B2B" w:rsidRPr="005A1B2B">
        <w:rPr>
          <w:sz w:val="24"/>
          <w:szCs w:val="24"/>
          <w:lang w:val="mk-MK"/>
        </w:rPr>
        <w:t>Регулатива (Е</w:t>
      </w:r>
      <w:r w:rsidR="005A1B2B">
        <w:rPr>
          <w:sz w:val="24"/>
          <w:szCs w:val="24"/>
          <w:lang w:val="mk-MK"/>
        </w:rPr>
        <w:t>У</w:t>
      </w:r>
      <w:r w:rsidR="005A1B2B" w:rsidRPr="005A1B2B">
        <w:rPr>
          <w:sz w:val="24"/>
          <w:szCs w:val="24"/>
          <w:lang w:val="mk-MK"/>
        </w:rPr>
        <w:t>)</w:t>
      </w:r>
      <w:r w:rsidR="005A1B2B">
        <w:rPr>
          <w:sz w:val="24"/>
          <w:szCs w:val="24"/>
          <w:lang w:val="mk-MK"/>
        </w:rPr>
        <w:t xml:space="preserve"> бр. 965/2012 и која е посебно овластена за таа обука; или</w:t>
      </w:r>
    </w:p>
    <w:p w14:paraId="06323753" w14:textId="77777777" w:rsidR="009171E7" w:rsidRDefault="009171E7" w:rsidP="009171E7">
      <w:pPr>
        <w:shd w:val="clear" w:color="auto" w:fill="FFFFFF"/>
        <w:ind w:right="429"/>
        <w:jc w:val="both"/>
        <w:rPr>
          <w:sz w:val="24"/>
          <w:szCs w:val="24"/>
          <w:lang w:val="ru-RU"/>
        </w:rPr>
      </w:pPr>
    </w:p>
    <w:p w14:paraId="55FC5389" w14:textId="35C58543" w:rsidR="009171E7" w:rsidRPr="00951979" w:rsidRDefault="009171E7" w:rsidP="009171E7">
      <w:pPr>
        <w:shd w:val="clear" w:color="auto" w:fill="FFFFFF"/>
        <w:ind w:left="851" w:right="429" w:hanging="425"/>
        <w:jc w:val="both"/>
        <w:rPr>
          <w:sz w:val="24"/>
          <w:szCs w:val="24"/>
          <w:lang w:val="mk-MK"/>
        </w:rPr>
      </w:pPr>
      <w:r w:rsidRPr="00951979">
        <w:rPr>
          <w:sz w:val="24"/>
          <w:szCs w:val="24"/>
          <w:lang w:val="ru-RU"/>
        </w:rPr>
        <w:t>(в)</w:t>
      </w:r>
      <w:r w:rsidRPr="00951979">
        <w:rPr>
          <w:sz w:val="24"/>
          <w:szCs w:val="24"/>
          <w:lang w:val="ru-RU"/>
        </w:rPr>
        <w:tab/>
      </w:r>
      <w:r w:rsidR="008C24E8" w:rsidRPr="00951979">
        <w:rPr>
          <w:sz w:val="24"/>
          <w:szCs w:val="24"/>
          <w:lang w:val="ru-RU"/>
        </w:rPr>
        <w:t>инструкторот, во случаи кога не е одобрена обука по летање</w:t>
      </w:r>
      <w:r w:rsidR="00300824" w:rsidRPr="00951979">
        <w:rPr>
          <w:sz w:val="24"/>
          <w:szCs w:val="24"/>
          <w:lang w:val="ru-RU"/>
        </w:rPr>
        <w:t xml:space="preserve"> </w:t>
      </w:r>
      <w:r w:rsidR="008C24E8" w:rsidRPr="00951979">
        <w:rPr>
          <w:sz w:val="24"/>
          <w:szCs w:val="24"/>
          <w:lang w:val="ru-RU"/>
        </w:rPr>
        <w:t xml:space="preserve">на </w:t>
      </w:r>
      <w:r w:rsidR="008C24E8" w:rsidRPr="00951979">
        <w:rPr>
          <w:sz w:val="24"/>
          <w:szCs w:val="24"/>
          <w:lang w:val="en-US"/>
        </w:rPr>
        <w:t>SP</w:t>
      </w:r>
      <w:r w:rsidR="008C24E8" w:rsidRPr="00951979">
        <w:rPr>
          <w:sz w:val="24"/>
          <w:szCs w:val="24"/>
          <w:lang w:val="mk-MK"/>
        </w:rPr>
        <w:t xml:space="preserve"> воздухоплов</w:t>
      </w:r>
      <w:r w:rsidR="00300824" w:rsidRPr="00951979">
        <w:rPr>
          <w:sz w:val="24"/>
          <w:szCs w:val="24"/>
          <w:lang w:val="mk-MK"/>
        </w:rPr>
        <w:t xml:space="preserve"> во </w:t>
      </w:r>
      <w:r w:rsidR="00300824" w:rsidRPr="00951979">
        <w:rPr>
          <w:sz w:val="24"/>
          <w:szCs w:val="24"/>
          <w:lang w:val="en-US"/>
        </w:rPr>
        <w:t>ATO</w:t>
      </w:r>
      <w:r w:rsidR="00300824" w:rsidRPr="00951979">
        <w:rPr>
          <w:sz w:val="24"/>
          <w:szCs w:val="24"/>
          <w:lang w:val="mk-MK"/>
        </w:rPr>
        <w:t xml:space="preserve"> или кај имател на </w:t>
      </w:r>
      <w:r w:rsidR="00300824" w:rsidRPr="00951979">
        <w:rPr>
          <w:sz w:val="24"/>
          <w:szCs w:val="24"/>
          <w:lang w:val="en-US"/>
        </w:rPr>
        <w:t>AOC</w:t>
      </w:r>
      <w:r w:rsidR="00300824" w:rsidRPr="00951979">
        <w:rPr>
          <w:sz w:val="24"/>
          <w:szCs w:val="24"/>
          <w:lang w:val="mk-MK"/>
        </w:rPr>
        <w:t xml:space="preserve"> </w:t>
      </w:r>
      <w:r w:rsidR="00B305C1" w:rsidRPr="00951979">
        <w:rPr>
          <w:sz w:val="24"/>
          <w:szCs w:val="24"/>
          <w:lang w:val="mk-MK"/>
        </w:rPr>
        <w:t xml:space="preserve">туку обуката по летање </w:t>
      </w:r>
      <w:r w:rsidR="00951979" w:rsidRPr="00951979">
        <w:rPr>
          <w:sz w:val="24"/>
          <w:szCs w:val="24"/>
          <w:lang w:val="mk-MK"/>
        </w:rPr>
        <w:t xml:space="preserve">на воздухоплов ја одобрил надлежниот орган на кандидатите. </w:t>
      </w:r>
    </w:p>
    <w:p w14:paraId="65F34679" w14:textId="24B0E2A8" w:rsidR="00665B24" w:rsidRPr="00951979" w:rsidRDefault="00665B24" w:rsidP="00157351">
      <w:pPr>
        <w:tabs>
          <w:tab w:val="left" w:pos="426"/>
        </w:tabs>
        <w:ind w:left="426" w:right="429" w:hanging="426"/>
        <w:jc w:val="both"/>
        <w:rPr>
          <w:color w:val="1A171B"/>
          <w:sz w:val="24"/>
          <w:szCs w:val="24"/>
          <w:lang w:val="mk-MK"/>
        </w:rPr>
      </w:pPr>
    </w:p>
    <w:p w14:paraId="3EB5697D" w14:textId="789547BA" w:rsidR="00E166BA" w:rsidRDefault="00766E75" w:rsidP="00766E75">
      <w:pPr>
        <w:ind w:left="425" w:right="431" w:firstLine="1"/>
        <w:jc w:val="both"/>
        <w:rPr>
          <w:color w:val="1A171B"/>
          <w:sz w:val="24"/>
          <w:szCs w:val="24"/>
          <w:lang w:val="mk-MK"/>
        </w:rPr>
      </w:pPr>
      <w:r>
        <w:rPr>
          <w:color w:val="1A171B"/>
          <w:sz w:val="24"/>
          <w:szCs w:val="24"/>
          <w:lang w:val="mk-MK"/>
        </w:rPr>
        <w:t>Уверение</w:t>
      </w:r>
      <w:r w:rsidR="007863AB">
        <w:rPr>
          <w:color w:val="1A171B"/>
          <w:sz w:val="24"/>
          <w:szCs w:val="24"/>
          <w:lang w:val="mk-MK"/>
        </w:rPr>
        <w:t xml:space="preserve">то </w:t>
      </w:r>
      <w:r>
        <w:rPr>
          <w:color w:val="1A171B"/>
          <w:sz w:val="24"/>
          <w:szCs w:val="24"/>
          <w:lang w:val="mk-MK"/>
        </w:rPr>
        <w:t>за завршен курс за стекнување на овластување за тип, вклучувајќи ја и обуката по летање на воздухоплов се проследува до надлежниот орган пред да се впише новото овластување за тип во дозволата на кандидатот.</w:t>
      </w:r>
    </w:p>
    <w:p w14:paraId="26B92566" w14:textId="63A26201" w:rsidR="00E166BA" w:rsidRDefault="00E166BA" w:rsidP="00157351">
      <w:pPr>
        <w:tabs>
          <w:tab w:val="left" w:pos="426"/>
        </w:tabs>
        <w:ind w:left="426" w:right="429" w:hanging="426"/>
        <w:jc w:val="both"/>
        <w:rPr>
          <w:color w:val="1A171B"/>
          <w:sz w:val="24"/>
          <w:szCs w:val="24"/>
          <w:lang w:val="mk-MK"/>
        </w:rPr>
      </w:pPr>
    </w:p>
    <w:p w14:paraId="5B9B9D46" w14:textId="3246DA3D" w:rsidR="00A93DB6" w:rsidRDefault="00E166BA" w:rsidP="00E166BA">
      <w:pPr>
        <w:tabs>
          <w:tab w:val="left" w:pos="426"/>
        </w:tabs>
        <w:ind w:left="426" w:right="429" w:hanging="426"/>
        <w:jc w:val="both"/>
        <w:rPr>
          <w:color w:val="1A171B"/>
          <w:sz w:val="24"/>
          <w:szCs w:val="24"/>
          <w:lang w:val="mk-MK"/>
        </w:rPr>
      </w:pPr>
      <w:r w:rsidRPr="00157351">
        <w:rPr>
          <w:sz w:val="24"/>
          <w:szCs w:val="24"/>
          <w:lang w:val="mk-MK"/>
        </w:rPr>
        <w:lastRenderedPageBreak/>
        <w:t>1</w:t>
      </w:r>
      <w:r>
        <w:rPr>
          <w:sz w:val="24"/>
          <w:szCs w:val="24"/>
          <w:lang w:val="mk-MK"/>
        </w:rPr>
        <w:t>8</w:t>
      </w:r>
      <w:r w:rsidRPr="00157351">
        <w:rPr>
          <w:sz w:val="24"/>
          <w:szCs w:val="24"/>
          <w:lang w:val="mk-MK"/>
        </w:rPr>
        <w:t>.</w:t>
      </w:r>
      <w:r w:rsidRPr="00157351">
        <w:rPr>
          <w:sz w:val="24"/>
          <w:szCs w:val="24"/>
          <w:lang w:val="mk-MK"/>
        </w:rPr>
        <w:tab/>
      </w:r>
      <w:r>
        <w:rPr>
          <w:color w:val="1A171B"/>
          <w:sz w:val="24"/>
          <w:szCs w:val="24"/>
          <w:lang w:val="mk-MK"/>
        </w:rPr>
        <w:t>За обука за вадење од неправилна положба, „</w:t>
      </w:r>
      <w:r w:rsidR="00C67272">
        <w:rPr>
          <w:color w:val="1A171B"/>
          <w:sz w:val="24"/>
          <w:szCs w:val="24"/>
          <w:lang w:val="mk-MK"/>
        </w:rPr>
        <w:t>настан на губење на брзина (</w:t>
      </w:r>
      <w:r>
        <w:rPr>
          <w:color w:val="1A171B"/>
          <w:sz w:val="24"/>
          <w:szCs w:val="24"/>
          <w:lang w:val="en-US"/>
        </w:rPr>
        <w:t>stall event</w:t>
      </w:r>
      <w:r w:rsidR="00C67272">
        <w:rPr>
          <w:color w:val="1A171B"/>
          <w:sz w:val="24"/>
          <w:szCs w:val="24"/>
          <w:lang w:val="en-US"/>
        </w:rPr>
        <w:t>)</w:t>
      </w:r>
      <w:r>
        <w:rPr>
          <w:color w:val="1A171B"/>
          <w:sz w:val="24"/>
          <w:szCs w:val="24"/>
          <w:lang w:val="mk-MK"/>
        </w:rPr>
        <w:t xml:space="preserve">“ </w:t>
      </w:r>
      <w:r w:rsidR="00C67272">
        <w:rPr>
          <w:color w:val="1A171B"/>
          <w:sz w:val="24"/>
          <w:szCs w:val="24"/>
          <w:lang w:val="mk-MK"/>
        </w:rPr>
        <w:t xml:space="preserve">значи </w:t>
      </w:r>
      <w:r w:rsidR="00222E9B">
        <w:rPr>
          <w:color w:val="1A171B"/>
          <w:sz w:val="24"/>
          <w:szCs w:val="24"/>
          <w:lang w:val="mk-MK"/>
        </w:rPr>
        <w:t xml:space="preserve">превлекување </w:t>
      </w:r>
      <w:r w:rsidR="00C67272">
        <w:rPr>
          <w:color w:val="1A171B"/>
          <w:sz w:val="24"/>
          <w:szCs w:val="24"/>
          <w:lang w:val="mk-MK"/>
        </w:rPr>
        <w:t xml:space="preserve">или </w:t>
      </w:r>
      <w:r w:rsidR="00222E9B">
        <w:rPr>
          <w:color w:val="1A171B"/>
          <w:sz w:val="24"/>
          <w:szCs w:val="24"/>
          <w:lang w:val="mk-MK"/>
        </w:rPr>
        <w:t xml:space="preserve">губиток на узгон. </w:t>
      </w:r>
      <w:r w:rsidR="00C67272">
        <w:rPr>
          <w:color w:val="1A171B"/>
          <w:sz w:val="24"/>
          <w:szCs w:val="24"/>
          <w:lang w:val="en-US"/>
        </w:rPr>
        <w:t>ATO</w:t>
      </w:r>
      <w:r w:rsidR="00C67272">
        <w:rPr>
          <w:color w:val="1A171B"/>
          <w:sz w:val="24"/>
          <w:szCs w:val="24"/>
          <w:lang w:val="mk-MK"/>
        </w:rPr>
        <w:t xml:space="preserve"> може да користи </w:t>
      </w:r>
      <w:r w:rsidR="00C67272">
        <w:rPr>
          <w:color w:val="1A171B"/>
          <w:sz w:val="24"/>
          <w:szCs w:val="24"/>
          <w:lang w:val="en-US"/>
        </w:rPr>
        <w:t>FFS</w:t>
      </w:r>
      <w:r w:rsidR="00C67272">
        <w:rPr>
          <w:color w:val="1A171B"/>
          <w:sz w:val="24"/>
          <w:szCs w:val="24"/>
          <w:lang w:val="mk-MK"/>
        </w:rPr>
        <w:t xml:space="preserve"> за обука за вадење од </w:t>
      </w:r>
      <w:r w:rsidR="00222E9B">
        <w:rPr>
          <w:color w:val="1A171B"/>
          <w:sz w:val="24"/>
          <w:szCs w:val="24"/>
          <w:lang w:val="mk-MK"/>
        </w:rPr>
        <w:t xml:space="preserve">превлекување </w:t>
      </w:r>
      <w:r w:rsidR="00C67272">
        <w:rPr>
          <w:color w:val="1A171B"/>
          <w:sz w:val="24"/>
          <w:szCs w:val="24"/>
          <w:lang w:val="mk-MK"/>
        </w:rPr>
        <w:t xml:space="preserve">или за покажување на карактеристиките </w:t>
      </w:r>
      <w:r w:rsidR="00A93DB6">
        <w:rPr>
          <w:color w:val="1A171B"/>
          <w:sz w:val="24"/>
          <w:szCs w:val="24"/>
          <w:lang w:val="mk-MK"/>
        </w:rPr>
        <w:t xml:space="preserve">на </w:t>
      </w:r>
      <w:r w:rsidR="00452914">
        <w:rPr>
          <w:color w:val="1A171B"/>
          <w:sz w:val="24"/>
          <w:szCs w:val="24"/>
          <w:lang w:val="mk-MK"/>
        </w:rPr>
        <w:t xml:space="preserve">однесување на </w:t>
      </w:r>
      <w:r w:rsidR="00E174EA">
        <w:rPr>
          <w:color w:val="1A171B"/>
          <w:sz w:val="24"/>
          <w:szCs w:val="24"/>
          <w:lang w:val="mk-MK"/>
        </w:rPr>
        <w:t xml:space="preserve">одреден тип на </w:t>
      </w:r>
      <w:r w:rsidR="00452914">
        <w:rPr>
          <w:color w:val="1A171B"/>
          <w:sz w:val="24"/>
          <w:szCs w:val="24"/>
          <w:lang w:val="mk-MK"/>
        </w:rPr>
        <w:t>авионот на критична брзина</w:t>
      </w:r>
      <w:r w:rsidR="00E174EA">
        <w:rPr>
          <w:color w:val="1A171B"/>
          <w:sz w:val="24"/>
          <w:szCs w:val="24"/>
          <w:lang w:val="mk-MK"/>
        </w:rPr>
        <w:t xml:space="preserve">, </w:t>
      </w:r>
      <w:r w:rsidR="00A93DB6">
        <w:rPr>
          <w:color w:val="1A171B"/>
          <w:sz w:val="24"/>
          <w:szCs w:val="24"/>
          <w:lang w:val="mk-MK"/>
        </w:rPr>
        <w:t xml:space="preserve">или и </w:t>
      </w:r>
      <w:r w:rsidR="00222E9B">
        <w:rPr>
          <w:color w:val="1A171B"/>
          <w:sz w:val="24"/>
          <w:szCs w:val="24"/>
          <w:lang w:val="mk-MK"/>
        </w:rPr>
        <w:t xml:space="preserve">за </w:t>
      </w:r>
      <w:r w:rsidR="00A93DB6">
        <w:rPr>
          <w:color w:val="1A171B"/>
          <w:sz w:val="24"/>
          <w:szCs w:val="24"/>
          <w:lang w:val="mk-MK"/>
        </w:rPr>
        <w:t>двете, под услов дека:</w:t>
      </w:r>
    </w:p>
    <w:p w14:paraId="5F8FA656" w14:textId="77777777" w:rsidR="00A93DB6" w:rsidRDefault="00A93DB6" w:rsidP="00E166BA">
      <w:pPr>
        <w:tabs>
          <w:tab w:val="left" w:pos="426"/>
        </w:tabs>
        <w:ind w:left="426" w:right="429" w:hanging="426"/>
        <w:jc w:val="both"/>
        <w:rPr>
          <w:color w:val="1A171B"/>
          <w:sz w:val="24"/>
          <w:szCs w:val="24"/>
          <w:lang w:val="mk-MK"/>
        </w:rPr>
      </w:pPr>
    </w:p>
    <w:p w14:paraId="7E681D0A" w14:textId="6B107E0C" w:rsidR="00C53B1D" w:rsidRPr="00157351" w:rsidRDefault="00C53B1D" w:rsidP="00C53B1D">
      <w:pPr>
        <w:shd w:val="clear" w:color="auto" w:fill="FFFFFF"/>
        <w:ind w:left="851" w:right="429" w:hanging="425"/>
        <w:jc w:val="both"/>
        <w:rPr>
          <w:sz w:val="24"/>
          <w:szCs w:val="24"/>
          <w:lang w:val="mk-MK"/>
        </w:rPr>
      </w:pPr>
      <w:r w:rsidRPr="00157351">
        <w:rPr>
          <w:sz w:val="24"/>
          <w:szCs w:val="24"/>
          <w:lang w:val="ru-RU"/>
        </w:rPr>
        <w:t>(а)</w:t>
      </w:r>
      <w:r w:rsidRPr="00157351">
        <w:rPr>
          <w:sz w:val="24"/>
          <w:szCs w:val="24"/>
          <w:lang w:val="ru-RU"/>
        </w:rPr>
        <w:tab/>
      </w:r>
      <w:r>
        <w:rPr>
          <w:sz w:val="24"/>
          <w:szCs w:val="24"/>
          <w:lang w:val="en-US"/>
        </w:rPr>
        <w:t>FFS</w:t>
      </w:r>
      <w:r>
        <w:rPr>
          <w:sz w:val="24"/>
          <w:szCs w:val="24"/>
          <w:lang w:val="mk-MK"/>
        </w:rPr>
        <w:t xml:space="preserve"> е квалификуван согласно посебните услови за оценување од </w:t>
      </w:r>
      <w:r>
        <w:rPr>
          <w:sz w:val="24"/>
          <w:szCs w:val="24"/>
          <w:lang w:val="en-US"/>
        </w:rPr>
        <w:t>CS–FSTD(A)</w:t>
      </w:r>
      <w:r>
        <w:rPr>
          <w:sz w:val="24"/>
          <w:szCs w:val="24"/>
          <w:lang w:val="mk-MK"/>
        </w:rPr>
        <w:t>;</w:t>
      </w:r>
    </w:p>
    <w:p w14:paraId="2A18FC00" w14:textId="77777777" w:rsidR="00C53B1D" w:rsidRDefault="00C53B1D" w:rsidP="00C53B1D">
      <w:pPr>
        <w:shd w:val="clear" w:color="auto" w:fill="FFFFFF"/>
        <w:ind w:right="429"/>
        <w:jc w:val="both"/>
        <w:rPr>
          <w:sz w:val="24"/>
          <w:szCs w:val="24"/>
          <w:lang w:val="ru-RU"/>
        </w:rPr>
      </w:pPr>
    </w:p>
    <w:p w14:paraId="7B2EFB45" w14:textId="3858E558" w:rsidR="00C53B1D" w:rsidRPr="00157351" w:rsidRDefault="00C53B1D" w:rsidP="00C53B1D">
      <w:pPr>
        <w:shd w:val="clear" w:color="auto" w:fill="FFFFFF"/>
        <w:ind w:left="851" w:right="429" w:hanging="425"/>
        <w:jc w:val="both"/>
        <w:rPr>
          <w:sz w:val="24"/>
          <w:szCs w:val="24"/>
          <w:lang w:val="mk-MK"/>
        </w:rPr>
      </w:pPr>
      <w:r w:rsidRPr="00157351">
        <w:rPr>
          <w:sz w:val="24"/>
          <w:szCs w:val="24"/>
          <w:lang w:val="ru-RU"/>
        </w:rPr>
        <w:t>(</w:t>
      </w:r>
      <w:r>
        <w:rPr>
          <w:sz w:val="24"/>
          <w:szCs w:val="24"/>
          <w:lang w:val="mk-MK"/>
        </w:rPr>
        <w:t>б</w:t>
      </w:r>
      <w:r w:rsidRPr="00157351">
        <w:rPr>
          <w:sz w:val="24"/>
          <w:szCs w:val="24"/>
          <w:lang w:val="ru-RU"/>
        </w:rPr>
        <w:t>)</w:t>
      </w:r>
      <w:r w:rsidRPr="00157351">
        <w:rPr>
          <w:sz w:val="24"/>
          <w:szCs w:val="24"/>
          <w:lang w:val="ru-RU"/>
        </w:rPr>
        <w:tab/>
      </w:r>
      <w:r>
        <w:rPr>
          <w:sz w:val="24"/>
          <w:szCs w:val="24"/>
          <w:lang w:val="en-US"/>
        </w:rPr>
        <w:t>ATO</w:t>
      </w:r>
      <w:r>
        <w:rPr>
          <w:sz w:val="24"/>
          <w:szCs w:val="24"/>
          <w:lang w:val="mk-MK"/>
        </w:rPr>
        <w:t xml:space="preserve"> успешно му докажал на надлежниот орган дека се ублажува каков било негативен пренос на обуката.</w:t>
      </w:r>
    </w:p>
    <w:p w14:paraId="546A82F9" w14:textId="77777777" w:rsidR="00C53B1D" w:rsidRDefault="00C53B1D" w:rsidP="00C53B1D">
      <w:pPr>
        <w:tabs>
          <w:tab w:val="left" w:pos="426"/>
        </w:tabs>
        <w:ind w:left="426" w:right="429" w:hanging="426"/>
        <w:jc w:val="both"/>
        <w:rPr>
          <w:color w:val="1A171B"/>
          <w:sz w:val="24"/>
          <w:szCs w:val="24"/>
          <w:lang w:val="mk-MK"/>
        </w:rPr>
      </w:pPr>
    </w:p>
    <w:p w14:paraId="37305AE2" w14:textId="77777777" w:rsidR="00A93DB6" w:rsidRDefault="00A93DB6" w:rsidP="00E166BA">
      <w:pPr>
        <w:tabs>
          <w:tab w:val="left" w:pos="426"/>
        </w:tabs>
        <w:ind w:left="426" w:right="429" w:hanging="426"/>
        <w:jc w:val="both"/>
        <w:rPr>
          <w:color w:val="1A171B"/>
          <w:sz w:val="24"/>
          <w:szCs w:val="24"/>
          <w:lang w:val="mk-MK"/>
        </w:rPr>
      </w:pPr>
    </w:p>
    <w:p w14:paraId="5BDEA117" w14:textId="115ABF63" w:rsidR="0061493C" w:rsidRPr="00157351" w:rsidRDefault="0061493C" w:rsidP="00644D67">
      <w:pPr>
        <w:tabs>
          <w:tab w:val="left" w:pos="426"/>
        </w:tabs>
        <w:ind w:right="429"/>
        <w:jc w:val="both"/>
        <w:rPr>
          <w:b/>
          <w:color w:val="1A171B"/>
          <w:sz w:val="24"/>
          <w:szCs w:val="24"/>
          <w:lang w:val="mk-MK"/>
        </w:rPr>
      </w:pPr>
      <w:r w:rsidRPr="00644D67">
        <w:rPr>
          <w:color w:val="1A171B"/>
          <w:sz w:val="24"/>
          <w:szCs w:val="24"/>
          <w:lang w:val="mk-MK"/>
        </w:rPr>
        <w:t>Б.</w:t>
      </w:r>
      <w:r w:rsidR="00644D67">
        <w:rPr>
          <w:b/>
          <w:color w:val="1A171B"/>
          <w:sz w:val="24"/>
          <w:szCs w:val="24"/>
          <w:lang w:val="mk-MK"/>
        </w:rPr>
        <w:tab/>
      </w:r>
      <w:r w:rsidRPr="00157351">
        <w:rPr>
          <w:b/>
          <w:color w:val="1A171B"/>
          <w:sz w:val="24"/>
          <w:szCs w:val="24"/>
          <w:lang w:val="mk-MK"/>
        </w:rPr>
        <w:t>Посебни услови за категори</w:t>
      </w:r>
      <w:r w:rsidR="00644D67">
        <w:rPr>
          <w:b/>
          <w:color w:val="1A171B"/>
          <w:sz w:val="24"/>
          <w:szCs w:val="24"/>
          <w:lang w:val="mk-MK"/>
        </w:rPr>
        <w:t xml:space="preserve">ја </w:t>
      </w:r>
      <w:r w:rsidRPr="00157351">
        <w:rPr>
          <w:b/>
          <w:color w:val="1A171B"/>
          <w:sz w:val="24"/>
          <w:szCs w:val="24"/>
          <w:lang w:val="mk-MK"/>
        </w:rPr>
        <w:t>на авион</w:t>
      </w:r>
    </w:p>
    <w:p w14:paraId="06D6D76F" w14:textId="77777777" w:rsidR="0061493C" w:rsidRPr="00157351" w:rsidRDefault="0061493C" w:rsidP="00157351">
      <w:pPr>
        <w:ind w:right="429"/>
        <w:rPr>
          <w:sz w:val="24"/>
          <w:szCs w:val="24"/>
          <w:lang w:val="mk-MK"/>
        </w:rPr>
      </w:pPr>
    </w:p>
    <w:p w14:paraId="7B137C43" w14:textId="77777777" w:rsidR="0061493C" w:rsidRPr="00157351" w:rsidRDefault="0061493C" w:rsidP="00644D67">
      <w:pPr>
        <w:ind w:right="429"/>
        <w:jc w:val="center"/>
        <w:rPr>
          <w:sz w:val="24"/>
          <w:szCs w:val="24"/>
          <w:lang w:val="mk-MK"/>
        </w:rPr>
      </w:pPr>
      <w:r w:rsidRPr="00157351">
        <w:rPr>
          <w:sz w:val="24"/>
          <w:szCs w:val="24"/>
          <w:lang w:val="mk-MK"/>
        </w:rPr>
        <w:t>ПРЕОДНИ ОЦЕНКИ</w:t>
      </w:r>
    </w:p>
    <w:p w14:paraId="3593065C" w14:textId="6E4FBEBF" w:rsidR="0061493C" w:rsidRPr="00D67C21" w:rsidRDefault="0061493C" w:rsidP="00157351">
      <w:pPr>
        <w:ind w:right="429"/>
        <w:rPr>
          <w:sz w:val="24"/>
          <w:szCs w:val="24"/>
          <w:lang w:val="mk-MK"/>
        </w:rPr>
      </w:pPr>
    </w:p>
    <w:p w14:paraId="6467C02D" w14:textId="0E0F2AAD" w:rsidR="0061493C" w:rsidRPr="00157351" w:rsidRDefault="0061493C" w:rsidP="00157351">
      <w:pPr>
        <w:tabs>
          <w:tab w:val="left" w:pos="426"/>
        </w:tabs>
        <w:ind w:left="426" w:right="429" w:hanging="426"/>
        <w:jc w:val="both"/>
        <w:rPr>
          <w:sz w:val="24"/>
          <w:szCs w:val="24"/>
          <w:lang w:val="mk-MK"/>
        </w:rPr>
      </w:pPr>
      <w:r w:rsidRPr="00157351">
        <w:rPr>
          <w:sz w:val="24"/>
          <w:szCs w:val="24"/>
          <w:lang w:val="mk-MK"/>
        </w:rPr>
        <w:t>1.</w:t>
      </w:r>
      <w:r w:rsidRPr="00157351">
        <w:rPr>
          <w:sz w:val="24"/>
          <w:szCs w:val="24"/>
          <w:lang w:val="mk-MK"/>
        </w:rPr>
        <w:tab/>
      </w:r>
      <w:r w:rsidR="003E59AA">
        <w:rPr>
          <w:sz w:val="24"/>
          <w:szCs w:val="24"/>
          <w:lang w:val="mk-MK"/>
        </w:rPr>
        <w:t xml:space="preserve">За </w:t>
      </w:r>
      <w:r w:rsidRPr="00157351">
        <w:rPr>
          <w:sz w:val="24"/>
          <w:szCs w:val="24"/>
          <w:lang w:val="mk-MK"/>
        </w:rPr>
        <w:t>авиони со еден пилот, со исклучок на сложени авиони со високи перформанси со еден пилот, кандидат</w:t>
      </w:r>
      <w:r w:rsidR="00D67C21">
        <w:rPr>
          <w:sz w:val="24"/>
          <w:szCs w:val="24"/>
          <w:lang w:val="mk-MK"/>
        </w:rPr>
        <w:t>ите</w:t>
      </w:r>
      <w:r w:rsidRPr="00157351">
        <w:rPr>
          <w:sz w:val="24"/>
          <w:szCs w:val="24"/>
          <w:lang w:val="mk-MK"/>
        </w:rPr>
        <w:t xml:space="preserve"> </w:t>
      </w:r>
      <w:r w:rsidR="00D67C21">
        <w:rPr>
          <w:sz w:val="24"/>
          <w:szCs w:val="24"/>
          <w:lang w:val="mk-MK"/>
        </w:rPr>
        <w:t xml:space="preserve">ги </w:t>
      </w:r>
      <w:r w:rsidRPr="00157351">
        <w:rPr>
          <w:sz w:val="24"/>
          <w:szCs w:val="24"/>
          <w:lang w:val="mk-MK"/>
        </w:rPr>
        <w:t>пол</w:t>
      </w:r>
      <w:r w:rsidR="00D67C21">
        <w:rPr>
          <w:sz w:val="24"/>
          <w:szCs w:val="24"/>
          <w:lang w:val="mk-MK"/>
        </w:rPr>
        <w:t xml:space="preserve">агаат </w:t>
      </w:r>
      <w:r w:rsidRPr="00157351">
        <w:rPr>
          <w:sz w:val="24"/>
          <w:szCs w:val="24"/>
          <w:lang w:val="mk-MK"/>
        </w:rPr>
        <w:t>сите секции од испитот по практична оспособеност или проверката на стручноста. Ако не полож</w:t>
      </w:r>
      <w:r w:rsidR="00D67C21">
        <w:rPr>
          <w:sz w:val="24"/>
          <w:szCs w:val="24"/>
          <w:lang w:val="mk-MK"/>
        </w:rPr>
        <w:t>ат</w:t>
      </w:r>
      <w:r w:rsidRPr="00157351">
        <w:rPr>
          <w:sz w:val="24"/>
          <w:szCs w:val="24"/>
          <w:lang w:val="mk-MK"/>
        </w:rPr>
        <w:t xml:space="preserve"> која било ставка од една секција, таа секција се смета за неположена. Ако не полож</w:t>
      </w:r>
      <w:r w:rsidR="00D67C21">
        <w:rPr>
          <w:sz w:val="24"/>
          <w:szCs w:val="24"/>
          <w:lang w:val="mk-MK"/>
        </w:rPr>
        <w:t xml:space="preserve">ат само </w:t>
      </w:r>
      <w:r w:rsidRPr="00157351">
        <w:rPr>
          <w:sz w:val="24"/>
          <w:szCs w:val="24"/>
          <w:lang w:val="mk-MK"/>
        </w:rPr>
        <w:t>една секција, т</w:t>
      </w:r>
      <w:r w:rsidR="00D67C21">
        <w:rPr>
          <w:sz w:val="24"/>
          <w:szCs w:val="24"/>
          <w:lang w:val="mk-MK"/>
        </w:rPr>
        <w:t>ие</w:t>
      </w:r>
      <w:r w:rsidRPr="00157351">
        <w:rPr>
          <w:sz w:val="24"/>
          <w:szCs w:val="24"/>
          <w:lang w:val="mk-MK"/>
        </w:rPr>
        <w:t xml:space="preserve"> повторно </w:t>
      </w:r>
      <w:r w:rsidR="00D67C21">
        <w:rPr>
          <w:sz w:val="24"/>
          <w:szCs w:val="24"/>
          <w:lang w:val="mk-MK"/>
        </w:rPr>
        <w:t xml:space="preserve">ја </w:t>
      </w:r>
      <w:r w:rsidRPr="00157351">
        <w:rPr>
          <w:sz w:val="24"/>
          <w:szCs w:val="24"/>
          <w:lang w:val="mk-MK"/>
        </w:rPr>
        <w:t>полага</w:t>
      </w:r>
      <w:r w:rsidR="00D67C21">
        <w:rPr>
          <w:sz w:val="24"/>
          <w:szCs w:val="24"/>
          <w:lang w:val="mk-MK"/>
        </w:rPr>
        <w:t xml:space="preserve">ат само таа секција. Ако не положат </w:t>
      </w:r>
      <w:r w:rsidR="007329B8">
        <w:rPr>
          <w:sz w:val="24"/>
          <w:szCs w:val="24"/>
          <w:lang w:val="mk-MK"/>
        </w:rPr>
        <w:t>повеќе од една сек</w:t>
      </w:r>
      <w:r w:rsidR="00A266B4">
        <w:rPr>
          <w:sz w:val="24"/>
          <w:szCs w:val="24"/>
          <w:lang w:val="mk-MK"/>
        </w:rPr>
        <w:t>ција, тие повторно го полагаат</w:t>
      </w:r>
      <w:r w:rsidRPr="00157351">
        <w:rPr>
          <w:sz w:val="24"/>
          <w:szCs w:val="24"/>
          <w:lang w:val="mk-MK"/>
        </w:rPr>
        <w:t xml:space="preserve"> целиот испит или проверка. Повторно полагање на целиот испит по практична оспособеност, односно проверката на стручноста е неопходно ако кандидат</w:t>
      </w:r>
      <w:r w:rsidR="00A266B4">
        <w:rPr>
          <w:sz w:val="24"/>
          <w:szCs w:val="24"/>
          <w:lang w:val="mk-MK"/>
        </w:rPr>
        <w:t xml:space="preserve">ите </w:t>
      </w:r>
      <w:r w:rsidRPr="00157351">
        <w:rPr>
          <w:sz w:val="24"/>
          <w:szCs w:val="24"/>
          <w:lang w:val="mk-MK"/>
        </w:rPr>
        <w:t>не полож</w:t>
      </w:r>
      <w:r w:rsidR="00A266B4">
        <w:rPr>
          <w:sz w:val="24"/>
          <w:szCs w:val="24"/>
          <w:lang w:val="mk-MK"/>
        </w:rPr>
        <w:t>ат</w:t>
      </w:r>
      <w:r w:rsidRPr="00157351">
        <w:rPr>
          <w:sz w:val="24"/>
          <w:szCs w:val="24"/>
          <w:lang w:val="mk-MK"/>
        </w:rPr>
        <w:t xml:space="preserve"> која било секција на повторното полагање, вклучувајќи ги и секциите кои ги положил</w:t>
      </w:r>
      <w:r w:rsidR="00A266B4">
        <w:rPr>
          <w:sz w:val="24"/>
          <w:szCs w:val="24"/>
          <w:lang w:val="mk-MK"/>
        </w:rPr>
        <w:t>е</w:t>
      </w:r>
      <w:r w:rsidRPr="00157351">
        <w:rPr>
          <w:sz w:val="24"/>
          <w:szCs w:val="24"/>
          <w:lang w:val="mk-MK"/>
        </w:rPr>
        <w:t xml:space="preserve"> во претходниот обид. За повеќемоторните авиони со еден пилот се полага секција</w:t>
      </w:r>
      <w:r w:rsidR="00A266B4">
        <w:rPr>
          <w:sz w:val="24"/>
          <w:szCs w:val="24"/>
          <w:lang w:val="mk-MK"/>
        </w:rPr>
        <w:t>та</w:t>
      </w:r>
      <w:r w:rsidRPr="00157351">
        <w:rPr>
          <w:sz w:val="24"/>
          <w:szCs w:val="24"/>
          <w:lang w:val="mk-MK"/>
        </w:rPr>
        <w:t xml:space="preserve"> 6 од односниот испит или проверка, која се однесува на несиметричните летови.</w:t>
      </w:r>
    </w:p>
    <w:p w14:paraId="7B44667F" w14:textId="77777777" w:rsidR="0061493C" w:rsidRPr="00157351" w:rsidRDefault="0061493C" w:rsidP="00157351">
      <w:pPr>
        <w:ind w:right="429"/>
        <w:rPr>
          <w:sz w:val="24"/>
          <w:szCs w:val="24"/>
          <w:lang w:val="mk-MK"/>
        </w:rPr>
      </w:pPr>
    </w:p>
    <w:p w14:paraId="0A1D0269" w14:textId="7A558F7D" w:rsidR="0061493C" w:rsidRPr="00157351" w:rsidRDefault="0061493C" w:rsidP="00157351">
      <w:pPr>
        <w:tabs>
          <w:tab w:val="left" w:pos="426"/>
        </w:tabs>
        <w:ind w:left="426" w:right="429" w:hanging="426"/>
        <w:jc w:val="both"/>
        <w:rPr>
          <w:sz w:val="24"/>
          <w:szCs w:val="24"/>
          <w:lang w:val="mk-MK"/>
        </w:rPr>
      </w:pPr>
      <w:r w:rsidRPr="00157351">
        <w:rPr>
          <w:sz w:val="24"/>
          <w:szCs w:val="24"/>
          <w:lang w:val="mk-MK"/>
        </w:rPr>
        <w:t>2.</w:t>
      </w:r>
      <w:r w:rsidRPr="00157351">
        <w:rPr>
          <w:sz w:val="24"/>
          <w:szCs w:val="24"/>
          <w:lang w:val="mk-MK"/>
        </w:rPr>
        <w:tab/>
      </w:r>
      <w:r w:rsidR="00A266B4">
        <w:rPr>
          <w:sz w:val="24"/>
          <w:szCs w:val="24"/>
          <w:lang w:val="mk-MK"/>
        </w:rPr>
        <w:t xml:space="preserve">Во случај на </w:t>
      </w:r>
      <w:r w:rsidRPr="00157351">
        <w:rPr>
          <w:sz w:val="24"/>
          <w:szCs w:val="24"/>
          <w:lang w:val="mk-MK"/>
        </w:rPr>
        <w:t>авиони со повеќе пилоти и сложени авиони со високи перформанси со еден пилот, кандидат</w:t>
      </w:r>
      <w:r w:rsidR="00A266B4">
        <w:rPr>
          <w:sz w:val="24"/>
          <w:szCs w:val="24"/>
          <w:lang w:val="mk-MK"/>
        </w:rPr>
        <w:t>ите</w:t>
      </w:r>
      <w:r w:rsidRPr="00157351">
        <w:rPr>
          <w:sz w:val="24"/>
          <w:szCs w:val="24"/>
          <w:lang w:val="mk-MK"/>
        </w:rPr>
        <w:t xml:space="preserve"> ги пол</w:t>
      </w:r>
      <w:r w:rsidR="00A266B4">
        <w:rPr>
          <w:sz w:val="24"/>
          <w:szCs w:val="24"/>
          <w:lang w:val="mk-MK"/>
        </w:rPr>
        <w:t xml:space="preserve">агаат </w:t>
      </w:r>
      <w:r w:rsidRPr="00157351">
        <w:rPr>
          <w:sz w:val="24"/>
          <w:szCs w:val="24"/>
          <w:lang w:val="mk-MK"/>
        </w:rPr>
        <w:t xml:space="preserve">сите секции од испитот по практична оспособеност или проверката на стручноста. Повторно полагање на целиот испит по практична оспособеност, односно проверката на стручноста е неопходно ако кандидатот не положи повеќе од пет ставки. </w:t>
      </w:r>
      <w:r w:rsidR="00A266B4">
        <w:rPr>
          <w:sz w:val="24"/>
          <w:szCs w:val="24"/>
          <w:lang w:val="mk-MK"/>
        </w:rPr>
        <w:t>К</w:t>
      </w:r>
      <w:r w:rsidRPr="00157351">
        <w:rPr>
          <w:sz w:val="24"/>
          <w:szCs w:val="24"/>
          <w:lang w:val="mk-MK"/>
        </w:rPr>
        <w:t>андидат</w:t>
      </w:r>
      <w:r w:rsidR="00A266B4">
        <w:rPr>
          <w:sz w:val="24"/>
          <w:szCs w:val="24"/>
          <w:lang w:val="mk-MK"/>
        </w:rPr>
        <w:t>ите</w:t>
      </w:r>
      <w:r w:rsidRPr="00157351">
        <w:rPr>
          <w:sz w:val="24"/>
          <w:szCs w:val="24"/>
          <w:lang w:val="mk-MK"/>
        </w:rPr>
        <w:t xml:space="preserve"> ко</w:t>
      </w:r>
      <w:r w:rsidR="00A266B4">
        <w:rPr>
          <w:sz w:val="24"/>
          <w:szCs w:val="24"/>
          <w:lang w:val="mk-MK"/>
        </w:rPr>
        <w:t>и</w:t>
      </w:r>
      <w:r w:rsidRPr="00157351">
        <w:rPr>
          <w:sz w:val="24"/>
          <w:szCs w:val="24"/>
          <w:lang w:val="mk-MK"/>
        </w:rPr>
        <w:t xml:space="preserve"> нема да полож</w:t>
      </w:r>
      <w:r w:rsidR="00A266B4">
        <w:rPr>
          <w:sz w:val="24"/>
          <w:szCs w:val="24"/>
          <w:lang w:val="mk-MK"/>
        </w:rPr>
        <w:t>ат</w:t>
      </w:r>
      <w:r w:rsidRPr="00157351">
        <w:rPr>
          <w:sz w:val="24"/>
          <w:szCs w:val="24"/>
          <w:lang w:val="mk-MK"/>
        </w:rPr>
        <w:t xml:space="preserve"> пет или помалку ставки повторно ги полага</w:t>
      </w:r>
      <w:r w:rsidR="00A266B4">
        <w:rPr>
          <w:sz w:val="24"/>
          <w:szCs w:val="24"/>
          <w:lang w:val="mk-MK"/>
        </w:rPr>
        <w:t>ат</w:t>
      </w:r>
      <w:r w:rsidRPr="00157351">
        <w:rPr>
          <w:sz w:val="24"/>
          <w:szCs w:val="24"/>
          <w:lang w:val="mk-MK"/>
        </w:rPr>
        <w:t xml:space="preserve"> тие ставки. Повторно полагање на целиот испит по практична оспособеност, односно проверката на стручноста е неопходно ако кандида</w:t>
      </w:r>
      <w:r w:rsidR="00A266B4">
        <w:rPr>
          <w:sz w:val="24"/>
          <w:szCs w:val="24"/>
          <w:lang w:val="mk-MK"/>
        </w:rPr>
        <w:t xml:space="preserve">тите </w:t>
      </w:r>
      <w:r w:rsidRPr="00157351">
        <w:rPr>
          <w:sz w:val="24"/>
          <w:szCs w:val="24"/>
          <w:lang w:val="mk-MK"/>
        </w:rPr>
        <w:t>не полож</w:t>
      </w:r>
      <w:r w:rsidR="00A266B4">
        <w:rPr>
          <w:sz w:val="24"/>
          <w:szCs w:val="24"/>
          <w:lang w:val="mk-MK"/>
        </w:rPr>
        <w:t>ат</w:t>
      </w:r>
      <w:r w:rsidRPr="00157351">
        <w:rPr>
          <w:sz w:val="24"/>
          <w:szCs w:val="24"/>
          <w:lang w:val="mk-MK"/>
        </w:rPr>
        <w:t xml:space="preserve"> која било ставка при повторното полагање на испитот, односно проверката, вклучувајќи ги и ставките кои ги положил</w:t>
      </w:r>
      <w:r w:rsidR="00A266B4">
        <w:rPr>
          <w:sz w:val="24"/>
          <w:szCs w:val="24"/>
          <w:lang w:val="mk-MK"/>
        </w:rPr>
        <w:t>е</w:t>
      </w:r>
      <w:r w:rsidRPr="00157351">
        <w:rPr>
          <w:sz w:val="24"/>
          <w:szCs w:val="24"/>
          <w:lang w:val="mk-MK"/>
        </w:rPr>
        <w:t xml:space="preserve"> во претходниот обид. Секцијата 6 не е дел од испитот по практична оспособеност за ATPL или MPL. Ако кандидат</w:t>
      </w:r>
      <w:r w:rsidR="00A266B4">
        <w:rPr>
          <w:sz w:val="24"/>
          <w:szCs w:val="24"/>
          <w:lang w:val="mk-MK"/>
        </w:rPr>
        <w:t xml:space="preserve">ите </w:t>
      </w:r>
      <w:r w:rsidRPr="00157351">
        <w:rPr>
          <w:sz w:val="24"/>
          <w:szCs w:val="24"/>
          <w:lang w:val="mk-MK"/>
        </w:rPr>
        <w:t>не ја полож</w:t>
      </w:r>
      <w:r w:rsidR="00A266B4">
        <w:rPr>
          <w:sz w:val="24"/>
          <w:szCs w:val="24"/>
          <w:lang w:val="mk-MK"/>
        </w:rPr>
        <w:t>ат</w:t>
      </w:r>
      <w:r w:rsidRPr="00157351">
        <w:rPr>
          <w:sz w:val="24"/>
          <w:szCs w:val="24"/>
          <w:lang w:val="mk-MK"/>
        </w:rPr>
        <w:t xml:space="preserve"> само секција 6 или ако не ја полагал</w:t>
      </w:r>
      <w:r w:rsidR="00A266B4">
        <w:rPr>
          <w:sz w:val="24"/>
          <w:szCs w:val="24"/>
          <w:lang w:val="mk-MK"/>
        </w:rPr>
        <w:t>е</w:t>
      </w:r>
      <w:r w:rsidRPr="00157351">
        <w:rPr>
          <w:sz w:val="24"/>
          <w:szCs w:val="24"/>
          <w:lang w:val="mk-MK"/>
        </w:rPr>
        <w:t xml:space="preserve"> секција 6, овластувањето за тип се издава без права за CAT II и CAT III. За да го прошир</w:t>
      </w:r>
      <w:r w:rsidR="00A266B4">
        <w:rPr>
          <w:sz w:val="24"/>
          <w:szCs w:val="24"/>
          <w:lang w:val="mk-MK"/>
        </w:rPr>
        <w:t>ат</w:t>
      </w:r>
      <w:r w:rsidRPr="00157351">
        <w:rPr>
          <w:sz w:val="24"/>
          <w:szCs w:val="24"/>
          <w:lang w:val="mk-MK"/>
        </w:rPr>
        <w:t xml:space="preserve"> овластувањето за летање на тип со права за CAT II и CAT III, кандидат</w:t>
      </w:r>
      <w:r w:rsidR="00A266B4">
        <w:rPr>
          <w:sz w:val="24"/>
          <w:szCs w:val="24"/>
          <w:lang w:val="mk-MK"/>
        </w:rPr>
        <w:t>ите</w:t>
      </w:r>
      <w:r w:rsidRPr="00157351">
        <w:rPr>
          <w:sz w:val="24"/>
          <w:szCs w:val="24"/>
          <w:lang w:val="mk-MK"/>
        </w:rPr>
        <w:t xml:space="preserve"> </w:t>
      </w:r>
      <w:r w:rsidR="00A266B4">
        <w:rPr>
          <w:sz w:val="24"/>
          <w:szCs w:val="24"/>
          <w:lang w:val="mk-MK"/>
        </w:rPr>
        <w:t xml:space="preserve">мора да </w:t>
      </w:r>
      <w:r w:rsidRPr="00157351">
        <w:rPr>
          <w:sz w:val="24"/>
          <w:szCs w:val="24"/>
          <w:lang w:val="mk-MK"/>
        </w:rPr>
        <w:t>ја пол</w:t>
      </w:r>
      <w:r w:rsidR="00A266B4">
        <w:rPr>
          <w:sz w:val="24"/>
          <w:szCs w:val="24"/>
          <w:lang w:val="mk-MK"/>
        </w:rPr>
        <w:t xml:space="preserve">ожат </w:t>
      </w:r>
      <w:r w:rsidRPr="00157351">
        <w:rPr>
          <w:sz w:val="24"/>
          <w:szCs w:val="24"/>
          <w:lang w:val="mk-MK"/>
        </w:rPr>
        <w:t>секција 6 на соодветен тип на воздухоплов.</w:t>
      </w:r>
    </w:p>
    <w:p w14:paraId="15F23BC1" w14:textId="77777777" w:rsidR="0061493C" w:rsidRPr="00157351" w:rsidRDefault="0061493C" w:rsidP="00157351">
      <w:pPr>
        <w:ind w:right="429"/>
        <w:rPr>
          <w:sz w:val="24"/>
          <w:szCs w:val="24"/>
          <w:lang w:val="mk-MK"/>
        </w:rPr>
      </w:pPr>
    </w:p>
    <w:p w14:paraId="08EB2B24" w14:textId="77777777" w:rsidR="0061493C" w:rsidRPr="00157351" w:rsidRDefault="0061493C" w:rsidP="0049059E">
      <w:pPr>
        <w:ind w:right="429"/>
        <w:jc w:val="center"/>
        <w:rPr>
          <w:sz w:val="24"/>
          <w:szCs w:val="24"/>
          <w:lang w:val="mk-MK"/>
        </w:rPr>
      </w:pPr>
      <w:r w:rsidRPr="00157351">
        <w:rPr>
          <w:sz w:val="24"/>
          <w:szCs w:val="24"/>
          <w:lang w:val="mk-MK"/>
        </w:rPr>
        <w:t>ДОЗВОЛЕНИ ОTСТАПУВАЊА ЗА ВРЕМЕ НА ИСПИТОТ</w:t>
      </w:r>
    </w:p>
    <w:p w14:paraId="40E2B741" w14:textId="77777777" w:rsidR="0061493C" w:rsidRPr="00157351" w:rsidRDefault="0061493C" w:rsidP="00157351">
      <w:pPr>
        <w:ind w:right="429"/>
        <w:rPr>
          <w:sz w:val="24"/>
          <w:szCs w:val="24"/>
          <w:lang w:val="mk-MK"/>
        </w:rPr>
      </w:pPr>
    </w:p>
    <w:p w14:paraId="549D14C6" w14:textId="65D7EAF5" w:rsidR="0061493C" w:rsidRPr="00157351" w:rsidRDefault="0061493C" w:rsidP="00157351">
      <w:pPr>
        <w:tabs>
          <w:tab w:val="left" w:pos="426"/>
        </w:tabs>
        <w:ind w:left="426" w:right="429" w:hanging="426"/>
        <w:jc w:val="both"/>
        <w:rPr>
          <w:sz w:val="24"/>
          <w:szCs w:val="24"/>
          <w:lang w:val="mk-MK"/>
        </w:rPr>
      </w:pPr>
      <w:r w:rsidRPr="00157351">
        <w:rPr>
          <w:sz w:val="24"/>
          <w:szCs w:val="24"/>
          <w:lang w:val="mk-MK"/>
        </w:rPr>
        <w:t>3.</w:t>
      </w:r>
      <w:r w:rsidRPr="00157351">
        <w:rPr>
          <w:sz w:val="24"/>
          <w:szCs w:val="24"/>
          <w:lang w:val="mk-MK"/>
        </w:rPr>
        <w:tab/>
        <w:t>Кандидат</w:t>
      </w:r>
      <w:r w:rsidR="00845192">
        <w:rPr>
          <w:sz w:val="24"/>
          <w:szCs w:val="24"/>
          <w:lang w:val="mk-MK"/>
        </w:rPr>
        <w:t>ите</w:t>
      </w:r>
      <w:r w:rsidRPr="00157351">
        <w:rPr>
          <w:sz w:val="24"/>
          <w:szCs w:val="24"/>
          <w:lang w:val="mk-MK"/>
        </w:rPr>
        <w:t xml:space="preserve"> мора да покаже дека </w:t>
      </w:r>
      <w:r w:rsidR="00845192">
        <w:rPr>
          <w:sz w:val="24"/>
          <w:szCs w:val="24"/>
          <w:lang w:val="mk-MK"/>
        </w:rPr>
        <w:t>с</w:t>
      </w:r>
      <w:r w:rsidRPr="00157351">
        <w:rPr>
          <w:sz w:val="24"/>
          <w:szCs w:val="24"/>
          <w:lang w:val="mk-MK"/>
        </w:rPr>
        <w:t>е способ</w:t>
      </w:r>
      <w:r w:rsidR="00845192">
        <w:rPr>
          <w:sz w:val="24"/>
          <w:szCs w:val="24"/>
          <w:lang w:val="mk-MK"/>
        </w:rPr>
        <w:t>ни</w:t>
      </w:r>
      <w:r w:rsidRPr="00157351">
        <w:rPr>
          <w:sz w:val="24"/>
          <w:szCs w:val="24"/>
          <w:lang w:val="mk-MK"/>
        </w:rPr>
        <w:t xml:space="preserve"> за следното:</w:t>
      </w:r>
    </w:p>
    <w:p w14:paraId="2932D9CE" w14:textId="77777777" w:rsidR="0061493C" w:rsidRPr="00157351" w:rsidRDefault="0061493C" w:rsidP="00157351">
      <w:pPr>
        <w:ind w:right="429"/>
        <w:rPr>
          <w:sz w:val="24"/>
          <w:szCs w:val="24"/>
          <w:lang w:val="mk-MK"/>
        </w:rPr>
      </w:pPr>
    </w:p>
    <w:p w14:paraId="1EDA8091" w14:textId="3DF00115" w:rsidR="0061493C" w:rsidRPr="00157351" w:rsidRDefault="0061493C" w:rsidP="00157351">
      <w:pPr>
        <w:shd w:val="clear" w:color="auto" w:fill="FFFFFF"/>
        <w:ind w:left="851" w:right="429" w:hanging="425"/>
        <w:jc w:val="both"/>
        <w:rPr>
          <w:sz w:val="24"/>
          <w:szCs w:val="24"/>
          <w:lang w:val="mk-MK"/>
        </w:rPr>
      </w:pPr>
      <w:r w:rsidRPr="00157351">
        <w:rPr>
          <w:sz w:val="24"/>
          <w:szCs w:val="24"/>
          <w:lang w:val="mk-MK"/>
        </w:rPr>
        <w:t>(а)</w:t>
      </w:r>
      <w:r w:rsidRPr="00157351">
        <w:rPr>
          <w:sz w:val="24"/>
          <w:szCs w:val="24"/>
          <w:lang w:val="mk-MK"/>
        </w:rPr>
        <w:tab/>
        <w:t>да управува</w:t>
      </w:r>
      <w:r w:rsidR="00EA7425">
        <w:rPr>
          <w:sz w:val="24"/>
          <w:szCs w:val="24"/>
          <w:lang w:val="mk-MK"/>
        </w:rPr>
        <w:t>ат</w:t>
      </w:r>
      <w:r w:rsidRPr="00157351">
        <w:rPr>
          <w:sz w:val="24"/>
          <w:szCs w:val="24"/>
          <w:lang w:val="mk-MK"/>
        </w:rPr>
        <w:t xml:space="preserve"> со авионот во рамките на ограничувањата на истиот; </w:t>
      </w:r>
    </w:p>
    <w:p w14:paraId="3F82EE27" w14:textId="3DBE6164" w:rsidR="0061493C" w:rsidRPr="00157351" w:rsidRDefault="0061493C" w:rsidP="00157351">
      <w:pPr>
        <w:shd w:val="clear" w:color="auto" w:fill="FFFFFF"/>
        <w:ind w:left="851" w:right="429" w:hanging="425"/>
        <w:jc w:val="both"/>
        <w:rPr>
          <w:sz w:val="24"/>
          <w:szCs w:val="24"/>
          <w:lang w:val="mk-MK"/>
        </w:rPr>
      </w:pPr>
      <w:r w:rsidRPr="00157351">
        <w:rPr>
          <w:sz w:val="24"/>
          <w:szCs w:val="24"/>
          <w:lang w:val="mk-MK"/>
        </w:rPr>
        <w:t>(б)</w:t>
      </w:r>
      <w:r w:rsidRPr="00157351">
        <w:rPr>
          <w:sz w:val="24"/>
          <w:szCs w:val="24"/>
          <w:lang w:val="mk-MK"/>
        </w:rPr>
        <w:tab/>
        <w:t>да ги извед</w:t>
      </w:r>
      <w:r w:rsidR="00EA7425">
        <w:rPr>
          <w:sz w:val="24"/>
          <w:szCs w:val="24"/>
          <w:lang w:val="mk-MK"/>
        </w:rPr>
        <w:t xml:space="preserve">уваат </w:t>
      </w:r>
      <w:r w:rsidRPr="00157351">
        <w:rPr>
          <w:sz w:val="24"/>
          <w:szCs w:val="24"/>
          <w:lang w:val="mk-MK"/>
        </w:rPr>
        <w:t xml:space="preserve">сите маневри </w:t>
      </w:r>
      <w:r w:rsidR="00F90C5B">
        <w:rPr>
          <w:sz w:val="24"/>
          <w:szCs w:val="24"/>
          <w:lang w:val="mk-MK"/>
        </w:rPr>
        <w:t>координирано</w:t>
      </w:r>
      <w:r w:rsidR="003067B9">
        <w:rPr>
          <w:sz w:val="24"/>
          <w:szCs w:val="24"/>
          <w:lang w:val="mk-MK"/>
        </w:rPr>
        <w:t>/лесно</w:t>
      </w:r>
      <w:r w:rsidRPr="00157351">
        <w:rPr>
          <w:sz w:val="24"/>
          <w:szCs w:val="24"/>
          <w:lang w:val="mk-MK"/>
        </w:rPr>
        <w:t xml:space="preserve"> и </w:t>
      </w:r>
      <w:r w:rsidR="00E9379E">
        <w:rPr>
          <w:sz w:val="24"/>
          <w:szCs w:val="24"/>
          <w:lang w:val="mk-MK"/>
        </w:rPr>
        <w:t>п</w:t>
      </w:r>
      <w:r w:rsidR="00F90C5B">
        <w:rPr>
          <w:sz w:val="24"/>
          <w:szCs w:val="24"/>
          <w:lang w:val="mk-MK"/>
        </w:rPr>
        <w:t>рецизно</w:t>
      </w:r>
      <w:r w:rsidRPr="00157351">
        <w:rPr>
          <w:sz w:val="24"/>
          <w:szCs w:val="24"/>
          <w:lang w:val="mk-MK"/>
        </w:rPr>
        <w:t xml:space="preserve">; </w:t>
      </w:r>
    </w:p>
    <w:p w14:paraId="1CF71FD8" w14:textId="409E6A91" w:rsidR="0061493C" w:rsidRPr="00157351" w:rsidRDefault="0061493C" w:rsidP="00157351">
      <w:pPr>
        <w:shd w:val="clear" w:color="auto" w:fill="FFFFFF"/>
        <w:ind w:left="851" w:right="429" w:hanging="425"/>
        <w:jc w:val="both"/>
        <w:rPr>
          <w:sz w:val="24"/>
          <w:szCs w:val="24"/>
          <w:lang w:val="mk-MK"/>
        </w:rPr>
      </w:pPr>
      <w:r w:rsidRPr="00157351">
        <w:rPr>
          <w:sz w:val="24"/>
          <w:szCs w:val="24"/>
          <w:lang w:val="mk-MK"/>
        </w:rPr>
        <w:lastRenderedPageBreak/>
        <w:t>(в)</w:t>
      </w:r>
      <w:r w:rsidRPr="00157351">
        <w:rPr>
          <w:sz w:val="24"/>
          <w:szCs w:val="24"/>
          <w:lang w:val="mk-MK"/>
        </w:rPr>
        <w:tab/>
        <w:t>да прикаж</w:t>
      </w:r>
      <w:r w:rsidR="003B182A">
        <w:rPr>
          <w:sz w:val="24"/>
          <w:szCs w:val="24"/>
          <w:lang w:val="mk-MK"/>
        </w:rPr>
        <w:t>ат</w:t>
      </w:r>
      <w:r w:rsidRPr="00157351">
        <w:rPr>
          <w:sz w:val="24"/>
          <w:szCs w:val="24"/>
          <w:lang w:val="mk-MK"/>
        </w:rPr>
        <w:t xml:space="preserve"> сигурност во донесување на одлуки и примен</w:t>
      </w:r>
      <w:r w:rsidR="003B182A">
        <w:rPr>
          <w:sz w:val="24"/>
          <w:szCs w:val="24"/>
          <w:lang w:val="mk-MK"/>
        </w:rPr>
        <w:t>а на способностите за летање</w:t>
      </w:r>
      <w:r w:rsidR="006D2EFB">
        <w:rPr>
          <w:sz w:val="24"/>
          <w:szCs w:val="24"/>
          <w:lang w:val="mk-MK"/>
        </w:rPr>
        <w:t>/управување со авионот</w:t>
      </w:r>
      <w:r w:rsidRPr="00157351">
        <w:rPr>
          <w:sz w:val="24"/>
          <w:szCs w:val="24"/>
          <w:lang w:val="mk-MK"/>
        </w:rPr>
        <w:t xml:space="preserve">; </w:t>
      </w:r>
    </w:p>
    <w:p w14:paraId="4F8D547F" w14:textId="4223C5A0" w:rsidR="0061493C" w:rsidRPr="00157351" w:rsidRDefault="0061493C" w:rsidP="00157351">
      <w:pPr>
        <w:shd w:val="clear" w:color="auto" w:fill="FFFFFF"/>
        <w:ind w:left="851" w:right="429" w:hanging="425"/>
        <w:jc w:val="both"/>
        <w:rPr>
          <w:sz w:val="24"/>
          <w:szCs w:val="24"/>
          <w:lang w:val="mk-MK"/>
        </w:rPr>
      </w:pPr>
      <w:r w:rsidRPr="00157351">
        <w:rPr>
          <w:sz w:val="24"/>
          <w:szCs w:val="24"/>
          <w:lang w:val="mk-MK"/>
        </w:rPr>
        <w:t>(г)</w:t>
      </w:r>
      <w:r w:rsidRPr="00157351">
        <w:rPr>
          <w:sz w:val="24"/>
          <w:szCs w:val="24"/>
          <w:lang w:val="mk-MK"/>
        </w:rPr>
        <w:tab/>
        <w:t>да го применува</w:t>
      </w:r>
      <w:r w:rsidR="00CD453D">
        <w:rPr>
          <w:sz w:val="24"/>
          <w:szCs w:val="24"/>
          <w:lang w:val="mk-MK"/>
        </w:rPr>
        <w:t>ат</w:t>
      </w:r>
      <w:r w:rsidRPr="00157351">
        <w:rPr>
          <w:sz w:val="24"/>
          <w:szCs w:val="24"/>
          <w:lang w:val="mk-MK"/>
        </w:rPr>
        <w:t xml:space="preserve"> стекнатото знаење за воздухопловство; </w:t>
      </w:r>
    </w:p>
    <w:p w14:paraId="7BEF5A5C" w14:textId="1F0EB600" w:rsidR="0061493C" w:rsidRPr="00157351" w:rsidRDefault="0061493C" w:rsidP="00157351">
      <w:pPr>
        <w:shd w:val="clear" w:color="auto" w:fill="FFFFFF"/>
        <w:ind w:left="851" w:right="429" w:hanging="425"/>
        <w:jc w:val="both"/>
        <w:rPr>
          <w:sz w:val="24"/>
          <w:szCs w:val="24"/>
          <w:lang w:val="mk-MK"/>
        </w:rPr>
      </w:pPr>
      <w:r w:rsidRPr="00157351">
        <w:rPr>
          <w:sz w:val="24"/>
          <w:szCs w:val="24"/>
          <w:lang w:val="mk-MK"/>
        </w:rPr>
        <w:t>(д)</w:t>
      </w:r>
      <w:r w:rsidRPr="00157351">
        <w:rPr>
          <w:sz w:val="24"/>
          <w:szCs w:val="24"/>
          <w:lang w:val="mk-MK"/>
        </w:rPr>
        <w:tab/>
        <w:t>да одржува</w:t>
      </w:r>
      <w:r w:rsidR="00CD453D">
        <w:rPr>
          <w:sz w:val="24"/>
          <w:szCs w:val="24"/>
          <w:lang w:val="mk-MK"/>
        </w:rPr>
        <w:t>ат</w:t>
      </w:r>
      <w:r w:rsidRPr="00157351">
        <w:rPr>
          <w:sz w:val="24"/>
          <w:szCs w:val="24"/>
          <w:lang w:val="mk-MK"/>
        </w:rPr>
        <w:t xml:space="preserve"> контрола при управувањето со авионот за цело време</w:t>
      </w:r>
      <w:r w:rsidR="00CD453D">
        <w:rPr>
          <w:sz w:val="24"/>
          <w:szCs w:val="24"/>
          <w:lang w:val="mk-MK"/>
        </w:rPr>
        <w:t>,</w:t>
      </w:r>
      <w:r w:rsidRPr="00157351">
        <w:rPr>
          <w:sz w:val="24"/>
          <w:szCs w:val="24"/>
          <w:lang w:val="mk-MK"/>
        </w:rPr>
        <w:t xml:space="preserve"> на начин што нема да постои сомнеж во успешниот резултат од извршување на процедури или маневри; </w:t>
      </w:r>
    </w:p>
    <w:p w14:paraId="286A6D8A" w14:textId="323A6470" w:rsidR="0061493C" w:rsidRPr="00157351" w:rsidRDefault="0061493C" w:rsidP="00157351">
      <w:pPr>
        <w:shd w:val="clear" w:color="auto" w:fill="FFFFFF"/>
        <w:ind w:left="851" w:right="429" w:hanging="425"/>
        <w:jc w:val="both"/>
        <w:rPr>
          <w:sz w:val="24"/>
          <w:szCs w:val="24"/>
          <w:lang w:val="mk-MK"/>
        </w:rPr>
      </w:pPr>
      <w:r w:rsidRPr="00157351">
        <w:rPr>
          <w:sz w:val="24"/>
          <w:szCs w:val="24"/>
          <w:lang w:val="mk-MK"/>
        </w:rPr>
        <w:t>(ѓ)</w:t>
      </w:r>
      <w:r w:rsidRPr="00157351">
        <w:rPr>
          <w:sz w:val="24"/>
          <w:szCs w:val="24"/>
          <w:lang w:val="mk-MK"/>
        </w:rPr>
        <w:tab/>
        <w:t>да ги разбира</w:t>
      </w:r>
      <w:r w:rsidR="00CD453D">
        <w:rPr>
          <w:sz w:val="24"/>
          <w:szCs w:val="24"/>
          <w:lang w:val="mk-MK"/>
        </w:rPr>
        <w:t>ат</w:t>
      </w:r>
      <w:r w:rsidRPr="00157351">
        <w:rPr>
          <w:sz w:val="24"/>
          <w:szCs w:val="24"/>
          <w:lang w:val="mk-MK"/>
        </w:rPr>
        <w:t xml:space="preserve"> и применува</w:t>
      </w:r>
      <w:r w:rsidR="00CD453D">
        <w:rPr>
          <w:sz w:val="24"/>
          <w:szCs w:val="24"/>
          <w:lang w:val="mk-MK"/>
        </w:rPr>
        <w:t>ат</w:t>
      </w:r>
      <w:r w:rsidRPr="00157351">
        <w:rPr>
          <w:sz w:val="24"/>
          <w:szCs w:val="24"/>
          <w:lang w:val="mk-MK"/>
        </w:rPr>
        <w:t xml:space="preserve"> процедурите за соработка на екипажот, како и процедурите во случај на </w:t>
      </w:r>
      <w:r w:rsidR="006D2EFB">
        <w:rPr>
          <w:sz w:val="24"/>
          <w:szCs w:val="24"/>
          <w:lang w:val="mk-MK"/>
        </w:rPr>
        <w:t>о</w:t>
      </w:r>
      <w:r w:rsidRPr="00157351">
        <w:rPr>
          <w:sz w:val="24"/>
          <w:szCs w:val="24"/>
          <w:lang w:val="mk-MK"/>
        </w:rPr>
        <w:t>неспособ</w:t>
      </w:r>
      <w:r w:rsidR="006D2EFB">
        <w:rPr>
          <w:sz w:val="24"/>
          <w:szCs w:val="24"/>
          <w:lang w:val="mk-MK"/>
        </w:rPr>
        <w:t>е</w:t>
      </w:r>
      <w:r w:rsidRPr="00157351">
        <w:rPr>
          <w:sz w:val="24"/>
          <w:szCs w:val="24"/>
          <w:lang w:val="mk-MK"/>
        </w:rPr>
        <w:t>ност, ако е применливо; и</w:t>
      </w:r>
    </w:p>
    <w:p w14:paraId="15F91330" w14:textId="68470DE7" w:rsidR="0061493C" w:rsidRPr="00157351" w:rsidRDefault="0061493C" w:rsidP="00157351">
      <w:pPr>
        <w:shd w:val="clear" w:color="auto" w:fill="FFFFFF"/>
        <w:ind w:left="851" w:right="429" w:hanging="425"/>
        <w:jc w:val="both"/>
        <w:rPr>
          <w:sz w:val="24"/>
          <w:szCs w:val="24"/>
          <w:lang w:val="mk-MK"/>
        </w:rPr>
      </w:pPr>
      <w:r w:rsidRPr="00157351">
        <w:rPr>
          <w:sz w:val="24"/>
          <w:szCs w:val="24"/>
          <w:lang w:val="mk-MK"/>
        </w:rPr>
        <w:t>(е)</w:t>
      </w:r>
      <w:r w:rsidRPr="00157351">
        <w:rPr>
          <w:sz w:val="24"/>
          <w:szCs w:val="24"/>
          <w:lang w:val="mk-MK"/>
        </w:rPr>
        <w:tab/>
      </w:r>
      <w:r w:rsidR="006D2EFB">
        <w:rPr>
          <w:sz w:val="24"/>
          <w:szCs w:val="24"/>
          <w:lang w:val="mk-MK"/>
        </w:rPr>
        <w:t xml:space="preserve">ефикасно да </w:t>
      </w:r>
      <w:r w:rsidRPr="00157351">
        <w:rPr>
          <w:sz w:val="24"/>
          <w:szCs w:val="24"/>
          <w:lang w:val="mk-MK"/>
        </w:rPr>
        <w:t>комуни</w:t>
      </w:r>
      <w:r w:rsidR="006D2EFB">
        <w:rPr>
          <w:sz w:val="24"/>
          <w:szCs w:val="24"/>
          <w:lang w:val="mk-MK"/>
        </w:rPr>
        <w:t xml:space="preserve">цираат </w:t>
      </w:r>
      <w:r w:rsidRPr="00157351">
        <w:rPr>
          <w:sz w:val="24"/>
          <w:szCs w:val="24"/>
          <w:lang w:val="mk-MK"/>
        </w:rPr>
        <w:t xml:space="preserve">со останатите членови на екипажот, </w:t>
      </w:r>
      <w:r w:rsidR="006D2EFB">
        <w:rPr>
          <w:sz w:val="24"/>
          <w:szCs w:val="24"/>
          <w:lang w:val="mk-MK"/>
        </w:rPr>
        <w:t xml:space="preserve">ако </w:t>
      </w:r>
      <w:r w:rsidRPr="00157351">
        <w:rPr>
          <w:sz w:val="24"/>
          <w:szCs w:val="24"/>
          <w:lang w:val="mk-MK"/>
        </w:rPr>
        <w:t xml:space="preserve">е применливо. </w:t>
      </w:r>
    </w:p>
    <w:p w14:paraId="0F61D9EE" w14:textId="77777777" w:rsidR="0061493C" w:rsidRPr="00157351" w:rsidRDefault="0061493C" w:rsidP="00157351">
      <w:pPr>
        <w:ind w:right="429"/>
        <w:rPr>
          <w:sz w:val="24"/>
          <w:szCs w:val="24"/>
          <w:lang w:val="mk-MK"/>
        </w:rPr>
      </w:pPr>
    </w:p>
    <w:p w14:paraId="37F2297F" w14:textId="2B248D76" w:rsidR="0061493C" w:rsidRPr="00157351" w:rsidRDefault="0061493C" w:rsidP="00157351">
      <w:pPr>
        <w:tabs>
          <w:tab w:val="left" w:pos="426"/>
        </w:tabs>
        <w:ind w:left="426" w:right="429" w:hanging="426"/>
        <w:jc w:val="both"/>
        <w:rPr>
          <w:sz w:val="24"/>
          <w:szCs w:val="24"/>
          <w:lang w:val="mk-MK"/>
        </w:rPr>
      </w:pPr>
      <w:r w:rsidRPr="00157351">
        <w:rPr>
          <w:sz w:val="24"/>
          <w:szCs w:val="24"/>
          <w:lang w:val="mk-MK"/>
        </w:rPr>
        <w:t>4.</w:t>
      </w:r>
      <w:r w:rsidRPr="00157351">
        <w:rPr>
          <w:sz w:val="24"/>
          <w:szCs w:val="24"/>
          <w:lang w:val="mk-MK"/>
        </w:rPr>
        <w:tab/>
        <w:t xml:space="preserve">Следните ограничувања се применуваат, </w:t>
      </w:r>
      <w:r w:rsidR="002926C5" w:rsidRPr="002926C5">
        <w:rPr>
          <w:sz w:val="24"/>
          <w:szCs w:val="24"/>
          <w:lang w:val="mk-MK"/>
        </w:rPr>
        <w:t xml:space="preserve">коригирани за дозволеното отстапување  во услови на турбуленција, и заради карактеристиките на управување и перформансите на </w:t>
      </w:r>
      <w:r w:rsidR="002926C5">
        <w:rPr>
          <w:sz w:val="24"/>
          <w:szCs w:val="24"/>
          <w:lang w:val="mk-MK"/>
        </w:rPr>
        <w:t>авионот</w:t>
      </w:r>
      <w:r w:rsidR="002926C5" w:rsidRPr="002926C5">
        <w:rPr>
          <w:sz w:val="24"/>
          <w:szCs w:val="24"/>
          <w:lang w:val="mk-MK"/>
        </w:rPr>
        <w:t xml:space="preserve"> кој се користи</w:t>
      </w:r>
      <w:r w:rsidRPr="00157351">
        <w:rPr>
          <w:sz w:val="24"/>
          <w:szCs w:val="24"/>
          <w:lang w:val="mk-MK"/>
        </w:rPr>
        <w:t>:</w:t>
      </w:r>
    </w:p>
    <w:p w14:paraId="602EC327" w14:textId="77777777" w:rsidR="0061493C" w:rsidRPr="00157351" w:rsidRDefault="0061493C" w:rsidP="00157351">
      <w:pPr>
        <w:ind w:right="429"/>
        <w:rPr>
          <w:sz w:val="24"/>
          <w:szCs w:val="24"/>
          <w:lang w:val="mk-MK"/>
        </w:rPr>
      </w:pPr>
    </w:p>
    <w:p w14:paraId="7D019D16" w14:textId="77777777" w:rsidR="0061493C" w:rsidRPr="00157351" w:rsidRDefault="0061493C" w:rsidP="00157351">
      <w:pPr>
        <w:shd w:val="clear" w:color="auto" w:fill="FFFFFF"/>
        <w:ind w:right="429" w:firstLine="426"/>
        <w:jc w:val="both"/>
        <w:rPr>
          <w:color w:val="1A171B"/>
          <w:sz w:val="24"/>
          <w:szCs w:val="24"/>
          <w:lang w:val="mk-MK"/>
        </w:rPr>
      </w:pPr>
      <w:r w:rsidRPr="00157351">
        <w:rPr>
          <w:color w:val="1A171B"/>
          <w:sz w:val="24"/>
          <w:szCs w:val="24"/>
          <w:lang w:val="mk-MK"/>
        </w:rPr>
        <w:t>Висина</w:t>
      </w:r>
    </w:p>
    <w:p w14:paraId="41F440BD" w14:textId="755784A2" w:rsidR="0061493C" w:rsidRDefault="0061493C" w:rsidP="00157351">
      <w:pPr>
        <w:shd w:val="clear" w:color="auto" w:fill="FFFFFF"/>
        <w:ind w:right="429" w:firstLine="426"/>
        <w:jc w:val="both"/>
        <w:rPr>
          <w:color w:val="1A171B"/>
          <w:sz w:val="24"/>
          <w:szCs w:val="24"/>
          <w:lang w:val="mk-MK"/>
        </w:rPr>
      </w:pPr>
    </w:p>
    <w:p w14:paraId="3988441F" w14:textId="08DB1BAB" w:rsidR="007137E1" w:rsidRDefault="007137E1" w:rsidP="00157351">
      <w:pPr>
        <w:shd w:val="clear" w:color="auto" w:fill="FFFFFF"/>
        <w:ind w:right="429" w:firstLine="426"/>
        <w:jc w:val="both"/>
        <w:rPr>
          <w:color w:val="1A171B"/>
          <w:sz w:val="24"/>
          <w:szCs w:val="24"/>
          <w:lang w:val="mk-MK"/>
        </w:rPr>
      </w:pPr>
      <w:r>
        <w:rPr>
          <w:color w:val="1A171B"/>
          <w:sz w:val="24"/>
          <w:szCs w:val="24"/>
          <w:lang w:val="mk-MK"/>
        </w:rPr>
        <w:t>Општо</w:t>
      </w:r>
      <w:r w:rsidR="00695FDD">
        <w:rPr>
          <w:color w:val="1A171B"/>
          <w:sz w:val="24"/>
          <w:szCs w:val="24"/>
          <w:lang w:val="mk-MK"/>
        </w:rPr>
        <w:t>/нормален лет</w:t>
      </w:r>
      <w:r>
        <w:rPr>
          <w:color w:val="1A171B"/>
          <w:sz w:val="24"/>
          <w:szCs w:val="24"/>
          <w:lang w:val="mk-MK"/>
        </w:rPr>
        <w:tab/>
      </w:r>
      <w:r>
        <w:rPr>
          <w:color w:val="1A171B"/>
          <w:sz w:val="24"/>
          <w:szCs w:val="24"/>
          <w:lang w:val="mk-MK"/>
        </w:rPr>
        <w:tab/>
      </w:r>
      <w:r>
        <w:rPr>
          <w:color w:val="1A171B"/>
          <w:sz w:val="24"/>
          <w:szCs w:val="24"/>
          <w:lang w:val="mk-MK"/>
        </w:rPr>
        <w:tab/>
      </w:r>
      <w:r>
        <w:rPr>
          <w:color w:val="1A171B"/>
          <w:sz w:val="24"/>
          <w:szCs w:val="24"/>
          <w:lang w:val="mk-MK"/>
        </w:rPr>
        <w:tab/>
      </w:r>
      <w:r w:rsidRPr="00157351">
        <w:rPr>
          <w:color w:val="1A171B"/>
          <w:sz w:val="24"/>
          <w:szCs w:val="24"/>
          <w:lang w:val="mk-MK"/>
        </w:rPr>
        <w:t xml:space="preserve">± 100 </w:t>
      </w:r>
      <w:r>
        <w:rPr>
          <w:color w:val="1A171B"/>
          <w:sz w:val="24"/>
          <w:szCs w:val="24"/>
          <w:lang w:val="en-US"/>
        </w:rPr>
        <w:t>ft (</w:t>
      </w:r>
      <w:r w:rsidRPr="00157351">
        <w:rPr>
          <w:color w:val="1A171B"/>
          <w:sz w:val="24"/>
          <w:szCs w:val="24"/>
          <w:lang w:val="mk-MK"/>
        </w:rPr>
        <w:t>стапки</w:t>
      </w:r>
      <w:r>
        <w:rPr>
          <w:color w:val="1A171B"/>
          <w:sz w:val="24"/>
          <w:szCs w:val="24"/>
          <w:lang w:val="mk-MK"/>
        </w:rPr>
        <w:t>)</w:t>
      </w:r>
    </w:p>
    <w:p w14:paraId="72CE2EB8" w14:textId="77777777" w:rsidR="0061493C" w:rsidRPr="00157351" w:rsidRDefault="0061493C" w:rsidP="00695FDD">
      <w:pPr>
        <w:shd w:val="clear" w:color="auto" w:fill="FFFFFF"/>
        <w:ind w:left="426" w:right="429"/>
        <w:jc w:val="both"/>
        <w:rPr>
          <w:sz w:val="24"/>
          <w:szCs w:val="24"/>
          <w:lang w:val="mk-MK"/>
        </w:rPr>
      </w:pPr>
      <w:r w:rsidRPr="00157351">
        <w:rPr>
          <w:sz w:val="24"/>
          <w:szCs w:val="24"/>
          <w:lang w:val="mk-MK"/>
        </w:rPr>
        <w:t>Започнување со продолжување</w:t>
      </w:r>
    </w:p>
    <w:p w14:paraId="6AE34200" w14:textId="77777777" w:rsidR="0061493C" w:rsidRPr="00157351" w:rsidRDefault="0061493C" w:rsidP="00695FDD">
      <w:pPr>
        <w:shd w:val="clear" w:color="auto" w:fill="FFFFFF"/>
        <w:ind w:left="426" w:right="429"/>
        <w:jc w:val="both"/>
        <w:rPr>
          <w:sz w:val="24"/>
          <w:szCs w:val="24"/>
          <w:lang w:val="mk-MK"/>
        </w:rPr>
      </w:pPr>
      <w:r w:rsidRPr="00157351">
        <w:rPr>
          <w:sz w:val="24"/>
          <w:szCs w:val="24"/>
          <w:lang w:val="mk-MK"/>
        </w:rPr>
        <w:t>на друг круг на висина на одлука</w:t>
      </w:r>
      <w:r w:rsidRPr="00157351">
        <w:rPr>
          <w:sz w:val="24"/>
          <w:szCs w:val="24"/>
          <w:lang w:val="mk-MK"/>
        </w:rPr>
        <w:tab/>
      </w:r>
      <w:r w:rsidRPr="00157351">
        <w:rPr>
          <w:sz w:val="24"/>
          <w:szCs w:val="24"/>
          <w:lang w:val="mk-MK"/>
        </w:rPr>
        <w:tab/>
        <w:t>+ 50 стапки / -0 стапки</w:t>
      </w:r>
    </w:p>
    <w:p w14:paraId="22BC15E5" w14:textId="77777777" w:rsidR="00695FDD" w:rsidRDefault="0061493C" w:rsidP="00695FDD">
      <w:pPr>
        <w:shd w:val="clear" w:color="auto" w:fill="FFFFFF"/>
        <w:ind w:left="426" w:right="429"/>
        <w:jc w:val="both"/>
        <w:rPr>
          <w:sz w:val="24"/>
          <w:szCs w:val="24"/>
          <w:lang w:val="mk-MK"/>
        </w:rPr>
      </w:pPr>
      <w:r w:rsidRPr="00157351">
        <w:rPr>
          <w:sz w:val="24"/>
          <w:szCs w:val="24"/>
          <w:lang w:val="mk-MK"/>
        </w:rPr>
        <w:t>Најмала висина на спуштање</w:t>
      </w:r>
      <w:r w:rsidR="00695FDD">
        <w:rPr>
          <w:sz w:val="24"/>
          <w:szCs w:val="24"/>
          <w:lang w:val="mk-MK"/>
        </w:rPr>
        <w:t>/</w:t>
      </w:r>
    </w:p>
    <w:p w14:paraId="2B67EF44" w14:textId="6068F447" w:rsidR="0061493C" w:rsidRPr="00157351" w:rsidRDefault="00695FDD" w:rsidP="00695FDD">
      <w:pPr>
        <w:shd w:val="clear" w:color="auto" w:fill="FFFFFF"/>
        <w:ind w:left="426" w:right="429"/>
        <w:jc w:val="both"/>
        <w:rPr>
          <w:sz w:val="24"/>
          <w:szCs w:val="24"/>
          <w:lang w:val="mk-MK"/>
        </w:rPr>
      </w:pPr>
      <w:proofErr w:type="spellStart"/>
      <w:r>
        <w:rPr>
          <w:sz w:val="24"/>
          <w:szCs w:val="24"/>
          <w:lang w:val="en-US"/>
        </w:rPr>
        <w:t>MAPt</w:t>
      </w:r>
      <w:proofErr w:type="spellEnd"/>
      <w:r>
        <w:rPr>
          <w:sz w:val="24"/>
          <w:szCs w:val="24"/>
          <w:lang w:val="mk-MK"/>
        </w:rPr>
        <w:t>/висина</w:t>
      </w:r>
      <w:r>
        <w:rPr>
          <w:sz w:val="24"/>
          <w:szCs w:val="24"/>
          <w:lang w:val="mk-MK"/>
        </w:rPr>
        <w:tab/>
      </w:r>
      <w:r>
        <w:rPr>
          <w:sz w:val="24"/>
          <w:szCs w:val="24"/>
          <w:lang w:val="mk-MK"/>
        </w:rPr>
        <w:tab/>
      </w:r>
      <w:r w:rsidR="0061493C" w:rsidRPr="00157351">
        <w:rPr>
          <w:sz w:val="24"/>
          <w:szCs w:val="24"/>
          <w:lang w:val="mk-MK"/>
        </w:rPr>
        <w:tab/>
      </w:r>
      <w:r w:rsidR="0061493C" w:rsidRPr="00157351">
        <w:rPr>
          <w:sz w:val="24"/>
          <w:szCs w:val="24"/>
          <w:lang w:val="mk-MK"/>
        </w:rPr>
        <w:tab/>
      </w:r>
      <w:r w:rsidR="0061493C" w:rsidRPr="00157351">
        <w:rPr>
          <w:sz w:val="24"/>
          <w:szCs w:val="24"/>
          <w:lang w:val="mk-MK"/>
        </w:rPr>
        <w:tab/>
        <w:t>+ 50 стапки / -0 стапки</w:t>
      </w:r>
    </w:p>
    <w:p w14:paraId="4D52C185" w14:textId="77777777" w:rsidR="0061493C" w:rsidRPr="00157351" w:rsidRDefault="0061493C" w:rsidP="00157351">
      <w:pPr>
        <w:shd w:val="clear" w:color="auto" w:fill="FFFFFF"/>
        <w:ind w:right="429"/>
        <w:jc w:val="both"/>
        <w:rPr>
          <w:sz w:val="24"/>
          <w:szCs w:val="24"/>
          <w:lang w:val="mk-MK"/>
        </w:rPr>
      </w:pPr>
    </w:p>
    <w:p w14:paraId="7AD6DF88" w14:textId="77777777" w:rsidR="0061493C" w:rsidRPr="00157351" w:rsidRDefault="0061493C" w:rsidP="00157351">
      <w:pPr>
        <w:shd w:val="clear" w:color="auto" w:fill="FFFFFF"/>
        <w:ind w:left="426" w:right="429"/>
        <w:jc w:val="both"/>
        <w:rPr>
          <w:sz w:val="24"/>
          <w:szCs w:val="24"/>
          <w:lang w:val="mk-MK"/>
        </w:rPr>
      </w:pPr>
      <w:r w:rsidRPr="00157351">
        <w:rPr>
          <w:sz w:val="24"/>
          <w:szCs w:val="24"/>
          <w:lang w:val="mk-MK"/>
        </w:rPr>
        <w:t>Патека</w:t>
      </w:r>
    </w:p>
    <w:p w14:paraId="204A6AE8" w14:textId="77777777" w:rsidR="0061493C" w:rsidRPr="00157351" w:rsidRDefault="0061493C" w:rsidP="00157351">
      <w:pPr>
        <w:shd w:val="clear" w:color="auto" w:fill="FFFFFF"/>
        <w:ind w:right="429"/>
        <w:jc w:val="both"/>
        <w:rPr>
          <w:color w:val="1A171B"/>
          <w:sz w:val="24"/>
          <w:szCs w:val="24"/>
          <w:lang w:val="mk-MK"/>
        </w:rPr>
      </w:pPr>
    </w:p>
    <w:p w14:paraId="61F3FB8E" w14:textId="77777777" w:rsidR="0061493C" w:rsidRPr="00157351" w:rsidRDefault="0061493C" w:rsidP="003C3FA9">
      <w:pPr>
        <w:shd w:val="clear" w:color="auto" w:fill="FFFFFF"/>
        <w:ind w:left="426" w:right="429"/>
        <w:jc w:val="both"/>
        <w:rPr>
          <w:color w:val="1A171B"/>
          <w:sz w:val="24"/>
          <w:szCs w:val="24"/>
          <w:lang w:val="mk-MK"/>
        </w:rPr>
      </w:pPr>
      <w:r w:rsidRPr="00157351">
        <w:rPr>
          <w:color w:val="1A171B"/>
          <w:sz w:val="24"/>
          <w:szCs w:val="24"/>
          <w:lang w:val="mk-MK"/>
        </w:rPr>
        <w:t>По радио средства</w:t>
      </w:r>
      <w:r w:rsidRPr="00157351">
        <w:rPr>
          <w:color w:val="1A171B"/>
          <w:sz w:val="24"/>
          <w:szCs w:val="24"/>
          <w:lang w:val="mk-MK"/>
        </w:rPr>
        <w:tab/>
      </w:r>
      <w:r w:rsidRPr="00157351">
        <w:rPr>
          <w:color w:val="1A171B"/>
          <w:sz w:val="24"/>
          <w:szCs w:val="24"/>
          <w:lang w:val="mk-MK"/>
        </w:rPr>
        <w:tab/>
      </w:r>
      <w:r w:rsidRPr="00157351">
        <w:rPr>
          <w:color w:val="1A171B"/>
          <w:sz w:val="24"/>
          <w:szCs w:val="24"/>
          <w:lang w:val="mk-MK"/>
        </w:rPr>
        <w:tab/>
      </w:r>
      <w:r w:rsidRPr="00157351">
        <w:rPr>
          <w:color w:val="1A171B"/>
          <w:sz w:val="24"/>
          <w:szCs w:val="24"/>
          <w:lang w:val="mk-MK"/>
        </w:rPr>
        <w:tab/>
        <w:t>± 5°</w:t>
      </w:r>
    </w:p>
    <w:p w14:paraId="6806560B" w14:textId="47ECA23D" w:rsidR="0061493C" w:rsidRDefault="000C11B0" w:rsidP="00512A5F">
      <w:pPr>
        <w:shd w:val="clear" w:color="auto" w:fill="FFFFFF"/>
        <w:ind w:left="426" w:right="429"/>
        <w:jc w:val="both"/>
        <w:rPr>
          <w:color w:val="1A171B"/>
          <w:sz w:val="24"/>
          <w:szCs w:val="24"/>
          <w:lang w:val="mk-MK"/>
        </w:rPr>
      </w:pPr>
      <w:r>
        <w:rPr>
          <w:color w:val="1A171B"/>
          <w:sz w:val="24"/>
          <w:szCs w:val="24"/>
          <w:lang w:val="mk-MK"/>
        </w:rPr>
        <w:t xml:space="preserve">За </w:t>
      </w:r>
      <w:r w:rsidR="00FE1847">
        <w:rPr>
          <w:color w:val="1A171B"/>
          <w:sz w:val="24"/>
          <w:szCs w:val="24"/>
          <w:lang w:val="mk-MK"/>
        </w:rPr>
        <w:t>„аголни“ отстапувања</w:t>
      </w:r>
      <w:r w:rsidR="00FE1847">
        <w:rPr>
          <w:color w:val="1A171B"/>
          <w:sz w:val="24"/>
          <w:szCs w:val="24"/>
          <w:lang w:val="mk-MK"/>
        </w:rPr>
        <w:tab/>
      </w:r>
      <w:r w:rsidR="00FE1847">
        <w:rPr>
          <w:color w:val="1A171B"/>
          <w:sz w:val="24"/>
          <w:szCs w:val="24"/>
          <w:lang w:val="mk-MK"/>
        </w:rPr>
        <w:tab/>
      </w:r>
      <w:r w:rsidR="00FE1847">
        <w:rPr>
          <w:color w:val="1A171B"/>
          <w:sz w:val="24"/>
          <w:szCs w:val="24"/>
          <w:lang w:val="mk-MK"/>
        </w:rPr>
        <w:tab/>
      </w:r>
      <w:r w:rsidR="00FE1847" w:rsidRPr="00157351">
        <w:rPr>
          <w:sz w:val="24"/>
          <w:szCs w:val="24"/>
          <w:lang w:val="mk-MK"/>
        </w:rPr>
        <w:t>скршнување од пола отклон на скала,</w:t>
      </w:r>
    </w:p>
    <w:p w14:paraId="6F6D0761" w14:textId="0F91FE51" w:rsidR="00512A5F" w:rsidRDefault="00FE1847" w:rsidP="005D69AC">
      <w:pPr>
        <w:shd w:val="clear" w:color="auto" w:fill="FFFFFF"/>
        <w:ind w:left="5040" w:right="429"/>
        <w:jc w:val="both"/>
        <w:rPr>
          <w:color w:val="1A171B"/>
          <w:sz w:val="24"/>
          <w:szCs w:val="24"/>
          <w:lang w:val="mk-MK"/>
        </w:rPr>
      </w:pPr>
      <w:r w:rsidRPr="00157351">
        <w:rPr>
          <w:sz w:val="24"/>
          <w:szCs w:val="24"/>
          <w:lang w:val="mk-MK"/>
        </w:rPr>
        <w:t>по азимут и по линија на понирање</w:t>
      </w:r>
      <w:r w:rsidR="005D69AC">
        <w:rPr>
          <w:color w:val="1A171B"/>
          <w:sz w:val="24"/>
          <w:szCs w:val="24"/>
          <w:lang w:val="mk-MK"/>
        </w:rPr>
        <w:t xml:space="preserve"> (на пр., </w:t>
      </w:r>
      <w:r w:rsidR="005D69AC">
        <w:rPr>
          <w:color w:val="1A171B"/>
          <w:sz w:val="24"/>
          <w:szCs w:val="24"/>
          <w:lang w:val="en-US"/>
        </w:rPr>
        <w:t>LPV, ILS, MLS, GLS</w:t>
      </w:r>
      <w:r w:rsidR="005D69AC">
        <w:rPr>
          <w:color w:val="1A171B"/>
          <w:sz w:val="24"/>
          <w:szCs w:val="24"/>
          <w:lang w:val="mk-MK"/>
        </w:rPr>
        <w:t>)</w:t>
      </w:r>
    </w:p>
    <w:p w14:paraId="0E3C7BAD" w14:textId="60F96D55" w:rsidR="00FE1847" w:rsidRPr="007D60AE" w:rsidRDefault="007D60AE" w:rsidP="007D60AE">
      <w:pPr>
        <w:shd w:val="clear" w:color="auto" w:fill="FFFFFF"/>
        <w:ind w:left="426" w:right="429"/>
        <w:jc w:val="both"/>
        <w:rPr>
          <w:color w:val="1A171B"/>
          <w:sz w:val="24"/>
          <w:szCs w:val="24"/>
          <w:lang w:val="mk-MK"/>
        </w:rPr>
      </w:pPr>
      <w:r>
        <w:rPr>
          <w:color w:val="1A171B"/>
          <w:sz w:val="24"/>
          <w:szCs w:val="24"/>
          <w:lang w:val="mk-MK"/>
        </w:rPr>
        <w:t>2</w:t>
      </w:r>
      <w:r>
        <w:rPr>
          <w:color w:val="1A171B"/>
          <w:sz w:val="24"/>
          <w:szCs w:val="24"/>
          <w:lang w:val="en-US"/>
        </w:rPr>
        <w:t>D (LNAV</w:t>
      </w:r>
      <w:r>
        <w:rPr>
          <w:color w:val="1A171B"/>
          <w:sz w:val="24"/>
          <w:szCs w:val="24"/>
          <w:lang w:val="mk-MK"/>
        </w:rPr>
        <w:t>) и 3</w:t>
      </w:r>
      <w:r>
        <w:rPr>
          <w:color w:val="1A171B"/>
          <w:sz w:val="24"/>
          <w:szCs w:val="24"/>
          <w:lang w:val="en-US"/>
        </w:rPr>
        <w:t>D (LNAV/VNAV</w:t>
      </w:r>
      <w:r>
        <w:rPr>
          <w:color w:val="1A171B"/>
          <w:sz w:val="24"/>
          <w:szCs w:val="24"/>
          <w:lang w:val="mk-MK"/>
        </w:rPr>
        <w:t>)</w:t>
      </w:r>
      <w:r>
        <w:rPr>
          <w:color w:val="1A171B"/>
          <w:sz w:val="24"/>
          <w:szCs w:val="24"/>
          <w:lang w:val="mk-MK"/>
        </w:rPr>
        <w:tab/>
      </w:r>
      <w:r>
        <w:rPr>
          <w:color w:val="1A171B"/>
          <w:sz w:val="24"/>
          <w:szCs w:val="24"/>
          <w:lang w:val="mk-MK"/>
        </w:rPr>
        <w:tab/>
      </w:r>
      <w:r w:rsidR="007E5A26">
        <w:rPr>
          <w:color w:val="1A171B"/>
          <w:sz w:val="24"/>
          <w:szCs w:val="24"/>
          <w:lang w:val="mk-MK"/>
        </w:rPr>
        <w:t xml:space="preserve">грешка/отстапување од зададена </w:t>
      </w:r>
    </w:p>
    <w:p w14:paraId="043ADAE1" w14:textId="183B7557" w:rsidR="007D60AE" w:rsidRDefault="00AF7E05" w:rsidP="00157351">
      <w:pPr>
        <w:shd w:val="clear" w:color="auto" w:fill="FFFFFF"/>
        <w:ind w:left="5040" w:right="429" w:hanging="4614"/>
        <w:jc w:val="both"/>
        <w:rPr>
          <w:color w:val="1A171B"/>
          <w:sz w:val="24"/>
          <w:szCs w:val="24"/>
          <w:lang w:val="mk-MK"/>
        </w:rPr>
      </w:pPr>
      <w:r>
        <w:rPr>
          <w:color w:val="1A171B"/>
          <w:sz w:val="24"/>
          <w:szCs w:val="24"/>
          <w:lang w:val="mk-MK"/>
        </w:rPr>
        <w:t>„линеарни“ латерални отстапувања</w:t>
      </w:r>
      <w:r w:rsidR="007E5A26">
        <w:rPr>
          <w:color w:val="1A171B"/>
          <w:sz w:val="24"/>
          <w:szCs w:val="24"/>
          <w:lang w:val="mk-MK"/>
        </w:rPr>
        <w:tab/>
        <w:t>патека вообичаено е ограничен</w:t>
      </w:r>
      <w:r w:rsidR="00C66FD7">
        <w:rPr>
          <w:color w:val="1A171B"/>
          <w:sz w:val="24"/>
          <w:szCs w:val="24"/>
          <w:lang w:val="mk-MK"/>
        </w:rPr>
        <w:t>о</w:t>
      </w:r>
      <w:r w:rsidR="007E5A26">
        <w:rPr>
          <w:color w:val="1A171B"/>
          <w:sz w:val="24"/>
          <w:szCs w:val="24"/>
          <w:lang w:val="mk-MK"/>
        </w:rPr>
        <w:t xml:space="preserve"> на</w:t>
      </w:r>
    </w:p>
    <w:p w14:paraId="5132D433" w14:textId="20E40E20" w:rsidR="007D60AE" w:rsidRDefault="007E5A26" w:rsidP="00157351">
      <w:pPr>
        <w:shd w:val="clear" w:color="auto" w:fill="FFFFFF"/>
        <w:ind w:left="5040" w:right="429" w:hanging="4614"/>
        <w:jc w:val="both"/>
        <w:rPr>
          <w:color w:val="1A171B"/>
          <w:sz w:val="24"/>
          <w:szCs w:val="24"/>
          <w:lang w:val="mk-MK"/>
        </w:rPr>
      </w:pPr>
      <w:r>
        <w:rPr>
          <w:color w:val="1A171B"/>
          <w:sz w:val="24"/>
          <w:szCs w:val="24"/>
          <w:lang w:val="mk-MK"/>
        </w:rPr>
        <w:tab/>
      </w:r>
      <w:r w:rsidRPr="00157351">
        <w:rPr>
          <w:color w:val="1A171B"/>
          <w:sz w:val="24"/>
          <w:szCs w:val="24"/>
          <w:lang w:val="mk-MK"/>
        </w:rPr>
        <w:t>±</w:t>
      </w:r>
      <w:r>
        <w:rPr>
          <w:color w:val="1A171B"/>
          <w:sz w:val="24"/>
          <w:szCs w:val="24"/>
          <w:lang w:val="mk-MK"/>
        </w:rPr>
        <w:t xml:space="preserve"> ½ од </w:t>
      </w:r>
      <w:r w:rsidR="004545F2">
        <w:rPr>
          <w:color w:val="1A171B"/>
          <w:sz w:val="24"/>
          <w:szCs w:val="24"/>
          <w:lang w:val="mk-MK"/>
        </w:rPr>
        <w:t xml:space="preserve">вредноста на </w:t>
      </w:r>
      <w:r w:rsidR="004545F2">
        <w:rPr>
          <w:color w:val="1A171B"/>
          <w:sz w:val="24"/>
          <w:szCs w:val="24"/>
          <w:lang w:val="en-US"/>
        </w:rPr>
        <w:t>RNP</w:t>
      </w:r>
      <w:r w:rsidR="004545F2">
        <w:rPr>
          <w:color w:val="1A171B"/>
          <w:sz w:val="24"/>
          <w:szCs w:val="24"/>
          <w:lang w:val="mk-MK"/>
        </w:rPr>
        <w:t xml:space="preserve"> </w:t>
      </w:r>
      <w:r w:rsidR="00542B6C">
        <w:rPr>
          <w:color w:val="1A171B"/>
          <w:sz w:val="24"/>
          <w:szCs w:val="24"/>
          <w:lang w:val="mk-MK"/>
        </w:rPr>
        <w:t xml:space="preserve">што се однесува на </w:t>
      </w:r>
      <w:r w:rsidR="004545F2">
        <w:rPr>
          <w:color w:val="1A171B"/>
          <w:sz w:val="24"/>
          <w:szCs w:val="24"/>
          <w:lang w:val="mk-MK"/>
        </w:rPr>
        <w:t xml:space="preserve">процедурата. </w:t>
      </w:r>
      <w:r w:rsidR="00762505">
        <w:rPr>
          <w:color w:val="1A171B"/>
          <w:sz w:val="24"/>
          <w:szCs w:val="24"/>
          <w:lang w:val="mk-MK"/>
        </w:rPr>
        <w:t xml:space="preserve">Се дозволуваат </w:t>
      </w:r>
      <w:r w:rsidR="007F626E">
        <w:rPr>
          <w:color w:val="1A171B"/>
          <w:sz w:val="24"/>
          <w:szCs w:val="24"/>
          <w:lang w:val="mk-MK"/>
        </w:rPr>
        <w:t>кратки</w:t>
      </w:r>
      <w:r w:rsidR="00161340">
        <w:rPr>
          <w:color w:val="1A171B"/>
          <w:sz w:val="24"/>
          <w:szCs w:val="24"/>
          <w:lang w:val="mk-MK"/>
        </w:rPr>
        <w:t xml:space="preserve"> </w:t>
      </w:r>
      <w:r w:rsidR="007F626E">
        <w:rPr>
          <w:color w:val="1A171B"/>
          <w:sz w:val="24"/>
          <w:szCs w:val="24"/>
          <w:lang w:val="mk-MK"/>
        </w:rPr>
        <w:t xml:space="preserve">отстапувања од овој </w:t>
      </w:r>
      <w:r w:rsidR="007B772B">
        <w:rPr>
          <w:color w:val="1A171B"/>
          <w:sz w:val="24"/>
          <w:szCs w:val="24"/>
          <w:lang w:val="mk-MK"/>
        </w:rPr>
        <w:t xml:space="preserve">стандард </w:t>
      </w:r>
      <w:r w:rsidR="00161340">
        <w:rPr>
          <w:color w:val="1A171B"/>
          <w:sz w:val="24"/>
          <w:szCs w:val="24"/>
          <w:lang w:val="mk-MK"/>
        </w:rPr>
        <w:t xml:space="preserve">максимум до </w:t>
      </w:r>
      <w:r w:rsidR="004F080E">
        <w:rPr>
          <w:color w:val="1A171B"/>
          <w:sz w:val="24"/>
          <w:szCs w:val="24"/>
          <w:lang w:val="mk-MK"/>
        </w:rPr>
        <w:t xml:space="preserve">една вредност на </w:t>
      </w:r>
      <w:r w:rsidR="004F080E">
        <w:rPr>
          <w:color w:val="1A171B"/>
          <w:sz w:val="24"/>
          <w:szCs w:val="24"/>
          <w:lang w:val="en-US"/>
        </w:rPr>
        <w:t>RNP</w:t>
      </w:r>
      <w:r w:rsidR="004F080E">
        <w:rPr>
          <w:color w:val="1A171B"/>
          <w:sz w:val="24"/>
          <w:szCs w:val="24"/>
          <w:lang w:val="mk-MK"/>
        </w:rPr>
        <w:t>.</w:t>
      </w:r>
    </w:p>
    <w:p w14:paraId="3B30AFDC" w14:textId="4E146501" w:rsidR="007F626E" w:rsidRPr="008A4269" w:rsidRDefault="00A54877" w:rsidP="00157351">
      <w:pPr>
        <w:shd w:val="clear" w:color="auto" w:fill="FFFFFF"/>
        <w:ind w:left="5040" w:right="429" w:hanging="4614"/>
        <w:jc w:val="both"/>
        <w:rPr>
          <w:color w:val="1A171B"/>
          <w:sz w:val="24"/>
          <w:szCs w:val="24"/>
          <w:lang w:val="mk-MK"/>
        </w:rPr>
      </w:pPr>
      <w:r>
        <w:rPr>
          <w:color w:val="1A171B"/>
          <w:sz w:val="24"/>
          <w:szCs w:val="24"/>
          <w:lang w:val="mk-MK"/>
        </w:rPr>
        <w:t>3</w:t>
      </w:r>
      <w:r>
        <w:rPr>
          <w:color w:val="1A171B"/>
          <w:sz w:val="24"/>
          <w:szCs w:val="24"/>
          <w:lang w:val="en-US"/>
        </w:rPr>
        <w:t>D</w:t>
      </w:r>
      <w:r>
        <w:rPr>
          <w:color w:val="1A171B"/>
          <w:sz w:val="24"/>
          <w:szCs w:val="24"/>
          <w:lang w:val="mk-MK"/>
        </w:rPr>
        <w:t xml:space="preserve"> линеарни вертикални отстапувања</w:t>
      </w:r>
      <w:r>
        <w:rPr>
          <w:color w:val="1A171B"/>
          <w:sz w:val="24"/>
          <w:szCs w:val="24"/>
          <w:lang w:val="mk-MK"/>
        </w:rPr>
        <w:tab/>
      </w:r>
      <w:r w:rsidR="00AC0E11">
        <w:rPr>
          <w:color w:val="1A171B"/>
          <w:sz w:val="24"/>
          <w:szCs w:val="24"/>
          <w:lang w:val="mk-MK"/>
        </w:rPr>
        <w:t xml:space="preserve">не повеќе од </w:t>
      </w:r>
      <w:r w:rsidR="008A4269">
        <w:rPr>
          <w:color w:val="1A171B"/>
          <w:sz w:val="24"/>
          <w:szCs w:val="24"/>
          <w:lang w:val="mk-MK"/>
        </w:rPr>
        <w:t xml:space="preserve">₋ 75 </w:t>
      </w:r>
      <w:r w:rsidR="008A4269">
        <w:rPr>
          <w:color w:val="1A171B"/>
          <w:sz w:val="24"/>
          <w:szCs w:val="24"/>
          <w:lang w:val="en-US"/>
        </w:rPr>
        <w:t>ft</w:t>
      </w:r>
      <w:r w:rsidR="008A4269">
        <w:rPr>
          <w:color w:val="1A171B"/>
          <w:sz w:val="24"/>
          <w:szCs w:val="24"/>
          <w:lang w:val="mk-MK"/>
        </w:rPr>
        <w:t xml:space="preserve"> под вертикалниот</w:t>
      </w:r>
    </w:p>
    <w:p w14:paraId="40B7BBBD" w14:textId="7196913E" w:rsidR="007F626E" w:rsidRDefault="00681D22" w:rsidP="00157351">
      <w:pPr>
        <w:shd w:val="clear" w:color="auto" w:fill="FFFFFF"/>
        <w:ind w:left="5040" w:right="429" w:hanging="4614"/>
        <w:jc w:val="both"/>
        <w:rPr>
          <w:color w:val="1A171B"/>
          <w:sz w:val="24"/>
          <w:szCs w:val="24"/>
          <w:lang w:val="mk-MK"/>
        </w:rPr>
      </w:pPr>
      <w:r>
        <w:rPr>
          <w:color w:val="1A171B"/>
          <w:sz w:val="24"/>
          <w:szCs w:val="24"/>
          <w:lang w:val="mk-MK"/>
        </w:rPr>
        <w:t xml:space="preserve">(на пр., </w:t>
      </w:r>
      <w:r>
        <w:rPr>
          <w:color w:val="1A171B"/>
          <w:sz w:val="24"/>
          <w:szCs w:val="24"/>
          <w:lang w:val="en-US"/>
        </w:rPr>
        <w:t>RNP APCH (LNAV/VNAV</w:t>
      </w:r>
      <w:r>
        <w:rPr>
          <w:color w:val="1A171B"/>
          <w:sz w:val="24"/>
          <w:szCs w:val="24"/>
          <w:lang w:val="mk-MK"/>
        </w:rPr>
        <w:t>) со</w:t>
      </w:r>
      <w:r w:rsidR="008A4269">
        <w:rPr>
          <w:color w:val="1A171B"/>
          <w:sz w:val="24"/>
          <w:szCs w:val="24"/>
          <w:lang w:val="mk-MK"/>
        </w:rPr>
        <w:tab/>
        <w:t xml:space="preserve">профил во секое време, </w:t>
      </w:r>
      <w:r w:rsidR="003336BA">
        <w:rPr>
          <w:color w:val="1A171B"/>
          <w:sz w:val="24"/>
          <w:szCs w:val="24"/>
          <w:lang w:val="mk-MK"/>
        </w:rPr>
        <w:t xml:space="preserve">и не повеќе од </w:t>
      </w:r>
    </w:p>
    <w:p w14:paraId="2EF3C746" w14:textId="364C540E" w:rsidR="00681D22" w:rsidRPr="00E73584" w:rsidRDefault="00681D22" w:rsidP="00157351">
      <w:pPr>
        <w:shd w:val="clear" w:color="auto" w:fill="FFFFFF"/>
        <w:ind w:left="5040" w:right="429" w:hanging="4614"/>
        <w:jc w:val="both"/>
        <w:rPr>
          <w:color w:val="1A171B"/>
          <w:sz w:val="24"/>
          <w:szCs w:val="24"/>
          <w:lang w:val="mk-MK"/>
        </w:rPr>
      </w:pPr>
      <w:r>
        <w:rPr>
          <w:color w:val="1A171B"/>
          <w:sz w:val="24"/>
          <w:szCs w:val="24"/>
          <w:lang w:val="mk-MK"/>
        </w:rPr>
        <w:t xml:space="preserve">користење на </w:t>
      </w:r>
      <w:proofErr w:type="spellStart"/>
      <w:r>
        <w:rPr>
          <w:color w:val="1A171B"/>
          <w:sz w:val="24"/>
          <w:szCs w:val="24"/>
          <w:lang w:val="en-US"/>
        </w:rPr>
        <w:t>BaroVNAV</w:t>
      </w:r>
      <w:proofErr w:type="spellEnd"/>
      <w:r>
        <w:rPr>
          <w:color w:val="1A171B"/>
          <w:sz w:val="24"/>
          <w:szCs w:val="24"/>
          <w:lang w:val="mk-MK"/>
        </w:rPr>
        <w:t>)</w:t>
      </w:r>
      <w:r w:rsidR="003336BA">
        <w:rPr>
          <w:color w:val="1A171B"/>
          <w:sz w:val="24"/>
          <w:szCs w:val="24"/>
          <w:lang w:val="mk-MK"/>
        </w:rPr>
        <w:tab/>
        <w:t xml:space="preserve">+ 75 </w:t>
      </w:r>
      <w:r w:rsidR="003336BA">
        <w:rPr>
          <w:color w:val="1A171B"/>
          <w:sz w:val="24"/>
          <w:szCs w:val="24"/>
          <w:lang w:val="en-US"/>
        </w:rPr>
        <w:t>ft</w:t>
      </w:r>
      <w:r w:rsidR="003336BA">
        <w:rPr>
          <w:color w:val="1A171B"/>
          <w:sz w:val="24"/>
          <w:szCs w:val="24"/>
          <w:lang w:val="mk-MK"/>
        </w:rPr>
        <w:t xml:space="preserve"> над вертикалниот профил на или под 1 000</w:t>
      </w:r>
      <w:r w:rsidR="00E73584">
        <w:rPr>
          <w:color w:val="1A171B"/>
          <w:sz w:val="24"/>
          <w:szCs w:val="24"/>
          <w:lang w:val="mk-MK"/>
        </w:rPr>
        <w:t xml:space="preserve"> </w:t>
      </w:r>
      <w:r w:rsidR="00E73584">
        <w:rPr>
          <w:color w:val="1A171B"/>
          <w:sz w:val="24"/>
          <w:szCs w:val="24"/>
          <w:lang w:val="en-US"/>
        </w:rPr>
        <w:t>ft</w:t>
      </w:r>
      <w:r w:rsidR="00E73584">
        <w:rPr>
          <w:color w:val="1A171B"/>
          <w:sz w:val="24"/>
          <w:szCs w:val="24"/>
          <w:lang w:val="mk-MK"/>
        </w:rPr>
        <w:t xml:space="preserve"> над нивото на аеродромот</w:t>
      </w:r>
    </w:p>
    <w:p w14:paraId="621CA0E0" w14:textId="7F549D6B" w:rsidR="00A54877" w:rsidRDefault="00A54877" w:rsidP="00157351">
      <w:pPr>
        <w:shd w:val="clear" w:color="auto" w:fill="FFFFFF"/>
        <w:ind w:left="5040" w:right="429" w:hanging="4614"/>
        <w:jc w:val="both"/>
        <w:rPr>
          <w:color w:val="1A171B"/>
          <w:sz w:val="24"/>
          <w:szCs w:val="24"/>
          <w:lang w:val="mk-MK"/>
        </w:rPr>
      </w:pPr>
    </w:p>
    <w:p w14:paraId="2A5474F0" w14:textId="77777777" w:rsidR="0061493C" w:rsidRPr="00157351" w:rsidRDefault="0061493C" w:rsidP="00157351">
      <w:pPr>
        <w:shd w:val="clear" w:color="auto" w:fill="FFFFFF"/>
        <w:ind w:right="429" w:firstLine="426"/>
        <w:jc w:val="both"/>
        <w:rPr>
          <w:color w:val="1A171B"/>
          <w:sz w:val="24"/>
          <w:szCs w:val="24"/>
          <w:lang w:val="mk-MK"/>
        </w:rPr>
      </w:pPr>
      <w:r w:rsidRPr="00157351">
        <w:rPr>
          <w:color w:val="1A171B"/>
          <w:sz w:val="24"/>
          <w:szCs w:val="24"/>
          <w:lang w:val="mk-MK"/>
        </w:rPr>
        <w:t>Курс</w:t>
      </w:r>
    </w:p>
    <w:p w14:paraId="5B500FE6" w14:textId="77777777" w:rsidR="0061493C" w:rsidRPr="00157351" w:rsidRDefault="0061493C" w:rsidP="00E73584">
      <w:pPr>
        <w:shd w:val="clear" w:color="auto" w:fill="FFFFFF"/>
        <w:ind w:left="426" w:right="429"/>
        <w:jc w:val="both"/>
        <w:rPr>
          <w:sz w:val="24"/>
          <w:szCs w:val="24"/>
          <w:lang w:val="mk-MK"/>
        </w:rPr>
      </w:pPr>
      <w:r w:rsidRPr="00157351">
        <w:rPr>
          <w:sz w:val="24"/>
          <w:szCs w:val="24"/>
          <w:lang w:val="mk-MK"/>
        </w:rPr>
        <w:t>сите мотори работат</w:t>
      </w:r>
      <w:r w:rsidRPr="00157351">
        <w:rPr>
          <w:sz w:val="24"/>
          <w:szCs w:val="24"/>
          <w:lang w:val="mk-MK"/>
        </w:rPr>
        <w:tab/>
      </w:r>
      <w:r w:rsidRPr="00157351">
        <w:rPr>
          <w:sz w:val="24"/>
          <w:szCs w:val="24"/>
          <w:lang w:val="mk-MK"/>
        </w:rPr>
        <w:tab/>
      </w:r>
      <w:r w:rsidRPr="00157351">
        <w:rPr>
          <w:sz w:val="24"/>
          <w:szCs w:val="24"/>
          <w:lang w:val="mk-MK"/>
        </w:rPr>
        <w:tab/>
      </w:r>
      <w:r w:rsidRPr="00157351">
        <w:rPr>
          <w:sz w:val="24"/>
          <w:szCs w:val="24"/>
          <w:lang w:val="mk-MK"/>
        </w:rPr>
        <w:tab/>
      </w:r>
      <w:r w:rsidRPr="00157351">
        <w:rPr>
          <w:color w:val="1A171B"/>
          <w:sz w:val="24"/>
          <w:szCs w:val="24"/>
          <w:lang w:val="mk-MK"/>
        </w:rPr>
        <w:t>± 5°</w:t>
      </w:r>
    </w:p>
    <w:p w14:paraId="297EBE7A" w14:textId="236FE32C" w:rsidR="0061493C" w:rsidRPr="00157351" w:rsidRDefault="0061493C" w:rsidP="00E73584">
      <w:pPr>
        <w:shd w:val="clear" w:color="auto" w:fill="FFFFFF"/>
        <w:ind w:left="426" w:right="429"/>
        <w:jc w:val="both"/>
        <w:rPr>
          <w:sz w:val="24"/>
          <w:szCs w:val="24"/>
          <w:lang w:val="mk-MK"/>
        </w:rPr>
      </w:pPr>
      <w:r w:rsidRPr="00157351">
        <w:rPr>
          <w:sz w:val="24"/>
          <w:szCs w:val="24"/>
          <w:lang w:val="mk-MK"/>
        </w:rPr>
        <w:t>со симулиран дефект на мотор</w:t>
      </w:r>
      <w:r w:rsidRPr="00157351">
        <w:rPr>
          <w:sz w:val="24"/>
          <w:szCs w:val="24"/>
          <w:lang w:val="mk-MK"/>
        </w:rPr>
        <w:tab/>
      </w:r>
      <w:r w:rsidR="00E73584">
        <w:rPr>
          <w:sz w:val="24"/>
          <w:szCs w:val="24"/>
          <w:lang w:val="mk-MK"/>
        </w:rPr>
        <w:tab/>
      </w:r>
      <w:r w:rsidRPr="00157351">
        <w:rPr>
          <w:sz w:val="24"/>
          <w:szCs w:val="24"/>
          <w:lang w:val="mk-MK"/>
        </w:rPr>
        <w:tab/>
      </w:r>
      <w:r w:rsidRPr="00157351">
        <w:rPr>
          <w:color w:val="1A171B"/>
          <w:sz w:val="24"/>
          <w:szCs w:val="24"/>
          <w:lang w:val="mk-MK"/>
        </w:rPr>
        <w:t>± 10°</w:t>
      </w:r>
    </w:p>
    <w:p w14:paraId="7E5E1294" w14:textId="77777777" w:rsidR="0061493C" w:rsidRPr="00157351" w:rsidRDefault="0061493C" w:rsidP="00157351">
      <w:pPr>
        <w:shd w:val="clear" w:color="auto" w:fill="FFFFFF"/>
        <w:ind w:right="429"/>
        <w:jc w:val="both"/>
        <w:rPr>
          <w:sz w:val="24"/>
          <w:szCs w:val="24"/>
          <w:lang w:val="mk-MK"/>
        </w:rPr>
      </w:pPr>
    </w:p>
    <w:p w14:paraId="79FBA3CF" w14:textId="77777777" w:rsidR="0061493C" w:rsidRPr="00157351" w:rsidRDefault="0061493C" w:rsidP="00157351">
      <w:pPr>
        <w:ind w:left="426" w:right="429"/>
        <w:rPr>
          <w:sz w:val="24"/>
          <w:szCs w:val="24"/>
          <w:lang w:val="mk-MK"/>
        </w:rPr>
      </w:pPr>
      <w:r w:rsidRPr="00157351">
        <w:rPr>
          <w:sz w:val="24"/>
          <w:szCs w:val="24"/>
          <w:lang w:val="mk-MK"/>
        </w:rPr>
        <w:t>Брзина</w:t>
      </w:r>
    </w:p>
    <w:p w14:paraId="2D5A91D2" w14:textId="77777777" w:rsidR="0061493C" w:rsidRPr="00157351" w:rsidRDefault="0061493C" w:rsidP="00E73584">
      <w:pPr>
        <w:ind w:left="426" w:right="429"/>
        <w:rPr>
          <w:sz w:val="24"/>
          <w:szCs w:val="24"/>
          <w:lang w:val="mk-MK"/>
        </w:rPr>
      </w:pPr>
      <w:r w:rsidRPr="00157351">
        <w:rPr>
          <w:sz w:val="24"/>
          <w:szCs w:val="24"/>
          <w:lang w:val="mk-MK"/>
        </w:rPr>
        <w:t>сите мотори работат</w:t>
      </w:r>
      <w:r w:rsidRPr="00157351">
        <w:rPr>
          <w:sz w:val="24"/>
          <w:szCs w:val="24"/>
          <w:lang w:val="mk-MK"/>
        </w:rPr>
        <w:tab/>
      </w:r>
      <w:r w:rsidRPr="00157351">
        <w:rPr>
          <w:sz w:val="24"/>
          <w:szCs w:val="24"/>
          <w:lang w:val="mk-MK"/>
        </w:rPr>
        <w:tab/>
      </w:r>
      <w:r w:rsidRPr="00157351">
        <w:rPr>
          <w:sz w:val="24"/>
          <w:szCs w:val="24"/>
          <w:lang w:val="mk-MK"/>
        </w:rPr>
        <w:tab/>
      </w:r>
      <w:r w:rsidRPr="00157351">
        <w:rPr>
          <w:sz w:val="24"/>
          <w:szCs w:val="24"/>
          <w:lang w:val="mk-MK"/>
        </w:rPr>
        <w:tab/>
      </w:r>
      <w:r w:rsidRPr="00157351">
        <w:rPr>
          <w:sz w:val="24"/>
          <w:szCs w:val="24"/>
          <w:lang w:val="mk-MK"/>
        </w:rPr>
        <w:sym w:font="Symbol" w:char="F0B1"/>
      </w:r>
      <w:r w:rsidRPr="00157351">
        <w:rPr>
          <w:sz w:val="24"/>
          <w:szCs w:val="24"/>
          <w:lang w:val="mk-MK"/>
        </w:rPr>
        <w:t>5 јазли</w:t>
      </w:r>
    </w:p>
    <w:p w14:paraId="0699008E" w14:textId="22B3A9BA" w:rsidR="0061493C" w:rsidRPr="00157351" w:rsidRDefault="0061493C" w:rsidP="00E73584">
      <w:pPr>
        <w:ind w:left="426" w:right="429"/>
        <w:rPr>
          <w:sz w:val="24"/>
          <w:szCs w:val="24"/>
          <w:lang w:val="mk-MK"/>
        </w:rPr>
      </w:pPr>
      <w:r w:rsidRPr="00157351">
        <w:rPr>
          <w:sz w:val="24"/>
          <w:szCs w:val="24"/>
          <w:lang w:val="mk-MK"/>
        </w:rPr>
        <w:t>со симулиран дефект на мотор</w:t>
      </w:r>
      <w:r w:rsidRPr="00157351">
        <w:rPr>
          <w:sz w:val="24"/>
          <w:szCs w:val="24"/>
          <w:lang w:val="mk-MK"/>
        </w:rPr>
        <w:tab/>
      </w:r>
      <w:r w:rsidRPr="00157351">
        <w:rPr>
          <w:sz w:val="24"/>
          <w:szCs w:val="24"/>
          <w:lang w:val="mk-MK"/>
        </w:rPr>
        <w:tab/>
      </w:r>
      <w:r w:rsidR="00E73584">
        <w:rPr>
          <w:sz w:val="24"/>
          <w:szCs w:val="24"/>
          <w:lang w:val="mk-MK"/>
        </w:rPr>
        <w:tab/>
      </w:r>
      <w:r w:rsidRPr="00157351">
        <w:rPr>
          <w:sz w:val="24"/>
          <w:szCs w:val="24"/>
          <w:lang w:val="mk-MK"/>
        </w:rPr>
        <w:t>+10 јазли / -5 јазли</w:t>
      </w:r>
    </w:p>
    <w:p w14:paraId="36B70434" w14:textId="77777777" w:rsidR="0061493C" w:rsidRPr="00157351" w:rsidRDefault="0061493C" w:rsidP="00157351">
      <w:pPr>
        <w:ind w:right="429"/>
        <w:rPr>
          <w:sz w:val="24"/>
          <w:szCs w:val="24"/>
          <w:lang w:val="mk-MK"/>
        </w:rPr>
      </w:pPr>
    </w:p>
    <w:p w14:paraId="262916B5" w14:textId="77777777" w:rsidR="0061493C" w:rsidRPr="00157351" w:rsidRDefault="0061493C" w:rsidP="00157351">
      <w:pPr>
        <w:ind w:right="429"/>
        <w:rPr>
          <w:sz w:val="24"/>
          <w:szCs w:val="24"/>
          <w:lang w:val="mk-MK"/>
        </w:rPr>
      </w:pPr>
    </w:p>
    <w:p w14:paraId="0A0AECE5" w14:textId="77777777" w:rsidR="009065A0" w:rsidRDefault="0061493C" w:rsidP="009065A0">
      <w:pPr>
        <w:ind w:right="429"/>
        <w:jc w:val="center"/>
        <w:rPr>
          <w:sz w:val="24"/>
          <w:szCs w:val="24"/>
          <w:lang w:val="mk-MK"/>
        </w:rPr>
      </w:pPr>
      <w:r w:rsidRPr="00157351">
        <w:rPr>
          <w:sz w:val="24"/>
          <w:szCs w:val="24"/>
          <w:lang w:val="mk-MK"/>
        </w:rPr>
        <w:t>СОДРЖИНА НА ИСПИТОТ ПО ПРАКТИЧНА ОСПОСОБЕНОСТ /</w:t>
      </w:r>
    </w:p>
    <w:p w14:paraId="1158F31A" w14:textId="5BFCBDD1" w:rsidR="0061493C" w:rsidRPr="00157351" w:rsidRDefault="0061493C" w:rsidP="009065A0">
      <w:pPr>
        <w:ind w:right="429"/>
        <w:jc w:val="center"/>
        <w:rPr>
          <w:sz w:val="24"/>
          <w:szCs w:val="24"/>
          <w:lang w:val="mk-MK"/>
        </w:rPr>
      </w:pPr>
      <w:r w:rsidRPr="00157351">
        <w:rPr>
          <w:sz w:val="24"/>
          <w:szCs w:val="24"/>
          <w:lang w:val="mk-MK"/>
        </w:rPr>
        <w:t>ПРОВЕРКАТА НА СТРУЧНОСТ</w:t>
      </w:r>
    </w:p>
    <w:p w14:paraId="1C72DBA7" w14:textId="77777777" w:rsidR="0061493C" w:rsidRPr="00157351" w:rsidRDefault="0061493C" w:rsidP="00157351">
      <w:pPr>
        <w:ind w:right="429"/>
        <w:rPr>
          <w:sz w:val="24"/>
          <w:szCs w:val="24"/>
          <w:lang w:val="mk-MK"/>
        </w:rPr>
      </w:pPr>
    </w:p>
    <w:p w14:paraId="7D6159C6" w14:textId="77777777" w:rsidR="0061493C" w:rsidRPr="00157351" w:rsidRDefault="0061493C" w:rsidP="00157351">
      <w:pPr>
        <w:tabs>
          <w:tab w:val="left" w:pos="426"/>
        </w:tabs>
        <w:ind w:left="426" w:right="429" w:hanging="426"/>
        <w:jc w:val="both"/>
        <w:rPr>
          <w:sz w:val="24"/>
          <w:szCs w:val="24"/>
          <w:lang w:val="mk-MK"/>
        </w:rPr>
      </w:pPr>
      <w:r w:rsidRPr="00157351">
        <w:rPr>
          <w:sz w:val="24"/>
          <w:szCs w:val="24"/>
          <w:lang w:val="mk-MK"/>
        </w:rPr>
        <w:t>5.</w:t>
      </w:r>
      <w:r w:rsidRPr="00157351">
        <w:rPr>
          <w:sz w:val="24"/>
          <w:szCs w:val="24"/>
          <w:lang w:val="mk-MK"/>
        </w:rPr>
        <w:tab/>
        <w:t>Авиони со еден пилот, со исклучок на сложени авиони со високи перформанси:</w:t>
      </w:r>
    </w:p>
    <w:p w14:paraId="1ABE0568" w14:textId="77777777" w:rsidR="0061493C" w:rsidRPr="00157351" w:rsidRDefault="0061493C" w:rsidP="00157351">
      <w:pPr>
        <w:ind w:right="429"/>
        <w:rPr>
          <w:sz w:val="24"/>
          <w:szCs w:val="24"/>
          <w:lang w:val="mk-MK"/>
        </w:rPr>
      </w:pPr>
    </w:p>
    <w:p w14:paraId="06E21FA8" w14:textId="77777777" w:rsidR="0061493C" w:rsidRPr="00157351" w:rsidRDefault="0061493C" w:rsidP="00157351">
      <w:pPr>
        <w:shd w:val="clear" w:color="auto" w:fill="FFFFFF"/>
        <w:ind w:left="851" w:right="429" w:hanging="425"/>
        <w:jc w:val="both"/>
        <w:rPr>
          <w:sz w:val="24"/>
          <w:szCs w:val="24"/>
          <w:lang w:val="mk-MK"/>
        </w:rPr>
      </w:pPr>
      <w:r w:rsidRPr="00157351">
        <w:rPr>
          <w:sz w:val="24"/>
          <w:szCs w:val="24"/>
          <w:lang w:val="mk-MK"/>
        </w:rPr>
        <w:t>(а)</w:t>
      </w:r>
      <w:r w:rsidRPr="00157351">
        <w:rPr>
          <w:sz w:val="24"/>
          <w:szCs w:val="24"/>
          <w:lang w:val="mk-MK"/>
        </w:rPr>
        <w:tab/>
        <w:t>Значењето на следните симболи е следното:</w:t>
      </w:r>
    </w:p>
    <w:p w14:paraId="2BE51E57" w14:textId="77777777" w:rsidR="0061493C" w:rsidRPr="00157351" w:rsidRDefault="0061493C" w:rsidP="00157351">
      <w:pPr>
        <w:ind w:right="429"/>
        <w:rPr>
          <w:sz w:val="24"/>
          <w:szCs w:val="24"/>
          <w:lang w:val="mk-MK"/>
        </w:rPr>
      </w:pPr>
    </w:p>
    <w:p w14:paraId="0FC9ACD3" w14:textId="31341951" w:rsidR="0061493C" w:rsidRPr="00157351" w:rsidRDefault="0061493C" w:rsidP="00157351">
      <w:pPr>
        <w:ind w:left="1436" w:right="429" w:hanging="585"/>
        <w:jc w:val="both"/>
        <w:rPr>
          <w:sz w:val="24"/>
          <w:szCs w:val="24"/>
          <w:lang w:val="mk-MK"/>
        </w:rPr>
      </w:pPr>
      <w:r w:rsidRPr="00157351">
        <w:rPr>
          <w:sz w:val="24"/>
          <w:szCs w:val="24"/>
          <w:lang w:val="mk-MK"/>
        </w:rPr>
        <w:t>P =</w:t>
      </w:r>
      <w:r w:rsidRPr="00157351">
        <w:rPr>
          <w:sz w:val="24"/>
          <w:szCs w:val="24"/>
          <w:lang w:val="mk-MK"/>
        </w:rPr>
        <w:tab/>
        <w:t>Обучен како PIC или копилот и како PF и P</w:t>
      </w:r>
      <w:r w:rsidR="0092551D">
        <w:rPr>
          <w:sz w:val="24"/>
          <w:szCs w:val="24"/>
          <w:lang w:val="mk-MK"/>
        </w:rPr>
        <w:t>М</w:t>
      </w:r>
    </w:p>
    <w:p w14:paraId="46F7DD7D" w14:textId="5CF387B4" w:rsidR="0061493C" w:rsidRDefault="0061493C" w:rsidP="00157351">
      <w:pPr>
        <w:ind w:right="429"/>
        <w:rPr>
          <w:sz w:val="24"/>
          <w:szCs w:val="24"/>
          <w:lang w:val="mk-MK"/>
        </w:rPr>
      </w:pPr>
    </w:p>
    <w:p w14:paraId="05A9FF34" w14:textId="4E3F15DB" w:rsidR="006571E0" w:rsidRPr="006571E0" w:rsidRDefault="006571E0" w:rsidP="006571E0">
      <w:pPr>
        <w:tabs>
          <w:tab w:val="left" w:pos="1701"/>
        </w:tabs>
        <w:ind w:left="851" w:right="429"/>
        <w:rPr>
          <w:sz w:val="24"/>
          <w:szCs w:val="24"/>
          <w:lang w:val="mk-MK"/>
        </w:rPr>
      </w:pPr>
      <w:r>
        <w:rPr>
          <w:sz w:val="24"/>
          <w:szCs w:val="24"/>
          <w:lang w:val="en-US"/>
        </w:rPr>
        <w:t>OTD</w:t>
      </w:r>
      <w:r>
        <w:rPr>
          <w:sz w:val="24"/>
          <w:szCs w:val="24"/>
          <w:lang w:val="mk-MK"/>
        </w:rPr>
        <w:t xml:space="preserve"> =</w:t>
      </w:r>
      <w:r>
        <w:rPr>
          <w:sz w:val="24"/>
          <w:szCs w:val="24"/>
          <w:lang w:val="mk-MK"/>
        </w:rPr>
        <w:tab/>
      </w:r>
      <w:r w:rsidR="003F4A38">
        <w:rPr>
          <w:sz w:val="24"/>
          <w:szCs w:val="24"/>
          <w:lang w:val="mk-MK"/>
        </w:rPr>
        <w:t xml:space="preserve">За оваа вежба може да се користат </w:t>
      </w:r>
      <w:r w:rsidR="00056F47">
        <w:rPr>
          <w:sz w:val="24"/>
          <w:szCs w:val="24"/>
          <w:lang w:val="mk-MK"/>
        </w:rPr>
        <w:t>д</w:t>
      </w:r>
      <w:r w:rsidR="0038151F">
        <w:rPr>
          <w:sz w:val="24"/>
          <w:szCs w:val="24"/>
          <w:lang w:val="mk-MK"/>
        </w:rPr>
        <w:t>руги уреди за обука</w:t>
      </w:r>
    </w:p>
    <w:p w14:paraId="2F509817" w14:textId="77777777" w:rsidR="006571E0" w:rsidRPr="00157351" w:rsidRDefault="006571E0" w:rsidP="00157351">
      <w:pPr>
        <w:ind w:right="429"/>
        <w:rPr>
          <w:sz w:val="24"/>
          <w:szCs w:val="24"/>
          <w:lang w:val="mk-MK"/>
        </w:rPr>
      </w:pPr>
    </w:p>
    <w:p w14:paraId="2DF8DF26" w14:textId="04E1C231" w:rsidR="0061493C" w:rsidRPr="00157351" w:rsidRDefault="0061493C" w:rsidP="008C4753">
      <w:pPr>
        <w:ind w:left="1436" w:right="429" w:hanging="585"/>
        <w:jc w:val="both"/>
        <w:rPr>
          <w:sz w:val="24"/>
          <w:szCs w:val="24"/>
          <w:lang w:val="mk-MK"/>
        </w:rPr>
      </w:pPr>
      <w:r w:rsidRPr="00157351">
        <w:rPr>
          <w:sz w:val="24"/>
          <w:szCs w:val="24"/>
          <w:lang w:val="mk-MK"/>
        </w:rPr>
        <w:t>X =</w:t>
      </w:r>
      <w:r w:rsidRPr="00157351">
        <w:rPr>
          <w:sz w:val="24"/>
          <w:szCs w:val="24"/>
          <w:lang w:val="mk-MK"/>
        </w:rPr>
        <w:tab/>
        <w:t xml:space="preserve">За оваа вежба се користат </w:t>
      </w:r>
      <w:r w:rsidR="00D90138">
        <w:rPr>
          <w:sz w:val="24"/>
          <w:szCs w:val="24"/>
          <w:lang w:val="en-US"/>
        </w:rPr>
        <w:t>FFS</w:t>
      </w:r>
      <w:r w:rsidR="00D90138">
        <w:rPr>
          <w:sz w:val="24"/>
          <w:szCs w:val="24"/>
          <w:lang w:val="mk-MK"/>
        </w:rPr>
        <w:t xml:space="preserve"> (</w:t>
      </w:r>
      <w:r w:rsidRPr="00157351">
        <w:rPr>
          <w:sz w:val="24"/>
          <w:szCs w:val="24"/>
          <w:lang w:val="mk-MK"/>
        </w:rPr>
        <w:t>симулатори на лет</w:t>
      </w:r>
      <w:r w:rsidR="00D90138">
        <w:rPr>
          <w:sz w:val="24"/>
          <w:szCs w:val="24"/>
          <w:lang w:val="mk-MK"/>
        </w:rPr>
        <w:t xml:space="preserve">); </w:t>
      </w:r>
      <w:r w:rsidRPr="00157351">
        <w:rPr>
          <w:sz w:val="24"/>
          <w:szCs w:val="24"/>
          <w:lang w:val="mk-MK"/>
        </w:rPr>
        <w:t>во спротивно се користи авион, ако е соодветен за манев</w:t>
      </w:r>
      <w:r w:rsidR="00D90138">
        <w:rPr>
          <w:sz w:val="24"/>
          <w:szCs w:val="24"/>
          <w:lang w:val="mk-MK"/>
        </w:rPr>
        <w:t>арот</w:t>
      </w:r>
      <w:r w:rsidRPr="00157351">
        <w:rPr>
          <w:sz w:val="24"/>
          <w:szCs w:val="24"/>
          <w:lang w:val="mk-MK"/>
        </w:rPr>
        <w:t xml:space="preserve"> или процедур</w:t>
      </w:r>
      <w:r w:rsidR="00D90138">
        <w:rPr>
          <w:sz w:val="24"/>
          <w:szCs w:val="24"/>
          <w:lang w:val="mk-MK"/>
        </w:rPr>
        <w:t>ата</w:t>
      </w:r>
    </w:p>
    <w:p w14:paraId="3F958D5F" w14:textId="77777777" w:rsidR="0061493C" w:rsidRPr="00157351" w:rsidRDefault="0061493C" w:rsidP="00157351">
      <w:pPr>
        <w:ind w:right="429"/>
        <w:rPr>
          <w:sz w:val="24"/>
          <w:szCs w:val="24"/>
          <w:lang w:val="mk-MK"/>
        </w:rPr>
      </w:pPr>
    </w:p>
    <w:p w14:paraId="675D43CF" w14:textId="0C440FC0" w:rsidR="0061493C" w:rsidRPr="00157351" w:rsidRDefault="0061493C" w:rsidP="00157351">
      <w:pPr>
        <w:ind w:left="851" w:right="429"/>
        <w:rPr>
          <w:sz w:val="24"/>
          <w:szCs w:val="24"/>
          <w:lang w:val="mk-MK"/>
        </w:rPr>
      </w:pPr>
      <w:r w:rsidRPr="00157351">
        <w:rPr>
          <w:sz w:val="24"/>
          <w:szCs w:val="24"/>
          <w:lang w:val="mk-MK"/>
        </w:rPr>
        <w:t>P# =</w:t>
      </w:r>
      <w:r w:rsidRPr="00157351">
        <w:rPr>
          <w:sz w:val="24"/>
          <w:szCs w:val="24"/>
          <w:lang w:val="mk-MK"/>
        </w:rPr>
        <w:tab/>
        <w:t>Обуката е дополнета со надзор во авионот.</w:t>
      </w:r>
    </w:p>
    <w:p w14:paraId="7FFF5548" w14:textId="77777777" w:rsidR="0061493C" w:rsidRPr="00157351" w:rsidRDefault="0061493C" w:rsidP="00157351">
      <w:pPr>
        <w:ind w:right="429"/>
        <w:rPr>
          <w:sz w:val="24"/>
          <w:szCs w:val="24"/>
          <w:lang w:val="mk-MK"/>
        </w:rPr>
      </w:pPr>
    </w:p>
    <w:p w14:paraId="01779961" w14:textId="77777777" w:rsidR="0061493C" w:rsidRPr="00157351" w:rsidRDefault="0061493C" w:rsidP="00157351">
      <w:pPr>
        <w:shd w:val="clear" w:color="auto" w:fill="FFFFFF"/>
        <w:ind w:left="851" w:right="429" w:hanging="425"/>
        <w:jc w:val="both"/>
        <w:rPr>
          <w:sz w:val="24"/>
          <w:szCs w:val="24"/>
          <w:lang w:val="mk-MK"/>
        </w:rPr>
      </w:pPr>
      <w:r w:rsidRPr="00157351">
        <w:rPr>
          <w:sz w:val="24"/>
          <w:szCs w:val="24"/>
          <w:lang w:val="mk-MK"/>
        </w:rPr>
        <w:t>(б)</w:t>
      </w:r>
      <w:r w:rsidRPr="00157351">
        <w:rPr>
          <w:sz w:val="24"/>
          <w:szCs w:val="24"/>
          <w:lang w:val="mk-MK"/>
        </w:rPr>
        <w:tab/>
        <w:t>Практичната обука се спроведува најмалку на ниво на опрема за обука, означена со (P), или може да се спроведе на кое било повисоко ниво на опрема што е прикажано со стрелка (→).</w:t>
      </w:r>
    </w:p>
    <w:p w14:paraId="6443D934" w14:textId="77777777" w:rsidR="0061493C" w:rsidRPr="00157351" w:rsidRDefault="0061493C" w:rsidP="00157351">
      <w:pPr>
        <w:ind w:right="429"/>
        <w:rPr>
          <w:sz w:val="24"/>
          <w:szCs w:val="24"/>
          <w:lang w:val="mk-MK"/>
        </w:rPr>
      </w:pPr>
    </w:p>
    <w:p w14:paraId="19F09E39" w14:textId="77777777" w:rsidR="0061493C" w:rsidRPr="00157351" w:rsidRDefault="0061493C" w:rsidP="008C4753">
      <w:pPr>
        <w:ind w:left="851" w:right="429"/>
        <w:jc w:val="both"/>
        <w:rPr>
          <w:sz w:val="24"/>
          <w:szCs w:val="24"/>
          <w:lang w:val="mk-MK"/>
        </w:rPr>
      </w:pPr>
      <w:r w:rsidRPr="00157351">
        <w:rPr>
          <w:sz w:val="24"/>
          <w:szCs w:val="24"/>
          <w:lang w:val="mk-MK"/>
        </w:rPr>
        <w:t>Следните кратенки се користат за означување на опремата за обука која се користи:</w:t>
      </w:r>
    </w:p>
    <w:p w14:paraId="3EF2B917" w14:textId="77777777" w:rsidR="0061493C" w:rsidRPr="00157351" w:rsidRDefault="0061493C" w:rsidP="00157351">
      <w:pPr>
        <w:ind w:right="429"/>
        <w:rPr>
          <w:sz w:val="24"/>
          <w:szCs w:val="24"/>
          <w:lang w:val="mk-MK"/>
        </w:rPr>
      </w:pPr>
    </w:p>
    <w:p w14:paraId="00B36CAB" w14:textId="77777777" w:rsidR="0061493C" w:rsidRPr="00157351" w:rsidRDefault="0061493C" w:rsidP="00157351">
      <w:pPr>
        <w:ind w:left="851" w:right="429"/>
        <w:rPr>
          <w:sz w:val="24"/>
          <w:szCs w:val="24"/>
          <w:lang w:val="mk-MK"/>
        </w:rPr>
      </w:pPr>
      <w:r w:rsidRPr="00157351">
        <w:rPr>
          <w:sz w:val="24"/>
          <w:szCs w:val="24"/>
          <w:lang w:val="mk-MK"/>
        </w:rPr>
        <w:t>A</w:t>
      </w:r>
      <w:r w:rsidRPr="00157351">
        <w:rPr>
          <w:sz w:val="24"/>
          <w:szCs w:val="24"/>
          <w:lang w:val="mk-MK"/>
        </w:rPr>
        <w:tab/>
        <w:t>=</w:t>
      </w:r>
      <w:r w:rsidRPr="00157351">
        <w:rPr>
          <w:sz w:val="24"/>
          <w:szCs w:val="24"/>
          <w:lang w:val="mk-MK"/>
        </w:rPr>
        <w:tab/>
        <w:t>Авион</w:t>
      </w:r>
    </w:p>
    <w:p w14:paraId="7E5C9045" w14:textId="40D61003" w:rsidR="0061493C" w:rsidRPr="00157351" w:rsidRDefault="0061493C" w:rsidP="00157351">
      <w:pPr>
        <w:ind w:left="851" w:right="429"/>
        <w:rPr>
          <w:sz w:val="24"/>
          <w:szCs w:val="24"/>
          <w:lang w:val="mk-MK"/>
        </w:rPr>
      </w:pPr>
      <w:r w:rsidRPr="00157351">
        <w:rPr>
          <w:sz w:val="24"/>
          <w:szCs w:val="24"/>
          <w:lang w:val="mk-MK"/>
        </w:rPr>
        <w:t>FFS</w:t>
      </w:r>
      <w:r w:rsidRPr="00157351">
        <w:rPr>
          <w:sz w:val="24"/>
          <w:szCs w:val="24"/>
          <w:lang w:val="mk-MK"/>
        </w:rPr>
        <w:tab/>
        <w:t>=</w:t>
      </w:r>
      <w:r w:rsidRPr="00157351">
        <w:rPr>
          <w:sz w:val="24"/>
          <w:szCs w:val="24"/>
          <w:lang w:val="mk-MK"/>
        </w:rPr>
        <w:tab/>
        <w:t xml:space="preserve">Симулатор на </w:t>
      </w:r>
      <w:r w:rsidR="0092551D">
        <w:rPr>
          <w:sz w:val="24"/>
          <w:szCs w:val="24"/>
          <w:lang w:val="mk-MK"/>
        </w:rPr>
        <w:t xml:space="preserve">комплетен </w:t>
      </w:r>
      <w:r w:rsidRPr="00157351">
        <w:rPr>
          <w:sz w:val="24"/>
          <w:szCs w:val="24"/>
          <w:lang w:val="mk-MK"/>
        </w:rPr>
        <w:t>лет</w:t>
      </w:r>
    </w:p>
    <w:p w14:paraId="40179117" w14:textId="4C6E9996" w:rsidR="0061493C" w:rsidRPr="00157351" w:rsidRDefault="0061493C" w:rsidP="00157351">
      <w:pPr>
        <w:ind w:left="851" w:right="429"/>
        <w:rPr>
          <w:sz w:val="24"/>
          <w:szCs w:val="24"/>
          <w:lang w:val="mk-MK"/>
        </w:rPr>
      </w:pPr>
      <w:r w:rsidRPr="00157351">
        <w:rPr>
          <w:sz w:val="24"/>
          <w:szCs w:val="24"/>
          <w:lang w:val="mk-MK"/>
        </w:rPr>
        <w:t>F</w:t>
      </w:r>
      <w:r w:rsidR="0092551D">
        <w:rPr>
          <w:sz w:val="24"/>
          <w:szCs w:val="24"/>
          <w:lang w:val="en-US"/>
        </w:rPr>
        <w:t>S</w:t>
      </w:r>
      <w:r w:rsidRPr="00157351">
        <w:rPr>
          <w:sz w:val="24"/>
          <w:szCs w:val="24"/>
          <w:lang w:val="mk-MK"/>
        </w:rPr>
        <w:t>TD</w:t>
      </w:r>
      <w:r w:rsidRPr="00157351">
        <w:rPr>
          <w:sz w:val="24"/>
          <w:szCs w:val="24"/>
          <w:lang w:val="mk-MK"/>
        </w:rPr>
        <w:tab/>
        <w:t>=</w:t>
      </w:r>
      <w:r w:rsidRPr="00157351">
        <w:rPr>
          <w:sz w:val="24"/>
          <w:szCs w:val="24"/>
          <w:lang w:val="mk-MK"/>
        </w:rPr>
        <w:tab/>
        <w:t xml:space="preserve">Тренажер за обука по летање/ уред за </w:t>
      </w:r>
      <w:r w:rsidR="00722BFB">
        <w:rPr>
          <w:sz w:val="24"/>
          <w:szCs w:val="24"/>
          <w:lang w:val="mk-MK"/>
        </w:rPr>
        <w:t xml:space="preserve">обука кој </w:t>
      </w:r>
      <w:r w:rsidR="0092551D">
        <w:rPr>
          <w:sz w:val="24"/>
          <w:szCs w:val="24"/>
          <w:lang w:val="mk-MK"/>
        </w:rPr>
        <w:t>симулира</w:t>
      </w:r>
      <w:r w:rsidR="00722BFB">
        <w:rPr>
          <w:sz w:val="24"/>
          <w:szCs w:val="24"/>
          <w:lang w:val="mk-MK"/>
        </w:rPr>
        <w:t xml:space="preserve"> </w:t>
      </w:r>
      <w:r w:rsidR="0092551D">
        <w:rPr>
          <w:sz w:val="24"/>
          <w:szCs w:val="24"/>
          <w:lang w:val="mk-MK"/>
        </w:rPr>
        <w:t>лет</w:t>
      </w:r>
    </w:p>
    <w:p w14:paraId="632605A1" w14:textId="77777777" w:rsidR="0061493C" w:rsidRPr="00157351" w:rsidRDefault="0061493C" w:rsidP="00157351">
      <w:pPr>
        <w:ind w:left="1571" w:right="429" w:firstLine="589"/>
        <w:rPr>
          <w:sz w:val="24"/>
          <w:szCs w:val="24"/>
          <w:lang w:val="mk-MK"/>
        </w:rPr>
      </w:pPr>
      <w:r w:rsidRPr="00157351">
        <w:rPr>
          <w:sz w:val="24"/>
          <w:szCs w:val="24"/>
          <w:lang w:val="mk-MK"/>
        </w:rPr>
        <w:t>(вклучувајќи FNPT II за овластување за класа за ME)</w:t>
      </w:r>
    </w:p>
    <w:p w14:paraId="44B2EF5E" w14:textId="77777777" w:rsidR="0061493C" w:rsidRPr="00157351" w:rsidRDefault="0061493C" w:rsidP="00157351">
      <w:pPr>
        <w:ind w:right="429"/>
        <w:rPr>
          <w:sz w:val="24"/>
          <w:szCs w:val="24"/>
          <w:lang w:val="mk-MK"/>
        </w:rPr>
      </w:pPr>
    </w:p>
    <w:p w14:paraId="1F95C8FC" w14:textId="6DBF9E69" w:rsidR="0061493C" w:rsidRPr="00157351" w:rsidRDefault="0061493C" w:rsidP="00157351">
      <w:pPr>
        <w:shd w:val="clear" w:color="auto" w:fill="FFFFFF"/>
        <w:ind w:left="851" w:right="429" w:hanging="425"/>
        <w:jc w:val="both"/>
        <w:rPr>
          <w:sz w:val="24"/>
          <w:szCs w:val="24"/>
          <w:lang w:val="mk-MK"/>
        </w:rPr>
      </w:pPr>
      <w:r w:rsidRPr="00157351">
        <w:rPr>
          <w:sz w:val="24"/>
          <w:szCs w:val="24"/>
          <w:lang w:val="mk-MK"/>
        </w:rPr>
        <w:t>(в)</w:t>
      </w:r>
      <w:r w:rsidRPr="00157351">
        <w:rPr>
          <w:sz w:val="24"/>
          <w:szCs w:val="24"/>
          <w:lang w:val="mk-MK"/>
        </w:rPr>
        <w:tab/>
        <w:t xml:space="preserve">Ставките означени со ѕвездичка (*) во секцијата 3Б и, за повеќемоторните, секција 6, може да се летаат исклучиво само </w:t>
      </w:r>
      <w:r w:rsidR="007607FE">
        <w:rPr>
          <w:sz w:val="24"/>
          <w:szCs w:val="24"/>
          <w:lang w:val="mk-MK"/>
        </w:rPr>
        <w:t xml:space="preserve">на основа </w:t>
      </w:r>
      <w:r w:rsidR="0092551D">
        <w:rPr>
          <w:sz w:val="24"/>
          <w:szCs w:val="24"/>
          <w:lang w:val="mk-MK"/>
        </w:rPr>
        <w:t xml:space="preserve">на </w:t>
      </w:r>
      <w:r w:rsidRPr="00157351">
        <w:rPr>
          <w:sz w:val="24"/>
          <w:szCs w:val="24"/>
          <w:lang w:val="mk-MK"/>
        </w:rPr>
        <w:t xml:space="preserve">инструменти, ако продолжувањето/обновувањето на IR е вклучено во испитот по практична оспособеност или проверката на стручноста. Ако </w:t>
      </w:r>
      <w:r w:rsidR="007607FE">
        <w:rPr>
          <w:sz w:val="24"/>
          <w:szCs w:val="24"/>
          <w:lang w:val="mk-MK"/>
        </w:rPr>
        <w:t xml:space="preserve">ставките </w:t>
      </w:r>
      <w:r w:rsidRPr="00157351">
        <w:rPr>
          <w:sz w:val="24"/>
          <w:szCs w:val="24"/>
          <w:lang w:val="mk-MK"/>
        </w:rPr>
        <w:t>означен</w:t>
      </w:r>
      <w:r w:rsidR="007607FE">
        <w:rPr>
          <w:sz w:val="24"/>
          <w:szCs w:val="24"/>
          <w:lang w:val="mk-MK"/>
        </w:rPr>
        <w:t>и</w:t>
      </w:r>
      <w:r w:rsidRPr="00157351">
        <w:rPr>
          <w:sz w:val="24"/>
          <w:szCs w:val="24"/>
          <w:lang w:val="mk-MK"/>
        </w:rPr>
        <w:t xml:space="preserve"> со ѕвездичка (*) не се лета</w:t>
      </w:r>
      <w:r w:rsidR="007607FE">
        <w:rPr>
          <w:sz w:val="24"/>
          <w:szCs w:val="24"/>
          <w:lang w:val="mk-MK"/>
        </w:rPr>
        <w:t>ат</w:t>
      </w:r>
      <w:r w:rsidRPr="00157351">
        <w:rPr>
          <w:sz w:val="24"/>
          <w:szCs w:val="24"/>
          <w:lang w:val="mk-MK"/>
        </w:rPr>
        <w:t xml:space="preserve"> само по инструменти за време на испитот по практична оспособеност или проверката на стручност, и кога не</w:t>
      </w:r>
      <w:r w:rsidR="00D22ACB">
        <w:rPr>
          <w:sz w:val="24"/>
          <w:szCs w:val="24"/>
          <w:lang w:val="mk-MK"/>
        </w:rPr>
        <w:t xml:space="preserve"> се </w:t>
      </w:r>
      <w:r w:rsidRPr="00157351">
        <w:rPr>
          <w:sz w:val="24"/>
          <w:szCs w:val="24"/>
          <w:lang w:val="mk-MK"/>
        </w:rPr>
        <w:t>призна</w:t>
      </w:r>
      <w:r w:rsidR="00D22ACB">
        <w:rPr>
          <w:sz w:val="24"/>
          <w:szCs w:val="24"/>
          <w:lang w:val="mk-MK"/>
        </w:rPr>
        <w:t xml:space="preserve">ваат </w:t>
      </w:r>
      <w:r w:rsidRPr="00157351">
        <w:rPr>
          <w:sz w:val="24"/>
          <w:szCs w:val="24"/>
          <w:lang w:val="mk-MK"/>
        </w:rPr>
        <w:t>правата за IR, овластувањето за летање на класа или тип се ограничува само за летање по VFR.</w:t>
      </w:r>
    </w:p>
    <w:p w14:paraId="504C2B3C" w14:textId="77777777" w:rsidR="0061493C" w:rsidRPr="00157351" w:rsidRDefault="0061493C" w:rsidP="00157351">
      <w:pPr>
        <w:ind w:right="429"/>
        <w:rPr>
          <w:sz w:val="24"/>
          <w:szCs w:val="24"/>
          <w:lang w:val="mk-MK"/>
        </w:rPr>
      </w:pPr>
    </w:p>
    <w:p w14:paraId="152385C6" w14:textId="77777777" w:rsidR="0061493C" w:rsidRPr="00157351" w:rsidRDefault="0061493C" w:rsidP="00157351">
      <w:pPr>
        <w:shd w:val="clear" w:color="auto" w:fill="FFFFFF"/>
        <w:ind w:left="851" w:right="429" w:hanging="425"/>
        <w:jc w:val="both"/>
        <w:rPr>
          <w:sz w:val="24"/>
          <w:szCs w:val="24"/>
          <w:lang w:val="mk-MK"/>
        </w:rPr>
      </w:pPr>
      <w:r w:rsidRPr="00157351">
        <w:rPr>
          <w:sz w:val="24"/>
          <w:szCs w:val="24"/>
          <w:lang w:val="mk-MK"/>
        </w:rPr>
        <w:t>(г)</w:t>
      </w:r>
      <w:r w:rsidRPr="00157351">
        <w:rPr>
          <w:sz w:val="24"/>
          <w:szCs w:val="24"/>
          <w:lang w:val="mk-MK"/>
        </w:rPr>
        <w:tab/>
        <w:t>Секцијата 3А мора да се заврши за целите за продолжување на овластување за тип или класа на повеќемоторен авион, само по VFR, ако не е исполнет условот за искуство од 10 сектори на рута, во период од претходните 12 месеци. Секцијата 3А не се бара ако е завршена секцијата 3Б.</w:t>
      </w:r>
    </w:p>
    <w:p w14:paraId="0ECFC2C4" w14:textId="77777777" w:rsidR="0061493C" w:rsidRPr="00157351" w:rsidRDefault="0061493C" w:rsidP="00157351">
      <w:pPr>
        <w:ind w:right="429"/>
        <w:rPr>
          <w:sz w:val="24"/>
          <w:szCs w:val="24"/>
          <w:lang w:val="mk-MK"/>
        </w:rPr>
      </w:pPr>
    </w:p>
    <w:p w14:paraId="536F97C4" w14:textId="02CFBD40" w:rsidR="0061493C" w:rsidRPr="00157351" w:rsidRDefault="0061493C" w:rsidP="00157351">
      <w:pPr>
        <w:shd w:val="clear" w:color="auto" w:fill="FFFFFF"/>
        <w:ind w:left="851" w:right="429" w:hanging="425"/>
        <w:jc w:val="both"/>
        <w:rPr>
          <w:sz w:val="24"/>
          <w:szCs w:val="24"/>
          <w:lang w:val="mk-MK"/>
        </w:rPr>
      </w:pPr>
      <w:r w:rsidRPr="00157351">
        <w:rPr>
          <w:sz w:val="24"/>
          <w:szCs w:val="24"/>
          <w:lang w:val="mk-MK"/>
        </w:rPr>
        <w:t>(д)</w:t>
      </w:r>
      <w:r w:rsidRPr="00157351">
        <w:rPr>
          <w:sz w:val="24"/>
          <w:szCs w:val="24"/>
          <w:lang w:val="mk-MK"/>
        </w:rPr>
        <w:tab/>
        <w:t xml:space="preserve">Онаму каде се појавува буквата „М" во колоната за испитот по практична оспособеност или проверката на стручност, укажува дека тоа е задолжителна вежба или право на избор во случај на повеќе </w:t>
      </w:r>
      <w:r w:rsidR="0092551D">
        <w:rPr>
          <w:sz w:val="24"/>
          <w:szCs w:val="24"/>
          <w:lang w:val="mk-MK"/>
        </w:rPr>
        <w:t xml:space="preserve">од една </w:t>
      </w:r>
      <w:r w:rsidRPr="00157351">
        <w:rPr>
          <w:sz w:val="24"/>
          <w:szCs w:val="24"/>
          <w:lang w:val="mk-MK"/>
        </w:rPr>
        <w:t>вежб</w:t>
      </w:r>
      <w:r w:rsidR="0092551D">
        <w:rPr>
          <w:sz w:val="24"/>
          <w:szCs w:val="24"/>
          <w:lang w:val="mk-MK"/>
        </w:rPr>
        <w:t>а</w:t>
      </w:r>
      <w:r w:rsidRPr="00157351">
        <w:rPr>
          <w:sz w:val="24"/>
          <w:szCs w:val="24"/>
          <w:lang w:val="mk-MK"/>
        </w:rPr>
        <w:t>.</w:t>
      </w:r>
    </w:p>
    <w:p w14:paraId="7B1E2DBD" w14:textId="77777777" w:rsidR="0061493C" w:rsidRPr="00157351" w:rsidRDefault="0061493C" w:rsidP="00157351">
      <w:pPr>
        <w:ind w:right="429"/>
        <w:rPr>
          <w:sz w:val="24"/>
          <w:szCs w:val="24"/>
          <w:lang w:val="mk-MK"/>
        </w:rPr>
      </w:pPr>
    </w:p>
    <w:p w14:paraId="4FCDAF4F" w14:textId="769BFE83" w:rsidR="0061493C" w:rsidRPr="00157351" w:rsidRDefault="0061493C" w:rsidP="00157351">
      <w:pPr>
        <w:shd w:val="clear" w:color="auto" w:fill="FFFFFF"/>
        <w:ind w:left="851" w:right="429" w:hanging="425"/>
        <w:jc w:val="both"/>
        <w:rPr>
          <w:sz w:val="24"/>
          <w:szCs w:val="24"/>
          <w:lang w:val="mk-MK"/>
        </w:rPr>
      </w:pPr>
      <w:r w:rsidRPr="00157351">
        <w:rPr>
          <w:sz w:val="24"/>
          <w:szCs w:val="24"/>
          <w:lang w:val="mk-MK"/>
        </w:rPr>
        <w:t>(ѓ)</w:t>
      </w:r>
      <w:r w:rsidRPr="00157351">
        <w:rPr>
          <w:sz w:val="24"/>
          <w:szCs w:val="24"/>
          <w:lang w:val="mk-MK"/>
        </w:rPr>
        <w:tab/>
        <w:t>F</w:t>
      </w:r>
      <w:r w:rsidR="00285D93">
        <w:rPr>
          <w:sz w:val="24"/>
          <w:szCs w:val="24"/>
          <w:lang w:val="en-US"/>
        </w:rPr>
        <w:t>STD</w:t>
      </w:r>
      <w:r w:rsidRPr="00157351">
        <w:rPr>
          <w:sz w:val="24"/>
          <w:szCs w:val="24"/>
          <w:lang w:val="mk-MK"/>
        </w:rPr>
        <w:t xml:space="preserve"> се корист</w:t>
      </w:r>
      <w:r w:rsidR="00285D93">
        <w:rPr>
          <w:sz w:val="24"/>
          <w:szCs w:val="24"/>
          <w:lang w:val="mk-MK"/>
        </w:rPr>
        <w:t xml:space="preserve">и </w:t>
      </w:r>
      <w:r w:rsidRPr="00157351">
        <w:rPr>
          <w:sz w:val="24"/>
          <w:szCs w:val="24"/>
          <w:lang w:val="mk-MK"/>
        </w:rPr>
        <w:t xml:space="preserve">за практичната обука за овластувања за класа или тип на повеќемоторни авиони, ако е составен дел од одобрен курс за овластување за </w:t>
      </w:r>
      <w:r w:rsidRPr="00157351">
        <w:rPr>
          <w:sz w:val="24"/>
          <w:szCs w:val="24"/>
          <w:lang w:val="mk-MK"/>
        </w:rPr>
        <w:lastRenderedPageBreak/>
        <w:t>класа или тип. За одобрување на курсот се земаат предвид следните услови:</w:t>
      </w:r>
    </w:p>
    <w:p w14:paraId="20CB4916" w14:textId="77777777" w:rsidR="0061493C" w:rsidRPr="00157351" w:rsidRDefault="0061493C" w:rsidP="00157351">
      <w:pPr>
        <w:ind w:right="429"/>
        <w:rPr>
          <w:sz w:val="24"/>
          <w:szCs w:val="24"/>
          <w:lang w:val="mk-MK"/>
        </w:rPr>
      </w:pPr>
    </w:p>
    <w:p w14:paraId="31BF8D3C" w14:textId="3083015D" w:rsidR="0061493C" w:rsidRPr="00157351" w:rsidRDefault="0061493C" w:rsidP="00157351">
      <w:pPr>
        <w:ind w:left="1418" w:right="429" w:hanging="567"/>
        <w:rPr>
          <w:sz w:val="24"/>
          <w:szCs w:val="24"/>
          <w:lang w:val="mk-MK"/>
        </w:rPr>
      </w:pPr>
      <w:r w:rsidRPr="00157351">
        <w:rPr>
          <w:sz w:val="24"/>
          <w:szCs w:val="24"/>
          <w:lang w:val="mk-MK"/>
        </w:rPr>
        <w:t>(i)</w:t>
      </w:r>
      <w:r w:rsidRPr="00157351">
        <w:rPr>
          <w:sz w:val="24"/>
          <w:szCs w:val="24"/>
          <w:lang w:val="mk-MK"/>
        </w:rPr>
        <w:tab/>
        <w:t xml:space="preserve">квалификацијата на </w:t>
      </w:r>
      <w:r w:rsidR="008C5E13">
        <w:rPr>
          <w:sz w:val="24"/>
          <w:szCs w:val="24"/>
          <w:lang w:val="mk-MK"/>
        </w:rPr>
        <w:t>F</w:t>
      </w:r>
      <w:r w:rsidR="008C5E13">
        <w:rPr>
          <w:sz w:val="24"/>
          <w:szCs w:val="24"/>
          <w:lang w:val="en-US"/>
        </w:rPr>
        <w:t>STD</w:t>
      </w:r>
      <w:r w:rsidR="008C5E13" w:rsidRPr="00157351">
        <w:rPr>
          <w:sz w:val="24"/>
          <w:szCs w:val="24"/>
          <w:lang w:val="mk-MK"/>
        </w:rPr>
        <w:t xml:space="preserve"> </w:t>
      </w:r>
      <w:r w:rsidR="008C5E13">
        <w:rPr>
          <w:sz w:val="24"/>
          <w:szCs w:val="24"/>
          <w:lang w:val="mk-MK"/>
        </w:rPr>
        <w:t xml:space="preserve">како што е утврдено во односните услови од Анекс </w:t>
      </w:r>
      <w:r w:rsidR="008C5E13">
        <w:rPr>
          <w:sz w:val="24"/>
          <w:szCs w:val="24"/>
          <w:lang w:val="en-US"/>
        </w:rPr>
        <w:t>VI</w:t>
      </w:r>
      <w:r w:rsidR="008C5E13">
        <w:rPr>
          <w:sz w:val="24"/>
          <w:szCs w:val="24"/>
          <w:lang w:val="mk-MK"/>
        </w:rPr>
        <w:t xml:space="preserve"> (Дел</w:t>
      </w:r>
      <w:r w:rsidRPr="00157351">
        <w:rPr>
          <w:sz w:val="24"/>
          <w:szCs w:val="24"/>
          <w:lang w:val="mk-MK"/>
        </w:rPr>
        <w:t>–</w:t>
      </w:r>
      <w:r w:rsidR="008C5E13">
        <w:rPr>
          <w:sz w:val="24"/>
          <w:szCs w:val="24"/>
          <w:lang w:val="en-US"/>
        </w:rPr>
        <w:t>ARA</w:t>
      </w:r>
      <w:r w:rsidR="008C5E13">
        <w:rPr>
          <w:sz w:val="24"/>
          <w:szCs w:val="24"/>
          <w:lang w:val="mk-MK"/>
        </w:rPr>
        <w:t xml:space="preserve">) и Анекс </w:t>
      </w:r>
      <w:r w:rsidR="008C5E13">
        <w:rPr>
          <w:sz w:val="24"/>
          <w:szCs w:val="24"/>
          <w:lang w:val="en-US"/>
        </w:rPr>
        <w:t>VII</w:t>
      </w:r>
      <w:r w:rsidR="008C5E13">
        <w:rPr>
          <w:sz w:val="24"/>
          <w:szCs w:val="24"/>
          <w:lang w:val="mk-MK"/>
        </w:rPr>
        <w:t xml:space="preserve"> (Дел</w:t>
      </w:r>
      <w:r w:rsidR="008C5E13" w:rsidRPr="00157351">
        <w:rPr>
          <w:sz w:val="24"/>
          <w:szCs w:val="24"/>
          <w:lang w:val="mk-MK"/>
        </w:rPr>
        <w:t>–</w:t>
      </w:r>
      <w:r w:rsidR="008C5E13">
        <w:rPr>
          <w:sz w:val="24"/>
          <w:szCs w:val="24"/>
          <w:lang w:val="en-US"/>
        </w:rPr>
        <w:t>ORA</w:t>
      </w:r>
      <w:r w:rsidR="008C5E13">
        <w:rPr>
          <w:sz w:val="24"/>
          <w:szCs w:val="24"/>
          <w:lang w:val="mk-MK"/>
        </w:rPr>
        <w:t>)</w:t>
      </w:r>
      <w:r w:rsidRPr="00157351">
        <w:rPr>
          <w:sz w:val="24"/>
          <w:szCs w:val="24"/>
          <w:lang w:val="mk-MK"/>
        </w:rPr>
        <w:t>;</w:t>
      </w:r>
    </w:p>
    <w:p w14:paraId="1AD63E9A" w14:textId="77777777" w:rsidR="00C40F31" w:rsidRDefault="00C40F31" w:rsidP="00157351">
      <w:pPr>
        <w:ind w:left="851" w:right="429"/>
        <w:rPr>
          <w:sz w:val="24"/>
          <w:szCs w:val="24"/>
          <w:lang w:val="mk-MK"/>
        </w:rPr>
      </w:pPr>
    </w:p>
    <w:p w14:paraId="1C9A1223" w14:textId="069EF2D3" w:rsidR="0061493C" w:rsidRPr="00157351" w:rsidRDefault="0061493C" w:rsidP="00157351">
      <w:pPr>
        <w:ind w:left="851" w:right="429"/>
        <w:rPr>
          <w:sz w:val="24"/>
          <w:szCs w:val="24"/>
          <w:lang w:val="mk-MK"/>
        </w:rPr>
      </w:pPr>
      <w:r w:rsidRPr="00157351">
        <w:rPr>
          <w:sz w:val="24"/>
          <w:szCs w:val="24"/>
          <w:lang w:val="mk-MK"/>
        </w:rPr>
        <w:t>(ii)</w:t>
      </w:r>
      <w:r w:rsidRPr="00157351">
        <w:rPr>
          <w:sz w:val="24"/>
          <w:szCs w:val="24"/>
          <w:lang w:val="mk-MK"/>
        </w:rPr>
        <w:tab/>
        <w:t>квалификациите на инструкторите;</w:t>
      </w:r>
    </w:p>
    <w:p w14:paraId="4B20C62D" w14:textId="77777777" w:rsidR="00C40F31" w:rsidRDefault="00C40F31" w:rsidP="00157351">
      <w:pPr>
        <w:ind w:left="851" w:right="429"/>
        <w:rPr>
          <w:sz w:val="24"/>
          <w:szCs w:val="24"/>
          <w:lang w:val="mk-MK"/>
        </w:rPr>
      </w:pPr>
    </w:p>
    <w:p w14:paraId="5DB68C4C" w14:textId="282C6B65" w:rsidR="0061493C" w:rsidRPr="00157351" w:rsidRDefault="0061493C" w:rsidP="00157351">
      <w:pPr>
        <w:ind w:left="851" w:right="429"/>
        <w:rPr>
          <w:sz w:val="24"/>
          <w:szCs w:val="24"/>
          <w:lang w:val="mk-MK"/>
        </w:rPr>
      </w:pPr>
      <w:r w:rsidRPr="00157351">
        <w:rPr>
          <w:sz w:val="24"/>
          <w:szCs w:val="24"/>
          <w:lang w:val="mk-MK"/>
        </w:rPr>
        <w:t>(iii)</w:t>
      </w:r>
      <w:r w:rsidRPr="00157351">
        <w:rPr>
          <w:sz w:val="24"/>
          <w:szCs w:val="24"/>
          <w:lang w:val="mk-MK"/>
        </w:rPr>
        <w:tab/>
        <w:t xml:space="preserve">обемот на обука на </w:t>
      </w:r>
      <w:r w:rsidR="00A16A71" w:rsidRPr="00A16A71">
        <w:rPr>
          <w:sz w:val="24"/>
          <w:szCs w:val="24"/>
          <w:lang w:val="mk-MK"/>
        </w:rPr>
        <w:t>FSTD</w:t>
      </w:r>
      <w:r w:rsidR="00A16A71">
        <w:rPr>
          <w:sz w:val="24"/>
          <w:szCs w:val="24"/>
          <w:lang w:val="mk-MK"/>
        </w:rPr>
        <w:t xml:space="preserve">, </w:t>
      </w:r>
      <w:r w:rsidRPr="00157351">
        <w:rPr>
          <w:sz w:val="24"/>
          <w:szCs w:val="24"/>
          <w:lang w:val="mk-MK"/>
        </w:rPr>
        <w:t>обезбедени на курсот;</w:t>
      </w:r>
      <w:r w:rsidR="00114FAC">
        <w:rPr>
          <w:sz w:val="24"/>
          <w:szCs w:val="24"/>
          <w:lang w:val="mk-MK"/>
        </w:rPr>
        <w:t xml:space="preserve"> и</w:t>
      </w:r>
    </w:p>
    <w:p w14:paraId="42C86FD1" w14:textId="77777777" w:rsidR="00C40F31" w:rsidRDefault="00C40F31" w:rsidP="00157351">
      <w:pPr>
        <w:ind w:left="1418" w:right="429" w:hanging="567"/>
        <w:rPr>
          <w:sz w:val="24"/>
          <w:szCs w:val="24"/>
          <w:lang w:val="mk-MK"/>
        </w:rPr>
      </w:pPr>
    </w:p>
    <w:p w14:paraId="3F3139AB" w14:textId="435F86F0" w:rsidR="0061493C" w:rsidRPr="00157351" w:rsidRDefault="0061493C" w:rsidP="00157351">
      <w:pPr>
        <w:ind w:left="1418" w:right="429" w:hanging="567"/>
        <w:rPr>
          <w:sz w:val="24"/>
          <w:szCs w:val="24"/>
          <w:lang w:val="mk-MK"/>
        </w:rPr>
      </w:pPr>
      <w:r w:rsidRPr="00157351">
        <w:rPr>
          <w:sz w:val="24"/>
          <w:szCs w:val="24"/>
          <w:lang w:val="mk-MK"/>
        </w:rPr>
        <w:t>(iv)</w:t>
      </w:r>
      <w:r w:rsidRPr="00157351">
        <w:rPr>
          <w:sz w:val="24"/>
          <w:szCs w:val="24"/>
          <w:lang w:val="mk-MK"/>
        </w:rPr>
        <w:tab/>
        <w:t xml:space="preserve">квалификациите и претходното искуство </w:t>
      </w:r>
      <w:r w:rsidR="00114FAC">
        <w:rPr>
          <w:sz w:val="24"/>
          <w:szCs w:val="24"/>
          <w:lang w:val="mk-MK"/>
        </w:rPr>
        <w:t xml:space="preserve">на пилотите кои се обучуваат, а ги стекнале </w:t>
      </w:r>
      <w:r w:rsidRPr="00157351">
        <w:rPr>
          <w:sz w:val="24"/>
          <w:szCs w:val="24"/>
          <w:lang w:val="mk-MK"/>
        </w:rPr>
        <w:t>на слични типови.</w:t>
      </w:r>
    </w:p>
    <w:p w14:paraId="5E7E2AD6" w14:textId="74AAFC7E" w:rsidR="0061493C" w:rsidRDefault="0061493C" w:rsidP="009D2877">
      <w:pPr>
        <w:shd w:val="clear" w:color="auto" w:fill="FFFFFF"/>
        <w:ind w:right="429"/>
        <w:jc w:val="both"/>
        <w:rPr>
          <w:sz w:val="24"/>
          <w:szCs w:val="24"/>
          <w:lang w:val="mk-MK"/>
        </w:rPr>
      </w:pPr>
    </w:p>
    <w:p w14:paraId="0A2FA3F0" w14:textId="1C3BDE8F" w:rsidR="00C7317F" w:rsidRPr="00157351" w:rsidRDefault="00C7317F" w:rsidP="00C7317F">
      <w:pPr>
        <w:shd w:val="clear" w:color="auto" w:fill="FFFFFF"/>
        <w:ind w:left="851" w:right="429" w:hanging="425"/>
        <w:jc w:val="both"/>
        <w:rPr>
          <w:sz w:val="24"/>
          <w:szCs w:val="24"/>
          <w:lang w:val="mk-MK"/>
        </w:rPr>
      </w:pPr>
      <w:r w:rsidRPr="00157351">
        <w:rPr>
          <w:sz w:val="24"/>
          <w:szCs w:val="24"/>
          <w:lang w:val="mk-MK"/>
        </w:rPr>
        <w:t>(</w:t>
      </w:r>
      <w:r>
        <w:rPr>
          <w:sz w:val="24"/>
          <w:szCs w:val="24"/>
          <w:lang w:val="mk-MK"/>
        </w:rPr>
        <w:t>е</w:t>
      </w:r>
      <w:r w:rsidRPr="00157351">
        <w:rPr>
          <w:sz w:val="24"/>
          <w:szCs w:val="24"/>
          <w:lang w:val="mk-MK"/>
        </w:rPr>
        <w:t>)</w:t>
      </w:r>
      <w:r w:rsidRPr="00157351">
        <w:rPr>
          <w:sz w:val="24"/>
          <w:szCs w:val="24"/>
          <w:lang w:val="mk-MK"/>
        </w:rPr>
        <w:tab/>
      </w:r>
      <w:r w:rsidR="005A48BC">
        <w:rPr>
          <w:sz w:val="24"/>
          <w:szCs w:val="24"/>
          <w:lang w:val="mk-MK"/>
        </w:rPr>
        <w:t>Ако по прв пат се бараат права за летање со повеќе пилоти, пилотите кои</w:t>
      </w:r>
      <w:r w:rsidR="00C40F31">
        <w:rPr>
          <w:sz w:val="24"/>
          <w:szCs w:val="24"/>
          <w:lang w:val="mk-MK"/>
        </w:rPr>
        <w:t xml:space="preserve"> </w:t>
      </w:r>
      <w:r w:rsidR="005A48BC">
        <w:rPr>
          <w:sz w:val="24"/>
          <w:szCs w:val="24"/>
          <w:lang w:val="mk-MK"/>
        </w:rPr>
        <w:t>имаат права за операции со еден пилот:</w:t>
      </w:r>
    </w:p>
    <w:p w14:paraId="5EA56BBA" w14:textId="0B22A573" w:rsidR="00C7317F" w:rsidRDefault="00C7317F" w:rsidP="009D2877">
      <w:pPr>
        <w:shd w:val="clear" w:color="auto" w:fill="FFFFFF"/>
        <w:ind w:right="429"/>
        <w:jc w:val="both"/>
        <w:rPr>
          <w:sz w:val="24"/>
          <w:szCs w:val="24"/>
          <w:lang w:val="mk-MK"/>
        </w:rPr>
      </w:pPr>
    </w:p>
    <w:p w14:paraId="07552A37" w14:textId="191BC604" w:rsidR="00C40F31" w:rsidRPr="00157351" w:rsidRDefault="00C40F31" w:rsidP="00C40F31">
      <w:pPr>
        <w:ind w:left="1418" w:right="429" w:hanging="567"/>
        <w:jc w:val="both"/>
        <w:rPr>
          <w:sz w:val="24"/>
          <w:szCs w:val="24"/>
          <w:lang w:val="mk-MK"/>
        </w:rPr>
      </w:pPr>
      <w:r w:rsidRPr="00157351">
        <w:rPr>
          <w:sz w:val="24"/>
          <w:szCs w:val="24"/>
          <w:lang w:val="mk-MK"/>
        </w:rPr>
        <w:t>(</w:t>
      </w:r>
      <w:r>
        <w:rPr>
          <w:sz w:val="24"/>
          <w:szCs w:val="24"/>
          <w:lang w:val="mk-MK"/>
        </w:rPr>
        <w:t>1</w:t>
      </w:r>
      <w:r w:rsidRPr="00157351">
        <w:rPr>
          <w:sz w:val="24"/>
          <w:szCs w:val="24"/>
          <w:lang w:val="mk-MK"/>
        </w:rPr>
        <w:t>)</w:t>
      </w:r>
      <w:r w:rsidRPr="00157351">
        <w:rPr>
          <w:sz w:val="24"/>
          <w:szCs w:val="24"/>
          <w:lang w:val="mk-MK"/>
        </w:rPr>
        <w:tab/>
      </w:r>
      <w:r>
        <w:rPr>
          <w:sz w:val="24"/>
          <w:szCs w:val="24"/>
          <w:lang w:val="mk-MK"/>
        </w:rPr>
        <w:t xml:space="preserve">завршуваат курс за дополнителна–преодна обука во </w:t>
      </w:r>
      <w:r>
        <w:rPr>
          <w:sz w:val="24"/>
          <w:szCs w:val="24"/>
          <w:lang w:val="en-US"/>
        </w:rPr>
        <w:t>ATO</w:t>
      </w:r>
      <w:r>
        <w:rPr>
          <w:sz w:val="24"/>
          <w:szCs w:val="24"/>
          <w:lang w:val="mk-MK"/>
        </w:rPr>
        <w:t xml:space="preserve">, кој опфаќа маневри и процедури, вклучувајќи и </w:t>
      </w:r>
      <w:r>
        <w:rPr>
          <w:sz w:val="24"/>
          <w:szCs w:val="24"/>
          <w:lang w:val="en-US"/>
        </w:rPr>
        <w:t>MCC</w:t>
      </w:r>
      <w:r>
        <w:rPr>
          <w:sz w:val="24"/>
          <w:szCs w:val="24"/>
          <w:lang w:val="mk-MK"/>
        </w:rPr>
        <w:t>, како и вежбите од секција 7, користејќи управување со закани и грешки (</w:t>
      </w:r>
      <w:r>
        <w:rPr>
          <w:sz w:val="24"/>
          <w:szCs w:val="24"/>
          <w:lang w:val="en-US"/>
        </w:rPr>
        <w:t>TEM</w:t>
      </w:r>
      <w:r>
        <w:rPr>
          <w:sz w:val="24"/>
          <w:szCs w:val="24"/>
          <w:lang w:val="mk-MK"/>
        </w:rPr>
        <w:t xml:space="preserve">), </w:t>
      </w:r>
      <w:r>
        <w:rPr>
          <w:sz w:val="24"/>
          <w:szCs w:val="24"/>
          <w:lang w:val="en-US"/>
        </w:rPr>
        <w:t>CRM</w:t>
      </w:r>
      <w:r>
        <w:rPr>
          <w:sz w:val="24"/>
          <w:szCs w:val="24"/>
          <w:lang w:val="mk-MK"/>
        </w:rPr>
        <w:t xml:space="preserve"> и човечки фактори</w:t>
      </w:r>
      <w:r w:rsidRPr="00157351">
        <w:rPr>
          <w:sz w:val="24"/>
          <w:szCs w:val="24"/>
          <w:lang w:val="mk-MK"/>
        </w:rPr>
        <w:t>;</w:t>
      </w:r>
      <w:r>
        <w:rPr>
          <w:sz w:val="24"/>
          <w:szCs w:val="24"/>
          <w:lang w:val="mk-MK"/>
        </w:rPr>
        <w:t xml:space="preserve"> и</w:t>
      </w:r>
    </w:p>
    <w:p w14:paraId="426B7C91" w14:textId="77777777" w:rsidR="00C40F31" w:rsidRDefault="00C40F31" w:rsidP="000B3C91">
      <w:pPr>
        <w:ind w:right="429"/>
        <w:rPr>
          <w:sz w:val="24"/>
          <w:szCs w:val="24"/>
          <w:lang w:val="mk-MK"/>
        </w:rPr>
      </w:pPr>
    </w:p>
    <w:p w14:paraId="69413BC5" w14:textId="1A8D0E7A" w:rsidR="00C40F31" w:rsidRPr="00157351" w:rsidRDefault="00C40F31" w:rsidP="00C40F31">
      <w:pPr>
        <w:ind w:left="851" w:right="429"/>
        <w:rPr>
          <w:sz w:val="24"/>
          <w:szCs w:val="24"/>
          <w:lang w:val="mk-MK"/>
        </w:rPr>
      </w:pPr>
      <w:r w:rsidRPr="00157351">
        <w:rPr>
          <w:sz w:val="24"/>
          <w:szCs w:val="24"/>
          <w:lang w:val="mk-MK"/>
        </w:rPr>
        <w:t>(</w:t>
      </w:r>
      <w:r>
        <w:rPr>
          <w:sz w:val="24"/>
          <w:szCs w:val="24"/>
          <w:lang w:val="mk-MK"/>
        </w:rPr>
        <w:t>2</w:t>
      </w:r>
      <w:r w:rsidRPr="00157351">
        <w:rPr>
          <w:sz w:val="24"/>
          <w:szCs w:val="24"/>
          <w:lang w:val="mk-MK"/>
        </w:rPr>
        <w:t>)</w:t>
      </w:r>
      <w:r w:rsidRPr="00157351">
        <w:rPr>
          <w:sz w:val="24"/>
          <w:szCs w:val="24"/>
          <w:lang w:val="mk-MK"/>
        </w:rPr>
        <w:tab/>
      </w:r>
      <w:r w:rsidR="00287577">
        <w:rPr>
          <w:sz w:val="24"/>
          <w:szCs w:val="24"/>
          <w:lang w:val="mk-MK"/>
        </w:rPr>
        <w:t>ја полагаат проверката на стручноста во операции со повеќе пилоти.</w:t>
      </w:r>
    </w:p>
    <w:p w14:paraId="4B31EF50" w14:textId="55B6B54A" w:rsidR="00C7317F" w:rsidRDefault="00C7317F" w:rsidP="009D2877">
      <w:pPr>
        <w:shd w:val="clear" w:color="auto" w:fill="FFFFFF"/>
        <w:ind w:right="429"/>
        <w:jc w:val="both"/>
        <w:rPr>
          <w:sz w:val="24"/>
          <w:szCs w:val="24"/>
          <w:lang w:val="mk-MK"/>
        </w:rPr>
      </w:pPr>
    </w:p>
    <w:p w14:paraId="6F9E7BE5" w14:textId="79FD72F3" w:rsidR="009D2877" w:rsidRPr="00157351" w:rsidRDefault="0061493C" w:rsidP="009D2877">
      <w:pPr>
        <w:shd w:val="clear" w:color="auto" w:fill="FFFFFF"/>
        <w:ind w:left="851" w:right="429" w:hanging="425"/>
        <w:jc w:val="both"/>
        <w:rPr>
          <w:sz w:val="24"/>
          <w:szCs w:val="24"/>
          <w:lang w:val="mk-MK"/>
        </w:rPr>
      </w:pPr>
      <w:r w:rsidRPr="00157351">
        <w:rPr>
          <w:sz w:val="24"/>
          <w:szCs w:val="24"/>
          <w:lang w:val="mk-MK"/>
        </w:rPr>
        <w:t>(</w:t>
      </w:r>
      <w:r w:rsidR="001240EF">
        <w:rPr>
          <w:sz w:val="24"/>
          <w:szCs w:val="24"/>
          <w:lang w:val="mk-MK"/>
        </w:rPr>
        <w:t>ж</w:t>
      </w:r>
      <w:r w:rsidRPr="00157351">
        <w:rPr>
          <w:sz w:val="24"/>
          <w:szCs w:val="24"/>
          <w:lang w:val="mk-MK"/>
        </w:rPr>
        <w:t>)</w:t>
      </w:r>
      <w:r w:rsidRPr="00157351">
        <w:rPr>
          <w:sz w:val="24"/>
          <w:szCs w:val="24"/>
          <w:lang w:val="mk-MK"/>
        </w:rPr>
        <w:tab/>
      </w:r>
      <w:r w:rsidR="001240EF">
        <w:rPr>
          <w:sz w:val="24"/>
          <w:szCs w:val="24"/>
          <w:lang w:val="mk-MK"/>
        </w:rPr>
        <w:t xml:space="preserve">Ако по прв пат се бараат права за операции со еден пилот, пилотите кои имаат права за операции со повеќе пилоти се обучуваат во </w:t>
      </w:r>
      <w:r w:rsidR="001240EF">
        <w:rPr>
          <w:sz w:val="24"/>
          <w:szCs w:val="24"/>
          <w:lang w:val="en-US"/>
        </w:rPr>
        <w:t>ATO</w:t>
      </w:r>
      <w:r w:rsidR="001240EF">
        <w:rPr>
          <w:sz w:val="24"/>
          <w:szCs w:val="24"/>
          <w:lang w:val="mk-MK"/>
        </w:rPr>
        <w:t xml:space="preserve"> и се проверуваат за следните дополнителни маневри и процедури </w:t>
      </w:r>
      <w:r w:rsidR="00D353FC">
        <w:rPr>
          <w:sz w:val="24"/>
          <w:szCs w:val="24"/>
          <w:lang w:val="mk-MK"/>
        </w:rPr>
        <w:t>во операции со еден пилот</w:t>
      </w:r>
      <w:r w:rsidR="001240EF">
        <w:rPr>
          <w:sz w:val="24"/>
          <w:szCs w:val="24"/>
          <w:lang w:val="mk-MK"/>
        </w:rPr>
        <w:t>:</w:t>
      </w:r>
    </w:p>
    <w:p w14:paraId="7DB01EB4" w14:textId="77777777" w:rsidR="000B3C91" w:rsidRDefault="000B3C91" w:rsidP="000B3C91">
      <w:pPr>
        <w:shd w:val="clear" w:color="auto" w:fill="FFFFFF"/>
        <w:ind w:right="429"/>
        <w:jc w:val="both"/>
        <w:rPr>
          <w:sz w:val="24"/>
          <w:szCs w:val="24"/>
          <w:lang w:val="mk-MK"/>
        </w:rPr>
      </w:pPr>
    </w:p>
    <w:p w14:paraId="6896E0B7" w14:textId="75473050" w:rsidR="000B3C91" w:rsidRDefault="000B3C91" w:rsidP="000B3C91">
      <w:pPr>
        <w:ind w:left="1418" w:right="429" w:hanging="567"/>
        <w:jc w:val="both"/>
        <w:rPr>
          <w:sz w:val="24"/>
          <w:szCs w:val="24"/>
          <w:lang w:val="mk-MK"/>
        </w:rPr>
      </w:pPr>
      <w:r>
        <w:rPr>
          <w:sz w:val="24"/>
          <w:szCs w:val="24"/>
          <w:lang w:val="mk-MK"/>
        </w:rPr>
        <w:t>(1)</w:t>
      </w:r>
      <w:r>
        <w:rPr>
          <w:sz w:val="24"/>
          <w:szCs w:val="24"/>
          <w:lang w:val="mk-MK"/>
        </w:rPr>
        <w:tab/>
      </w:r>
      <w:r w:rsidR="009957A7">
        <w:rPr>
          <w:sz w:val="24"/>
          <w:szCs w:val="24"/>
          <w:lang w:val="mk-MK"/>
        </w:rPr>
        <w:t xml:space="preserve">за авиони со </w:t>
      </w:r>
      <w:r w:rsidR="009957A7">
        <w:rPr>
          <w:sz w:val="24"/>
          <w:szCs w:val="24"/>
          <w:lang w:val="en-US"/>
        </w:rPr>
        <w:t>SE</w:t>
      </w:r>
      <w:r w:rsidR="009957A7">
        <w:rPr>
          <w:sz w:val="24"/>
          <w:szCs w:val="24"/>
          <w:lang w:val="mk-MK"/>
        </w:rPr>
        <w:t>, 1.6, 4.5, 4.6, 5.2 и, ако е соодветно, еден приод од секција 3.Б</w:t>
      </w:r>
      <w:r>
        <w:rPr>
          <w:sz w:val="24"/>
          <w:szCs w:val="24"/>
          <w:lang w:val="mk-MK"/>
        </w:rPr>
        <w:t>; и</w:t>
      </w:r>
    </w:p>
    <w:p w14:paraId="7F37BA19" w14:textId="77777777" w:rsidR="000B3C91" w:rsidRDefault="000B3C91" w:rsidP="00CD4433">
      <w:pPr>
        <w:ind w:right="429"/>
        <w:rPr>
          <w:sz w:val="24"/>
          <w:szCs w:val="24"/>
          <w:lang w:val="mk-MK"/>
        </w:rPr>
      </w:pPr>
    </w:p>
    <w:p w14:paraId="17EB4752" w14:textId="04B0B5F2" w:rsidR="000B3C91" w:rsidRDefault="000B3C91" w:rsidP="000D5BE4">
      <w:pPr>
        <w:ind w:left="1418" w:right="429" w:hanging="567"/>
        <w:jc w:val="both"/>
        <w:rPr>
          <w:sz w:val="24"/>
          <w:szCs w:val="24"/>
          <w:lang w:val="mk-MK"/>
        </w:rPr>
      </w:pPr>
      <w:r>
        <w:rPr>
          <w:sz w:val="24"/>
          <w:szCs w:val="24"/>
          <w:lang w:val="mk-MK"/>
        </w:rPr>
        <w:t>(2)</w:t>
      </w:r>
      <w:r>
        <w:rPr>
          <w:sz w:val="24"/>
          <w:szCs w:val="24"/>
          <w:lang w:val="mk-MK"/>
        </w:rPr>
        <w:tab/>
      </w:r>
      <w:r w:rsidR="00960DB2">
        <w:rPr>
          <w:sz w:val="24"/>
          <w:szCs w:val="24"/>
          <w:lang w:val="mk-MK"/>
        </w:rPr>
        <w:t xml:space="preserve">за авиони со </w:t>
      </w:r>
      <w:r w:rsidR="00960DB2">
        <w:rPr>
          <w:sz w:val="24"/>
          <w:szCs w:val="24"/>
          <w:lang w:val="en-US"/>
        </w:rPr>
        <w:t>ME</w:t>
      </w:r>
      <w:r w:rsidR="000D5BE4">
        <w:rPr>
          <w:sz w:val="24"/>
          <w:szCs w:val="24"/>
          <w:lang w:val="mk-MK"/>
        </w:rPr>
        <w:t>, 1.6, секција 6 и, ако е соодветно, еден приод од секција 3.Б</w:t>
      </w:r>
      <w:r>
        <w:rPr>
          <w:sz w:val="24"/>
          <w:szCs w:val="24"/>
          <w:lang w:val="mk-MK"/>
        </w:rPr>
        <w:t>.</w:t>
      </w:r>
    </w:p>
    <w:p w14:paraId="381BE08B" w14:textId="77777777" w:rsidR="000B3C91" w:rsidRDefault="000B3C91" w:rsidP="000B3C91">
      <w:pPr>
        <w:shd w:val="clear" w:color="auto" w:fill="FFFFFF"/>
        <w:ind w:right="429"/>
        <w:jc w:val="both"/>
        <w:rPr>
          <w:sz w:val="24"/>
          <w:szCs w:val="24"/>
          <w:lang w:val="mk-MK"/>
        </w:rPr>
      </w:pPr>
    </w:p>
    <w:p w14:paraId="5C60774B" w14:textId="0DF5D2B8" w:rsidR="008823F4" w:rsidRPr="00157351" w:rsidRDefault="008823F4" w:rsidP="008823F4">
      <w:pPr>
        <w:shd w:val="clear" w:color="auto" w:fill="FFFFFF"/>
        <w:ind w:left="851" w:right="429" w:hanging="425"/>
        <w:jc w:val="both"/>
        <w:rPr>
          <w:sz w:val="24"/>
          <w:szCs w:val="24"/>
          <w:lang w:val="mk-MK"/>
        </w:rPr>
      </w:pPr>
      <w:r w:rsidRPr="00157351">
        <w:rPr>
          <w:sz w:val="24"/>
          <w:szCs w:val="24"/>
          <w:lang w:val="mk-MK"/>
        </w:rPr>
        <w:t>(</w:t>
      </w:r>
      <w:r>
        <w:rPr>
          <w:sz w:val="24"/>
          <w:szCs w:val="24"/>
          <w:lang w:val="mk-MK"/>
        </w:rPr>
        <w:t>з</w:t>
      </w:r>
      <w:r w:rsidRPr="00157351">
        <w:rPr>
          <w:sz w:val="24"/>
          <w:szCs w:val="24"/>
          <w:lang w:val="mk-MK"/>
        </w:rPr>
        <w:t>)</w:t>
      </w:r>
      <w:r w:rsidRPr="00157351">
        <w:rPr>
          <w:sz w:val="24"/>
          <w:szCs w:val="24"/>
          <w:lang w:val="mk-MK"/>
        </w:rPr>
        <w:tab/>
      </w:r>
      <w:r>
        <w:rPr>
          <w:sz w:val="24"/>
          <w:szCs w:val="24"/>
          <w:lang w:val="mk-MK"/>
        </w:rPr>
        <w:t xml:space="preserve">Пилотите кои имаат права и за операции со еден пилот и за операции со повеќе пилоти, согласно точките (е) и (ж), можат </w:t>
      </w:r>
      <w:r w:rsidR="00EB58C6">
        <w:rPr>
          <w:sz w:val="24"/>
          <w:szCs w:val="24"/>
          <w:lang w:val="mk-MK"/>
        </w:rPr>
        <w:t xml:space="preserve">да ги продолжат правата и за двата вида на операции со завршување на проверка на стручноста на операции со повеќе пилоти покрај вежбите наведени во точките </w:t>
      </w:r>
      <w:r w:rsidR="00302A38">
        <w:rPr>
          <w:sz w:val="24"/>
          <w:szCs w:val="24"/>
          <w:lang w:val="mk-MK"/>
        </w:rPr>
        <w:t xml:space="preserve">(ж)(1) или (ж)(2), </w:t>
      </w:r>
      <w:r w:rsidR="00661429">
        <w:rPr>
          <w:sz w:val="24"/>
          <w:szCs w:val="24"/>
          <w:lang w:val="mk-MK"/>
        </w:rPr>
        <w:t>по потреба, во операции со еден пилот.</w:t>
      </w:r>
    </w:p>
    <w:p w14:paraId="7BCD6171" w14:textId="77777777" w:rsidR="008823F4" w:rsidRDefault="008823F4" w:rsidP="008823F4">
      <w:pPr>
        <w:shd w:val="clear" w:color="auto" w:fill="FFFFFF"/>
        <w:ind w:right="429"/>
        <w:jc w:val="both"/>
        <w:rPr>
          <w:sz w:val="24"/>
          <w:szCs w:val="24"/>
          <w:lang w:val="mk-MK"/>
        </w:rPr>
      </w:pPr>
    </w:p>
    <w:p w14:paraId="2E04EB56" w14:textId="24134750" w:rsidR="0004273F" w:rsidRDefault="0004273F" w:rsidP="0004273F">
      <w:pPr>
        <w:shd w:val="clear" w:color="auto" w:fill="FFFFFF"/>
        <w:ind w:left="851" w:right="429" w:hanging="425"/>
        <w:jc w:val="both"/>
        <w:rPr>
          <w:sz w:val="24"/>
          <w:szCs w:val="24"/>
          <w:lang w:val="mk-MK"/>
        </w:rPr>
      </w:pPr>
      <w:r>
        <w:rPr>
          <w:sz w:val="24"/>
          <w:szCs w:val="24"/>
          <w:lang w:val="mk-MK"/>
        </w:rPr>
        <w:t>(ѕ)</w:t>
      </w:r>
      <w:r>
        <w:rPr>
          <w:sz w:val="24"/>
          <w:szCs w:val="24"/>
          <w:lang w:val="mk-MK"/>
        </w:rPr>
        <w:tab/>
        <w:t xml:space="preserve">Ако </w:t>
      </w:r>
      <w:r w:rsidR="003D14CA">
        <w:rPr>
          <w:sz w:val="24"/>
          <w:szCs w:val="24"/>
          <w:lang w:val="mk-MK"/>
        </w:rPr>
        <w:t>испит</w:t>
      </w:r>
      <w:r w:rsidR="0055096C">
        <w:rPr>
          <w:sz w:val="24"/>
          <w:szCs w:val="24"/>
          <w:lang w:val="mk-MK"/>
        </w:rPr>
        <w:t>от</w:t>
      </w:r>
      <w:r w:rsidR="003D14CA">
        <w:rPr>
          <w:sz w:val="24"/>
          <w:szCs w:val="24"/>
          <w:lang w:val="mk-MK"/>
        </w:rPr>
        <w:t xml:space="preserve"> по практична </w:t>
      </w:r>
      <w:r w:rsidR="0055096C">
        <w:rPr>
          <w:sz w:val="24"/>
          <w:szCs w:val="24"/>
          <w:lang w:val="mk-MK"/>
        </w:rPr>
        <w:t xml:space="preserve">оспособеност </w:t>
      </w:r>
      <w:r w:rsidR="003D14CA">
        <w:rPr>
          <w:sz w:val="24"/>
          <w:szCs w:val="24"/>
          <w:lang w:val="mk-MK"/>
        </w:rPr>
        <w:t>или проверка</w:t>
      </w:r>
      <w:r w:rsidR="008B37DF">
        <w:rPr>
          <w:sz w:val="24"/>
          <w:szCs w:val="24"/>
          <w:lang w:val="mk-MK"/>
        </w:rPr>
        <w:t>та</w:t>
      </w:r>
      <w:r w:rsidR="003D14CA">
        <w:rPr>
          <w:sz w:val="24"/>
          <w:szCs w:val="24"/>
          <w:lang w:val="mk-MK"/>
        </w:rPr>
        <w:t xml:space="preserve"> на стручноста</w:t>
      </w:r>
      <w:r w:rsidR="008B37DF">
        <w:rPr>
          <w:sz w:val="24"/>
          <w:szCs w:val="24"/>
          <w:lang w:val="mk-MK"/>
        </w:rPr>
        <w:t xml:space="preserve"> се спроведуваат само на операции со повеќе пилоти, овластувањето за тип се ограничува на операции со повеќе пилоти. Ограничувањето се укинува кога пилотите ќе ги исполнат условите од точка (ж).</w:t>
      </w:r>
    </w:p>
    <w:p w14:paraId="12A3994A" w14:textId="77777777" w:rsidR="008B37DF" w:rsidRDefault="008B37DF" w:rsidP="002237AE">
      <w:pPr>
        <w:shd w:val="clear" w:color="auto" w:fill="FFFFFF"/>
        <w:ind w:right="429"/>
        <w:jc w:val="both"/>
        <w:rPr>
          <w:sz w:val="24"/>
          <w:szCs w:val="24"/>
          <w:lang w:val="mk-MK"/>
        </w:rPr>
      </w:pPr>
    </w:p>
    <w:p w14:paraId="4B345099" w14:textId="0D4157F6" w:rsidR="002237AE" w:rsidRDefault="002237AE" w:rsidP="002237AE">
      <w:pPr>
        <w:shd w:val="clear" w:color="auto" w:fill="FFFFFF"/>
        <w:ind w:left="851" w:right="429" w:hanging="425"/>
        <w:jc w:val="both"/>
        <w:rPr>
          <w:sz w:val="24"/>
          <w:szCs w:val="24"/>
          <w:lang w:val="mk-MK"/>
        </w:rPr>
      </w:pPr>
      <w:r>
        <w:rPr>
          <w:sz w:val="24"/>
          <w:szCs w:val="24"/>
          <w:lang w:val="mk-MK"/>
        </w:rPr>
        <w:t>(и)</w:t>
      </w:r>
      <w:r>
        <w:rPr>
          <w:sz w:val="24"/>
          <w:szCs w:val="24"/>
          <w:lang w:val="mk-MK"/>
        </w:rPr>
        <w:tab/>
      </w:r>
      <w:r w:rsidR="005A7BE6">
        <w:rPr>
          <w:sz w:val="24"/>
          <w:szCs w:val="24"/>
          <w:lang w:val="mk-MK"/>
        </w:rPr>
        <w:t>Обуката, испитувањето и проверката се во склад со долу–наведената табела.</w:t>
      </w:r>
    </w:p>
    <w:p w14:paraId="3104E4E9" w14:textId="023B72FE" w:rsidR="002237AE" w:rsidRDefault="002237AE" w:rsidP="002237AE">
      <w:pPr>
        <w:shd w:val="clear" w:color="auto" w:fill="FFFFFF"/>
        <w:ind w:right="429"/>
        <w:jc w:val="both"/>
        <w:rPr>
          <w:sz w:val="24"/>
          <w:szCs w:val="24"/>
          <w:lang w:val="mk-MK"/>
        </w:rPr>
      </w:pPr>
    </w:p>
    <w:p w14:paraId="314E984C" w14:textId="10FB67B2" w:rsidR="003635BD" w:rsidRDefault="003635BD" w:rsidP="003635BD">
      <w:pPr>
        <w:ind w:left="1418" w:right="429" w:hanging="567"/>
        <w:jc w:val="both"/>
        <w:rPr>
          <w:sz w:val="24"/>
          <w:szCs w:val="24"/>
          <w:lang w:val="mk-MK"/>
        </w:rPr>
      </w:pPr>
      <w:r>
        <w:rPr>
          <w:sz w:val="24"/>
          <w:szCs w:val="24"/>
          <w:lang w:val="mk-MK"/>
        </w:rPr>
        <w:t>(1)</w:t>
      </w:r>
      <w:r>
        <w:rPr>
          <w:sz w:val="24"/>
          <w:szCs w:val="24"/>
          <w:lang w:val="mk-MK"/>
        </w:rPr>
        <w:tab/>
        <w:t xml:space="preserve">Обука во </w:t>
      </w:r>
      <w:r>
        <w:rPr>
          <w:sz w:val="24"/>
          <w:szCs w:val="24"/>
          <w:lang w:val="en-US"/>
        </w:rPr>
        <w:t xml:space="preserve">ATO, </w:t>
      </w:r>
      <w:r>
        <w:rPr>
          <w:sz w:val="24"/>
          <w:szCs w:val="24"/>
          <w:lang w:val="mk-MK"/>
        </w:rPr>
        <w:t xml:space="preserve">услови за испитување и проверка за права за </w:t>
      </w:r>
      <w:r w:rsidR="00E4740D">
        <w:rPr>
          <w:sz w:val="24"/>
          <w:szCs w:val="24"/>
          <w:lang w:val="mk-MK"/>
        </w:rPr>
        <w:t xml:space="preserve">операции со </w:t>
      </w:r>
      <w:r>
        <w:rPr>
          <w:sz w:val="24"/>
          <w:szCs w:val="24"/>
          <w:lang w:val="mk-MK"/>
        </w:rPr>
        <w:t>еден пилот</w:t>
      </w:r>
    </w:p>
    <w:p w14:paraId="2F3569C3" w14:textId="77777777" w:rsidR="003635BD" w:rsidRDefault="003635BD" w:rsidP="00667CAC">
      <w:pPr>
        <w:ind w:right="429"/>
        <w:rPr>
          <w:sz w:val="24"/>
          <w:szCs w:val="24"/>
          <w:lang w:val="mk-MK"/>
        </w:rPr>
      </w:pPr>
    </w:p>
    <w:p w14:paraId="6EE0D4ED" w14:textId="15064F0B" w:rsidR="00E4740D" w:rsidRDefault="00E4740D" w:rsidP="00E4740D">
      <w:pPr>
        <w:ind w:left="1418" w:right="429" w:hanging="567"/>
        <w:jc w:val="both"/>
        <w:rPr>
          <w:sz w:val="24"/>
          <w:szCs w:val="24"/>
          <w:lang w:val="mk-MK"/>
        </w:rPr>
      </w:pPr>
      <w:r>
        <w:rPr>
          <w:sz w:val="24"/>
          <w:szCs w:val="24"/>
          <w:lang w:val="mk-MK"/>
        </w:rPr>
        <w:t>(2)</w:t>
      </w:r>
      <w:r>
        <w:rPr>
          <w:sz w:val="24"/>
          <w:szCs w:val="24"/>
          <w:lang w:val="mk-MK"/>
        </w:rPr>
        <w:tab/>
        <w:t xml:space="preserve">Обука во </w:t>
      </w:r>
      <w:r>
        <w:rPr>
          <w:sz w:val="24"/>
          <w:szCs w:val="24"/>
          <w:lang w:val="en-US"/>
        </w:rPr>
        <w:t xml:space="preserve">ATO, </w:t>
      </w:r>
      <w:r>
        <w:rPr>
          <w:sz w:val="24"/>
          <w:szCs w:val="24"/>
          <w:lang w:val="mk-MK"/>
        </w:rPr>
        <w:t>услови за испитување и проверка за права за операции со повеќе пилоти</w:t>
      </w:r>
    </w:p>
    <w:p w14:paraId="42557A4A" w14:textId="77777777" w:rsidR="00E4740D" w:rsidRDefault="00E4740D" w:rsidP="00E4740D">
      <w:pPr>
        <w:ind w:right="429"/>
        <w:rPr>
          <w:sz w:val="24"/>
          <w:szCs w:val="24"/>
          <w:lang w:val="mk-MK"/>
        </w:rPr>
      </w:pPr>
    </w:p>
    <w:p w14:paraId="7F0D772F" w14:textId="7652C399" w:rsidR="00E4740D" w:rsidRDefault="00E4740D" w:rsidP="00E4740D">
      <w:pPr>
        <w:ind w:left="1418" w:right="429" w:hanging="567"/>
        <w:jc w:val="both"/>
        <w:rPr>
          <w:sz w:val="24"/>
          <w:szCs w:val="24"/>
          <w:lang w:val="mk-MK"/>
        </w:rPr>
      </w:pPr>
      <w:r>
        <w:rPr>
          <w:sz w:val="24"/>
          <w:szCs w:val="24"/>
          <w:lang w:val="mk-MK"/>
        </w:rPr>
        <w:t>(3)</w:t>
      </w:r>
      <w:r>
        <w:rPr>
          <w:sz w:val="24"/>
          <w:szCs w:val="24"/>
          <w:lang w:val="mk-MK"/>
        </w:rPr>
        <w:tab/>
        <w:t xml:space="preserve">Обука во </w:t>
      </w:r>
      <w:r>
        <w:rPr>
          <w:sz w:val="24"/>
          <w:szCs w:val="24"/>
          <w:lang w:val="en-US"/>
        </w:rPr>
        <w:t xml:space="preserve">ATO, </w:t>
      </w:r>
      <w:r>
        <w:rPr>
          <w:sz w:val="24"/>
          <w:szCs w:val="24"/>
          <w:lang w:val="mk-MK"/>
        </w:rPr>
        <w:t xml:space="preserve">услови за испитување и проверка за </w:t>
      </w:r>
      <w:r w:rsidR="001A1759">
        <w:rPr>
          <w:sz w:val="24"/>
          <w:szCs w:val="24"/>
          <w:lang w:val="mk-MK"/>
        </w:rPr>
        <w:t xml:space="preserve">пилоти кои имаат права </w:t>
      </w:r>
      <w:r w:rsidR="000A3BCF">
        <w:rPr>
          <w:sz w:val="24"/>
          <w:szCs w:val="24"/>
          <w:lang w:val="mk-MK"/>
        </w:rPr>
        <w:t>за операции со еден пилот, а кои по прв пат бараат права за операции со повеќе пилоти (</w:t>
      </w:r>
      <w:r w:rsidR="00CA5435">
        <w:rPr>
          <w:sz w:val="24"/>
          <w:szCs w:val="24"/>
          <w:lang w:val="mk-MK"/>
        </w:rPr>
        <w:t>курс за дополнителна–преодна обука)</w:t>
      </w:r>
    </w:p>
    <w:p w14:paraId="42A23E8F" w14:textId="77777777" w:rsidR="00E4740D" w:rsidRDefault="00E4740D" w:rsidP="00E4740D">
      <w:pPr>
        <w:ind w:right="429"/>
        <w:rPr>
          <w:sz w:val="24"/>
          <w:szCs w:val="24"/>
          <w:lang w:val="mk-MK"/>
        </w:rPr>
      </w:pPr>
    </w:p>
    <w:p w14:paraId="5710CE1A" w14:textId="03E9092D" w:rsidR="00E4740D" w:rsidRDefault="00E4740D" w:rsidP="00E4740D">
      <w:pPr>
        <w:ind w:left="1418" w:right="429" w:hanging="567"/>
        <w:jc w:val="both"/>
        <w:rPr>
          <w:sz w:val="24"/>
          <w:szCs w:val="24"/>
          <w:lang w:val="mk-MK"/>
        </w:rPr>
      </w:pPr>
      <w:r>
        <w:rPr>
          <w:sz w:val="24"/>
          <w:szCs w:val="24"/>
          <w:lang w:val="mk-MK"/>
        </w:rPr>
        <w:t>(4)</w:t>
      </w:r>
      <w:r>
        <w:rPr>
          <w:sz w:val="24"/>
          <w:szCs w:val="24"/>
          <w:lang w:val="mk-MK"/>
        </w:rPr>
        <w:tab/>
      </w:r>
      <w:r w:rsidR="007C4579">
        <w:rPr>
          <w:sz w:val="24"/>
          <w:szCs w:val="24"/>
          <w:lang w:val="mk-MK"/>
        </w:rPr>
        <w:t xml:space="preserve">Обука во </w:t>
      </w:r>
      <w:r w:rsidR="007C4579">
        <w:rPr>
          <w:sz w:val="24"/>
          <w:szCs w:val="24"/>
          <w:lang w:val="en-US"/>
        </w:rPr>
        <w:t xml:space="preserve">ATO, </w:t>
      </w:r>
      <w:r w:rsidR="007C4579">
        <w:rPr>
          <w:sz w:val="24"/>
          <w:szCs w:val="24"/>
          <w:lang w:val="mk-MK"/>
        </w:rPr>
        <w:t xml:space="preserve">услови за испитување и проверка за пилоти кои имаат права за операции со </w:t>
      </w:r>
      <w:r w:rsidR="009D7C6B">
        <w:rPr>
          <w:sz w:val="24"/>
          <w:szCs w:val="24"/>
          <w:lang w:val="mk-MK"/>
        </w:rPr>
        <w:t xml:space="preserve">повеќе </w:t>
      </w:r>
      <w:r w:rsidR="007C4579">
        <w:rPr>
          <w:sz w:val="24"/>
          <w:szCs w:val="24"/>
          <w:lang w:val="mk-MK"/>
        </w:rPr>
        <w:t>пилот</w:t>
      </w:r>
      <w:r w:rsidR="009D7C6B">
        <w:rPr>
          <w:sz w:val="24"/>
          <w:szCs w:val="24"/>
          <w:lang w:val="mk-MK"/>
        </w:rPr>
        <w:t>и</w:t>
      </w:r>
      <w:r w:rsidR="007C4579">
        <w:rPr>
          <w:sz w:val="24"/>
          <w:szCs w:val="24"/>
          <w:lang w:val="mk-MK"/>
        </w:rPr>
        <w:t xml:space="preserve">, а кои по прв пат бараат права за операции со </w:t>
      </w:r>
      <w:r w:rsidR="009D7C6B">
        <w:rPr>
          <w:sz w:val="24"/>
          <w:szCs w:val="24"/>
          <w:lang w:val="mk-MK"/>
        </w:rPr>
        <w:t xml:space="preserve">еден </w:t>
      </w:r>
      <w:r w:rsidR="007C4579">
        <w:rPr>
          <w:sz w:val="24"/>
          <w:szCs w:val="24"/>
          <w:lang w:val="mk-MK"/>
        </w:rPr>
        <w:t>пилот (курс за дополнителна–преодна обука)</w:t>
      </w:r>
    </w:p>
    <w:p w14:paraId="3ABF98A8" w14:textId="77777777" w:rsidR="00E4740D" w:rsidRDefault="00E4740D" w:rsidP="00E4740D">
      <w:pPr>
        <w:ind w:right="429"/>
        <w:rPr>
          <w:sz w:val="24"/>
          <w:szCs w:val="24"/>
          <w:lang w:val="mk-MK"/>
        </w:rPr>
      </w:pPr>
    </w:p>
    <w:p w14:paraId="34214727" w14:textId="0CB4823D" w:rsidR="00E4740D" w:rsidRDefault="00E4740D" w:rsidP="00E4740D">
      <w:pPr>
        <w:ind w:left="1418" w:right="429" w:hanging="567"/>
        <w:jc w:val="both"/>
        <w:rPr>
          <w:sz w:val="24"/>
          <w:szCs w:val="24"/>
          <w:lang w:val="mk-MK"/>
        </w:rPr>
      </w:pPr>
      <w:r>
        <w:rPr>
          <w:sz w:val="24"/>
          <w:szCs w:val="24"/>
          <w:lang w:val="mk-MK"/>
        </w:rPr>
        <w:t>(5)</w:t>
      </w:r>
      <w:r>
        <w:rPr>
          <w:sz w:val="24"/>
          <w:szCs w:val="24"/>
          <w:lang w:val="mk-MK"/>
        </w:rPr>
        <w:tab/>
        <w:t xml:space="preserve">Обука во </w:t>
      </w:r>
      <w:r>
        <w:rPr>
          <w:sz w:val="24"/>
          <w:szCs w:val="24"/>
          <w:lang w:val="en-US"/>
        </w:rPr>
        <w:t>ATO</w:t>
      </w:r>
      <w:r w:rsidR="009D7C6B">
        <w:rPr>
          <w:sz w:val="24"/>
          <w:szCs w:val="24"/>
          <w:lang w:val="en-US"/>
        </w:rPr>
        <w:t xml:space="preserve"> </w:t>
      </w:r>
      <w:r w:rsidR="009D7C6B">
        <w:rPr>
          <w:sz w:val="24"/>
          <w:szCs w:val="24"/>
          <w:lang w:val="mk-MK"/>
        </w:rPr>
        <w:t xml:space="preserve">и </w:t>
      </w:r>
      <w:r>
        <w:rPr>
          <w:sz w:val="24"/>
          <w:szCs w:val="24"/>
          <w:lang w:val="mk-MK"/>
        </w:rPr>
        <w:t xml:space="preserve">услови за проверка за права за </w:t>
      </w:r>
      <w:r w:rsidR="00086F4B">
        <w:rPr>
          <w:sz w:val="24"/>
          <w:szCs w:val="24"/>
          <w:lang w:val="mk-MK"/>
        </w:rPr>
        <w:t>комбинирано продолжување и обновување на права за операции со еден пилот и со повеќе пилоти</w:t>
      </w:r>
    </w:p>
    <w:p w14:paraId="7BB369E6" w14:textId="77777777" w:rsidR="00E4740D" w:rsidRDefault="00E4740D" w:rsidP="00E4740D">
      <w:pPr>
        <w:ind w:right="429"/>
        <w:rPr>
          <w:sz w:val="24"/>
          <w:szCs w:val="24"/>
          <w:lang w:val="mk-MK"/>
        </w:rPr>
      </w:pPr>
    </w:p>
    <w:p w14:paraId="0B68243A" w14:textId="16FFE747" w:rsidR="003635BD" w:rsidRDefault="003635BD" w:rsidP="003635BD">
      <w:pPr>
        <w:shd w:val="clear" w:color="auto" w:fill="FFFFFF"/>
        <w:ind w:right="429"/>
        <w:jc w:val="both"/>
        <w:rPr>
          <w:sz w:val="24"/>
          <w:szCs w:val="24"/>
          <w:lang w:val="mk-MK"/>
        </w:rPr>
      </w:pPr>
    </w:p>
    <w:p w14:paraId="0DC50D06" w14:textId="11183A7D" w:rsidR="005D1A0D" w:rsidRDefault="005D1A0D">
      <w:pPr>
        <w:widowControl/>
        <w:autoSpaceDE/>
        <w:autoSpaceDN/>
        <w:adjustRightInd/>
        <w:rPr>
          <w:sz w:val="24"/>
          <w:szCs w:val="24"/>
          <w:lang w:val="mk-MK"/>
        </w:rPr>
      </w:pPr>
    </w:p>
    <w:p w14:paraId="69887BDD" w14:textId="3404CD2C" w:rsidR="005D1A0D" w:rsidRDefault="005D1A0D">
      <w:pPr>
        <w:widowControl/>
        <w:autoSpaceDE/>
        <w:autoSpaceDN/>
        <w:adjustRightInd/>
        <w:rPr>
          <w:sz w:val="24"/>
          <w:szCs w:val="24"/>
          <w:lang w:val="mk-MK"/>
        </w:rPr>
      </w:pPr>
    </w:p>
    <w:p w14:paraId="2FC45888" w14:textId="05DD4A8B" w:rsidR="0078187E" w:rsidRDefault="0078187E" w:rsidP="00B32574">
      <w:pPr>
        <w:ind w:right="431"/>
        <w:jc w:val="both"/>
        <w:rPr>
          <w:sz w:val="24"/>
          <w:szCs w:val="24"/>
          <w:lang w:val="en-US"/>
        </w:rPr>
      </w:pPr>
    </w:p>
    <w:p w14:paraId="15816315" w14:textId="1FC2D307" w:rsidR="001E6978" w:rsidRDefault="001E6978" w:rsidP="00B32574">
      <w:pPr>
        <w:ind w:right="431"/>
        <w:jc w:val="both"/>
        <w:rPr>
          <w:sz w:val="24"/>
          <w:szCs w:val="24"/>
          <w:lang w:val="en-US"/>
        </w:rPr>
      </w:pPr>
    </w:p>
    <w:p w14:paraId="10268871" w14:textId="314D02CF" w:rsidR="001E6978" w:rsidRDefault="001E6978" w:rsidP="00B32574">
      <w:pPr>
        <w:ind w:right="431"/>
        <w:jc w:val="both"/>
        <w:rPr>
          <w:sz w:val="24"/>
          <w:szCs w:val="24"/>
          <w:lang w:val="en-US"/>
        </w:rPr>
      </w:pPr>
    </w:p>
    <w:p w14:paraId="72719C08" w14:textId="0B7BE123" w:rsidR="001E6978" w:rsidRDefault="001E6978" w:rsidP="00B32574">
      <w:pPr>
        <w:ind w:right="431"/>
        <w:jc w:val="both"/>
        <w:rPr>
          <w:sz w:val="24"/>
          <w:szCs w:val="24"/>
          <w:lang w:val="en-US"/>
        </w:rPr>
      </w:pPr>
    </w:p>
    <w:p w14:paraId="2A78A381" w14:textId="712550A5" w:rsidR="001E6978" w:rsidRDefault="001E6978" w:rsidP="00B32574">
      <w:pPr>
        <w:ind w:right="431"/>
        <w:jc w:val="both"/>
        <w:rPr>
          <w:sz w:val="24"/>
          <w:szCs w:val="24"/>
          <w:lang w:val="en-US"/>
        </w:rPr>
      </w:pPr>
    </w:p>
    <w:p w14:paraId="3F93C067" w14:textId="22491001" w:rsidR="001E6978" w:rsidRDefault="001E6978" w:rsidP="00B32574">
      <w:pPr>
        <w:ind w:right="431"/>
        <w:jc w:val="both"/>
        <w:rPr>
          <w:sz w:val="24"/>
          <w:szCs w:val="24"/>
          <w:lang w:val="en-US"/>
        </w:rPr>
      </w:pPr>
    </w:p>
    <w:p w14:paraId="67F7AF02" w14:textId="2401C5DB" w:rsidR="001E6978" w:rsidRDefault="001E6978" w:rsidP="00B32574">
      <w:pPr>
        <w:ind w:right="431"/>
        <w:jc w:val="both"/>
        <w:rPr>
          <w:sz w:val="24"/>
          <w:szCs w:val="24"/>
          <w:lang w:val="en-US"/>
        </w:rPr>
      </w:pPr>
    </w:p>
    <w:p w14:paraId="73102C23" w14:textId="4E7A22CA" w:rsidR="001E6978" w:rsidRDefault="001E6978" w:rsidP="00B32574">
      <w:pPr>
        <w:ind w:right="431"/>
        <w:jc w:val="both"/>
        <w:rPr>
          <w:sz w:val="24"/>
          <w:szCs w:val="24"/>
          <w:lang w:val="en-US"/>
        </w:rPr>
      </w:pPr>
    </w:p>
    <w:p w14:paraId="3E9584C3" w14:textId="0912FD77" w:rsidR="001E6978" w:rsidRDefault="001E6978" w:rsidP="00B32574">
      <w:pPr>
        <w:ind w:right="431"/>
        <w:jc w:val="both"/>
        <w:rPr>
          <w:sz w:val="24"/>
          <w:szCs w:val="24"/>
          <w:lang w:val="en-US"/>
        </w:rPr>
      </w:pPr>
    </w:p>
    <w:p w14:paraId="7A68492C" w14:textId="77777777" w:rsidR="00C86F6C" w:rsidRDefault="00C86F6C" w:rsidP="00B32574">
      <w:pPr>
        <w:ind w:right="431"/>
        <w:jc w:val="both"/>
        <w:rPr>
          <w:sz w:val="24"/>
          <w:szCs w:val="24"/>
          <w:lang w:val="en-US"/>
        </w:rPr>
        <w:sectPr w:rsidR="00C86F6C" w:rsidSect="00D020F8">
          <w:headerReference w:type="default" r:id="rId7"/>
          <w:footnotePr>
            <w:numRestart w:val="eachPage"/>
          </w:footnotePr>
          <w:pgSz w:w="12240" w:h="15840"/>
          <w:pgMar w:top="1134" w:right="1440" w:bottom="851" w:left="1440" w:header="720" w:footer="720" w:gutter="0"/>
          <w:cols w:space="720"/>
          <w:docGrid w:linePitch="360"/>
        </w:sectPr>
      </w:pPr>
    </w:p>
    <w:p w14:paraId="389282CA" w14:textId="5908BB90" w:rsidR="001E6978" w:rsidRDefault="001E6978" w:rsidP="000B00DE">
      <w:pPr>
        <w:ind w:right="530"/>
        <w:jc w:val="both"/>
        <w:rPr>
          <w:sz w:val="24"/>
          <w:szCs w:val="24"/>
          <w:lang w:val="en-US"/>
        </w:rPr>
      </w:pPr>
    </w:p>
    <w:p w14:paraId="3F106B03" w14:textId="77777777" w:rsidR="005E20C5" w:rsidRDefault="005E20C5" w:rsidP="000B00DE">
      <w:pPr>
        <w:ind w:right="530"/>
        <w:jc w:val="both"/>
        <w:rPr>
          <w:sz w:val="24"/>
          <w:szCs w:val="24"/>
          <w:lang w:val="en-US"/>
        </w:rPr>
      </w:pPr>
    </w:p>
    <w:tbl>
      <w:tblPr>
        <w:tblStyle w:val="TableGrid"/>
        <w:tblW w:w="0" w:type="auto"/>
        <w:tblInd w:w="-289" w:type="dxa"/>
        <w:tblLook w:val="04A0" w:firstRow="1" w:lastRow="0" w:firstColumn="1" w:lastColumn="0" w:noHBand="0" w:noVBand="1"/>
      </w:tblPr>
      <w:tblGrid>
        <w:gridCol w:w="1881"/>
        <w:gridCol w:w="979"/>
        <w:gridCol w:w="1025"/>
        <w:gridCol w:w="1089"/>
        <w:gridCol w:w="1025"/>
        <w:gridCol w:w="1310"/>
        <w:gridCol w:w="1106"/>
        <w:gridCol w:w="1386"/>
        <w:gridCol w:w="1373"/>
        <w:gridCol w:w="1480"/>
        <w:gridCol w:w="1480"/>
      </w:tblGrid>
      <w:tr w:rsidR="00851257" w:rsidRPr="00716B16" w14:paraId="7ADBE3CE" w14:textId="77777777" w:rsidTr="0092551D">
        <w:tc>
          <w:tcPr>
            <w:tcW w:w="1881" w:type="dxa"/>
            <w:vAlign w:val="center"/>
          </w:tcPr>
          <w:p w14:paraId="03932703" w14:textId="446ADBE9" w:rsidR="00716B16" w:rsidRPr="00716B16" w:rsidRDefault="00716B16" w:rsidP="005A052E">
            <w:pPr>
              <w:spacing w:before="20" w:after="20"/>
              <w:jc w:val="center"/>
              <w:rPr>
                <w:lang w:val="mk-MK"/>
              </w:rPr>
            </w:pPr>
          </w:p>
        </w:tc>
        <w:tc>
          <w:tcPr>
            <w:tcW w:w="2004" w:type="dxa"/>
            <w:gridSpan w:val="2"/>
            <w:vAlign w:val="center"/>
          </w:tcPr>
          <w:p w14:paraId="6F6BC7A1" w14:textId="4C38D283" w:rsidR="00716B16" w:rsidRPr="00716B16" w:rsidRDefault="00716B16" w:rsidP="005A052E">
            <w:pPr>
              <w:spacing w:before="20" w:after="20"/>
              <w:jc w:val="center"/>
              <w:rPr>
                <w:lang w:val="mk-MK"/>
              </w:rPr>
            </w:pPr>
            <w:r w:rsidRPr="00716B16">
              <w:rPr>
                <w:lang w:val="mk-MK"/>
              </w:rPr>
              <w:t>(1)</w:t>
            </w:r>
          </w:p>
        </w:tc>
        <w:tc>
          <w:tcPr>
            <w:tcW w:w="2114" w:type="dxa"/>
            <w:gridSpan w:val="2"/>
            <w:vAlign w:val="center"/>
          </w:tcPr>
          <w:p w14:paraId="7CBE075C" w14:textId="5AD21342" w:rsidR="00716B16" w:rsidRPr="00716B16" w:rsidRDefault="00716B16" w:rsidP="005A052E">
            <w:pPr>
              <w:spacing w:before="20" w:after="20"/>
              <w:jc w:val="center"/>
              <w:rPr>
                <w:lang w:val="mk-MK"/>
              </w:rPr>
            </w:pPr>
            <w:r w:rsidRPr="00716B16">
              <w:rPr>
                <w:lang w:val="mk-MK"/>
              </w:rPr>
              <w:t>(2)</w:t>
            </w:r>
          </w:p>
        </w:tc>
        <w:tc>
          <w:tcPr>
            <w:tcW w:w="2416" w:type="dxa"/>
            <w:gridSpan w:val="2"/>
            <w:vAlign w:val="center"/>
          </w:tcPr>
          <w:p w14:paraId="5FBE965B" w14:textId="0FC702BC" w:rsidR="00716B16" w:rsidRPr="00716B16" w:rsidRDefault="00716B16" w:rsidP="005A052E">
            <w:pPr>
              <w:spacing w:before="20" w:after="20"/>
              <w:jc w:val="center"/>
              <w:rPr>
                <w:lang w:val="en-US"/>
              </w:rPr>
            </w:pPr>
            <w:r w:rsidRPr="00716B16">
              <w:rPr>
                <w:lang w:val="en-US"/>
              </w:rPr>
              <w:t>(3)</w:t>
            </w:r>
          </w:p>
        </w:tc>
        <w:tc>
          <w:tcPr>
            <w:tcW w:w="2759" w:type="dxa"/>
            <w:gridSpan w:val="2"/>
            <w:vAlign w:val="center"/>
          </w:tcPr>
          <w:p w14:paraId="2F10AA49" w14:textId="1C07CE1A" w:rsidR="00716B16" w:rsidRPr="00716B16" w:rsidRDefault="00716B16" w:rsidP="005A052E">
            <w:pPr>
              <w:spacing w:before="20" w:after="20"/>
              <w:jc w:val="center"/>
              <w:rPr>
                <w:lang w:val="en-US"/>
              </w:rPr>
            </w:pPr>
            <w:r w:rsidRPr="00716B16">
              <w:rPr>
                <w:lang w:val="en-US"/>
              </w:rPr>
              <w:t>(4)</w:t>
            </w:r>
          </w:p>
        </w:tc>
        <w:tc>
          <w:tcPr>
            <w:tcW w:w="2960" w:type="dxa"/>
            <w:gridSpan w:val="2"/>
            <w:vAlign w:val="center"/>
          </w:tcPr>
          <w:p w14:paraId="11D6DCA8" w14:textId="5D0B3CC7" w:rsidR="00716B16" w:rsidRPr="00716B16" w:rsidRDefault="00716B16" w:rsidP="005A052E">
            <w:pPr>
              <w:spacing w:before="20" w:after="20"/>
              <w:ind w:right="-9"/>
              <w:jc w:val="center"/>
              <w:rPr>
                <w:lang w:val="en-US"/>
              </w:rPr>
            </w:pPr>
            <w:r w:rsidRPr="00716B16">
              <w:rPr>
                <w:lang w:val="en-US"/>
              </w:rPr>
              <w:t>(5)</w:t>
            </w:r>
          </w:p>
        </w:tc>
      </w:tr>
      <w:tr w:rsidR="00816178" w:rsidRPr="00716B16" w14:paraId="7A9897D5" w14:textId="77777777" w:rsidTr="0092551D">
        <w:tc>
          <w:tcPr>
            <w:tcW w:w="1881" w:type="dxa"/>
            <w:vAlign w:val="center"/>
          </w:tcPr>
          <w:p w14:paraId="60BF60AD" w14:textId="674D2AD0" w:rsidR="008055A4" w:rsidRPr="00716B16" w:rsidRDefault="008055A4" w:rsidP="005A052E">
            <w:pPr>
              <w:spacing w:before="20" w:after="20"/>
              <w:jc w:val="both"/>
              <w:rPr>
                <w:lang w:val="en-US"/>
              </w:rPr>
            </w:pPr>
            <w:r>
              <w:rPr>
                <w:lang w:val="mk-MK"/>
              </w:rPr>
              <w:t>Вид на операција</w:t>
            </w:r>
          </w:p>
        </w:tc>
        <w:tc>
          <w:tcPr>
            <w:tcW w:w="2004" w:type="dxa"/>
            <w:gridSpan w:val="2"/>
            <w:vAlign w:val="center"/>
          </w:tcPr>
          <w:p w14:paraId="1D1C1913" w14:textId="44BE049A" w:rsidR="008055A4" w:rsidRPr="00716B16" w:rsidRDefault="008055A4" w:rsidP="005A052E">
            <w:pPr>
              <w:spacing w:before="20" w:after="20"/>
              <w:jc w:val="center"/>
              <w:rPr>
                <w:lang w:val="en-US"/>
              </w:rPr>
            </w:pPr>
            <w:r>
              <w:rPr>
                <w:lang w:val="en-US"/>
              </w:rPr>
              <w:t>SP</w:t>
            </w:r>
          </w:p>
        </w:tc>
        <w:tc>
          <w:tcPr>
            <w:tcW w:w="2114" w:type="dxa"/>
            <w:gridSpan w:val="2"/>
            <w:vAlign w:val="center"/>
          </w:tcPr>
          <w:p w14:paraId="7EEB5975" w14:textId="78956D03" w:rsidR="008055A4" w:rsidRPr="00716B16" w:rsidRDefault="008055A4" w:rsidP="005A052E">
            <w:pPr>
              <w:spacing w:before="20" w:after="20"/>
              <w:jc w:val="center"/>
              <w:rPr>
                <w:lang w:val="en-US"/>
              </w:rPr>
            </w:pPr>
            <w:r>
              <w:rPr>
                <w:lang w:val="en-US"/>
              </w:rPr>
              <w:t>MP</w:t>
            </w:r>
          </w:p>
        </w:tc>
        <w:tc>
          <w:tcPr>
            <w:tcW w:w="2416" w:type="dxa"/>
            <w:gridSpan w:val="2"/>
            <w:vAlign w:val="center"/>
          </w:tcPr>
          <w:p w14:paraId="4D856823" w14:textId="538CCD32" w:rsidR="008055A4" w:rsidRPr="008055A4" w:rsidRDefault="008055A4" w:rsidP="005A052E">
            <w:pPr>
              <w:spacing w:before="20" w:after="20"/>
              <w:jc w:val="center"/>
              <w:rPr>
                <w:lang w:val="mk-MK"/>
              </w:rPr>
            </w:pPr>
            <w:r>
              <w:rPr>
                <w:lang w:val="en-US"/>
              </w:rPr>
              <w:t xml:space="preserve">SP </w:t>
            </w:r>
            <w:r w:rsidRPr="007F4B0A">
              <w:rPr>
                <w:sz w:val="18"/>
                <w:szCs w:val="18"/>
                <w:lang w:val="mk-MK"/>
              </w:rPr>
              <w:t>→</w:t>
            </w:r>
            <w:r>
              <w:rPr>
                <w:lang w:val="en-US"/>
              </w:rPr>
              <w:t xml:space="preserve"> MP (</w:t>
            </w:r>
            <w:r>
              <w:rPr>
                <w:lang w:val="mk-MK"/>
              </w:rPr>
              <w:t>прво)</w:t>
            </w:r>
          </w:p>
        </w:tc>
        <w:tc>
          <w:tcPr>
            <w:tcW w:w="2759" w:type="dxa"/>
            <w:gridSpan w:val="2"/>
            <w:vAlign w:val="center"/>
          </w:tcPr>
          <w:p w14:paraId="134FDED2" w14:textId="491D4F43" w:rsidR="008055A4" w:rsidRPr="00716B16" w:rsidRDefault="008055A4" w:rsidP="005A052E">
            <w:pPr>
              <w:spacing w:before="20" w:after="20"/>
              <w:jc w:val="center"/>
              <w:rPr>
                <w:lang w:val="en-US"/>
              </w:rPr>
            </w:pPr>
            <w:r>
              <w:rPr>
                <w:lang w:val="en-US"/>
              </w:rPr>
              <w:t xml:space="preserve">MP </w:t>
            </w:r>
            <w:r w:rsidRPr="007F4B0A">
              <w:rPr>
                <w:sz w:val="18"/>
                <w:szCs w:val="18"/>
                <w:lang w:val="mk-MK"/>
              </w:rPr>
              <w:t>→</w:t>
            </w:r>
            <w:r>
              <w:rPr>
                <w:lang w:val="en-US"/>
              </w:rPr>
              <w:t xml:space="preserve"> SP (</w:t>
            </w:r>
            <w:r>
              <w:rPr>
                <w:lang w:val="mk-MK"/>
              </w:rPr>
              <w:t>прво)</w:t>
            </w:r>
          </w:p>
        </w:tc>
        <w:tc>
          <w:tcPr>
            <w:tcW w:w="2960" w:type="dxa"/>
            <w:gridSpan w:val="2"/>
            <w:vAlign w:val="center"/>
          </w:tcPr>
          <w:p w14:paraId="4EB115A7" w14:textId="29AAFBAF" w:rsidR="008055A4" w:rsidRPr="00716B16" w:rsidRDefault="008055A4" w:rsidP="005A052E">
            <w:pPr>
              <w:spacing w:before="20" w:after="20"/>
              <w:ind w:right="-9"/>
              <w:jc w:val="center"/>
              <w:rPr>
                <w:lang w:val="en-US"/>
              </w:rPr>
            </w:pPr>
            <w:r>
              <w:rPr>
                <w:lang w:val="en-US"/>
              </w:rPr>
              <w:t xml:space="preserve">SP </w:t>
            </w:r>
            <w:r>
              <w:rPr>
                <w:lang w:val="mk-MK"/>
              </w:rPr>
              <w:t>+</w:t>
            </w:r>
            <w:r>
              <w:rPr>
                <w:lang w:val="en-US"/>
              </w:rPr>
              <w:t xml:space="preserve"> MP</w:t>
            </w:r>
          </w:p>
        </w:tc>
      </w:tr>
      <w:tr w:rsidR="00C2196D" w:rsidRPr="00716B16" w14:paraId="44532D72" w14:textId="77777777" w:rsidTr="0092551D">
        <w:tc>
          <w:tcPr>
            <w:tcW w:w="1881" w:type="dxa"/>
          </w:tcPr>
          <w:p w14:paraId="4B05C35C" w14:textId="77777777" w:rsidR="00237056" w:rsidRPr="00716B16" w:rsidRDefault="00237056" w:rsidP="00237056">
            <w:pPr>
              <w:jc w:val="both"/>
              <w:rPr>
                <w:lang w:val="en-US"/>
              </w:rPr>
            </w:pPr>
          </w:p>
        </w:tc>
        <w:tc>
          <w:tcPr>
            <w:tcW w:w="979" w:type="dxa"/>
            <w:vAlign w:val="center"/>
          </w:tcPr>
          <w:p w14:paraId="3724795D" w14:textId="3D052902" w:rsidR="00237056" w:rsidRPr="005A052E" w:rsidRDefault="00237056" w:rsidP="00237056">
            <w:pPr>
              <w:jc w:val="center"/>
              <w:rPr>
                <w:i/>
                <w:lang w:val="mk-MK"/>
              </w:rPr>
            </w:pPr>
            <w:r>
              <w:rPr>
                <w:i/>
                <w:lang w:val="mk-MK"/>
              </w:rPr>
              <w:t>Обука</w:t>
            </w:r>
          </w:p>
        </w:tc>
        <w:tc>
          <w:tcPr>
            <w:tcW w:w="1025" w:type="dxa"/>
            <w:vAlign w:val="center"/>
          </w:tcPr>
          <w:p w14:paraId="7D1699D6" w14:textId="77777777" w:rsidR="00237056" w:rsidRDefault="00237056" w:rsidP="00237056">
            <w:pPr>
              <w:jc w:val="center"/>
              <w:rPr>
                <w:i/>
                <w:lang w:val="mk-MK"/>
              </w:rPr>
            </w:pPr>
            <w:r>
              <w:rPr>
                <w:i/>
                <w:lang w:val="mk-MK"/>
              </w:rPr>
              <w:t>Испитув/</w:t>
            </w:r>
          </w:p>
          <w:p w14:paraId="0D50AF91" w14:textId="0C463973" w:rsidR="00237056" w:rsidRPr="005A052E" w:rsidRDefault="00237056" w:rsidP="00237056">
            <w:pPr>
              <w:jc w:val="center"/>
              <w:rPr>
                <w:i/>
                <w:lang w:val="mk-MK"/>
              </w:rPr>
            </w:pPr>
            <w:r>
              <w:rPr>
                <w:i/>
                <w:lang w:val="mk-MK"/>
              </w:rPr>
              <w:t>проверка</w:t>
            </w:r>
          </w:p>
        </w:tc>
        <w:tc>
          <w:tcPr>
            <w:tcW w:w="1089" w:type="dxa"/>
            <w:vAlign w:val="center"/>
          </w:tcPr>
          <w:p w14:paraId="6B6C0BCA" w14:textId="24E5BD64" w:rsidR="00237056" w:rsidRPr="00716B16" w:rsidRDefault="00237056" w:rsidP="00237056">
            <w:pPr>
              <w:jc w:val="center"/>
              <w:rPr>
                <w:lang w:val="en-US"/>
              </w:rPr>
            </w:pPr>
            <w:r>
              <w:rPr>
                <w:i/>
                <w:lang w:val="mk-MK"/>
              </w:rPr>
              <w:t>Обука</w:t>
            </w:r>
          </w:p>
        </w:tc>
        <w:tc>
          <w:tcPr>
            <w:tcW w:w="1025" w:type="dxa"/>
            <w:vAlign w:val="center"/>
          </w:tcPr>
          <w:p w14:paraId="7F0C9EE0" w14:textId="77777777" w:rsidR="00237056" w:rsidRDefault="00237056" w:rsidP="00237056">
            <w:pPr>
              <w:jc w:val="center"/>
              <w:rPr>
                <w:i/>
                <w:lang w:val="mk-MK"/>
              </w:rPr>
            </w:pPr>
            <w:r>
              <w:rPr>
                <w:i/>
                <w:lang w:val="mk-MK"/>
              </w:rPr>
              <w:t>Испитув/</w:t>
            </w:r>
          </w:p>
          <w:p w14:paraId="2B0D347A" w14:textId="2237EB84" w:rsidR="00237056" w:rsidRPr="00716B16" w:rsidRDefault="00237056" w:rsidP="00237056">
            <w:pPr>
              <w:jc w:val="center"/>
              <w:rPr>
                <w:lang w:val="en-US"/>
              </w:rPr>
            </w:pPr>
            <w:r>
              <w:rPr>
                <w:i/>
                <w:lang w:val="mk-MK"/>
              </w:rPr>
              <w:t>проверка</w:t>
            </w:r>
          </w:p>
        </w:tc>
        <w:tc>
          <w:tcPr>
            <w:tcW w:w="1310" w:type="dxa"/>
            <w:vAlign w:val="center"/>
          </w:tcPr>
          <w:p w14:paraId="34A2FBF8" w14:textId="48E94578" w:rsidR="00237056" w:rsidRPr="00716B16" w:rsidRDefault="00237056" w:rsidP="00237056">
            <w:pPr>
              <w:jc w:val="center"/>
              <w:rPr>
                <w:lang w:val="en-US"/>
              </w:rPr>
            </w:pPr>
            <w:r>
              <w:rPr>
                <w:i/>
                <w:lang w:val="mk-MK"/>
              </w:rPr>
              <w:t>Обука</w:t>
            </w:r>
          </w:p>
        </w:tc>
        <w:tc>
          <w:tcPr>
            <w:tcW w:w="1106" w:type="dxa"/>
            <w:vAlign w:val="center"/>
          </w:tcPr>
          <w:p w14:paraId="381AF50B" w14:textId="77777777" w:rsidR="00237056" w:rsidRDefault="00237056" w:rsidP="00237056">
            <w:pPr>
              <w:jc w:val="center"/>
              <w:rPr>
                <w:i/>
                <w:lang w:val="mk-MK"/>
              </w:rPr>
            </w:pPr>
            <w:r>
              <w:rPr>
                <w:i/>
                <w:lang w:val="mk-MK"/>
              </w:rPr>
              <w:t>Испитув/</w:t>
            </w:r>
          </w:p>
          <w:p w14:paraId="6BA93627" w14:textId="7D3788C6" w:rsidR="00237056" w:rsidRPr="00716B16" w:rsidRDefault="00237056" w:rsidP="00237056">
            <w:pPr>
              <w:jc w:val="center"/>
              <w:rPr>
                <w:lang w:val="en-US"/>
              </w:rPr>
            </w:pPr>
            <w:r>
              <w:rPr>
                <w:i/>
                <w:lang w:val="mk-MK"/>
              </w:rPr>
              <w:t>проверка</w:t>
            </w:r>
          </w:p>
        </w:tc>
        <w:tc>
          <w:tcPr>
            <w:tcW w:w="1386" w:type="dxa"/>
          </w:tcPr>
          <w:p w14:paraId="22E2AD7F" w14:textId="77777777" w:rsidR="00237056" w:rsidRDefault="00237056" w:rsidP="00237056">
            <w:pPr>
              <w:ind w:right="-113"/>
              <w:jc w:val="both"/>
              <w:rPr>
                <w:i/>
                <w:lang w:val="mk-MK"/>
              </w:rPr>
            </w:pPr>
            <w:r w:rsidRPr="00851257">
              <w:rPr>
                <w:i/>
                <w:lang w:val="mk-MK"/>
              </w:rPr>
              <w:t>Обука,</w:t>
            </w:r>
            <w:r>
              <w:rPr>
                <w:i/>
                <w:lang w:val="mk-MK"/>
              </w:rPr>
              <w:t xml:space="preserve"> испит.</w:t>
            </w:r>
          </w:p>
          <w:p w14:paraId="01C6F42A" w14:textId="77777777" w:rsidR="00237056" w:rsidRDefault="00237056" w:rsidP="00237056">
            <w:pPr>
              <w:ind w:right="-113"/>
              <w:jc w:val="both"/>
              <w:rPr>
                <w:i/>
                <w:lang w:val="mk-MK"/>
              </w:rPr>
            </w:pPr>
            <w:r>
              <w:rPr>
                <w:i/>
                <w:lang w:val="mk-MK"/>
              </w:rPr>
              <w:t>и проверка</w:t>
            </w:r>
          </w:p>
          <w:p w14:paraId="558F66EF" w14:textId="46A6E7FA" w:rsidR="00237056" w:rsidRPr="00851257" w:rsidRDefault="00237056" w:rsidP="00237056">
            <w:pPr>
              <w:ind w:right="-113"/>
              <w:jc w:val="both"/>
              <w:rPr>
                <w:i/>
                <w:lang w:val="mk-MK"/>
              </w:rPr>
            </w:pPr>
            <w:r>
              <w:rPr>
                <w:i/>
                <w:lang w:val="mk-MK"/>
              </w:rPr>
              <w:t>(</w:t>
            </w:r>
            <w:r>
              <w:rPr>
                <w:i/>
                <w:lang w:val="en-US"/>
              </w:rPr>
              <w:t>SE</w:t>
            </w:r>
            <w:r>
              <w:rPr>
                <w:i/>
                <w:lang w:val="mk-MK"/>
              </w:rPr>
              <w:t xml:space="preserve"> авиони)</w:t>
            </w:r>
            <w:r w:rsidRPr="00851257">
              <w:rPr>
                <w:i/>
                <w:lang w:val="mk-MK"/>
              </w:rPr>
              <w:t xml:space="preserve"> </w:t>
            </w:r>
          </w:p>
        </w:tc>
        <w:tc>
          <w:tcPr>
            <w:tcW w:w="1373" w:type="dxa"/>
          </w:tcPr>
          <w:p w14:paraId="60EEEDA4" w14:textId="77777777" w:rsidR="00237056" w:rsidRDefault="00237056" w:rsidP="00237056">
            <w:pPr>
              <w:ind w:right="-113"/>
              <w:jc w:val="both"/>
              <w:rPr>
                <w:i/>
                <w:lang w:val="mk-MK"/>
              </w:rPr>
            </w:pPr>
            <w:r w:rsidRPr="00851257">
              <w:rPr>
                <w:i/>
                <w:lang w:val="mk-MK"/>
              </w:rPr>
              <w:t>Обука,</w:t>
            </w:r>
            <w:r>
              <w:rPr>
                <w:i/>
                <w:lang w:val="mk-MK"/>
              </w:rPr>
              <w:t xml:space="preserve"> испит.</w:t>
            </w:r>
          </w:p>
          <w:p w14:paraId="491F8A03" w14:textId="77777777" w:rsidR="00237056" w:rsidRDefault="00237056" w:rsidP="00237056">
            <w:pPr>
              <w:ind w:right="-113"/>
              <w:jc w:val="both"/>
              <w:rPr>
                <w:i/>
                <w:lang w:val="mk-MK"/>
              </w:rPr>
            </w:pPr>
            <w:r>
              <w:rPr>
                <w:i/>
                <w:lang w:val="mk-MK"/>
              </w:rPr>
              <w:t>и проверка</w:t>
            </w:r>
          </w:p>
          <w:p w14:paraId="796CC6E5" w14:textId="51288592" w:rsidR="00237056" w:rsidRPr="00716B16" w:rsidRDefault="00237056" w:rsidP="00237056">
            <w:pPr>
              <w:jc w:val="center"/>
              <w:rPr>
                <w:lang w:val="en-US"/>
              </w:rPr>
            </w:pPr>
            <w:r>
              <w:rPr>
                <w:i/>
                <w:lang w:val="mk-MK"/>
              </w:rPr>
              <w:t>(М</w:t>
            </w:r>
            <w:r>
              <w:rPr>
                <w:i/>
                <w:lang w:val="en-US"/>
              </w:rPr>
              <w:t>E</w:t>
            </w:r>
            <w:r>
              <w:rPr>
                <w:i/>
                <w:lang w:val="mk-MK"/>
              </w:rPr>
              <w:t xml:space="preserve"> авиони)</w:t>
            </w:r>
            <w:r w:rsidRPr="00851257">
              <w:rPr>
                <w:i/>
                <w:lang w:val="mk-MK"/>
              </w:rPr>
              <w:t xml:space="preserve"> </w:t>
            </w:r>
          </w:p>
        </w:tc>
        <w:tc>
          <w:tcPr>
            <w:tcW w:w="1480" w:type="dxa"/>
            <w:vAlign w:val="center"/>
          </w:tcPr>
          <w:p w14:paraId="5D174ADB" w14:textId="40897354" w:rsidR="00237056" w:rsidRPr="00503C5F" w:rsidRDefault="00503C5F" w:rsidP="00503C5F">
            <w:pPr>
              <w:jc w:val="center"/>
              <w:rPr>
                <w:i/>
                <w:lang w:val="en-US"/>
              </w:rPr>
            </w:pPr>
            <w:r w:rsidRPr="00503C5F">
              <w:rPr>
                <w:i/>
                <w:lang w:val="en-US"/>
              </w:rPr>
              <w:t xml:space="preserve">SE </w:t>
            </w:r>
            <w:proofErr w:type="spellStart"/>
            <w:r w:rsidRPr="00503C5F">
              <w:rPr>
                <w:i/>
                <w:lang w:val="en-US"/>
              </w:rPr>
              <w:t>авиони</w:t>
            </w:r>
            <w:proofErr w:type="spellEnd"/>
          </w:p>
        </w:tc>
        <w:tc>
          <w:tcPr>
            <w:tcW w:w="1480" w:type="dxa"/>
            <w:vAlign w:val="center"/>
          </w:tcPr>
          <w:p w14:paraId="619FA393" w14:textId="346F0145" w:rsidR="00237056" w:rsidRPr="00716B16" w:rsidRDefault="00503C5F" w:rsidP="00503C5F">
            <w:pPr>
              <w:ind w:right="-9"/>
              <w:jc w:val="center"/>
              <w:rPr>
                <w:lang w:val="en-US"/>
              </w:rPr>
            </w:pPr>
            <w:r>
              <w:rPr>
                <w:i/>
                <w:lang w:val="en-US"/>
              </w:rPr>
              <w:t>ME</w:t>
            </w:r>
            <w:r>
              <w:rPr>
                <w:i/>
                <w:lang w:val="mk-MK"/>
              </w:rPr>
              <w:t xml:space="preserve"> авиони</w:t>
            </w:r>
          </w:p>
        </w:tc>
      </w:tr>
      <w:tr w:rsidR="00503C5F" w:rsidRPr="00716B16" w14:paraId="5E718034" w14:textId="77777777" w:rsidTr="0092551D">
        <w:tc>
          <w:tcPr>
            <w:tcW w:w="1881" w:type="dxa"/>
          </w:tcPr>
          <w:p w14:paraId="58298AC2" w14:textId="77777777" w:rsidR="00503C5F" w:rsidRDefault="00503C5F" w:rsidP="00503C5F">
            <w:pPr>
              <w:spacing w:before="20" w:after="20"/>
              <w:jc w:val="both"/>
              <w:rPr>
                <w:lang w:val="mk-MK"/>
              </w:rPr>
            </w:pPr>
            <w:r>
              <w:rPr>
                <w:lang w:val="mk-MK"/>
              </w:rPr>
              <w:t>Прво издавање</w:t>
            </w:r>
          </w:p>
          <w:p w14:paraId="0D539A29" w14:textId="77777777" w:rsidR="00503C5F" w:rsidRDefault="00503C5F" w:rsidP="00503C5F">
            <w:pPr>
              <w:spacing w:before="20" w:after="20"/>
              <w:jc w:val="both"/>
              <w:rPr>
                <w:lang w:val="mk-MK"/>
              </w:rPr>
            </w:pPr>
          </w:p>
          <w:p w14:paraId="51DDD5BE" w14:textId="1202A7BE" w:rsidR="00503C5F" w:rsidRDefault="00503C5F" w:rsidP="00503C5F">
            <w:pPr>
              <w:spacing w:before="20" w:after="20"/>
              <w:jc w:val="both"/>
              <w:rPr>
                <w:lang w:val="mk-MK"/>
              </w:rPr>
            </w:pPr>
          </w:p>
          <w:p w14:paraId="0AE9D5EE" w14:textId="47C0BDE3" w:rsidR="00503C5F" w:rsidRDefault="00503C5F" w:rsidP="00503C5F">
            <w:pPr>
              <w:spacing w:before="20" w:after="20"/>
              <w:jc w:val="both"/>
              <w:rPr>
                <w:lang w:val="mk-MK"/>
              </w:rPr>
            </w:pPr>
          </w:p>
          <w:p w14:paraId="484190AB" w14:textId="4F90BAF7" w:rsidR="00503C5F" w:rsidRPr="00503C5F" w:rsidRDefault="0092551D" w:rsidP="00503C5F">
            <w:pPr>
              <w:spacing w:before="20" w:after="20"/>
              <w:jc w:val="both"/>
              <w:rPr>
                <w:lang w:val="en-US"/>
              </w:rPr>
            </w:pPr>
            <w:r>
              <w:rPr>
                <w:lang w:val="mk-MK"/>
              </w:rPr>
              <w:t>Сложени</w:t>
            </w:r>
            <w:r w:rsidR="00503C5F" w:rsidRPr="00503C5F">
              <w:rPr>
                <w:lang w:val="mk-MK"/>
              </w:rPr>
              <w:t xml:space="preserve"> </w:t>
            </w:r>
            <w:r w:rsidR="00503C5F" w:rsidRPr="00503C5F">
              <w:rPr>
                <w:lang w:val="en-US"/>
              </w:rPr>
              <w:t>SP</w:t>
            </w:r>
          </w:p>
          <w:p w14:paraId="43C01373" w14:textId="77777777" w:rsidR="00503C5F" w:rsidRDefault="00503C5F" w:rsidP="00503C5F">
            <w:pPr>
              <w:spacing w:before="20" w:after="20"/>
              <w:jc w:val="both"/>
              <w:rPr>
                <w:lang w:val="mk-MK"/>
              </w:rPr>
            </w:pPr>
          </w:p>
          <w:p w14:paraId="46034F99" w14:textId="5B4DC726" w:rsidR="00503C5F" w:rsidRPr="00503C5F" w:rsidRDefault="00503C5F" w:rsidP="00503C5F">
            <w:pPr>
              <w:spacing w:before="20" w:after="20"/>
              <w:jc w:val="both"/>
              <w:rPr>
                <w:lang w:val="mk-MK"/>
              </w:rPr>
            </w:pPr>
          </w:p>
        </w:tc>
        <w:tc>
          <w:tcPr>
            <w:tcW w:w="979" w:type="dxa"/>
          </w:tcPr>
          <w:p w14:paraId="1747EEBD" w14:textId="77777777" w:rsidR="00503C5F" w:rsidRDefault="00503C5F" w:rsidP="00503C5F">
            <w:pPr>
              <w:spacing w:before="20" w:after="20"/>
              <w:jc w:val="center"/>
              <w:rPr>
                <w:lang w:val="mk-MK"/>
              </w:rPr>
            </w:pPr>
            <w:r>
              <w:rPr>
                <w:lang w:val="mk-MK"/>
              </w:rPr>
              <w:t>Секции</w:t>
            </w:r>
          </w:p>
          <w:p w14:paraId="52F35445" w14:textId="58AFCFB8" w:rsidR="00503C5F" w:rsidRDefault="00503C5F" w:rsidP="00503C5F">
            <w:pPr>
              <w:spacing w:before="20" w:after="20"/>
              <w:jc w:val="center"/>
              <w:rPr>
                <w:lang w:val="mk-MK"/>
              </w:rPr>
            </w:pPr>
            <w:r>
              <w:rPr>
                <w:lang w:val="mk-MK"/>
              </w:rPr>
              <w:t>1 – 6</w:t>
            </w:r>
          </w:p>
          <w:p w14:paraId="588F84AD" w14:textId="77777777" w:rsidR="00503C5F" w:rsidRDefault="00503C5F" w:rsidP="00503C5F">
            <w:pPr>
              <w:spacing w:before="20" w:after="20"/>
              <w:jc w:val="center"/>
              <w:rPr>
                <w:lang w:val="mk-MK"/>
              </w:rPr>
            </w:pPr>
          </w:p>
          <w:p w14:paraId="32FD4106" w14:textId="77777777" w:rsidR="00503C5F" w:rsidRDefault="00503C5F" w:rsidP="00503C5F">
            <w:pPr>
              <w:spacing w:before="20" w:after="20"/>
              <w:jc w:val="center"/>
              <w:rPr>
                <w:lang w:val="mk-MK"/>
              </w:rPr>
            </w:pPr>
          </w:p>
          <w:p w14:paraId="08116A9D" w14:textId="789F2664" w:rsidR="00503C5F" w:rsidRPr="00503C5F" w:rsidRDefault="00503C5F" w:rsidP="00503C5F">
            <w:pPr>
              <w:spacing w:before="20" w:after="20"/>
              <w:jc w:val="center"/>
              <w:rPr>
                <w:lang w:val="mk-MK"/>
              </w:rPr>
            </w:pPr>
            <w:r>
              <w:rPr>
                <w:lang w:val="mk-MK"/>
              </w:rPr>
              <w:t>1 - 7</w:t>
            </w:r>
          </w:p>
        </w:tc>
        <w:tc>
          <w:tcPr>
            <w:tcW w:w="1025" w:type="dxa"/>
          </w:tcPr>
          <w:p w14:paraId="10B1EF6E" w14:textId="77777777" w:rsidR="00503C5F" w:rsidRDefault="00503C5F" w:rsidP="00503C5F">
            <w:pPr>
              <w:spacing w:before="20" w:after="20"/>
              <w:jc w:val="center"/>
              <w:rPr>
                <w:lang w:val="en-US"/>
              </w:rPr>
            </w:pPr>
            <w:r w:rsidRPr="004B3A17">
              <w:rPr>
                <w:lang w:val="mk-MK"/>
              </w:rPr>
              <w:t>Секции</w:t>
            </w:r>
          </w:p>
          <w:p w14:paraId="2743F159" w14:textId="209D8DF2" w:rsidR="00503C5F" w:rsidRDefault="00503C5F" w:rsidP="00503C5F">
            <w:pPr>
              <w:spacing w:before="20" w:after="20"/>
              <w:jc w:val="center"/>
              <w:rPr>
                <w:lang w:val="en-US"/>
              </w:rPr>
            </w:pPr>
            <w:r>
              <w:rPr>
                <w:lang w:val="en-US"/>
              </w:rPr>
              <w:t>1 – 6</w:t>
            </w:r>
          </w:p>
          <w:p w14:paraId="6422128B" w14:textId="77777777" w:rsidR="00503C5F" w:rsidRDefault="00503C5F" w:rsidP="00503C5F">
            <w:pPr>
              <w:spacing w:before="20" w:after="20"/>
              <w:jc w:val="center"/>
              <w:rPr>
                <w:lang w:val="en-US"/>
              </w:rPr>
            </w:pPr>
          </w:p>
          <w:p w14:paraId="2F5891AF" w14:textId="77777777" w:rsidR="00503C5F" w:rsidRDefault="00503C5F" w:rsidP="00503C5F">
            <w:pPr>
              <w:spacing w:before="20" w:after="20"/>
              <w:jc w:val="center"/>
              <w:rPr>
                <w:lang w:val="en-US"/>
              </w:rPr>
            </w:pPr>
          </w:p>
          <w:p w14:paraId="1F33CE32" w14:textId="14771A2C" w:rsidR="00503C5F" w:rsidRPr="00716B16" w:rsidRDefault="00503C5F" w:rsidP="00503C5F">
            <w:pPr>
              <w:spacing w:before="20" w:after="20"/>
              <w:jc w:val="center"/>
              <w:rPr>
                <w:lang w:val="en-US"/>
              </w:rPr>
            </w:pPr>
            <w:r>
              <w:rPr>
                <w:lang w:val="en-US"/>
              </w:rPr>
              <w:t>1 - 7</w:t>
            </w:r>
          </w:p>
        </w:tc>
        <w:tc>
          <w:tcPr>
            <w:tcW w:w="1089" w:type="dxa"/>
          </w:tcPr>
          <w:p w14:paraId="32F81AC9" w14:textId="77777777" w:rsidR="00503C5F" w:rsidRDefault="00503C5F" w:rsidP="00503C5F">
            <w:pPr>
              <w:spacing w:before="20" w:after="20"/>
              <w:jc w:val="center"/>
              <w:rPr>
                <w:lang w:val="mk-MK"/>
              </w:rPr>
            </w:pPr>
            <w:r w:rsidRPr="004B3A17">
              <w:rPr>
                <w:lang w:val="mk-MK"/>
              </w:rPr>
              <w:t>Секции</w:t>
            </w:r>
          </w:p>
          <w:p w14:paraId="3B4EF7FE" w14:textId="322E3521" w:rsidR="00503C5F" w:rsidRDefault="00503C5F" w:rsidP="00503C5F">
            <w:pPr>
              <w:spacing w:before="20" w:after="20"/>
              <w:jc w:val="center"/>
              <w:rPr>
                <w:lang w:val="mk-MK"/>
              </w:rPr>
            </w:pPr>
            <w:r>
              <w:rPr>
                <w:lang w:val="mk-MK"/>
              </w:rPr>
              <w:t>1 – 7</w:t>
            </w:r>
          </w:p>
          <w:p w14:paraId="22D4D6B3" w14:textId="77777777" w:rsidR="00503C5F" w:rsidRDefault="00503C5F" w:rsidP="00503C5F">
            <w:pPr>
              <w:spacing w:before="20" w:after="20"/>
              <w:jc w:val="center"/>
              <w:rPr>
                <w:lang w:val="mk-MK"/>
              </w:rPr>
            </w:pPr>
          </w:p>
          <w:p w14:paraId="7D4E6574" w14:textId="77777777" w:rsidR="00503C5F" w:rsidRDefault="00503C5F" w:rsidP="00503C5F">
            <w:pPr>
              <w:spacing w:before="20" w:after="20"/>
              <w:jc w:val="center"/>
              <w:rPr>
                <w:lang w:val="mk-MK"/>
              </w:rPr>
            </w:pPr>
          </w:p>
          <w:p w14:paraId="217A20BE" w14:textId="5A3D50B7" w:rsidR="00503C5F" w:rsidRPr="00503C5F" w:rsidRDefault="00503C5F" w:rsidP="00503C5F">
            <w:pPr>
              <w:spacing w:before="20" w:after="20"/>
              <w:jc w:val="center"/>
              <w:rPr>
                <w:lang w:val="mk-MK"/>
              </w:rPr>
            </w:pPr>
          </w:p>
        </w:tc>
        <w:tc>
          <w:tcPr>
            <w:tcW w:w="1025" w:type="dxa"/>
          </w:tcPr>
          <w:p w14:paraId="4A66C621" w14:textId="77777777" w:rsidR="00503C5F" w:rsidRDefault="00503C5F" w:rsidP="00503C5F">
            <w:pPr>
              <w:spacing w:before="20" w:after="20"/>
              <w:jc w:val="center"/>
              <w:rPr>
                <w:lang w:val="mk-MK"/>
              </w:rPr>
            </w:pPr>
            <w:r w:rsidRPr="004B3A17">
              <w:rPr>
                <w:lang w:val="mk-MK"/>
              </w:rPr>
              <w:t>Секции</w:t>
            </w:r>
          </w:p>
          <w:p w14:paraId="12CE6B2C" w14:textId="502DB62E" w:rsidR="00503C5F" w:rsidRDefault="00503C5F" w:rsidP="00503C5F">
            <w:pPr>
              <w:spacing w:before="20" w:after="20"/>
              <w:jc w:val="center"/>
              <w:rPr>
                <w:lang w:val="mk-MK"/>
              </w:rPr>
            </w:pPr>
            <w:r>
              <w:rPr>
                <w:lang w:val="mk-MK"/>
              </w:rPr>
              <w:t>1 – 7</w:t>
            </w:r>
          </w:p>
          <w:p w14:paraId="5D95B574" w14:textId="77777777" w:rsidR="00503C5F" w:rsidRDefault="00503C5F" w:rsidP="00503C5F">
            <w:pPr>
              <w:spacing w:before="20" w:after="20"/>
              <w:jc w:val="center"/>
              <w:rPr>
                <w:lang w:val="mk-MK"/>
              </w:rPr>
            </w:pPr>
          </w:p>
          <w:p w14:paraId="7EF39127" w14:textId="77777777" w:rsidR="00503C5F" w:rsidRDefault="00503C5F" w:rsidP="00503C5F">
            <w:pPr>
              <w:spacing w:before="20" w:after="20"/>
              <w:jc w:val="center"/>
              <w:rPr>
                <w:lang w:val="mk-MK"/>
              </w:rPr>
            </w:pPr>
          </w:p>
          <w:p w14:paraId="6546E4ED" w14:textId="535F0299" w:rsidR="00503C5F" w:rsidRPr="00503C5F" w:rsidRDefault="00503C5F" w:rsidP="00503C5F">
            <w:pPr>
              <w:spacing w:before="20" w:after="20"/>
              <w:jc w:val="center"/>
              <w:rPr>
                <w:lang w:val="mk-MK"/>
              </w:rPr>
            </w:pPr>
          </w:p>
        </w:tc>
        <w:tc>
          <w:tcPr>
            <w:tcW w:w="1310" w:type="dxa"/>
          </w:tcPr>
          <w:p w14:paraId="4FB2E0FC" w14:textId="77777777" w:rsidR="00503C5F" w:rsidRDefault="00503C5F" w:rsidP="00503C5F">
            <w:pPr>
              <w:spacing w:before="20" w:after="20"/>
              <w:jc w:val="center"/>
              <w:rPr>
                <w:lang w:val="en-US"/>
              </w:rPr>
            </w:pPr>
            <w:r>
              <w:rPr>
                <w:lang w:val="en-US"/>
              </w:rPr>
              <w:t>MCC</w:t>
            </w:r>
          </w:p>
          <w:p w14:paraId="04FAABC8" w14:textId="77777777" w:rsidR="00503C5F" w:rsidRDefault="00503C5F" w:rsidP="00503C5F">
            <w:pPr>
              <w:spacing w:before="20" w:after="20"/>
              <w:jc w:val="center"/>
              <w:rPr>
                <w:lang w:val="en-US"/>
              </w:rPr>
            </w:pPr>
            <w:r>
              <w:rPr>
                <w:lang w:val="en-US"/>
              </w:rPr>
              <w:t>CRM</w:t>
            </w:r>
          </w:p>
          <w:p w14:paraId="71691F45" w14:textId="77777777" w:rsidR="00503C5F" w:rsidRDefault="00503C5F" w:rsidP="00503C5F">
            <w:pPr>
              <w:spacing w:before="20" w:after="20"/>
              <w:jc w:val="center"/>
              <w:rPr>
                <w:lang w:val="mk-MK"/>
              </w:rPr>
            </w:pPr>
            <w:r>
              <w:rPr>
                <w:lang w:val="mk-MK"/>
              </w:rPr>
              <w:t>Човечки фактори</w:t>
            </w:r>
          </w:p>
          <w:p w14:paraId="36FA9948" w14:textId="77777777" w:rsidR="00503C5F" w:rsidRDefault="00503C5F" w:rsidP="00503C5F">
            <w:pPr>
              <w:spacing w:before="20" w:after="20"/>
              <w:jc w:val="center"/>
              <w:rPr>
                <w:lang w:val="mk-MK"/>
              </w:rPr>
            </w:pPr>
            <w:r>
              <w:rPr>
                <w:lang w:val="mk-MK"/>
              </w:rPr>
              <w:t>ТЕМ</w:t>
            </w:r>
          </w:p>
          <w:p w14:paraId="6BC93202" w14:textId="2B8E6D45" w:rsidR="00503C5F" w:rsidRPr="00503C5F" w:rsidRDefault="00503C5F" w:rsidP="00503C5F">
            <w:pPr>
              <w:spacing w:before="20" w:after="20"/>
              <w:jc w:val="center"/>
              <w:rPr>
                <w:lang w:val="mk-MK"/>
              </w:rPr>
            </w:pPr>
            <w:r>
              <w:rPr>
                <w:lang w:val="mk-MK"/>
              </w:rPr>
              <w:t>Секција 7</w:t>
            </w:r>
          </w:p>
        </w:tc>
        <w:tc>
          <w:tcPr>
            <w:tcW w:w="1106" w:type="dxa"/>
          </w:tcPr>
          <w:p w14:paraId="36708D17" w14:textId="77777777" w:rsidR="00503C5F" w:rsidRDefault="00503C5F" w:rsidP="00503C5F">
            <w:pPr>
              <w:spacing w:before="20" w:after="20"/>
              <w:jc w:val="center"/>
              <w:rPr>
                <w:lang w:val="mk-MK"/>
              </w:rPr>
            </w:pPr>
            <w:r>
              <w:rPr>
                <w:lang w:val="mk-MK"/>
              </w:rPr>
              <w:t>Секции</w:t>
            </w:r>
          </w:p>
          <w:p w14:paraId="209075BB" w14:textId="6EF38AE6" w:rsidR="00503C5F" w:rsidRPr="00503C5F" w:rsidRDefault="00503C5F" w:rsidP="00503C5F">
            <w:pPr>
              <w:spacing w:before="20" w:after="20"/>
              <w:jc w:val="center"/>
              <w:rPr>
                <w:lang w:val="mk-MK"/>
              </w:rPr>
            </w:pPr>
            <w:r>
              <w:rPr>
                <w:lang w:val="mk-MK"/>
              </w:rPr>
              <w:t>1 - 7</w:t>
            </w:r>
          </w:p>
        </w:tc>
        <w:tc>
          <w:tcPr>
            <w:tcW w:w="1386" w:type="dxa"/>
          </w:tcPr>
          <w:p w14:paraId="3B6CEB96" w14:textId="77777777" w:rsidR="00503C5F" w:rsidRDefault="00503C5F" w:rsidP="00816178">
            <w:pPr>
              <w:spacing w:before="20" w:after="20"/>
              <w:ind w:right="-113"/>
              <w:jc w:val="center"/>
              <w:rPr>
                <w:lang w:val="en-US"/>
              </w:rPr>
            </w:pPr>
            <w:r>
              <w:rPr>
                <w:lang w:val="en-US"/>
              </w:rPr>
              <w:t>1.6, 4.5, 4.6, 5.2</w:t>
            </w:r>
          </w:p>
          <w:p w14:paraId="45FDDD08" w14:textId="77777777" w:rsidR="00503C5F" w:rsidRDefault="00503C5F" w:rsidP="00816178">
            <w:pPr>
              <w:spacing w:before="20" w:after="20"/>
              <w:ind w:right="-113"/>
              <w:jc w:val="center"/>
              <w:rPr>
                <w:lang w:val="mk-MK"/>
              </w:rPr>
            </w:pPr>
            <w:r>
              <w:rPr>
                <w:lang w:val="mk-MK"/>
              </w:rPr>
              <w:t>и, ако е применливо, еден приод од</w:t>
            </w:r>
          </w:p>
          <w:p w14:paraId="61015C46" w14:textId="373A11E8" w:rsidR="00503C5F" w:rsidRPr="00503C5F" w:rsidRDefault="00503C5F" w:rsidP="00816178">
            <w:pPr>
              <w:spacing w:before="20" w:after="20"/>
              <w:ind w:right="-113"/>
              <w:jc w:val="center"/>
              <w:rPr>
                <w:lang w:val="mk-MK"/>
              </w:rPr>
            </w:pPr>
            <w:r>
              <w:rPr>
                <w:lang w:val="mk-MK"/>
              </w:rPr>
              <w:t>секција 3.Б</w:t>
            </w:r>
          </w:p>
        </w:tc>
        <w:tc>
          <w:tcPr>
            <w:tcW w:w="1373" w:type="dxa"/>
          </w:tcPr>
          <w:p w14:paraId="2F3C9BE8" w14:textId="77777777" w:rsidR="00503C5F" w:rsidRDefault="00503C5F" w:rsidP="00816178">
            <w:pPr>
              <w:spacing w:before="20" w:after="20"/>
              <w:ind w:right="-113"/>
              <w:jc w:val="center"/>
              <w:rPr>
                <w:lang w:val="mk-MK"/>
              </w:rPr>
            </w:pPr>
            <w:r>
              <w:rPr>
                <w:lang w:val="en-US"/>
              </w:rPr>
              <w:t xml:space="preserve">1.6, </w:t>
            </w:r>
            <w:r>
              <w:rPr>
                <w:lang w:val="mk-MK"/>
              </w:rPr>
              <w:t>секција 6 и, ако е применливо, еден приод од</w:t>
            </w:r>
          </w:p>
          <w:p w14:paraId="0C3DE55D" w14:textId="4335E87A" w:rsidR="00503C5F" w:rsidRPr="00503C5F" w:rsidRDefault="00503C5F" w:rsidP="00816178">
            <w:pPr>
              <w:spacing w:before="20" w:after="20"/>
              <w:jc w:val="center"/>
              <w:rPr>
                <w:lang w:val="mk-MK"/>
              </w:rPr>
            </w:pPr>
            <w:r>
              <w:rPr>
                <w:lang w:val="mk-MK"/>
              </w:rPr>
              <w:t>секција 3.Б</w:t>
            </w:r>
          </w:p>
        </w:tc>
        <w:tc>
          <w:tcPr>
            <w:tcW w:w="1480" w:type="dxa"/>
          </w:tcPr>
          <w:p w14:paraId="3D94E4E5" w14:textId="77777777" w:rsidR="00503C5F" w:rsidRPr="00716B16" w:rsidRDefault="00503C5F" w:rsidP="00503C5F">
            <w:pPr>
              <w:spacing w:before="20" w:after="20"/>
              <w:jc w:val="both"/>
              <w:rPr>
                <w:lang w:val="en-US"/>
              </w:rPr>
            </w:pPr>
          </w:p>
        </w:tc>
        <w:tc>
          <w:tcPr>
            <w:tcW w:w="1480" w:type="dxa"/>
          </w:tcPr>
          <w:p w14:paraId="141E034E" w14:textId="77777777" w:rsidR="00503C5F" w:rsidRPr="00716B16" w:rsidRDefault="00503C5F" w:rsidP="00503C5F">
            <w:pPr>
              <w:spacing w:before="20" w:after="20"/>
              <w:ind w:right="-9"/>
              <w:jc w:val="both"/>
              <w:rPr>
                <w:lang w:val="en-US"/>
              </w:rPr>
            </w:pPr>
          </w:p>
        </w:tc>
      </w:tr>
      <w:tr w:rsidR="00A72388" w:rsidRPr="00716B16" w14:paraId="4329A79C" w14:textId="77777777" w:rsidTr="0092551D">
        <w:tc>
          <w:tcPr>
            <w:tcW w:w="1881" w:type="dxa"/>
          </w:tcPr>
          <w:p w14:paraId="1144B9DF" w14:textId="77777777" w:rsidR="00A72388" w:rsidRDefault="00A72388" w:rsidP="00A72388">
            <w:pPr>
              <w:spacing w:before="20" w:after="20"/>
              <w:jc w:val="both"/>
              <w:rPr>
                <w:lang w:val="mk-MK"/>
              </w:rPr>
            </w:pPr>
            <w:r>
              <w:rPr>
                <w:lang w:val="mk-MK"/>
              </w:rPr>
              <w:t>Продолжување</w:t>
            </w:r>
          </w:p>
          <w:p w14:paraId="29990926" w14:textId="77777777" w:rsidR="00A72388" w:rsidRDefault="00A72388" w:rsidP="00A72388">
            <w:pPr>
              <w:spacing w:before="20" w:after="20"/>
              <w:jc w:val="both"/>
              <w:rPr>
                <w:lang w:val="mk-MK"/>
              </w:rPr>
            </w:pPr>
          </w:p>
          <w:p w14:paraId="096E885D" w14:textId="77777777" w:rsidR="00A72388" w:rsidRDefault="00A72388" w:rsidP="00A72388">
            <w:pPr>
              <w:spacing w:before="20" w:after="20"/>
              <w:jc w:val="both"/>
              <w:rPr>
                <w:lang w:val="mk-MK"/>
              </w:rPr>
            </w:pPr>
          </w:p>
          <w:p w14:paraId="630CD0AA" w14:textId="77777777" w:rsidR="00A72388" w:rsidRDefault="00A72388" w:rsidP="00A72388">
            <w:pPr>
              <w:spacing w:before="20" w:after="20"/>
              <w:jc w:val="both"/>
              <w:rPr>
                <w:lang w:val="mk-MK"/>
              </w:rPr>
            </w:pPr>
          </w:p>
          <w:p w14:paraId="435045EC" w14:textId="2C9AA804" w:rsidR="00A72388" w:rsidRPr="00503C5F" w:rsidRDefault="0092551D" w:rsidP="00A72388">
            <w:pPr>
              <w:spacing w:before="20" w:after="20"/>
              <w:jc w:val="both"/>
              <w:rPr>
                <w:lang w:val="mk-MK"/>
              </w:rPr>
            </w:pPr>
            <w:r>
              <w:rPr>
                <w:lang w:val="mk-MK"/>
              </w:rPr>
              <w:t>Сложени</w:t>
            </w:r>
            <w:r w:rsidR="00A913A9" w:rsidRPr="00503C5F">
              <w:rPr>
                <w:lang w:val="mk-MK"/>
              </w:rPr>
              <w:t xml:space="preserve"> </w:t>
            </w:r>
            <w:r w:rsidR="00A913A9" w:rsidRPr="00503C5F">
              <w:rPr>
                <w:lang w:val="en-US"/>
              </w:rPr>
              <w:t>SP</w:t>
            </w:r>
          </w:p>
        </w:tc>
        <w:tc>
          <w:tcPr>
            <w:tcW w:w="979" w:type="dxa"/>
          </w:tcPr>
          <w:p w14:paraId="7DD6722E" w14:textId="4C542B12" w:rsidR="00A72388" w:rsidRDefault="0092551D" w:rsidP="0092551D">
            <w:pPr>
              <w:jc w:val="center"/>
              <w:rPr>
                <w:lang w:val="mk-MK"/>
              </w:rPr>
            </w:pPr>
            <w:r>
              <w:rPr>
                <w:lang w:val="mk-MK"/>
              </w:rPr>
              <w:t>не е</w:t>
            </w:r>
          </w:p>
          <w:p w14:paraId="540538CA" w14:textId="2E7201EE" w:rsidR="0092551D" w:rsidRPr="0092551D" w:rsidRDefault="0092551D" w:rsidP="0092551D">
            <w:pPr>
              <w:jc w:val="center"/>
              <w:rPr>
                <w:lang w:val="mk-MK"/>
              </w:rPr>
            </w:pPr>
            <w:r>
              <w:rPr>
                <w:lang w:val="mk-MK"/>
              </w:rPr>
              <w:t>прим.</w:t>
            </w:r>
          </w:p>
          <w:p w14:paraId="12B9F989" w14:textId="77777777" w:rsidR="00A913A9" w:rsidRDefault="00A913A9" w:rsidP="00A72388">
            <w:pPr>
              <w:spacing w:before="20" w:after="20"/>
              <w:jc w:val="center"/>
              <w:rPr>
                <w:lang w:val="en-US"/>
              </w:rPr>
            </w:pPr>
          </w:p>
          <w:p w14:paraId="2BB31ED9" w14:textId="77777777" w:rsidR="00A913A9" w:rsidRDefault="00A913A9" w:rsidP="00A72388">
            <w:pPr>
              <w:spacing w:before="20" w:after="20"/>
              <w:jc w:val="center"/>
              <w:rPr>
                <w:lang w:val="en-US"/>
              </w:rPr>
            </w:pPr>
          </w:p>
          <w:p w14:paraId="79975250" w14:textId="3B027D41" w:rsidR="00A913A9" w:rsidRPr="00716B16" w:rsidRDefault="00A913A9" w:rsidP="00A72388">
            <w:pPr>
              <w:spacing w:before="20" w:after="20"/>
              <w:jc w:val="center"/>
              <w:rPr>
                <w:lang w:val="en-US"/>
              </w:rPr>
            </w:pPr>
            <w:r>
              <w:rPr>
                <w:lang w:val="en-US"/>
              </w:rPr>
              <w:t>1 - 7</w:t>
            </w:r>
          </w:p>
        </w:tc>
        <w:tc>
          <w:tcPr>
            <w:tcW w:w="1025" w:type="dxa"/>
          </w:tcPr>
          <w:p w14:paraId="5FFBE6D3" w14:textId="77777777" w:rsidR="00A72388" w:rsidRDefault="00A72388" w:rsidP="00A72388">
            <w:pPr>
              <w:spacing w:before="20" w:after="20"/>
              <w:jc w:val="center"/>
              <w:rPr>
                <w:lang w:val="mk-MK"/>
              </w:rPr>
            </w:pPr>
            <w:r>
              <w:rPr>
                <w:lang w:val="mk-MK"/>
              </w:rPr>
              <w:t>Секции</w:t>
            </w:r>
          </w:p>
          <w:p w14:paraId="37A75A18" w14:textId="45A321D9" w:rsidR="00A72388" w:rsidRDefault="00A72388" w:rsidP="00A72388">
            <w:pPr>
              <w:spacing w:before="20" w:after="20"/>
              <w:jc w:val="center"/>
              <w:rPr>
                <w:lang w:val="mk-MK"/>
              </w:rPr>
            </w:pPr>
            <w:r>
              <w:rPr>
                <w:lang w:val="mk-MK"/>
              </w:rPr>
              <w:t xml:space="preserve">1 </w:t>
            </w:r>
            <w:r w:rsidR="00A913A9">
              <w:rPr>
                <w:lang w:val="mk-MK"/>
              </w:rPr>
              <w:t>–</w:t>
            </w:r>
            <w:r>
              <w:rPr>
                <w:lang w:val="mk-MK"/>
              </w:rPr>
              <w:t xml:space="preserve"> 6</w:t>
            </w:r>
          </w:p>
          <w:p w14:paraId="70E83416" w14:textId="77777777" w:rsidR="00A913A9" w:rsidRDefault="00A913A9" w:rsidP="00A72388">
            <w:pPr>
              <w:spacing w:before="20" w:after="20"/>
              <w:jc w:val="center"/>
              <w:rPr>
                <w:lang w:val="mk-MK"/>
              </w:rPr>
            </w:pPr>
          </w:p>
          <w:p w14:paraId="3A7011C2" w14:textId="77777777" w:rsidR="00A913A9" w:rsidRDefault="00A913A9" w:rsidP="00A72388">
            <w:pPr>
              <w:spacing w:before="20" w:after="20"/>
              <w:jc w:val="center"/>
              <w:rPr>
                <w:lang w:val="mk-MK"/>
              </w:rPr>
            </w:pPr>
          </w:p>
          <w:p w14:paraId="3D3DB043" w14:textId="44E5548E" w:rsidR="00A913A9" w:rsidRPr="00A72388" w:rsidRDefault="00A913A9" w:rsidP="00A72388">
            <w:pPr>
              <w:spacing w:before="20" w:after="20"/>
              <w:jc w:val="center"/>
              <w:rPr>
                <w:lang w:val="mk-MK"/>
              </w:rPr>
            </w:pPr>
            <w:r>
              <w:rPr>
                <w:lang w:val="mk-MK"/>
              </w:rPr>
              <w:t>1 - 7</w:t>
            </w:r>
          </w:p>
        </w:tc>
        <w:tc>
          <w:tcPr>
            <w:tcW w:w="1089" w:type="dxa"/>
          </w:tcPr>
          <w:p w14:paraId="378324E0" w14:textId="77777777" w:rsidR="0092551D" w:rsidRDefault="0092551D" w:rsidP="0092551D">
            <w:pPr>
              <w:jc w:val="center"/>
              <w:rPr>
                <w:lang w:val="mk-MK"/>
              </w:rPr>
            </w:pPr>
            <w:r>
              <w:rPr>
                <w:lang w:val="mk-MK"/>
              </w:rPr>
              <w:t>не е</w:t>
            </w:r>
          </w:p>
          <w:p w14:paraId="3D2A8416" w14:textId="77777777" w:rsidR="0092551D" w:rsidRPr="0092551D" w:rsidRDefault="0092551D" w:rsidP="0092551D">
            <w:pPr>
              <w:jc w:val="center"/>
              <w:rPr>
                <w:lang w:val="mk-MK"/>
              </w:rPr>
            </w:pPr>
            <w:r>
              <w:rPr>
                <w:lang w:val="mk-MK"/>
              </w:rPr>
              <w:t>прим.</w:t>
            </w:r>
          </w:p>
          <w:p w14:paraId="029FD515" w14:textId="2067570C" w:rsidR="00A72388" w:rsidRPr="00716B16" w:rsidRDefault="00A72388" w:rsidP="00A72388">
            <w:pPr>
              <w:spacing w:before="20" w:after="20"/>
              <w:jc w:val="center"/>
              <w:rPr>
                <w:lang w:val="en-US"/>
              </w:rPr>
            </w:pPr>
          </w:p>
        </w:tc>
        <w:tc>
          <w:tcPr>
            <w:tcW w:w="1025" w:type="dxa"/>
          </w:tcPr>
          <w:p w14:paraId="06981B6B" w14:textId="77777777" w:rsidR="00A72388" w:rsidRDefault="00A72388" w:rsidP="00A72388">
            <w:pPr>
              <w:spacing w:before="20" w:after="20"/>
              <w:jc w:val="center"/>
              <w:rPr>
                <w:lang w:val="mk-MK"/>
              </w:rPr>
            </w:pPr>
            <w:r>
              <w:rPr>
                <w:lang w:val="mk-MK"/>
              </w:rPr>
              <w:t>Секции</w:t>
            </w:r>
          </w:p>
          <w:p w14:paraId="48BE38D5" w14:textId="1978AD0B" w:rsidR="00A72388" w:rsidRPr="00A72388" w:rsidRDefault="00A72388" w:rsidP="00A72388">
            <w:pPr>
              <w:spacing w:before="20" w:after="20"/>
              <w:jc w:val="center"/>
              <w:rPr>
                <w:lang w:val="mk-MK"/>
              </w:rPr>
            </w:pPr>
            <w:r>
              <w:rPr>
                <w:lang w:val="mk-MK"/>
              </w:rPr>
              <w:t>1 - 7</w:t>
            </w:r>
          </w:p>
        </w:tc>
        <w:tc>
          <w:tcPr>
            <w:tcW w:w="1310" w:type="dxa"/>
          </w:tcPr>
          <w:p w14:paraId="3907ECF4" w14:textId="77777777" w:rsidR="0092551D" w:rsidRDefault="0092551D" w:rsidP="0092551D">
            <w:pPr>
              <w:jc w:val="center"/>
              <w:rPr>
                <w:lang w:val="mk-MK"/>
              </w:rPr>
            </w:pPr>
            <w:r>
              <w:rPr>
                <w:lang w:val="mk-MK"/>
              </w:rPr>
              <w:t>не е</w:t>
            </w:r>
          </w:p>
          <w:p w14:paraId="001A0CDC" w14:textId="77777777" w:rsidR="0092551D" w:rsidRPr="0092551D" w:rsidRDefault="0092551D" w:rsidP="0092551D">
            <w:pPr>
              <w:jc w:val="center"/>
              <w:rPr>
                <w:lang w:val="mk-MK"/>
              </w:rPr>
            </w:pPr>
            <w:r>
              <w:rPr>
                <w:lang w:val="mk-MK"/>
              </w:rPr>
              <w:t>прим.</w:t>
            </w:r>
          </w:p>
          <w:p w14:paraId="449711AE" w14:textId="231A0A40" w:rsidR="00A72388" w:rsidRPr="00716B16" w:rsidRDefault="00A72388" w:rsidP="0092551D">
            <w:pPr>
              <w:rPr>
                <w:lang w:val="en-US"/>
              </w:rPr>
            </w:pPr>
          </w:p>
        </w:tc>
        <w:tc>
          <w:tcPr>
            <w:tcW w:w="1106" w:type="dxa"/>
          </w:tcPr>
          <w:p w14:paraId="7750F21C" w14:textId="77777777" w:rsidR="0092551D" w:rsidRDefault="0092551D" w:rsidP="0092551D">
            <w:pPr>
              <w:jc w:val="center"/>
              <w:rPr>
                <w:lang w:val="mk-MK"/>
              </w:rPr>
            </w:pPr>
            <w:r>
              <w:rPr>
                <w:lang w:val="mk-MK"/>
              </w:rPr>
              <w:t>не е</w:t>
            </w:r>
          </w:p>
          <w:p w14:paraId="7765085E" w14:textId="77777777" w:rsidR="0092551D" w:rsidRPr="0092551D" w:rsidRDefault="0092551D" w:rsidP="0092551D">
            <w:pPr>
              <w:jc w:val="center"/>
              <w:rPr>
                <w:lang w:val="mk-MK"/>
              </w:rPr>
            </w:pPr>
            <w:r>
              <w:rPr>
                <w:lang w:val="mk-MK"/>
              </w:rPr>
              <w:t>прим.</w:t>
            </w:r>
          </w:p>
          <w:p w14:paraId="728E29EF" w14:textId="582DFD08" w:rsidR="00A72388" w:rsidRPr="00716B16" w:rsidRDefault="00A72388" w:rsidP="0092551D">
            <w:pPr>
              <w:rPr>
                <w:lang w:val="en-US"/>
              </w:rPr>
            </w:pPr>
          </w:p>
        </w:tc>
        <w:tc>
          <w:tcPr>
            <w:tcW w:w="1386" w:type="dxa"/>
          </w:tcPr>
          <w:p w14:paraId="425A4384" w14:textId="77777777" w:rsidR="0092551D" w:rsidRDefault="0092551D" w:rsidP="0092551D">
            <w:pPr>
              <w:jc w:val="center"/>
              <w:rPr>
                <w:lang w:val="mk-MK"/>
              </w:rPr>
            </w:pPr>
            <w:r>
              <w:rPr>
                <w:lang w:val="mk-MK"/>
              </w:rPr>
              <w:t>не е</w:t>
            </w:r>
          </w:p>
          <w:p w14:paraId="1BDD0349" w14:textId="77777777" w:rsidR="0092551D" w:rsidRPr="0092551D" w:rsidRDefault="0092551D" w:rsidP="0092551D">
            <w:pPr>
              <w:jc w:val="center"/>
              <w:rPr>
                <w:lang w:val="mk-MK"/>
              </w:rPr>
            </w:pPr>
            <w:r>
              <w:rPr>
                <w:lang w:val="mk-MK"/>
              </w:rPr>
              <w:t>прим.</w:t>
            </w:r>
          </w:p>
          <w:p w14:paraId="52EB9AFA" w14:textId="79FEE313" w:rsidR="00A72388" w:rsidRPr="00716B16" w:rsidRDefault="00A72388" w:rsidP="0092551D">
            <w:pPr>
              <w:ind w:right="-113"/>
              <w:rPr>
                <w:lang w:val="en-US"/>
              </w:rPr>
            </w:pPr>
          </w:p>
        </w:tc>
        <w:tc>
          <w:tcPr>
            <w:tcW w:w="1373" w:type="dxa"/>
          </w:tcPr>
          <w:p w14:paraId="3EF8ABF4" w14:textId="77777777" w:rsidR="0092551D" w:rsidRDefault="0092551D" w:rsidP="0092551D">
            <w:pPr>
              <w:jc w:val="center"/>
              <w:rPr>
                <w:lang w:val="mk-MK"/>
              </w:rPr>
            </w:pPr>
            <w:r>
              <w:rPr>
                <w:lang w:val="mk-MK"/>
              </w:rPr>
              <w:t>не е</w:t>
            </w:r>
          </w:p>
          <w:p w14:paraId="64E98BF3" w14:textId="77777777" w:rsidR="0092551D" w:rsidRPr="0092551D" w:rsidRDefault="0092551D" w:rsidP="0092551D">
            <w:pPr>
              <w:jc w:val="center"/>
              <w:rPr>
                <w:lang w:val="mk-MK"/>
              </w:rPr>
            </w:pPr>
            <w:r>
              <w:rPr>
                <w:lang w:val="mk-MK"/>
              </w:rPr>
              <w:t>прим.</w:t>
            </w:r>
          </w:p>
          <w:p w14:paraId="33A54B0D" w14:textId="08D3C351" w:rsidR="00A72388" w:rsidRPr="00716B16" w:rsidRDefault="00A72388" w:rsidP="00A72388">
            <w:pPr>
              <w:spacing w:before="20" w:after="20"/>
              <w:rPr>
                <w:lang w:val="en-US"/>
              </w:rPr>
            </w:pPr>
          </w:p>
        </w:tc>
        <w:tc>
          <w:tcPr>
            <w:tcW w:w="1480" w:type="dxa"/>
          </w:tcPr>
          <w:p w14:paraId="55FE366F" w14:textId="77777777" w:rsidR="00A72388" w:rsidRDefault="00A72388" w:rsidP="00A72388">
            <w:pPr>
              <w:spacing w:before="20" w:after="20"/>
              <w:ind w:left="-95"/>
              <w:jc w:val="center"/>
              <w:rPr>
                <w:lang w:val="en-US"/>
              </w:rPr>
            </w:pPr>
            <w:r>
              <w:rPr>
                <w:lang w:val="en-US"/>
              </w:rPr>
              <w:t>MPO:</w:t>
            </w:r>
          </w:p>
          <w:p w14:paraId="227F19DF" w14:textId="77777777" w:rsidR="00A72388" w:rsidRDefault="00A72388" w:rsidP="00A72388">
            <w:pPr>
              <w:spacing w:before="20" w:after="20"/>
              <w:ind w:left="-95"/>
              <w:jc w:val="center"/>
              <w:rPr>
                <w:lang w:val="mk-MK"/>
              </w:rPr>
            </w:pPr>
            <w:r>
              <w:rPr>
                <w:lang w:val="mk-MK"/>
              </w:rPr>
              <w:t>Секции 1-7</w:t>
            </w:r>
          </w:p>
          <w:p w14:paraId="6623CD9D" w14:textId="77777777" w:rsidR="00A72388" w:rsidRDefault="00A72388" w:rsidP="00A72388">
            <w:pPr>
              <w:spacing w:before="20" w:after="20"/>
              <w:ind w:left="-95"/>
              <w:jc w:val="center"/>
              <w:rPr>
                <w:lang w:val="mk-MK"/>
              </w:rPr>
            </w:pPr>
          </w:p>
          <w:p w14:paraId="2C104E85" w14:textId="333E2EBF" w:rsidR="00A72388" w:rsidRDefault="00A72388" w:rsidP="00A72388">
            <w:pPr>
              <w:spacing w:before="20" w:after="20"/>
              <w:ind w:left="-95"/>
              <w:jc w:val="center"/>
              <w:rPr>
                <w:lang w:val="en-US"/>
              </w:rPr>
            </w:pPr>
            <w:r>
              <w:rPr>
                <w:lang w:val="en-US"/>
              </w:rPr>
              <w:t>SPO:</w:t>
            </w:r>
          </w:p>
          <w:p w14:paraId="129A8726" w14:textId="77777777" w:rsidR="00816178" w:rsidRDefault="00816178" w:rsidP="00816178">
            <w:pPr>
              <w:spacing w:before="20" w:after="20"/>
              <w:ind w:left="-95" w:right="-113"/>
              <w:jc w:val="center"/>
              <w:rPr>
                <w:lang w:val="en-US"/>
              </w:rPr>
            </w:pPr>
            <w:r>
              <w:rPr>
                <w:lang w:val="en-US"/>
              </w:rPr>
              <w:t>1.6, 4.5, 4.6, 5.2</w:t>
            </w:r>
          </w:p>
          <w:p w14:paraId="4D3F712E" w14:textId="77777777" w:rsidR="00816178" w:rsidRDefault="00816178" w:rsidP="00816178">
            <w:pPr>
              <w:spacing w:before="20" w:after="20"/>
              <w:ind w:left="-95" w:right="-113"/>
              <w:jc w:val="center"/>
              <w:rPr>
                <w:lang w:val="mk-MK"/>
              </w:rPr>
            </w:pPr>
            <w:r>
              <w:rPr>
                <w:lang w:val="mk-MK"/>
              </w:rPr>
              <w:t>и, ако е применливо, еден приод од</w:t>
            </w:r>
          </w:p>
          <w:p w14:paraId="10B687E1" w14:textId="77777777" w:rsidR="00A72388" w:rsidRDefault="00816178" w:rsidP="00816178">
            <w:pPr>
              <w:spacing w:before="20" w:after="20"/>
              <w:ind w:left="-95"/>
              <w:jc w:val="center"/>
              <w:rPr>
                <w:lang w:val="mk-MK"/>
              </w:rPr>
            </w:pPr>
            <w:r>
              <w:rPr>
                <w:lang w:val="mk-MK"/>
              </w:rPr>
              <w:t>секција 3.Б</w:t>
            </w:r>
          </w:p>
          <w:p w14:paraId="673D1094" w14:textId="06D0BB85" w:rsidR="00816178" w:rsidRPr="00A72388" w:rsidRDefault="00816178" w:rsidP="00816178">
            <w:pPr>
              <w:spacing w:before="20" w:after="20"/>
              <w:ind w:left="-95"/>
              <w:jc w:val="center"/>
              <w:rPr>
                <w:lang w:val="mk-MK"/>
              </w:rPr>
            </w:pPr>
          </w:p>
        </w:tc>
        <w:tc>
          <w:tcPr>
            <w:tcW w:w="1480" w:type="dxa"/>
          </w:tcPr>
          <w:p w14:paraId="485C0F00" w14:textId="77777777" w:rsidR="00816178" w:rsidRDefault="00816178" w:rsidP="00816178">
            <w:pPr>
              <w:spacing w:before="20" w:after="20"/>
              <w:ind w:left="-95"/>
              <w:jc w:val="center"/>
              <w:rPr>
                <w:lang w:val="en-US"/>
              </w:rPr>
            </w:pPr>
            <w:r>
              <w:rPr>
                <w:lang w:val="en-US"/>
              </w:rPr>
              <w:t>MPO:</w:t>
            </w:r>
          </w:p>
          <w:p w14:paraId="0EB846EC" w14:textId="77777777" w:rsidR="00816178" w:rsidRDefault="00816178" w:rsidP="00816178">
            <w:pPr>
              <w:spacing w:before="20" w:after="20"/>
              <w:ind w:left="-95"/>
              <w:jc w:val="center"/>
              <w:rPr>
                <w:lang w:val="mk-MK"/>
              </w:rPr>
            </w:pPr>
            <w:r>
              <w:rPr>
                <w:lang w:val="mk-MK"/>
              </w:rPr>
              <w:t>Секции 1-7</w:t>
            </w:r>
          </w:p>
          <w:p w14:paraId="4E858FFE" w14:textId="77777777" w:rsidR="00816178" w:rsidRDefault="00816178" w:rsidP="00816178">
            <w:pPr>
              <w:spacing w:before="20" w:after="20"/>
              <w:ind w:left="-95"/>
              <w:jc w:val="center"/>
              <w:rPr>
                <w:lang w:val="mk-MK"/>
              </w:rPr>
            </w:pPr>
          </w:p>
          <w:p w14:paraId="74F1EF51" w14:textId="0076F3C9" w:rsidR="00816178" w:rsidRDefault="00816178" w:rsidP="00816178">
            <w:pPr>
              <w:spacing w:before="20" w:after="20"/>
              <w:ind w:left="-95"/>
              <w:jc w:val="center"/>
              <w:rPr>
                <w:lang w:val="en-US"/>
              </w:rPr>
            </w:pPr>
            <w:r>
              <w:rPr>
                <w:lang w:val="en-US"/>
              </w:rPr>
              <w:t>SPO:</w:t>
            </w:r>
          </w:p>
          <w:p w14:paraId="24757368" w14:textId="77777777" w:rsidR="00816178" w:rsidRDefault="00816178" w:rsidP="00816178">
            <w:pPr>
              <w:spacing w:before="20" w:after="20"/>
              <w:ind w:right="-113"/>
              <w:jc w:val="center"/>
              <w:rPr>
                <w:lang w:val="mk-MK"/>
              </w:rPr>
            </w:pPr>
            <w:r>
              <w:rPr>
                <w:lang w:val="en-US"/>
              </w:rPr>
              <w:t xml:space="preserve">1.6, </w:t>
            </w:r>
            <w:r>
              <w:rPr>
                <w:lang w:val="mk-MK"/>
              </w:rPr>
              <w:t>секција 6 и, ако е применливо, еден приод од</w:t>
            </w:r>
          </w:p>
          <w:p w14:paraId="6E731526" w14:textId="48D92024" w:rsidR="00816178" w:rsidRDefault="00816178" w:rsidP="00816178">
            <w:pPr>
              <w:spacing w:before="20" w:after="20"/>
              <w:ind w:left="-95"/>
              <w:jc w:val="center"/>
              <w:rPr>
                <w:lang w:val="en-US"/>
              </w:rPr>
            </w:pPr>
            <w:r>
              <w:rPr>
                <w:lang w:val="mk-MK"/>
              </w:rPr>
              <w:t>секција 3.Б</w:t>
            </w:r>
          </w:p>
          <w:p w14:paraId="2CB1FC52" w14:textId="77777777" w:rsidR="00A72388" w:rsidRPr="00716B16" w:rsidRDefault="00A72388" w:rsidP="00A72388">
            <w:pPr>
              <w:spacing w:before="20" w:after="20"/>
              <w:ind w:right="-9"/>
              <w:jc w:val="center"/>
              <w:rPr>
                <w:lang w:val="en-US"/>
              </w:rPr>
            </w:pPr>
          </w:p>
        </w:tc>
      </w:tr>
      <w:tr w:rsidR="0092551D" w:rsidRPr="00716B16" w14:paraId="5000EB78" w14:textId="77777777" w:rsidTr="0092551D">
        <w:tc>
          <w:tcPr>
            <w:tcW w:w="1881" w:type="dxa"/>
          </w:tcPr>
          <w:p w14:paraId="0A738D91" w14:textId="77777777" w:rsidR="0092551D" w:rsidRDefault="0092551D" w:rsidP="0092551D">
            <w:pPr>
              <w:spacing w:before="20" w:after="20"/>
              <w:jc w:val="both"/>
              <w:rPr>
                <w:lang w:val="mk-MK"/>
              </w:rPr>
            </w:pPr>
            <w:r>
              <w:rPr>
                <w:lang w:val="mk-MK"/>
              </w:rPr>
              <w:t>Обновување</w:t>
            </w:r>
          </w:p>
          <w:p w14:paraId="4C1CB96C" w14:textId="77777777" w:rsidR="0092551D" w:rsidRDefault="0092551D" w:rsidP="0092551D">
            <w:pPr>
              <w:spacing w:before="20" w:after="20"/>
              <w:jc w:val="both"/>
              <w:rPr>
                <w:lang w:val="mk-MK"/>
              </w:rPr>
            </w:pPr>
          </w:p>
          <w:p w14:paraId="43506259" w14:textId="77777777" w:rsidR="0092551D" w:rsidRDefault="0092551D" w:rsidP="0092551D">
            <w:pPr>
              <w:spacing w:before="20" w:after="20"/>
              <w:jc w:val="both"/>
              <w:rPr>
                <w:lang w:val="mk-MK"/>
              </w:rPr>
            </w:pPr>
          </w:p>
          <w:p w14:paraId="282AC047" w14:textId="77777777" w:rsidR="0092551D" w:rsidRDefault="0092551D" w:rsidP="0092551D">
            <w:pPr>
              <w:spacing w:before="20" w:after="20"/>
              <w:jc w:val="both"/>
              <w:rPr>
                <w:lang w:val="mk-MK"/>
              </w:rPr>
            </w:pPr>
          </w:p>
          <w:p w14:paraId="45E5E00B" w14:textId="09A27C33" w:rsidR="0092551D" w:rsidRDefault="0092551D" w:rsidP="0092551D">
            <w:pPr>
              <w:spacing w:before="20" w:after="20"/>
              <w:jc w:val="both"/>
              <w:rPr>
                <w:lang w:val="mk-MK"/>
              </w:rPr>
            </w:pPr>
            <w:r>
              <w:rPr>
                <w:lang w:val="mk-MK"/>
              </w:rPr>
              <w:t>Сложени</w:t>
            </w:r>
            <w:r w:rsidRPr="00503C5F">
              <w:rPr>
                <w:lang w:val="mk-MK"/>
              </w:rPr>
              <w:t xml:space="preserve"> </w:t>
            </w:r>
            <w:r w:rsidRPr="00503C5F">
              <w:rPr>
                <w:lang w:val="en-US"/>
              </w:rPr>
              <w:t>SP</w:t>
            </w:r>
          </w:p>
          <w:p w14:paraId="300FF300" w14:textId="0B1F2BF4" w:rsidR="0092551D" w:rsidRPr="001532E6" w:rsidRDefault="0092551D" w:rsidP="0092551D">
            <w:pPr>
              <w:spacing w:before="20" w:after="20"/>
              <w:jc w:val="both"/>
              <w:rPr>
                <w:lang w:val="mk-MK"/>
              </w:rPr>
            </w:pPr>
          </w:p>
        </w:tc>
        <w:tc>
          <w:tcPr>
            <w:tcW w:w="979" w:type="dxa"/>
          </w:tcPr>
          <w:p w14:paraId="4D39DE6F" w14:textId="77777777" w:rsidR="0092551D" w:rsidRDefault="0092551D" w:rsidP="0092551D">
            <w:pPr>
              <w:spacing w:before="20" w:after="20"/>
              <w:jc w:val="center"/>
              <w:rPr>
                <w:lang w:val="en-US"/>
              </w:rPr>
            </w:pPr>
            <w:r>
              <w:rPr>
                <w:lang w:val="en-US"/>
              </w:rPr>
              <w:t>FCL.740</w:t>
            </w:r>
          </w:p>
          <w:p w14:paraId="539A6A83" w14:textId="77777777" w:rsidR="0092551D" w:rsidRDefault="0092551D" w:rsidP="0092551D">
            <w:pPr>
              <w:spacing w:before="20" w:after="20"/>
              <w:jc w:val="center"/>
              <w:rPr>
                <w:lang w:val="en-US"/>
              </w:rPr>
            </w:pPr>
          </w:p>
          <w:p w14:paraId="068DC9E4" w14:textId="77777777" w:rsidR="0092551D" w:rsidRDefault="0092551D" w:rsidP="0092551D">
            <w:pPr>
              <w:spacing w:before="20" w:after="20"/>
              <w:jc w:val="center"/>
              <w:rPr>
                <w:lang w:val="en-US"/>
              </w:rPr>
            </w:pPr>
          </w:p>
          <w:p w14:paraId="38C284E8" w14:textId="77777777" w:rsidR="0092551D" w:rsidRDefault="0092551D" w:rsidP="0092551D">
            <w:pPr>
              <w:spacing w:before="20" w:after="20"/>
              <w:jc w:val="center"/>
              <w:rPr>
                <w:lang w:val="en-US"/>
              </w:rPr>
            </w:pPr>
          </w:p>
          <w:p w14:paraId="6EEA0CFB" w14:textId="5164F314" w:rsidR="0092551D" w:rsidRPr="00716B16" w:rsidRDefault="0092551D" w:rsidP="0092551D">
            <w:pPr>
              <w:spacing w:before="20" w:after="20"/>
              <w:jc w:val="center"/>
              <w:rPr>
                <w:lang w:val="en-US"/>
              </w:rPr>
            </w:pPr>
            <w:r>
              <w:rPr>
                <w:lang w:val="en-US"/>
              </w:rPr>
              <w:t>1 – 7</w:t>
            </w:r>
          </w:p>
        </w:tc>
        <w:tc>
          <w:tcPr>
            <w:tcW w:w="1025" w:type="dxa"/>
          </w:tcPr>
          <w:p w14:paraId="59A11EED" w14:textId="77777777" w:rsidR="0092551D" w:rsidRDefault="0092551D" w:rsidP="0092551D">
            <w:pPr>
              <w:spacing w:before="20" w:after="20"/>
              <w:jc w:val="center"/>
              <w:rPr>
                <w:lang w:val="mk-MK"/>
              </w:rPr>
            </w:pPr>
            <w:r>
              <w:rPr>
                <w:lang w:val="mk-MK"/>
              </w:rPr>
              <w:t>Секции</w:t>
            </w:r>
          </w:p>
          <w:p w14:paraId="07959344" w14:textId="6A16B425" w:rsidR="0092551D" w:rsidRDefault="0092551D" w:rsidP="0092551D">
            <w:pPr>
              <w:spacing w:before="20" w:after="20"/>
              <w:jc w:val="center"/>
              <w:rPr>
                <w:lang w:val="mk-MK"/>
              </w:rPr>
            </w:pPr>
            <w:r>
              <w:rPr>
                <w:lang w:val="mk-MK"/>
              </w:rPr>
              <w:t>1 – 6</w:t>
            </w:r>
          </w:p>
          <w:p w14:paraId="08AC279D" w14:textId="77777777" w:rsidR="0092551D" w:rsidRDefault="0092551D" w:rsidP="0092551D">
            <w:pPr>
              <w:spacing w:before="20" w:after="20"/>
              <w:jc w:val="center"/>
              <w:rPr>
                <w:lang w:val="mk-MK"/>
              </w:rPr>
            </w:pPr>
          </w:p>
          <w:p w14:paraId="5917818B" w14:textId="77777777" w:rsidR="0092551D" w:rsidRDefault="0092551D" w:rsidP="0092551D">
            <w:pPr>
              <w:spacing w:before="20" w:after="20"/>
              <w:jc w:val="center"/>
              <w:rPr>
                <w:lang w:val="mk-MK"/>
              </w:rPr>
            </w:pPr>
          </w:p>
          <w:p w14:paraId="2400EC0D" w14:textId="69188F2C" w:rsidR="0092551D" w:rsidRPr="001532E6" w:rsidRDefault="0092551D" w:rsidP="0092551D">
            <w:pPr>
              <w:spacing w:before="20" w:after="20"/>
              <w:jc w:val="center"/>
              <w:rPr>
                <w:lang w:val="mk-MK"/>
              </w:rPr>
            </w:pPr>
            <w:r>
              <w:rPr>
                <w:lang w:val="mk-MK"/>
              </w:rPr>
              <w:t>1 - 7</w:t>
            </w:r>
          </w:p>
        </w:tc>
        <w:tc>
          <w:tcPr>
            <w:tcW w:w="1089" w:type="dxa"/>
          </w:tcPr>
          <w:p w14:paraId="526C73BB" w14:textId="4908B69D" w:rsidR="0092551D" w:rsidRPr="00716B16" w:rsidRDefault="0092551D" w:rsidP="0092551D">
            <w:pPr>
              <w:spacing w:before="20" w:after="20"/>
              <w:jc w:val="center"/>
              <w:rPr>
                <w:lang w:val="en-US"/>
              </w:rPr>
            </w:pPr>
            <w:r>
              <w:rPr>
                <w:lang w:val="en-US"/>
              </w:rPr>
              <w:t>FCL.740</w:t>
            </w:r>
          </w:p>
        </w:tc>
        <w:tc>
          <w:tcPr>
            <w:tcW w:w="1025" w:type="dxa"/>
          </w:tcPr>
          <w:p w14:paraId="6E528577" w14:textId="77777777" w:rsidR="0092551D" w:rsidRDefault="0092551D" w:rsidP="0092551D">
            <w:pPr>
              <w:spacing w:before="20" w:after="20"/>
              <w:jc w:val="center"/>
              <w:rPr>
                <w:lang w:val="mk-MK"/>
              </w:rPr>
            </w:pPr>
            <w:r>
              <w:rPr>
                <w:lang w:val="mk-MK"/>
              </w:rPr>
              <w:t>Секции</w:t>
            </w:r>
          </w:p>
          <w:p w14:paraId="25A0B1F0" w14:textId="6ED71DAA" w:rsidR="0092551D" w:rsidRPr="00716B16" w:rsidRDefault="0092551D" w:rsidP="0092551D">
            <w:pPr>
              <w:spacing w:before="20" w:after="20"/>
              <w:jc w:val="center"/>
              <w:rPr>
                <w:lang w:val="en-US"/>
              </w:rPr>
            </w:pPr>
            <w:r>
              <w:rPr>
                <w:lang w:val="mk-MK"/>
              </w:rPr>
              <w:t>1 - 6</w:t>
            </w:r>
          </w:p>
        </w:tc>
        <w:tc>
          <w:tcPr>
            <w:tcW w:w="1310" w:type="dxa"/>
          </w:tcPr>
          <w:p w14:paraId="050D8BAC" w14:textId="77777777" w:rsidR="0092551D" w:rsidRDefault="0092551D" w:rsidP="0092551D">
            <w:pPr>
              <w:jc w:val="center"/>
              <w:rPr>
                <w:lang w:val="mk-MK"/>
              </w:rPr>
            </w:pPr>
            <w:r>
              <w:rPr>
                <w:lang w:val="mk-MK"/>
              </w:rPr>
              <w:t>не е</w:t>
            </w:r>
          </w:p>
          <w:p w14:paraId="73B3E999" w14:textId="77777777" w:rsidR="0092551D" w:rsidRPr="0092551D" w:rsidRDefault="0092551D" w:rsidP="0092551D">
            <w:pPr>
              <w:jc w:val="center"/>
              <w:rPr>
                <w:lang w:val="mk-MK"/>
              </w:rPr>
            </w:pPr>
            <w:r>
              <w:rPr>
                <w:lang w:val="mk-MK"/>
              </w:rPr>
              <w:t>прим.</w:t>
            </w:r>
          </w:p>
          <w:p w14:paraId="20D71856" w14:textId="63C7DA46" w:rsidR="0092551D" w:rsidRPr="00716B16" w:rsidRDefault="0092551D" w:rsidP="0092551D">
            <w:pPr>
              <w:rPr>
                <w:lang w:val="en-US"/>
              </w:rPr>
            </w:pPr>
          </w:p>
        </w:tc>
        <w:tc>
          <w:tcPr>
            <w:tcW w:w="1106" w:type="dxa"/>
          </w:tcPr>
          <w:p w14:paraId="4C17D883" w14:textId="77777777" w:rsidR="0092551D" w:rsidRDefault="0092551D" w:rsidP="0092551D">
            <w:pPr>
              <w:jc w:val="center"/>
              <w:rPr>
                <w:lang w:val="mk-MK"/>
              </w:rPr>
            </w:pPr>
            <w:r>
              <w:rPr>
                <w:lang w:val="mk-MK"/>
              </w:rPr>
              <w:t>не е</w:t>
            </w:r>
          </w:p>
          <w:p w14:paraId="49D9EEB5" w14:textId="77777777" w:rsidR="0092551D" w:rsidRPr="0092551D" w:rsidRDefault="0092551D" w:rsidP="0092551D">
            <w:pPr>
              <w:jc w:val="center"/>
              <w:rPr>
                <w:lang w:val="mk-MK"/>
              </w:rPr>
            </w:pPr>
            <w:r>
              <w:rPr>
                <w:lang w:val="mk-MK"/>
              </w:rPr>
              <w:t>прим.</w:t>
            </w:r>
          </w:p>
          <w:p w14:paraId="76CD4E0A" w14:textId="5815818D" w:rsidR="0092551D" w:rsidRPr="00716B16" w:rsidRDefault="0092551D" w:rsidP="0092551D">
            <w:pPr>
              <w:rPr>
                <w:lang w:val="en-US"/>
              </w:rPr>
            </w:pPr>
          </w:p>
        </w:tc>
        <w:tc>
          <w:tcPr>
            <w:tcW w:w="1386" w:type="dxa"/>
          </w:tcPr>
          <w:p w14:paraId="5C6AD521" w14:textId="77777777" w:rsidR="0092551D" w:rsidRDefault="0092551D" w:rsidP="0092551D">
            <w:pPr>
              <w:jc w:val="center"/>
              <w:rPr>
                <w:lang w:val="mk-MK"/>
              </w:rPr>
            </w:pPr>
            <w:r>
              <w:rPr>
                <w:lang w:val="mk-MK"/>
              </w:rPr>
              <w:t>не е</w:t>
            </w:r>
          </w:p>
          <w:p w14:paraId="097F2FFA" w14:textId="77777777" w:rsidR="0092551D" w:rsidRPr="0092551D" w:rsidRDefault="0092551D" w:rsidP="0092551D">
            <w:pPr>
              <w:jc w:val="center"/>
              <w:rPr>
                <w:lang w:val="mk-MK"/>
              </w:rPr>
            </w:pPr>
            <w:r>
              <w:rPr>
                <w:lang w:val="mk-MK"/>
              </w:rPr>
              <w:t>прим.</w:t>
            </w:r>
          </w:p>
          <w:p w14:paraId="3D37DBAE" w14:textId="48A77CC8" w:rsidR="0092551D" w:rsidRPr="00716B16" w:rsidRDefault="0092551D" w:rsidP="0092551D">
            <w:pPr>
              <w:ind w:right="-113"/>
              <w:rPr>
                <w:lang w:val="en-US"/>
              </w:rPr>
            </w:pPr>
          </w:p>
        </w:tc>
        <w:tc>
          <w:tcPr>
            <w:tcW w:w="1373" w:type="dxa"/>
          </w:tcPr>
          <w:p w14:paraId="5C80A2BC" w14:textId="77777777" w:rsidR="0092551D" w:rsidRDefault="0092551D" w:rsidP="0092551D">
            <w:pPr>
              <w:jc w:val="center"/>
              <w:rPr>
                <w:lang w:val="mk-MK"/>
              </w:rPr>
            </w:pPr>
            <w:r>
              <w:rPr>
                <w:lang w:val="mk-MK"/>
              </w:rPr>
              <w:t>не е</w:t>
            </w:r>
          </w:p>
          <w:p w14:paraId="4DEFE455" w14:textId="77777777" w:rsidR="0092551D" w:rsidRPr="0092551D" w:rsidRDefault="0092551D" w:rsidP="0092551D">
            <w:pPr>
              <w:jc w:val="center"/>
              <w:rPr>
                <w:lang w:val="mk-MK"/>
              </w:rPr>
            </w:pPr>
            <w:r>
              <w:rPr>
                <w:lang w:val="mk-MK"/>
              </w:rPr>
              <w:t>прим.</w:t>
            </w:r>
          </w:p>
          <w:p w14:paraId="22F37A67" w14:textId="6F604D41" w:rsidR="0092551D" w:rsidRPr="00716B16" w:rsidRDefault="0092551D" w:rsidP="0092551D">
            <w:pPr>
              <w:rPr>
                <w:lang w:val="en-US"/>
              </w:rPr>
            </w:pPr>
          </w:p>
        </w:tc>
        <w:tc>
          <w:tcPr>
            <w:tcW w:w="1480" w:type="dxa"/>
          </w:tcPr>
          <w:p w14:paraId="4F4AA521" w14:textId="77777777" w:rsidR="0092551D" w:rsidRDefault="0092551D" w:rsidP="0092551D">
            <w:pPr>
              <w:spacing w:before="20" w:after="20"/>
              <w:jc w:val="center"/>
              <w:rPr>
                <w:lang w:val="mk-MK"/>
              </w:rPr>
            </w:pPr>
            <w:r>
              <w:rPr>
                <w:lang w:val="mk-MK"/>
              </w:rPr>
              <w:t>Обука:</w:t>
            </w:r>
          </w:p>
          <w:p w14:paraId="6DB11E12" w14:textId="77777777" w:rsidR="0092551D" w:rsidRDefault="0092551D" w:rsidP="0092551D">
            <w:pPr>
              <w:spacing w:before="20" w:after="20"/>
              <w:jc w:val="center"/>
              <w:rPr>
                <w:lang w:val="en-US"/>
              </w:rPr>
            </w:pPr>
            <w:r>
              <w:rPr>
                <w:lang w:val="en-US"/>
              </w:rPr>
              <w:t>FCL.740</w:t>
            </w:r>
          </w:p>
          <w:p w14:paraId="0920A71E" w14:textId="6E396DBD" w:rsidR="0092551D" w:rsidRDefault="0092551D" w:rsidP="0092551D">
            <w:pPr>
              <w:spacing w:before="20" w:after="20"/>
              <w:jc w:val="center"/>
              <w:rPr>
                <w:lang w:val="en-US"/>
              </w:rPr>
            </w:pPr>
          </w:p>
          <w:p w14:paraId="2C33D4F0" w14:textId="5B7CB69B" w:rsidR="0092551D" w:rsidRDefault="0092551D" w:rsidP="0092551D">
            <w:pPr>
              <w:spacing w:before="20" w:after="20"/>
              <w:jc w:val="center"/>
              <w:rPr>
                <w:lang w:val="en-US"/>
              </w:rPr>
            </w:pPr>
          </w:p>
          <w:p w14:paraId="5A7633B8" w14:textId="74A25D40" w:rsidR="0092551D" w:rsidRDefault="0092551D" w:rsidP="0092551D">
            <w:pPr>
              <w:spacing w:before="20" w:after="20"/>
              <w:jc w:val="center"/>
              <w:rPr>
                <w:lang w:val="mk-MK"/>
              </w:rPr>
            </w:pPr>
            <w:r>
              <w:rPr>
                <w:lang w:val="mk-MK"/>
              </w:rPr>
              <w:t>Проверки:</w:t>
            </w:r>
          </w:p>
          <w:p w14:paraId="13E068C6" w14:textId="39CB0AD8" w:rsidR="0092551D" w:rsidRDefault="0092551D" w:rsidP="0092551D">
            <w:pPr>
              <w:spacing w:before="20" w:after="20"/>
              <w:jc w:val="center"/>
              <w:rPr>
                <w:lang w:val="mk-MK"/>
              </w:rPr>
            </w:pPr>
            <w:r>
              <w:rPr>
                <w:lang w:val="mk-MK"/>
              </w:rPr>
              <w:t>како за</w:t>
            </w:r>
          </w:p>
          <w:p w14:paraId="3D6BC1A8" w14:textId="7D01522D" w:rsidR="0092551D" w:rsidRPr="001532E6" w:rsidRDefault="0092551D" w:rsidP="0092551D">
            <w:pPr>
              <w:spacing w:before="20" w:after="20"/>
              <w:jc w:val="center"/>
              <w:rPr>
                <w:lang w:val="mk-MK"/>
              </w:rPr>
            </w:pPr>
            <w:r>
              <w:rPr>
                <w:lang w:val="mk-MK"/>
              </w:rPr>
              <w:t>продолжување</w:t>
            </w:r>
          </w:p>
          <w:p w14:paraId="71AB933D" w14:textId="3EDB9645" w:rsidR="0092551D" w:rsidRPr="001532E6" w:rsidRDefault="0092551D" w:rsidP="0092551D">
            <w:pPr>
              <w:spacing w:before="20" w:after="20"/>
              <w:jc w:val="center"/>
              <w:rPr>
                <w:lang w:val="en-US"/>
              </w:rPr>
            </w:pPr>
          </w:p>
        </w:tc>
        <w:tc>
          <w:tcPr>
            <w:tcW w:w="1480" w:type="dxa"/>
          </w:tcPr>
          <w:p w14:paraId="71845A82" w14:textId="77777777" w:rsidR="0092551D" w:rsidRDefault="0092551D" w:rsidP="0092551D">
            <w:pPr>
              <w:spacing w:before="20" w:after="20"/>
              <w:jc w:val="center"/>
              <w:rPr>
                <w:lang w:val="mk-MK"/>
              </w:rPr>
            </w:pPr>
            <w:r>
              <w:rPr>
                <w:lang w:val="mk-MK"/>
              </w:rPr>
              <w:t>Обука:</w:t>
            </w:r>
          </w:p>
          <w:p w14:paraId="29A8A27E" w14:textId="77777777" w:rsidR="0092551D" w:rsidRDefault="0092551D" w:rsidP="0092551D">
            <w:pPr>
              <w:spacing w:before="20" w:after="20"/>
              <w:ind w:right="-9"/>
              <w:jc w:val="center"/>
              <w:rPr>
                <w:lang w:val="en-US"/>
              </w:rPr>
            </w:pPr>
            <w:r>
              <w:rPr>
                <w:lang w:val="en-US"/>
              </w:rPr>
              <w:t>FCL.740</w:t>
            </w:r>
          </w:p>
          <w:p w14:paraId="3958544B" w14:textId="77777777" w:rsidR="0092551D" w:rsidRDefault="0092551D" w:rsidP="0092551D">
            <w:pPr>
              <w:spacing w:before="20" w:after="20"/>
              <w:ind w:right="-9"/>
              <w:jc w:val="center"/>
              <w:rPr>
                <w:lang w:val="en-US"/>
              </w:rPr>
            </w:pPr>
          </w:p>
          <w:p w14:paraId="6C95E3D0" w14:textId="77777777" w:rsidR="0092551D" w:rsidRDefault="0092551D" w:rsidP="0092551D">
            <w:pPr>
              <w:spacing w:before="20" w:after="20"/>
              <w:ind w:right="-9"/>
              <w:jc w:val="center"/>
              <w:rPr>
                <w:lang w:val="en-US"/>
              </w:rPr>
            </w:pPr>
          </w:p>
          <w:p w14:paraId="229D0AA7" w14:textId="77777777" w:rsidR="0092551D" w:rsidRDefault="0092551D" w:rsidP="0092551D">
            <w:pPr>
              <w:spacing w:before="20" w:after="20"/>
              <w:jc w:val="center"/>
              <w:rPr>
                <w:lang w:val="mk-MK"/>
              </w:rPr>
            </w:pPr>
            <w:r>
              <w:rPr>
                <w:lang w:val="mk-MK"/>
              </w:rPr>
              <w:t>Проверки:</w:t>
            </w:r>
          </w:p>
          <w:p w14:paraId="7DAE692E" w14:textId="77777777" w:rsidR="0092551D" w:rsidRDefault="0092551D" w:rsidP="0092551D">
            <w:pPr>
              <w:spacing w:before="20" w:after="20"/>
              <w:jc w:val="center"/>
              <w:rPr>
                <w:lang w:val="mk-MK"/>
              </w:rPr>
            </w:pPr>
            <w:r>
              <w:rPr>
                <w:lang w:val="mk-MK"/>
              </w:rPr>
              <w:t>како за</w:t>
            </w:r>
          </w:p>
          <w:p w14:paraId="2705F29D" w14:textId="77777777" w:rsidR="0092551D" w:rsidRPr="001532E6" w:rsidRDefault="0092551D" w:rsidP="0092551D">
            <w:pPr>
              <w:spacing w:before="20" w:after="20"/>
              <w:jc w:val="center"/>
              <w:rPr>
                <w:lang w:val="mk-MK"/>
              </w:rPr>
            </w:pPr>
            <w:r>
              <w:rPr>
                <w:lang w:val="mk-MK"/>
              </w:rPr>
              <w:t>продолжување</w:t>
            </w:r>
          </w:p>
          <w:p w14:paraId="5E3C727C" w14:textId="0CA68DAD" w:rsidR="0092551D" w:rsidRPr="00716B16" w:rsidRDefault="0092551D" w:rsidP="0092551D">
            <w:pPr>
              <w:spacing w:before="20" w:after="20"/>
              <w:ind w:right="-9"/>
              <w:jc w:val="center"/>
              <w:rPr>
                <w:lang w:val="en-US"/>
              </w:rPr>
            </w:pPr>
          </w:p>
        </w:tc>
      </w:tr>
    </w:tbl>
    <w:p w14:paraId="6CE3756D" w14:textId="6D1CBCB9" w:rsidR="000B00DE" w:rsidRDefault="000B00DE" w:rsidP="000B00DE">
      <w:pPr>
        <w:ind w:right="530"/>
        <w:jc w:val="both"/>
        <w:rPr>
          <w:sz w:val="24"/>
          <w:szCs w:val="24"/>
          <w:lang w:val="en-US"/>
        </w:rPr>
      </w:pPr>
    </w:p>
    <w:p w14:paraId="0280F53B" w14:textId="284C7AD4" w:rsidR="000B00DE" w:rsidRDefault="000B00DE" w:rsidP="000B00DE">
      <w:pPr>
        <w:ind w:right="530"/>
        <w:jc w:val="both"/>
        <w:rPr>
          <w:sz w:val="24"/>
          <w:szCs w:val="24"/>
          <w:lang w:val="en-US"/>
        </w:rPr>
      </w:pPr>
    </w:p>
    <w:p w14:paraId="049A23A0" w14:textId="77777777" w:rsidR="00875823" w:rsidRDefault="00875823" w:rsidP="000B00DE">
      <w:pPr>
        <w:ind w:right="530"/>
        <w:jc w:val="both"/>
        <w:rPr>
          <w:color w:val="1A171B"/>
          <w:sz w:val="24"/>
          <w:szCs w:val="24"/>
          <w:lang w:val="mk-MK"/>
        </w:rPr>
        <w:sectPr w:rsidR="00875823" w:rsidSect="00743560">
          <w:footnotePr>
            <w:numRestart w:val="eachPage"/>
          </w:footnotePr>
          <w:pgSz w:w="15840" w:h="12240" w:orient="landscape"/>
          <w:pgMar w:top="1440" w:right="851" w:bottom="1440" w:left="1134" w:header="720" w:footer="720" w:gutter="0"/>
          <w:cols w:space="720"/>
          <w:docGrid w:linePitch="360"/>
        </w:sectPr>
      </w:pPr>
    </w:p>
    <w:p w14:paraId="6CBC085E" w14:textId="77777777" w:rsidR="00AB7E39" w:rsidRPr="000D1953" w:rsidRDefault="00AB7E39" w:rsidP="000D1953">
      <w:pPr>
        <w:shd w:val="clear" w:color="auto" w:fill="FFFFFF"/>
        <w:ind w:right="-621"/>
        <w:jc w:val="both"/>
        <w:rPr>
          <w:sz w:val="24"/>
          <w:szCs w:val="24"/>
          <w:lang w:val="mk-MK"/>
        </w:rPr>
      </w:pPr>
    </w:p>
    <w:p w14:paraId="24C24C40" w14:textId="15B4010F" w:rsidR="00660B61" w:rsidRPr="000D1953" w:rsidRDefault="00660B61" w:rsidP="00254A7C">
      <w:pPr>
        <w:shd w:val="clear" w:color="auto" w:fill="FFFFFF"/>
        <w:ind w:left="851" w:right="429" w:hanging="425"/>
        <w:jc w:val="both"/>
        <w:rPr>
          <w:sz w:val="24"/>
          <w:szCs w:val="24"/>
          <w:lang w:val="mk-MK"/>
        </w:rPr>
      </w:pPr>
      <w:r w:rsidRPr="000D1953">
        <w:rPr>
          <w:sz w:val="24"/>
          <w:szCs w:val="24"/>
          <w:lang w:val="mk-MK"/>
        </w:rPr>
        <w:t>(</w:t>
      </w:r>
      <w:r w:rsidR="000D1953" w:rsidRPr="000D1953">
        <w:rPr>
          <w:sz w:val="24"/>
          <w:szCs w:val="24"/>
          <w:lang w:val="mk-MK"/>
        </w:rPr>
        <w:t>ј</w:t>
      </w:r>
      <w:r w:rsidRPr="000D1953">
        <w:rPr>
          <w:sz w:val="24"/>
          <w:szCs w:val="24"/>
          <w:lang w:val="mk-MK"/>
        </w:rPr>
        <w:t>)</w:t>
      </w:r>
      <w:r w:rsidRPr="000D1953">
        <w:rPr>
          <w:sz w:val="24"/>
          <w:szCs w:val="24"/>
          <w:lang w:val="mk-MK"/>
        </w:rPr>
        <w:tab/>
      </w:r>
      <w:r w:rsidR="000D1953" w:rsidRPr="000D1953">
        <w:rPr>
          <w:sz w:val="24"/>
          <w:szCs w:val="24"/>
          <w:lang w:val="mk-MK"/>
        </w:rPr>
        <w:t xml:space="preserve">За утврдување </w:t>
      </w:r>
      <w:r w:rsidR="000D1953">
        <w:rPr>
          <w:sz w:val="24"/>
          <w:szCs w:val="24"/>
          <w:lang w:val="mk-MK"/>
        </w:rPr>
        <w:t xml:space="preserve">или одржување на </w:t>
      </w:r>
      <w:r w:rsidR="000D1953">
        <w:rPr>
          <w:sz w:val="24"/>
          <w:szCs w:val="24"/>
          <w:lang w:val="en-US"/>
        </w:rPr>
        <w:t>PBN</w:t>
      </w:r>
      <w:r w:rsidR="000D1953">
        <w:rPr>
          <w:sz w:val="24"/>
          <w:szCs w:val="24"/>
          <w:lang w:val="mk-MK"/>
        </w:rPr>
        <w:t xml:space="preserve"> права, еден приод е </w:t>
      </w:r>
      <w:r w:rsidR="000D1953">
        <w:rPr>
          <w:sz w:val="24"/>
          <w:szCs w:val="24"/>
          <w:lang w:val="en-US"/>
        </w:rPr>
        <w:t>RNP APCH</w:t>
      </w:r>
      <w:r w:rsidR="000D1953">
        <w:rPr>
          <w:sz w:val="24"/>
          <w:szCs w:val="24"/>
          <w:lang w:val="mk-MK"/>
        </w:rPr>
        <w:t xml:space="preserve">. Ако </w:t>
      </w:r>
      <w:r w:rsidR="000D1953">
        <w:rPr>
          <w:sz w:val="24"/>
          <w:szCs w:val="24"/>
          <w:lang w:val="en-US"/>
        </w:rPr>
        <w:t>RNP APCH</w:t>
      </w:r>
      <w:r w:rsidR="000D1953">
        <w:rPr>
          <w:sz w:val="24"/>
          <w:szCs w:val="24"/>
          <w:lang w:val="mk-MK"/>
        </w:rPr>
        <w:t xml:space="preserve"> не е можен, истиот се врши на соодветно опремен </w:t>
      </w:r>
      <w:r w:rsidR="000D1953">
        <w:rPr>
          <w:sz w:val="24"/>
          <w:szCs w:val="24"/>
          <w:lang w:val="en-US"/>
        </w:rPr>
        <w:t>FSTD</w:t>
      </w:r>
      <w:r w:rsidR="000D1953">
        <w:rPr>
          <w:sz w:val="24"/>
          <w:szCs w:val="24"/>
          <w:lang w:val="mk-MK"/>
        </w:rPr>
        <w:t>.</w:t>
      </w:r>
    </w:p>
    <w:p w14:paraId="4CF3F171" w14:textId="77777777" w:rsidR="00660B61" w:rsidRPr="000D1953" w:rsidRDefault="00660B61" w:rsidP="00660B61">
      <w:pPr>
        <w:ind w:right="-621"/>
        <w:rPr>
          <w:sz w:val="24"/>
          <w:szCs w:val="24"/>
          <w:lang w:val="mk-MK"/>
        </w:rPr>
      </w:pPr>
    </w:p>
    <w:tbl>
      <w:tblPr>
        <w:tblW w:w="0" w:type="auto"/>
        <w:tblInd w:w="-794"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4622"/>
        <w:gridCol w:w="1163"/>
        <w:gridCol w:w="1105"/>
        <w:gridCol w:w="1262"/>
        <w:gridCol w:w="1048"/>
        <w:gridCol w:w="1178"/>
      </w:tblGrid>
      <w:tr w:rsidR="00660B61" w:rsidRPr="00946E69" w14:paraId="6D60D050" w14:textId="77777777" w:rsidTr="0092551D">
        <w:trPr>
          <w:tblHeader/>
        </w:trPr>
        <w:tc>
          <w:tcPr>
            <w:tcW w:w="4622" w:type="dxa"/>
            <w:vAlign w:val="center"/>
          </w:tcPr>
          <w:p w14:paraId="45824CC0" w14:textId="0DBF3A18" w:rsidR="00660B61" w:rsidRPr="00EE48A6" w:rsidRDefault="00616FB4" w:rsidP="00F63F2F">
            <w:pPr>
              <w:jc w:val="center"/>
              <w:rPr>
                <w:sz w:val="18"/>
                <w:szCs w:val="18"/>
                <w:lang w:val="mk-MK"/>
              </w:rPr>
            </w:pPr>
            <w:r>
              <w:rPr>
                <w:sz w:val="18"/>
                <w:szCs w:val="18"/>
                <w:lang w:val="en-US"/>
              </w:rPr>
              <w:t xml:space="preserve">TMGs </w:t>
            </w:r>
            <w:r>
              <w:rPr>
                <w:sz w:val="18"/>
                <w:szCs w:val="18"/>
                <w:lang w:val="mk-MK"/>
              </w:rPr>
              <w:t xml:space="preserve">И </w:t>
            </w:r>
            <w:r w:rsidR="00660B61" w:rsidRPr="00EE48A6">
              <w:rPr>
                <w:sz w:val="18"/>
                <w:szCs w:val="18"/>
                <w:lang w:val="mk-MK"/>
              </w:rPr>
              <w:t xml:space="preserve">АВИОНИ СО ЕДЕН ПИЛОТ, ОСВЕН ЗА </w:t>
            </w:r>
            <w:r w:rsidR="00C16546">
              <w:rPr>
                <w:sz w:val="18"/>
                <w:szCs w:val="18"/>
                <w:lang w:val="mk-MK"/>
              </w:rPr>
              <w:t>СКОЖЕНИ</w:t>
            </w:r>
            <w:r w:rsidR="00660B61" w:rsidRPr="00EE48A6">
              <w:rPr>
                <w:sz w:val="18"/>
                <w:szCs w:val="18"/>
                <w:lang w:val="mk-MK"/>
              </w:rPr>
              <w:t xml:space="preserve"> АВИОНИ СО ВИСОКИ ПЕРФОРМАНСИ</w:t>
            </w:r>
          </w:p>
        </w:tc>
        <w:tc>
          <w:tcPr>
            <w:tcW w:w="3530" w:type="dxa"/>
            <w:gridSpan w:val="3"/>
            <w:vAlign w:val="center"/>
          </w:tcPr>
          <w:p w14:paraId="32C72D47" w14:textId="77777777" w:rsidR="00660B61" w:rsidRPr="00EE48A6" w:rsidRDefault="00660B61" w:rsidP="00F63F2F">
            <w:pPr>
              <w:jc w:val="center"/>
              <w:rPr>
                <w:sz w:val="18"/>
                <w:szCs w:val="18"/>
                <w:lang w:val="mk-MK"/>
              </w:rPr>
            </w:pPr>
            <w:r w:rsidRPr="00EE48A6">
              <w:rPr>
                <w:sz w:val="18"/>
                <w:szCs w:val="18"/>
                <w:lang w:val="mk-MK"/>
              </w:rPr>
              <w:t>ПРАКТИЧНА ОБУКА</w:t>
            </w:r>
          </w:p>
        </w:tc>
        <w:tc>
          <w:tcPr>
            <w:tcW w:w="2226" w:type="dxa"/>
            <w:gridSpan w:val="2"/>
            <w:vAlign w:val="center"/>
          </w:tcPr>
          <w:p w14:paraId="1E20DA3B" w14:textId="77777777" w:rsidR="00660B61" w:rsidRPr="00EE48A6" w:rsidRDefault="00660B61" w:rsidP="00F63F2F">
            <w:pPr>
              <w:jc w:val="center"/>
              <w:rPr>
                <w:sz w:val="18"/>
                <w:szCs w:val="18"/>
                <w:lang w:val="mk-MK"/>
              </w:rPr>
            </w:pPr>
            <w:r w:rsidRPr="00EE48A6">
              <w:rPr>
                <w:sz w:val="18"/>
                <w:szCs w:val="18"/>
                <w:lang w:val="mk-MK"/>
              </w:rPr>
              <w:t>ИСПИТ ПО ПРАКТИЧНА ОСПОСОБЕНОСТ/ ПРОВЕРКА НА СТРУЧНОСТА ЗА ОВЛАСТУВАЊЕ ЗА КЛАСА ИЛИ ТИП</w:t>
            </w:r>
          </w:p>
        </w:tc>
      </w:tr>
      <w:tr w:rsidR="00616FB4" w:rsidRPr="00946E69" w14:paraId="1AC96530" w14:textId="77777777" w:rsidTr="0092551D">
        <w:trPr>
          <w:trHeight w:val="1035"/>
          <w:tblHeader/>
        </w:trPr>
        <w:tc>
          <w:tcPr>
            <w:tcW w:w="4622" w:type="dxa"/>
            <w:vAlign w:val="center"/>
          </w:tcPr>
          <w:p w14:paraId="362486D2" w14:textId="77777777" w:rsidR="00616FB4" w:rsidRPr="00EE48A6" w:rsidRDefault="00616FB4" w:rsidP="00F63F2F">
            <w:pPr>
              <w:jc w:val="center"/>
              <w:rPr>
                <w:sz w:val="18"/>
                <w:szCs w:val="18"/>
                <w:lang w:val="mk-MK"/>
              </w:rPr>
            </w:pPr>
            <w:r w:rsidRPr="00EE48A6">
              <w:rPr>
                <w:sz w:val="18"/>
                <w:szCs w:val="18"/>
                <w:lang w:val="mk-MK"/>
              </w:rPr>
              <w:t>Маневри/процедури</w:t>
            </w:r>
          </w:p>
        </w:tc>
        <w:tc>
          <w:tcPr>
            <w:tcW w:w="1163" w:type="dxa"/>
            <w:vAlign w:val="center"/>
          </w:tcPr>
          <w:p w14:paraId="02E9F88B" w14:textId="6FFA2486" w:rsidR="00616FB4" w:rsidRPr="00EE48A6" w:rsidRDefault="00616FB4" w:rsidP="00616FB4">
            <w:pPr>
              <w:jc w:val="center"/>
              <w:rPr>
                <w:sz w:val="18"/>
                <w:szCs w:val="18"/>
              </w:rPr>
            </w:pPr>
            <w:r>
              <w:rPr>
                <w:sz w:val="18"/>
                <w:szCs w:val="18"/>
                <w:lang w:val="en-US"/>
              </w:rPr>
              <w:t>FSTD</w:t>
            </w:r>
          </w:p>
        </w:tc>
        <w:tc>
          <w:tcPr>
            <w:tcW w:w="1105" w:type="dxa"/>
            <w:vAlign w:val="center"/>
          </w:tcPr>
          <w:p w14:paraId="64F09661" w14:textId="2896AE62" w:rsidR="00616FB4" w:rsidRPr="00EE48A6" w:rsidRDefault="00616FB4" w:rsidP="00616FB4">
            <w:pPr>
              <w:jc w:val="center"/>
              <w:rPr>
                <w:sz w:val="18"/>
                <w:szCs w:val="18"/>
              </w:rPr>
            </w:pPr>
            <w:r w:rsidRPr="00EE48A6">
              <w:rPr>
                <w:sz w:val="18"/>
                <w:szCs w:val="18"/>
              </w:rPr>
              <w:t>A</w:t>
            </w:r>
          </w:p>
        </w:tc>
        <w:tc>
          <w:tcPr>
            <w:tcW w:w="1262" w:type="dxa"/>
            <w:vAlign w:val="center"/>
          </w:tcPr>
          <w:p w14:paraId="7CC5F5AE" w14:textId="77777777" w:rsidR="00616FB4" w:rsidRPr="00EE48A6" w:rsidRDefault="00616FB4" w:rsidP="00F63F2F">
            <w:pPr>
              <w:jc w:val="center"/>
              <w:rPr>
                <w:sz w:val="18"/>
                <w:szCs w:val="18"/>
                <w:lang w:val="mk-MK"/>
              </w:rPr>
            </w:pPr>
            <w:r w:rsidRPr="00EE48A6">
              <w:rPr>
                <w:sz w:val="18"/>
                <w:szCs w:val="18"/>
                <w:lang w:val="mk-MK"/>
              </w:rPr>
              <w:t>Потпис на инструкторот по завршување на обуката</w:t>
            </w:r>
          </w:p>
        </w:tc>
        <w:tc>
          <w:tcPr>
            <w:tcW w:w="1048" w:type="dxa"/>
            <w:vAlign w:val="center"/>
          </w:tcPr>
          <w:p w14:paraId="1C4574A9" w14:textId="6094633C" w:rsidR="00616FB4" w:rsidRDefault="00616FB4" w:rsidP="00616FB4">
            <w:pPr>
              <w:jc w:val="center"/>
              <w:rPr>
                <w:sz w:val="18"/>
                <w:szCs w:val="18"/>
                <w:lang w:val="en-US"/>
              </w:rPr>
            </w:pPr>
            <w:r>
              <w:rPr>
                <w:sz w:val="18"/>
                <w:szCs w:val="18"/>
                <w:lang w:val="mk-MK"/>
              </w:rPr>
              <w:t>Испитано или п</w:t>
            </w:r>
            <w:r w:rsidRPr="00EE48A6">
              <w:rPr>
                <w:sz w:val="18"/>
                <w:szCs w:val="18"/>
                <w:lang w:val="mk-MK"/>
              </w:rPr>
              <w:t>роверено на</w:t>
            </w:r>
            <w:r>
              <w:rPr>
                <w:sz w:val="18"/>
                <w:szCs w:val="18"/>
                <w:lang w:val="mk-MK"/>
              </w:rPr>
              <w:t xml:space="preserve"> </w:t>
            </w:r>
            <w:r w:rsidRPr="00EE48A6">
              <w:rPr>
                <w:sz w:val="18"/>
                <w:szCs w:val="18"/>
                <w:lang w:val="en-US"/>
              </w:rPr>
              <w:t>F</w:t>
            </w:r>
            <w:r>
              <w:rPr>
                <w:sz w:val="18"/>
                <w:szCs w:val="18"/>
                <w:lang w:val="en-US"/>
              </w:rPr>
              <w:t>STD</w:t>
            </w:r>
          </w:p>
          <w:p w14:paraId="516F2160" w14:textId="7F4433D5" w:rsidR="00616FB4" w:rsidRPr="00EE48A6" w:rsidRDefault="00616FB4" w:rsidP="00616FB4">
            <w:pPr>
              <w:jc w:val="center"/>
              <w:rPr>
                <w:sz w:val="18"/>
                <w:szCs w:val="18"/>
                <w:lang w:val="mk-MK"/>
              </w:rPr>
            </w:pPr>
            <w:r>
              <w:rPr>
                <w:sz w:val="18"/>
                <w:szCs w:val="18"/>
                <w:lang w:val="mk-MK"/>
              </w:rPr>
              <w:t xml:space="preserve">или на </w:t>
            </w:r>
            <w:r w:rsidRPr="00EE48A6">
              <w:rPr>
                <w:sz w:val="18"/>
                <w:szCs w:val="18"/>
                <w:lang w:val="en-US"/>
              </w:rPr>
              <w:t>A</w:t>
            </w:r>
          </w:p>
        </w:tc>
        <w:tc>
          <w:tcPr>
            <w:tcW w:w="1178" w:type="dxa"/>
            <w:vAlign w:val="center"/>
          </w:tcPr>
          <w:p w14:paraId="2F6041CF" w14:textId="716C9327" w:rsidR="00616FB4" w:rsidRPr="00EE48A6" w:rsidRDefault="00616FB4" w:rsidP="00F63F2F">
            <w:pPr>
              <w:jc w:val="center"/>
              <w:rPr>
                <w:sz w:val="18"/>
                <w:szCs w:val="18"/>
                <w:lang w:val="mk-MK"/>
              </w:rPr>
            </w:pPr>
            <w:r w:rsidRPr="00EE48A6">
              <w:rPr>
                <w:sz w:val="18"/>
                <w:szCs w:val="18"/>
                <w:lang w:val="mk-MK"/>
              </w:rPr>
              <w:t>Потпис на испитувачот по завршу</w:t>
            </w:r>
            <w:r w:rsidRPr="00EE48A6">
              <w:rPr>
                <w:sz w:val="18"/>
                <w:szCs w:val="18"/>
                <w:lang w:val="mk-MK"/>
              </w:rPr>
              <w:softHyphen/>
              <w:t>вање на испи</w:t>
            </w:r>
            <w:r w:rsidR="008D6DDD">
              <w:rPr>
                <w:sz w:val="18"/>
                <w:szCs w:val="18"/>
                <w:lang w:val="en-US"/>
              </w:rPr>
              <w:t xml:space="preserve"> </w:t>
            </w:r>
            <w:r w:rsidR="008D6DDD">
              <w:rPr>
                <w:sz w:val="18"/>
                <w:szCs w:val="18"/>
                <w:lang w:val="mk-MK"/>
              </w:rPr>
              <w:t>или проверка</w:t>
            </w:r>
          </w:p>
        </w:tc>
      </w:tr>
      <w:tr w:rsidR="00660B61" w:rsidRPr="00DE1B71" w14:paraId="0B5DD3D9" w14:textId="77777777" w:rsidTr="0092551D">
        <w:trPr>
          <w:trHeight w:val="340"/>
        </w:trPr>
        <w:tc>
          <w:tcPr>
            <w:tcW w:w="10378" w:type="dxa"/>
            <w:gridSpan w:val="6"/>
            <w:shd w:val="clear" w:color="auto" w:fill="B3B3B3"/>
            <w:vAlign w:val="center"/>
          </w:tcPr>
          <w:p w14:paraId="2CDF3E17" w14:textId="77777777" w:rsidR="00660B61" w:rsidRPr="00A62F0F" w:rsidRDefault="00660B61" w:rsidP="00F63F2F">
            <w:pPr>
              <w:rPr>
                <w:b/>
                <w:sz w:val="18"/>
                <w:szCs w:val="18"/>
                <w:lang w:val="mk-MK"/>
              </w:rPr>
            </w:pPr>
            <w:r w:rsidRPr="00A62F0F">
              <w:rPr>
                <w:b/>
                <w:sz w:val="18"/>
                <w:szCs w:val="18"/>
                <w:lang w:val="mk-MK"/>
              </w:rPr>
              <w:t>СЕКЦИЈА 1</w:t>
            </w:r>
          </w:p>
        </w:tc>
      </w:tr>
      <w:tr w:rsidR="00DF4784" w:rsidRPr="00F762CF" w14:paraId="65C3AC07" w14:textId="77777777" w:rsidTr="0092551D">
        <w:tc>
          <w:tcPr>
            <w:tcW w:w="4622" w:type="dxa"/>
          </w:tcPr>
          <w:p w14:paraId="2994D6FE" w14:textId="77777777" w:rsidR="00DF4784" w:rsidRPr="009B0CCB" w:rsidRDefault="00DF4784" w:rsidP="00F63F2F">
            <w:pPr>
              <w:pStyle w:val="BodyText"/>
              <w:tabs>
                <w:tab w:val="num" w:pos="360"/>
              </w:tabs>
              <w:spacing w:after="0"/>
              <w:ind w:left="360" w:hanging="360"/>
              <w:rPr>
                <w:sz w:val="18"/>
                <w:lang w:val="mk-MK" w:eastAsia="en-GB"/>
              </w:rPr>
            </w:pPr>
            <w:r w:rsidRPr="009B0CCB">
              <w:rPr>
                <w:sz w:val="18"/>
                <w:lang w:val="mk-MK" w:eastAsia="en-GB"/>
              </w:rPr>
              <w:t>1</w:t>
            </w:r>
            <w:r w:rsidRPr="009B0CCB">
              <w:rPr>
                <w:sz w:val="18"/>
                <w:lang w:val="mk-MK" w:eastAsia="en-GB"/>
              </w:rPr>
              <w:tab/>
            </w:r>
            <w:r w:rsidRPr="00961D73">
              <w:rPr>
                <w:sz w:val="18"/>
                <w:lang w:val="mk-MK" w:eastAsia="en-GB"/>
              </w:rPr>
              <w:t xml:space="preserve">Заминување </w:t>
            </w:r>
          </w:p>
          <w:p w14:paraId="4E0899BA" w14:textId="77777777" w:rsidR="00DF4784" w:rsidRPr="009B0CCB" w:rsidRDefault="00DF4784" w:rsidP="00F63F2F">
            <w:pPr>
              <w:pStyle w:val="BodyText"/>
              <w:spacing w:after="0"/>
              <w:rPr>
                <w:sz w:val="18"/>
                <w:lang w:val="mk-MK" w:eastAsia="en-GB"/>
              </w:rPr>
            </w:pPr>
          </w:p>
          <w:p w14:paraId="3AFE4B0A" w14:textId="77777777" w:rsidR="00DF4784" w:rsidRDefault="00DF4784" w:rsidP="00F63F2F">
            <w:pPr>
              <w:pStyle w:val="BodyText"/>
              <w:tabs>
                <w:tab w:val="left" w:pos="440"/>
              </w:tabs>
              <w:spacing w:after="0"/>
              <w:rPr>
                <w:sz w:val="18"/>
                <w:lang w:val="mk-MK" w:eastAsia="en-GB"/>
              </w:rPr>
            </w:pPr>
            <w:r w:rsidRPr="009B0CCB">
              <w:rPr>
                <w:sz w:val="18"/>
                <w:lang w:val="mk-MK" w:eastAsia="en-GB"/>
              </w:rPr>
              <w:t>1.1.</w:t>
            </w:r>
            <w:r w:rsidRPr="009B0CCB">
              <w:rPr>
                <w:sz w:val="18"/>
                <w:lang w:val="mk-MK" w:eastAsia="en-GB"/>
              </w:rPr>
              <w:tab/>
            </w:r>
            <w:r>
              <w:rPr>
                <w:sz w:val="18"/>
                <w:lang w:val="mk-MK" w:eastAsia="en-GB"/>
              </w:rPr>
              <w:t>Подготовка за лет, вклучувајќи</w:t>
            </w:r>
          </w:p>
          <w:p w14:paraId="489189A3" w14:textId="018CC490" w:rsidR="00DF4784" w:rsidRDefault="002712C0" w:rsidP="00F63F2F">
            <w:pPr>
              <w:pStyle w:val="BodyText"/>
              <w:tabs>
                <w:tab w:val="left" w:pos="440"/>
              </w:tabs>
              <w:spacing w:after="0"/>
              <w:ind w:left="426"/>
              <w:rPr>
                <w:sz w:val="18"/>
                <w:lang w:val="mk-MK" w:eastAsia="en-GB"/>
              </w:rPr>
            </w:pPr>
            <w:r>
              <w:rPr>
                <w:sz w:val="18"/>
                <w:lang w:val="mk-MK" w:eastAsia="en-GB"/>
              </w:rPr>
              <w:t>—</w:t>
            </w:r>
            <w:r w:rsidR="00C01AF9">
              <w:rPr>
                <w:sz w:val="18"/>
                <w:lang w:val="mk-MK" w:eastAsia="en-GB"/>
              </w:rPr>
              <w:tab/>
            </w:r>
            <w:r w:rsidR="00B946BB">
              <w:rPr>
                <w:sz w:val="18"/>
                <w:lang w:val="mk-MK" w:eastAsia="en-GB"/>
              </w:rPr>
              <w:t>д</w:t>
            </w:r>
            <w:r w:rsidR="00DF4784">
              <w:rPr>
                <w:sz w:val="18"/>
                <w:lang w:val="mk-MK" w:eastAsia="en-GB"/>
              </w:rPr>
              <w:t>окументација</w:t>
            </w:r>
          </w:p>
          <w:p w14:paraId="125A053D" w14:textId="505166F8" w:rsidR="00DF4784" w:rsidRDefault="00C01AF9" w:rsidP="00F63F2F">
            <w:pPr>
              <w:pStyle w:val="BodyText"/>
              <w:tabs>
                <w:tab w:val="left" w:pos="440"/>
              </w:tabs>
              <w:spacing w:after="0"/>
              <w:ind w:left="426"/>
              <w:rPr>
                <w:sz w:val="18"/>
                <w:lang w:val="mk-MK" w:eastAsia="en-GB"/>
              </w:rPr>
            </w:pPr>
            <w:r>
              <w:rPr>
                <w:sz w:val="18"/>
                <w:lang w:val="mk-MK" w:eastAsia="en-GB"/>
              </w:rPr>
              <w:t>—</w:t>
            </w:r>
            <w:r>
              <w:rPr>
                <w:sz w:val="18"/>
                <w:lang w:val="mk-MK" w:eastAsia="en-GB"/>
              </w:rPr>
              <w:tab/>
            </w:r>
            <w:r w:rsidR="001303E1">
              <w:rPr>
                <w:sz w:val="18"/>
                <w:lang w:val="mk-MK" w:eastAsia="en-GB"/>
              </w:rPr>
              <w:t>м</w:t>
            </w:r>
            <w:r w:rsidR="00DF4784">
              <w:rPr>
                <w:sz w:val="18"/>
                <w:lang w:val="mk-MK" w:eastAsia="en-GB"/>
              </w:rPr>
              <w:t>аса и рамнотежа</w:t>
            </w:r>
          </w:p>
          <w:p w14:paraId="2287B287" w14:textId="2B6C4AD8" w:rsidR="00DF4784" w:rsidRDefault="00C01AF9" w:rsidP="00F63F2F">
            <w:pPr>
              <w:pStyle w:val="BodyText"/>
              <w:tabs>
                <w:tab w:val="left" w:pos="440"/>
              </w:tabs>
              <w:spacing w:after="0"/>
              <w:ind w:left="426"/>
              <w:rPr>
                <w:sz w:val="18"/>
                <w:lang w:val="mk-MK" w:eastAsia="en-GB"/>
              </w:rPr>
            </w:pPr>
            <w:r>
              <w:rPr>
                <w:sz w:val="18"/>
                <w:lang w:val="mk-MK" w:eastAsia="en-GB"/>
              </w:rPr>
              <w:t>—</w:t>
            </w:r>
            <w:r>
              <w:rPr>
                <w:sz w:val="18"/>
                <w:lang w:val="mk-MK" w:eastAsia="en-GB"/>
              </w:rPr>
              <w:tab/>
            </w:r>
            <w:r w:rsidR="001303E1">
              <w:rPr>
                <w:sz w:val="18"/>
                <w:lang w:val="mk-MK" w:eastAsia="en-GB"/>
              </w:rPr>
              <w:t>м</w:t>
            </w:r>
            <w:r w:rsidR="00DF4784">
              <w:rPr>
                <w:sz w:val="18"/>
                <w:lang w:val="mk-MK" w:eastAsia="en-GB"/>
              </w:rPr>
              <w:t>етеоролошки извештај</w:t>
            </w:r>
          </w:p>
          <w:p w14:paraId="4AD8B5D1" w14:textId="747FF896" w:rsidR="00DF4784" w:rsidRPr="00F762CF" w:rsidRDefault="00C01AF9" w:rsidP="00F63F2F">
            <w:pPr>
              <w:pStyle w:val="BodyText"/>
              <w:tabs>
                <w:tab w:val="left" w:pos="440"/>
              </w:tabs>
              <w:spacing w:after="0"/>
              <w:ind w:left="426"/>
              <w:rPr>
                <w:sz w:val="18"/>
                <w:lang w:val="mk-MK" w:eastAsia="en-GB"/>
              </w:rPr>
            </w:pPr>
            <w:r>
              <w:rPr>
                <w:sz w:val="18"/>
                <w:lang w:val="mk-MK" w:eastAsia="en-GB"/>
              </w:rPr>
              <w:t>—</w:t>
            </w:r>
            <w:r>
              <w:rPr>
                <w:sz w:val="18"/>
                <w:lang w:val="mk-MK" w:eastAsia="en-GB"/>
              </w:rPr>
              <w:tab/>
            </w:r>
            <w:r w:rsidR="00DF4784" w:rsidRPr="00F762CF">
              <w:rPr>
                <w:sz w:val="18"/>
                <w:lang w:val="mk-MK" w:eastAsia="en-GB"/>
              </w:rPr>
              <w:t>NOTAM</w:t>
            </w:r>
            <w:r w:rsidR="001303E1">
              <w:rPr>
                <w:sz w:val="18"/>
                <w:lang w:val="mk-MK" w:eastAsia="en-GB"/>
              </w:rPr>
              <w:t>.</w:t>
            </w:r>
          </w:p>
        </w:tc>
        <w:tc>
          <w:tcPr>
            <w:tcW w:w="1163" w:type="dxa"/>
          </w:tcPr>
          <w:p w14:paraId="5445398C" w14:textId="5A15769B" w:rsidR="00DF4784" w:rsidRPr="00256261" w:rsidRDefault="00256261" w:rsidP="00F63F2F">
            <w:pPr>
              <w:rPr>
                <w:sz w:val="18"/>
                <w:szCs w:val="18"/>
                <w:lang w:val="en-US"/>
              </w:rPr>
            </w:pPr>
            <w:r>
              <w:rPr>
                <w:sz w:val="18"/>
                <w:szCs w:val="18"/>
                <w:lang w:val="en-US"/>
              </w:rPr>
              <w:t>OTD</w:t>
            </w:r>
          </w:p>
        </w:tc>
        <w:tc>
          <w:tcPr>
            <w:tcW w:w="1105" w:type="dxa"/>
          </w:tcPr>
          <w:p w14:paraId="7EBD9D7A" w14:textId="77777777" w:rsidR="00DF4784" w:rsidRPr="00F762CF" w:rsidRDefault="00DF4784" w:rsidP="00F63F2F">
            <w:pPr>
              <w:rPr>
                <w:sz w:val="18"/>
                <w:szCs w:val="18"/>
                <w:lang w:val="mk-MK"/>
              </w:rPr>
            </w:pPr>
          </w:p>
        </w:tc>
        <w:tc>
          <w:tcPr>
            <w:tcW w:w="1262" w:type="dxa"/>
          </w:tcPr>
          <w:p w14:paraId="4B4F478F" w14:textId="77777777" w:rsidR="00DF4784" w:rsidRPr="00F762CF" w:rsidRDefault="00DF4784" w:rsidP="00F63F2F">
            <w:pPr>
              <w:rPr>
                <w:sz w:val="18"/>
                <w:szCs w:val="18"/>
                <w:lang w:val="mk-MK"/>
              </w:rPr>
            </w:pPr>
          </w:p>
        </w:tc>
        <w:tc>
          <w:tcPr>
            <w:tcW w:w="1048" w:type="dxa"/>
          </w:tcPr>
          <w:p w14:paraId="3B7904B4" w14:textId="77777777" w:rsidR="00DF4784" w:rsidRPr="00F762CF" w:rsidRDefault="00DF4784" w:rsidP="00F63F2F">
            <w:pPr>
              <w:rPr>
                <w:sz w:val="18"/>
                <w:szCs w:val="18"/>
                <w:lang w:val="mk-MK"/>
              </w:rPr>
            </w:pPr>
          </w:p>
        </w:tc>
        <w:tc>
          <w:tcPr>
            <w:tcW w:w="1178" w:type="dxa"/>
          </w:tcPr>
          <w:p w14:paraId="2CB6395F" w14:textId="77777777" w:rsidR="00DF4784" w:rsidRPr="00F762CF" w:rsidRDefault="00DF4784" w:rsidP="00F63F2F">
            <w:pPr>
              <w:rPr>
                <w:sz w:val="18"/>
                <w:szCs w:val="18"/>
                <w:lang w:val="mk-MK"/>
              </w:rPr>
            </w:pPr>
          </w:p>
        </w:tc>
      </w:tr>
      <w:tr w:rsidR="00DF4784" w:rsidRPr="00F762CF" w14:paraId="725C6088" w14:textId="77777777" w:rsidTr="0092551D">
        <w:tc>
          <w:tcPr>
            <w:tcW w:w="4622" w:type="dxa"/>
            <w:vAlign w:val="center"/>
          </w:tcPr>
          <w:p w14:paraId="1EAB836D" w14:textId="26DA0E1C" w:rsidR="00DF4784" w:rsidRPr="009B0CCB" w:rsidRDefault="00DF4784" w:rsidP="00F63F2F">
            <w:pPr>
              <w:pStyle w:val="BodyText"/>
              <w:tabs>
                <w:tab w:val="left" w:pos="419"/>
              </w:tabs>
              <w:spacing w:after="0"/>
              <w:ind w:left="426" w:hanging="426"/>
              <w:rPr>
                <w:sz w:val="18"/>
                <w:lang w:val="mk-MK" w:eastAsia="en-GB"/>
              </w:rPr>
            </w:pPr>
            <w:r w:rsidRPr="009B0CCB">
              <w:rPr>
                <w:sz w:val="18"/>
                <w:lang w:val="mk-MK" w:eastAsia="en-GB"/>
              </w:rPr>
              <w:t>1.2</w:t>
            </w:r>
            <w:r w:rsidRPr="009B0CCB">
              <w:rPr>
                <w:sz w:val="18"/>
                <w:lang w:val="mk-MK" w:eastAsia="en-GB"/>
              </w:rPr>
              <w:tab/>
            </w:r>
            <w:r>
              <w:rPr>
                <w:sz w:val="18"/>
                <w:lang w:val="mk-MK" w:eastAsia="en-GB"/>
              </w:rPr>
              <w:t>Проверк</w:t>
            </w:r>
            <w:r w:rsidR="00023455">
              <w:rPr>
                <w:sz w:val="18"/>
                <w:lang w:val="mk-MK" w:eastAsia="en-GB"/>
              </w:rPr>
              <w:t>и</w:t>
            </w:r>
            <w:r>
              <w:rPr>
                <w:sz w:val="18"/>
                <w:lang w:val="mk-MK" w:eastAsia="en-GB"/>
              </w:rPr>
              <w:t xml:space="preserve"> пред придвижување на моторите</w:t>
            </w:r>
          </w:p>
        </w:tc>
        <w:tc>
          <w:tcPr>
            <w:tcW w:w="1163" w:type="dxa"/>
          </w:tcPr>
          <w:p w14:paraId="3A718F9A" w14:textId="77777777" w:rsidR="00DF4784" w:rsidRPr="00F762CF" w:rsidRDefault="00DF4784" w:rsidP="00F63F2F">
            <w:pPr>
              <w:rPr>
                <w:sz w:val="18"/>
                <w:szCs w:val="18"/>
                <w:lang w:val="mk-MK"/>
              </w:rPr>
            </w:pPr>
          </w:p>
        </w:tc>
        <w:tc>
          <w:tcPr>
            <w:tcW w:w="1105" w:type="dxa"/>
          </w:tcPr>
          <w:p w14:paraId="319EE0EF" w14:textId="77777777" w:rsidR="00DF4784" w:rsidRPr="00F762CF" w:rsidRDefault="00DF4784" w:rsidP="00F63F2F">
            <w:pPr>
              <w:rPr>
                <w:sz w:val="18"/>
                <w:szCs w:val="18"/>
                <w:lang w:val="mk-MK"/>
              </w:rPr>
            </w:pPr>
          </w:p>
        </w:tc>
        <w:tc>
          <w:tcPr>
            <w:tcW w:w="1262" w:type="dxa"/>
          </w:tcPr>
          <w:p w14:paraId="3728106F" w14:textId="77777777" w:rsidR="00DF4784" w:rsidRPr="00F762CF" w:rsidRDefault="00DF4784" w:rsidP="00F63F2F">
            <w:pPr>
              <w:rPr>
                <w:sz w:val="18"/>
                <w:szCs w:val="18"/>
                <w:lang w:val="mk-MK"/>
              </w:rPr>
            </w:pPr>
          </w:p>
        </w:tc>
        <w:tc>
          <w:tcPr>
            <w:tcW w:w="1048" w:type="dxa"/>
          </w:tcPr>
          <w:p w14:paraId="170B4379" w14:textId="77777777" w:rsidR="00DF4784" w:rsidRPr="00F762CF" w:rsidRDefault="00DF4784" w:rsidP="00F63F2F">
            <w:pPr>
              <w:rPr>
                <w:sz w:val="18"/>
                <w:szCs w:val="18"/>
                <w:lang w:val="mk-MK"/>
              </w:rPr>
            </w:pPr>
          </w:p>
        </w:tc>
        <w:tc>
          <w:tcPr>
            <w:tcW w:w="1178" w:type="dxa"/>
          </w:tcPr>
          <w:p w14:paraId="262847EF" w14:textId="77777777" w:rsidR="00DF4784" w:rsidRPr="00F762CF" w:rsidRDefault="00DF4784" w:rsidP="00F63F2F">
            <w:pPr>
              <w:rPr>
                <w:sz w:val="18"/>
                <w:szCs w:val="18"/>
                <w:lang w:val="mk-MK"/>
              </w:rPr>
            </w:pPr>
          </w:p>
        </w:tc>
      </w:tr>
      <w:tr w:rsidR="00DF4784" w:rsidRPr="00DE1B71" w14:paraId="053D1181" w14:textId="77777777" w:rsidTr="0092551D">
        <w:tc>
          <w:tcPr>
            <w:tcW w:w="4622" w:type="dxa"/>
            <w:vAlign w:val="center"/>
          </w:tcPr>
          <w:p w14:paraId="5CF030E6" w14:textId="64B77F9C" w:rsidR="00DF4784" w:rsidRPr="009B0CCB" w:rsidRDefault="00DF4784" w:rsidP="00F63F2F">
            <w:pPr>
              <w:pStyle w:val="BodyText"/>
              <w:tabs>
                <w:tab w:val="left" w:pos="419"/>
              </w:tabs>
              <w:spacing w:after="0"/>
              <w:ind w:left="426" w:hanging="426"/>
              <w:rPr>
                <w:sz w:val="18"/>
                <w:lang w:val="mk-MK" w:eastAsia="en-GB"/>
              </w:rPr>
            </w:pPr>
            <w:r w:rsidRPr="009B0CCB">
              <w:rPr>
                <w:sz w:val="18"/>
                <w:lang w:val="mk-MK" w:eastAsia="en-GB"/>
              </w:rPr>
              <w:t>1.2</w:t>
            </w:r>
            <w:r>
              <w:rPr>
                <w:sz w:val="18"/>
                <w:lang w:val="mk-MK" w:eastAsia="en-GB"/>
              </w:rPr>
              <w:t>.1</w:t>
            </w:r>
            <w:r w:rsidRPr="009B0CCB">
              <w:rPr>
                <w:sz w:val="18"/>
                <w:lang w:val="mk-MK" w:eastAsia="en-GB"/>
              </w:rPr>
              <w:tab/>
            </w:r>
            <w:r>
              <w:rPr>
                <w:sz w:val="18"/>
                <w:lang w:val="mk-MK" w:eastAsia="en-GB"/>
              </w:rPr>
              <w:t>Надворешн</w:t>
            </w:r>
            <w:r w:rsidR="00023455">
              <w:rPr>
                <w:sz w:val="18"/>
                <w:lang w:val="mk-MK" w:eastAsia="en-GB"/>
              </w:rPr>
              <w:t>и</w:t>
            </w:r>
          </w:p>
        </w:tc>
        <w:tc>
          <w:tcPr>
            <w:tcW w:w="1163" w:type="dxa"/>
          </w:tcPr>
          <w:p w14:paraId="274DAA28" w14:textId="03F9F717" w:rsidR="00023455" w:rsidRDefault="00023455" w:rsidP="00F63F2F">
            <w:pPr>
              <w:rPr>
                <w:sz w:val="18"/>
                <w:szCs w:val="18"/>
                <w:lang w:val="en-US"/>
              </w:rPr>
            </w:pPr>
            <w:r>
              <w:rPr>
                <w:sz w:val="18"/>
                <w:szCs w:val="18"/>
                <w:lang w:val="en-US"/>
              </w:rPr>
              <w:t>OTD</w:t>
            </w:r>
          </w:p>
          <w:p w14:paraId="1EF5FEBE" w14:textId="6EA76800" w:rsidR="00DF4784" w:rsidRPr="007F4B0A" w:rsidRDefault="00DF4784" w:rsidP="00F63F2F">
            <w:pPr>
              <w:rPr>
                <w:sz w:val="18"/>
                <w:szCs w:val="18"/>
              </w:rPr>
            </w:pPr>
            <w:r w:rsidRPr="007F4B0A">
              <w:rPr>
                <w:sz w:val="18"/>
                <w:szCs w:val="18"/>
                <w:lang w:val="en-US"/>
              </w:rPr>
              <w:t>P#</w:t>
            </w:r>
          </w:p>
        </w:tc>
        <w:tc>
          <w:tcPr>
            <w:tcW w:w="1105" w:type="dxa"/>
          </w:tcPr>
          <w:p w14:paraId="5E3A866E" w14:textId="77777777" w:rsidR="00DF4784" w:rsidRPr="007F4B0A" w:rsidRDefault="00DF4784" w:rsidP="00F63F2F">
            <w:pPr>
              <w:rPr>
                <w:sz w:val="18"/>
                <w:szCs w:val="18"/>
              </w:rPr>
            </w:pPr>
            <w:r w:rsidRPr="007F4B0A">
              <w:rPr>
                <w:sz w:val="18"/>
                <w:szCs w:val="18"/>
              </w:rPr>
              <w:t>P</w:t>
            </w:r>
          </w:p>
        </w:tc>
        <w:tc>
          <w:tcPr>
            <w:tcW w:w="1262" w:type="dxa"/>
          </w:tcPr>
          <w:p w14:paraId="064407C6" w14:textId="77777777" w:rsidR="00DF4784" w:rsidRPr="007F4B0A" w:rsidRDefault="00DF4784" w:rsidP="00F63F2F">
            <w:pPr>
              <w:rPr>
                <w:sz w:val="18"/>
                <w:szCs w:val="18"/>
              </w:rPr>
            </w:pPr>
          </w:p>
        </w:tc>
        <w:tc>
          <w:tcPr>
            <w:tcW w:w="1048" w:type="dxa"/>
          </w:tcPr>
          <w:p w14:paraId="7AEAFA49" w14:textId="6D655D32" w:rsidR="00DF4784" w:rsidRPr="007F4B0A" w:rsidRDefault="00023455" w:rsidP="00F63F2F">
            <w:pPr>
              <w:rPr>
                <w:sz w:val="18"/>
                <w:szCs w:val="18"/>
              </w:rPr>
            </w:pPr>
            <w:r>
              <w:rPr>
                <w:sz w:val="18"/>
                <w:szCs w:val="18"/>
              </w:rPr>
              <w:t>M</w:t>
            </w:r>
          </w:p>
        </w:tc>
        <w:tc>
          <w:tcPr>
            <w:tcW w:w="1178" w:type="dxa"/>
          </w:tcPr>
          <w:p w14:paraId="2390CE0A" w14:textId="77777777" w:rsidR="00DF4784" w:rsidRPr="007F4B0A" w:rsidRDefault="00DF4784" w:rsidP="00F63F2F">
            <w:pPr>
              <w:rPr>
                <w:sz w:val="18"/>
                <w:szCs w:val="18"/>
              </w:rPr>
            </w:pPr>
          </w:p>
        </w:tc>
      </w:tr>
      <w:tr w:rsidR="00023455" w:rsidRPr="00DE1B71" w14:paraId="707DBF64" w14:textId="77777777" w:rsidTr="0092551D">
        <w:tc>
          <w:tcPr>
            <w:tcW w:w="4622" w:type="dxa"/>
            <w:vAlign w:val="center"/>
          </w:tcPr>
          <w:p w14:paraId="12D53A5D" w14:textId="1990F21F" w:rsidR="00023455" w:rsidRPr="00FE0CFA" w:rsidRDefault="00023455" w:rsidP="00023455">
            <w:pPr>
              <w:pStyle w:val="BodyText"/>
              <w:tabs>
                <w:tab w:val="left" w:pos="419"/>
              </w:tabs>
              <w:spacing w:after="0"/>
              <w:ind w:left="426" w:hanging="426"/>
              <w:rPr>
                <w:sz w:val="18"/>
                <w:lang w:val="mk-MK" w:eastAsia="en-GB"/>
              </w:rPr>
            </w:pPr>
            <w:r w:rsidRPr="009B0CCB">
              <w:rPr>
                <w:sz w:val="18"/>
                <w:lang w:val="mk-MK" w:eastAsia="en-GB"/>
              </w:rPr>
              <w:t>1.2</w:t>
            </w:r>
            <w:r>
              <w:rPr>
                <w:sz w:val="18"/>
                <w:lang w:val="mk-MK" w:eastAsia="en-GB"/>
              </w:rPr>
              <w:t>.2</w:t>
            </w:r>
            <w:r w:rsidRPr="009B0CCB">
              <w:rPr>
                <w:sz w:val="18"/>
                <w:lang w:val="mk-MK" w:eastAsia="en-GB"/>
              </w:rPr>
              <w:tab/>
            </w:r>
            <w:r>
              <w:rPr>
                <w:sz w:val="18"/>
                <w:lang w:val="mk-MK" w:eastAsia="en-GB"/>
              </w:rPr>
              <w:t>Внатрешни</w:t>
            </w:r>
          </w:p>
        </w:tc>
        <w:tc>
          <w:tcPr>
            <w:tcW w:w="1163" w:type="dxa"/>
          </w:tcPr>
          <w:p w14:paraId="18914F20" w14:textId="77777777" w:rsidR="00023455" w:rsidRDefault="00023455" w:rsidP="00023455">
            <w:pPr>
              <w:rPr>
                <w:sz w:val="18"/>
                <w:szCs w:val="18"/>
                <w:lang w:val="en-US"/>
              </w:rPr>
            </w:pPr>
            <w:r>
              <w:rPr>
                <w:sz w:val="18"/>
                <w:szCs w:val="18"/>
                <w:lang w:val="en-US"/>
              </w:rPr>
              <w:t>OTD</w:t>
            </w:r>
          </w:p>
          <w:p w14:paraId="62F35FDB" w14:textId="19954F40" w:rsidR="00023455" w:rsidRPr="007F4B0A" w:rsidRDefault="00023455" w:rsidP="00023455">
            <w:pPr>
              <w:rPr>
                <w:sz w:val="18"/>
                <w:szCs w:val="18"/>
              </w:rPr>
            </w:pPr>
            <w:r w:rsidRPr="007F4B0A">
              <w:rPr>
                <w:sz w:val="18"/>
                <w:szCs w:val="18"/>
                <w:lang w:val="en-US"/>
              </w:rPr>
              <w:t>P#</w:t>
            </w:r>
          </w:p>
        </w:tc>
        <w:tc>
          <w:tcPr>
            <w:tcW w:w="1105" w:type="dxa"/>
          </w:tcPr>
          <w:p w14:paraId="2DB13BE3" w14:textId="77777777" w:rsidR="00023455" w:rsidRPr="007F4B0A" w:rsidRDefault="00023455" w:rsidP="00023455">
            <w:pPr>
              <w:rPr>
                <w:sz w:val="18"/>
                <w:szCs w:val="18"/>
              </w:rPr>
            </w:pPr>
            <w:r w:rsidRPr="007F4B0A">
              <w:rPr>
                <w:sz w:val="18"/>
                <w:szCs w:val="18"/>
              </w:rPr>
              <w:t>P</w:t>
            </w:r>
          </w:p>
        </w:tc>
        <w:tc>
          <w:tcPr>
            <w:tcW w:w="1262" w:type="dxa"/>
          </w:tcPr>
          <w:p w14:paraId="03533974" w14:textId="77777777" w:rsidR="00023455" w:rsidRPr="007F4B0A" w:rsidRDefault="00023455" w:rsidP="00023455">
            <w:pPr>
              <w:rPr>
                <w:sz w:val="18"/>
                <w:szCs w:val="18"/>
              </w:rPr>
            </w:pPr>
          </w:p>
        </w:tc>
        <w:tc>
          <w:tcPr>
            <w:tcW w:w="1048" w:type="dxa"/>
          </w:tcPr>
          <w:p w14:paraId="2ACFBD48" w14:textId="77777777" w:rsidR="00023455" w:rsidRPr="007F4B0A" w:rsidRDefault="00023455" w:rsidP="00023455">
            <w:pPr>
              <w:rPr>
                <w:sz w:val="18"/>
                <w:szCs w:val="18"/>
                <w:lang w:val="mk-MK"/>
              </w:rPr>
            </w:pPr>
            <w:r w:rsidRPr="007F4B0A">
              <w:rPr>
                <w:sz w:val="18"/>
                <w:szCs w:val="18"/>
                <w:lang w:val="en-US"/>
              </w:rPr>
              <w:t>M</w:t>
            </w:r>
          </w:p>
        </w:tc>
        <w:tc>
          <w:tcPr>
            <w:tcW w:w="1178" w:type="dxa"/>
          </w:tcPr>
          <w:p w14:paraId="7E9D3817" w14:textId="77777777" w:rsidR="00023455" w:rsidRPr="007F4B0A" w:rsidRDefault="00023455" w:rsidP="00023455">
            <w:pPr>
              <w:rPr>
                <w:sz w:val="18"/>
                <w:szCs w:val="18"/>
              </w:rPr>
            </w:pPr>
          </w:p>
        </w:tc>
      </w:tr>
      <w:tr w:rsidR="00DF4784" w:rsidRPr="00DE1B71" w14:paraId="10FD9F64" w14:textId="77777777" w:rsidTr="0092551D">
        <w:tc>
          <w:tcPr>
            <w:tcW w:w="4622" w:type="dxa"/>
          </w:tcPr>
          <w:p w14:paraId="2324550B" w14:textId="77777777" w:rsidR="00DF4784" w:rsidRDefault="00DF4784" w:rsidP="00F63F2F">
            <w:pPr>
              <w:pStyle w:val="BodyText"/>
              <w:tabs>
                <w:tab w:val="left" w:pos="440"/>
              </w:tabs>
              <w:spacing w:after="0"/>
              <w:rPr>
                <w:sz w:val="18"/>
                <w:lang w:val="mk-MK" w:eastAsia="en-GB"/>
              </w:rPr>
            </w:pPr>
            <w:r w:rsidRPr="009B0CCB">
              <w:rPr>
                <w:sz w:val="18"/>
                <w:lang w:val="mk-MK" w:eastAsia="en-GB"/>
              </w:rPr>
              <w:t>1.</w:t>
            </w:r>
            <w:r>
              <w:rPr>
                <w:sz w:val="18"/>
                <w:lang w:val="mk-MK" w:eastAsia="en-GB"/>
              </w:rPr>
              <w:t>3</w:t>
            </w:r>
            <w:r w:rsidRPr="009B0CCB">
              <w:rPr>
                <w:sz w:val="18"/>
                <w:lang w:val="mk-MK" w:eastAsia="en-GB"/>
              </w:rPr>
              <w:tab/>
            </w:r>
            <w:r>
              <w:rPr>
                <w:sz w:val="18"/>
                <w:lang w:val="mk-MK" w:eastAsia="en-GB"/>
              </w:rPr>
              <w:t>Придвижување на моторите:</w:t>
            </w:r>
          </w:p>
          <w:p w14:paraId="43DF4842" w14:textId="77777777" w:rsidR="00DF4784" w:rsidRDefault="00DF4784" w:rsidP="00F63F2F">
            <w:pPr>
              <w:pStyle w:val="BodyText"/>
              <w:tabs>
                <w:tab w:val="left" w:pos="440"/>
              </w:tabs>
              <w:spacing w:after="0"/>
              <w:ind w:left="426"/>
              <w:jc w:val="both"/>
              <w:rPr>
                <w:sz w:val="18"/>
                <w:lang w:val="mk-MK" w:eastAsia="en-GB"/>
              </w:rPr>
            </w:pPr>
          </w:p>
          <w:p w14:paraId="2E27E6C3" w14:textId="71350B7F" w:rsidR="00DF4784" w:rsidRPr="005A38ED" w:rsidRDefault="00DF4784" w:rsidP="00F53BFF">
            <w:pPr>
              <w:pStyle w:val="BodyText"/>
              <w:tabs>
                <w:tab w:val="left" w:pos="440"/>
              </w:tabs>
              <w:spacing w:after="0"/>
              <w:ind w:left="426"/>
              <w:jc w:val="both"/>
              <w:rPr>
                <w:sz w:val="18"/>
                <w:lang w:val="mk-MK" w:eastAsia="en-GB"/>
              </w:rPr>
            </w:pPr>
            <w:r>
              <w:rPr>
                <w:sz w:val="18"/>
                <w:lang w:val="mk-MK" w:eastAsia="en-GB"/>
              </w:rPr>
              <w:t>Нормалн</w:t>
            </w:r>
            <w:r w:rsidR="00C14067">
              <w:rPr>
                <w:sz w:val="18"/>
                <w:lang w:val="mk-MK" w:eastAsia="en-GB"/>
              </w:rPr>
              <w:t xml:space="preserve">и </w:t>
            </w:r>
            <w:r w:rsidR="00F53BFF">
              <w:rPr>
                <w:sz w:val="18"/>
                <w:lang w:val="mk-MK" w:eastAsia="en-GB"/>
              </w:rPr>
              <w:t>неисправности</w:t>
            </w:r>
          </w:p>
        </w:tc>
        <w:tc>
          <w:tcPr>
            <w:tcW w:w="1163" w:type="dxa"/>
          </w:tcPr>
          <w:p w14:paraId="329669AD" w14:textId="77777777" w:rsidR="00DF4784" w:rsidRPr="007F4B0A" w:rsidRDefault="00DF4784" w:rsidP="00C14067">
            <w:pPr>
              <w:rPr>
                <w:sz w:val="18"/>
                <w:szCs w:val="18"/>
              </w:rPr>
            </w:pPr>
            <w:r w:rsidRPr="007F4B0A">
              <w:rPr>
                <w:sz w:val="18"/>
                <w:szCs w:val="18"/>
              </w:rPr>
              <w:t>P</w:t>
            </w:r>
            <w:r w:rsidRPr="007F4B0A">
              <w:rPr>
                <w:sz w:val="18"/>
                <w:szCs w:val="18"/>
                <w:lang w:val="mk-MK"/>
              </w:rPr>
              <w:t>→</w:t>
            </w:r>
          </w:p>
          <w:p w14:paraId="01548662" w14:textId="6B919B06" w:rsidR="00DF4784" w:rsidRPr="007F4B0A" w:rsidRDefault="00DF4784" w:rsidP="00C14067">
            <w:pPr>
              <w:rPr>
                <w:sz w:val="18"/>
                <w:szCs w:val="18"/>
              </w:rPr>
            </w:pPr>
          </w:p>
        </w:tc>
        <w:tc>
          <w:tcPr>
            <w:tcW w:w="1105" w:type="dxa"/>
          </w:tcPr>
          <w:p w14:paraId="22B409D0" w14:textId="77777777" w:rsidR="00DF4784" w:rsidRPr="007F4B0A" w:rsidRDefault="00DF4784" w:rsidP="00F53BFF">
            <w:pPr>
              <w:rPr>
                <w:sz w:val="18"/>
                <w:szCs w:val="18"/>
              </w:rPr>
            </w:pPr>
            <w:r w:rsidRPr="007F4B0A">
              <w:rPr>
                <w:sz w:val="18"/>
                <w:szCs w:val="18"/>
                <w:lang w:val="mk-MK"/>
              </w:rPr>
              <w:t>→</w:t>
            </w:r>
          </w:p>
        </w:tc>
        <w:tc>
          <w:tcPr>
            <w:tcW w:w="1262" w:type="dxa"/>
            <w:vAlign w:val="center"/>
          </w:tcPr>
          <w:p w14:paraId="6FE92A7B" w14:textId="77777777" w:rsidR="00DF4784" w:rsidRPr="007F4B0A" w:rsidRDefault="00DF4784" w:rsidP="00F63F2F">
            <w:pPr>
              <w:rPr>
                <w:sz w:val="18"/>
                <w:szCs w:val="18"/>
              </w:rPr>
            </w:pPr>
          </w:p>
        </w:tc>
        <w:tc>
          <w:tcPr>
            <w:tcW w:w="1048" w:type="dxa"/>
          </w:tcPr>
          <w:p w14:paraId="5F0FA5AF" w14:textId="77777777" w:rsidR="00DF4784" w:rsidRPr="007F4B0A" w:rsidRDefault="00DF4784" w:rsidP="00F53BFF">
            <w:pPr>
              <w:rPr>
                <w:sz w:val="18"/>
                <w:szCs w:val="18"/>
              </w:rPr>
            </w:pPr>
            <w:r w:rsidRPr="007F4B0A">
              <w:rPr>
                <w:sz w:val="18"/>
                <w:szCs w:val="18"/>
                <w:lang w:val="en-US"/>
              </w:rPr>
              <w:t>M</w:t>
            </w:r>
          </w:p>
        </w:tc>
        <w:tc>
          <w:tcPr>
            <w:tcW w:w="1178" w:type="dxa"/>
            <w:vAlign w:val="center"/>
          </w:tcPr>
          <w:p w14:paraId="76540981" w14:textId="77777777" w:rsidR="00DF4784" w:rsidRPr="007F4B0A" w:rsidRDefault="00DF4784" w:rsidP="00F63F2F">
            <w:pPr>
              <w:rPr>
                <w:sz w:val="18"/>
                <w:szCs w:val="18"/>
              </w:rPr>
            </w:pPr>
          </w:p>
        </w:tc>
      </w:tr>
      <w:tr w:rsidR="00DF4784" w:rsidRPr="00DE1B71" w14:paraId="1F1F9C6C" w14:textId="77777777" w:rsidTr="0092551D">
        <w:tc>
          <w:tcPr>
            <w:tcW w:w="4622" w:type="dxa"/>
            <w:vAlign w:val="center"/>
          </w:tcPr>
          <w:p w14:paraId="6CD866D0" w14:textId="791BB7D7" w:rsidR="00DF4784" w:rsidRPr="009B0CCB" w:rsidRDefault="00DF4784" w:rsidP="00F63F2F">
            <w:pPr>
              <w:pStyle w:val="BodyText"/>
              <w:tabs>
                <w:tab w:val="left" w:pos="440"/>
              </w:tabs>
              <w:spacing w:after="0"/>
              <w:rPr>
                <w:sz w:val="18"/>
                <w:lang w:val="mk-MK" w:eastAsia="en-GB"/>
              </w:rPr>
            </w:pPr>
            <w:r w:rsidRPr="009B0CCB">
              <w:rPr>
                <w:sz w:val="18"/>
                <w:lang w:val="mk-MK" w:eastAsia="en-GB"/>
              </w:rPr>
              <w:t>1.</w:t>
            </w:r>
            <w:r>
              <w:rPr>
                <w:sz w:val="18"/>
                <w:lang w:val="mk-MK" w:eastAsia="en-GB"/>
              </w:rPr>
              <w:t>4</w:t>
            </w:r>
            <w:r w:rsidRPr="009B0CCB">
              <w:rPr>
                <w:sz w:val="18"/>
                <w:lang w:val="mk-MK" w:eastAsia="en-GB"/>
              </w:rPr>
              <w:tab/>
            </w:r>
            <w:r>
              <w:rPr>
                <w:sz w:val="18"/>
                <w:lang w:val="mk-MK" w:eastAsia="en-GB"/>
              </w:rPr>
              <w:t xml:space="preserve">Возење по </w:t>
            </w:r>
            <w:r w:rsidR="00F53BFF">
              <w:rPr>
                <w:sz w:val="18"/>
                <w:lang w:val="mk-MK" w:eastAsia="en-GB"/>
              </w:rPr>
              <w:t>земја</w:t>
            </w:r>
            <w:r w:rsidR="00DD330E">
              <w:rPr>
                <w:sz w:val="18"/>
                <w:lang w:val="mk-MK" w:eastAsia="en-GB"/>
              </w:rPr>
              <w:t>/таксирање</w:t>
            </w:r>
            <w:r w:rsidR="00F53BFF">
              <w:rPr>
                <w:sz w:val="18"/>
                <w:lang w:val="mk-MK" w:eastAsia="en-GB"/>
              </w:rPr>
              <w:t xml:space="preserve"> </w:t>
            </w:r>
          </w:p>
        </w:tc>
        <w:tc>
          <w:tcPr>
            <w:tcW w:w="1163" w:type="dxa"/>
          </w:tcPr>
          <w:p w14:paraId="5A389842" w14:textId="77777777" w:rsidR="00DF4784" w:rsidRPr="007F4B0A" w:rsidRDefault="00DF4784" w:rsidP="00F63F2F">
            <w:pPr>
              <w:rPr>
                <w:sz w:val="18"/>
                <w:szCs w:val="18"/>
              </w:rPr>
            </w:pPr>
            <w:r w:rsidRPr="007F4B0A">
              <w:rPr>
                <w:sz w:val="18"/>
                <w:szCs w:val="18"/>
              </w:rPr>
              <w:t>P</w:t>
            </w:r>
            <w:r w:rsidRPr="007F4B0A">
              <w:rPr>
                <w:sz w:val="18"/>
                <w:szCs w:val="18"/>
                <w:lang w:val="mk-MK"/>
              </w:rPr>
              <w:t>→</w:t>
            </w:r>
          </w:p>
        </w:tc>
        <w:tc>
          <w:tcPr>
            <w:tcW w:w="1105" w:type="dxa"/>
          </w:tcPr>
          <w:p w14:paraId="483608EC" w14:textId="12191D04" w:rsidR="00DF4784" w:rsidRPr="007F4B0A" w:rsidRDefault="00DF4784" w:rsidP="00F63F2F">
            <w:pPr>
              <w:rPr>
                <w:sz w:val="18"/>
                <w:szCs w:val="18"/>
              </w:rPr>
            </w:pPr>
            <w:r w:rsidRPr="007F4B0A">
              <w:rPr>
                <w:sz w:val="18"/>
                <w:szCs w:val="18"/>
                <w:lang w:val="mk-MK"/>
              </w:rPr>
              <w:t>→</w:t>
            </w:r>
          </w:p>
        </w:tc>
        <w:tc>
          <w:tcPr>
            <w:tcW w:w="1262" w:type="dxa"/>
          </w:tcPr>
          <w:p w14:paraId="5C01239E" w14:textId="77777777" w:rsidR="00DF4784" w:rsidRPr="007F4B0A" w:rsidRDefault="00DF4784" w:rsidP="00F63F2F">
            <w:pPr>
              <w:rPr>
                <w:sz w:val="18"/>
                <w:szCs w:val="18"/>
              </w:rPr>
            </w:pPr>
          </w:p>
        </w:tc>
        <w:tc>
          <w:tcPr>
            <w:tcW w:w="1048" w:type="dxa"/>
          </w:tcPr>
          <w:p w14:paraId="32C05517" w14:textId="77777777" w:rsidR="00DF4784" w:rsidRPr="007F4B0A" w:rsidRDefault="00DF4784" w:rsidP="00F63F2F">
            <w:pPr>
              <w:rPr>
                <w:sz w:val="18"/>
                <w:szCs w:val="18"/>
              </w:rPr>
            </w:pPr>
            <w:r w:rsidRPr="007F4B0A">
              <w:rPr>
                <w:sz w:val="18"/>
                <w:szCs w:val="18"/>
                <w:lang w:val="en-US"/>
              </w:rPr>
              <w:t>M</w:t>
            </w:r>
          </w:p>
        </w:tc>
        <w:tc>
          <w:tcPr>
            <w:tcW w:w="1178" w:type="dxa"/>
          </w:tcPr>
          <w:p w14:paraId="178D3464" w14:textId="77777777" w:rsidR="00DF4784" w:rsidRPr="007F4B0A" w:rsidRDefault="00DF4784" w:rsidP="00F63F2F">
            <w:pPr>
              <w:rPr>
                <w:sz w:val="18"/>
                <w:szCs w:val="18"/>
              </w:rPr>
            </w:pPr>
          </w:p>
        </w:tc>
      </w:tr>
      <w:tr w:rsidR="00DF4784" w:rsidRPr="00DE1B71" w14:paraId="35593057" w14:textId="77777777" w:rsidTr="0092551D">
        <w:tc>
          <w:tcPr>
            <w:tcW w:w="4622" w:type="dxa"/>
          </w:tcPr>
          <w:p w14:paraId="1AC0A8A3" w14:textId="7B8E9788" w:rsidR="00DF4784" w:rsidRDefault="00DF4784" w:rsidP="00F63F2F">
            <w:pPr>
              <w:pStyle w:val="BodyText"/>
              <w:tabs>
                <w:tab w:val="left" w:pos="440"/>
              </w:tabs>
              <w:spacing w:after="0"/>
              <w:rPr>
                <w:sz w:val="18"/>
                <w:lang w:val="mk-MK" w:eastAsia="en-GB"/>
              </w:rPr>
            </w:pPr>
            <w:r>
              <w:rPr>
                <w:sz w:val="18"/>
                <w:lang w:val="mk-MK" w:eastAsia="en-GB"/>
              </w:rPr>
              <w:t>1.5</w:t>
            </w:r>
            <w:r>
              <w:rPr>
                <w:sz w:val="18"/>
                <w:lang w:val="mk-MK" w:eastAsia="en-GB"/>
              </w:rPr>
              <w:tab/>
            </w:r>
            <w:r w:rsidRPr="009B0CCB">
              <w:rPr>
                <w:sz w:val="18"/>
                <w:lang w:val="mk-MK" w:eastAsia="en-GB"/>
              </w:rPr>
              <w:t xml:space="preserve">Проверки пред </w:t>
            </w:r>
            <w:r w:rsidR="00AC22A4">
              <w:rPr>
                <w:sz w:val="18"/>
                <w:lang w:val="mk-MK" w:eastAsia="en-GB"/>
              </w:rPr>
              <w:t>заминување:</w:t>
            </w:r>
          </w:p>
          <w:p w14:paraId="6C12410A" w14:textId="77777777" w:rsidR="00DF4784" w:rsidRDefault="00DF4784" w:rsidP="00F63F2F">
            <w:pPr>
              <w:pStyle w:val="BodyText"/>
              <w:tabs>
                <w:tab w:val="left" w:pos="440"/>
              </w:tabs>
              <w:spacing w:after="0"/>
              <w:rPr>
                <w:sz w:val="18"/>
                <w:lang w:val="mk-MK" w:eastAsia="en-GB"/>
              </w:rPr>
            </w:pPr>
          </w:p>
          <w:p w14:paraId="135615F2" w14:textId="0EA696D3" w:rsidR="00DF4784" w:rsidRPr="009B0CCB" w:rsidRDefault="00DD330E" w:rsidP="00F63F2F">
            <w:pPr>
              <w:pStyle w:val="BodyText"/>
              <w:tabs>
                <w:tab w:val="left" w:pos="440"/>
              </w:tabs>
              <w:spacing w:after="0"/>
              <w:ind w:left="426"/>
              <w:rPr>
                <w:sz w:val="18"/>
                <w:lang w:val="mk-MK" w:eastAsia="en-GB"/>
              </w:rPr>
            </w:pPr>
            <w:r>
              <w:rPr>
                <w:sz w:val="18"/>
                <w:lang w:val="mk-MK" w:eastAsia="en-GB"/>
              </w:rPr>
              <w:t>п</w:t>
            </w:r>
            <w:r w:rsidR="00DF4784">
              <w:rPr>
                <w:sz w:val="18"/>
                <w:lang w:val="mk-MK" w:eastAsia="en-GB"/>
              </w:rPr>
              <w:t>роверка на моторите (ако е применливо)</w:t>
            </w:r>
          </w:p>
        </w:tc>
        <w:tc>
          <w:tcPr>
            <w:tcW w:w="1163" w:type="dxa"/>
          </w:tcPr>
          <w:p w14:paraId="221DBCFE" w14:textId="77777777" w:rsidR="00DF4784" w:rsidRPr="007F4B0A" w:rsidRDefault="00DF4784" w:rsidP="00DD330E">
            <w:pPr>
              <w:rPr>
                <w:sz w:val="18"/>
                <w:szCs w:val="18"/>
              </w:rPr>
            </w:pPr>
            <w:r w:rsidRPr="007F4B0A">
              <w:rPr>
                <w:sz w:val="18"/>
                <w:szCs w:val="18"/>
              </w:rPr>
              <w:t>P</w:t>
            </w:r>
            <w:r w:rsidRPr="007F4B0A">
              <w:rPr>
                <w:sz w:val="18"/>
                <w:szCs w:val="18"/>
                <w:lang w:val="mk-MK"/>
              </w:rPr>
              <w:t>→</w:t>
            </w:r>
          </w:p>
          <w:p w14:paraId="281A00D4" w14:textId="3768993C" w:rsidR="00DF4784" w:rsidRPr="007F4B0A" w:rsidRDefault="00DF4784" w:rsidP="00DD330E">
            <w:pPr>
              <w:rPr>
                <w:sz w:val="18"/>
                <w:szCs w:val="18"/>
              </w:rPr>
            </w:pPr>
          </w:p>
        </w:tc>
        <w:tc>
          <w:tcPr>
            <w:tcW w:w="1105" w:type="dxa"/>
          </w:tcPr>
          <w:p w14:paraId="089E9305" w14:textId="77777777" w:rsidR="00DF4784" w:rsidRPr="007F4B0A" w:rsidRDefault="00DF4784" w:rsidP="00DD330E">
            <w:pPr>
              <w:rPr>
                <w:sz w:val="18"/>
                <w:szCs w:val="18"/>
              </w:rPr>
            </w:pPr>
            <w:r w:rsidRPr="007F4B0A">
              <w:rPr>
                <w:sz w:val="18"/>
                <w:szCs w:val="18"/>
                <w:lang w:val="mk-MK"/>
              </w:rPr>
              <w:t>→</w:t>
            </w:r>
          </w:p>
        </w:tc>
        <w:tc>
          <w:tcPr>
            <w:tcW w:w="1262" w:type="dxa"/>
          </w:tcPr>
          <w:p w14:paraId="467ADDAA" w14:textId="77777777" w:rsidR="00DF4784" w:rsidRPr="007F4B0A" w:rsidRDefault="00DF4784" w:rsidP="00DD330E">
            <w:pPr>
              <w:rPr>
                <w:sz w:val="18"/>
                <w:szCs w:val="18"/>
              </w:rPr>
            </w:pPr>
          </w:p>
        </w:tc>
        <w:tc>
          <w:tcPr>
            <w:tcW w:w="1048" w:type="dxa"/>
          </w:tcPr>
          <w:p w14:paraId="72969B18" w14:textId="77777777" w:rsidR="00DF4784" w:rsidRPr="007F4B0A" w:rsidRDefault="00DF4784" w:rsidP="00DD330E">
            <w:pPr>
              <w:rPr>
                <w:sz w:val="18"/>
                <w:szCs w:val="18"/>
              </w:rPr>
            </w:pPr>
            <w:r w:rsidRPr="007F4B0A">
              <w:rPr>
                <w:sz w:val="18"/>
                <w:szCs w:val="18"/>
                <w:lang w:val="en-US"/>
              </w:rPr>
              <w:t>M</w:t>
            </w:r>
          </w:p>
        </w:tc>
        <w:tc>
          <w:tcPr>
            <w:tcW w:w="1178" w:type="dxa"/>
          </w:tcPr>
          <w:p w14:paraId="16C8EDD8" w14:textId="77777777" w:rsidR="00DF4784" w:rsidRPr="007F4B0A" w:rsidRDefault="00DF4784" w:rsidP="00F63F2F">
            <w:pPr>
              <w:rPr>
                <w:sz w:val="18"/>
                <w:szCs w:val="18"/>
              </w:rPr>
            </w:pPr>
          </w:p>
        </w:tc>
      </w:tr>
      <w:tr w:rsidR="00DF4784" w:rsidRPr="00D36073" w14:paraId="735C5546" w14:textId="77777777" w:rsidTr="0092551D">
        <w:tc>
          <w:tcPr>
            <w:tcW w:w="4622" w:type="dxa"/>
            <w:vAlign w:val="center"/>
          </w:tcPr>
          <w:p w14:paraId="39A04E46" w14:textId="77777777" w:rsidR="00DF4784" w:rsidRDefault="00DF4784" w:rsidP="00F63F2F">
            <w:pPr>
              <w:pStyle w:val="BodyText"/>
              <w:tabs>
                <w:tab w:val="left" w:pos="419"/>
              </w:tabs>
              <w:spacing w:after="0"/>
              <w:ind w:left="425" w:hanging="425"/>
              <w:rPr>
                <w:sz w:val="18"/>
                <w:lang w:val="mk-MK" w:eastAsia="en-GB"/>
              </w:rPr>
            </w:pPr>
            <w:r>
              <w:rPr>
                <w:sz w:val="18"/>
                <w:lang w:val="mk-MK" w:eastAsia="en-GB"/>
              </w:rPr>
              <w:t>1.6</w:t>
            </w:r>
            <w:r>
              <w:rPr>
                <w:sz w:val="18"/>
                <w:lang w:val="mk-MK" w:eastAsia="en-GB"/>
              </w:rPr>
              <w:tab/>
              <w:t>Процедура за полетување:</w:t>
            </w:r>
          </w:p>
          <w:p w14:paraId="55E7B702" w14:textId="37516260" w:rsidR="00DF4784" w:rsidRDefault="00F63F2F" w:rsidP="00206CC3">
            <w:pPr>
              <w:pStyle w:val="BodyText"/>
              <w:spacing w:after="0"/>
              <w:ind w:left="690" w:hanging="265"/>
              <w:rPr>
                <w:sz w:val="18"/>
                <w:lang w:val="mk-MK" w:eastAsia="en-GB"/>
              </w:rPr>
            </w:pPr>
            <w:r>
              <w:rPr>
                <w:sz w:val="18"/>
                <w:lang w:val="mk-MK" w:eastAsia="en-GB"/>
              </w:rPr>
              <w:t>—</w:t>
            </w:r>
            <w:r>
              <w:rPr>
                <w:sz w:val="18"/>
                <w:lang w:val="mk-MK" w:eastAsia="en-GB"/>
              </w:rPr>
              <w:tab/>
            </w:r>
            <w:r w:rsidR="00206CC3">
              <w:rPr>
                <w:sz w:val="18"/>
                <w:lang w:val="mk-MK" w:eastAsia="en-GB"/>
              </w:rPr>
              <w:t>н</w:t>
            </w:r>
            <w:r w:rsidR="00DF4784">
              <w:rPr>
                <w:sz w:val="18"/>
                <w:lang w:val="mk-MK" w:eastAsia="en-GB"/>
              </w:rPr>
              <w:t xml:space="preserve">ормално, со закрилца поставени </w:t>
            </w:r>
            <w:r w:rsidR="00206CC3">
              <w:rPr>
                <w:sz w:val="18"/>
                <w:lang w:val="mk-MK" w:eastAsia="en-GB"/>
              </w:rPr>
              <w:t>согласно</w:t>
            </w:r>
            <w:r w:rsidR="00DF4784">
              <w:rPr>
                <w:sz w:val="18"/>
                <w:lang w:val="mk-MK" w:eastAsia="en-GB"/>
              </w:rPr>
              <w:t xml:space="preserve"> Прирачникот за летање</w:t>
            </w:r>
            <w:r w:rsidR="00206CC3">
              <w:rPr>
                <w:sz w:val="18"/>
                <w:lang w:val="mk-MK" w:eastAsia="en-GB"/>
              </w:rPr>
              <w:t>; и</w:t>
            </w:r>
          </w:p>
          <w:p w14:paraId="3564B0ED" w14:textId="562099E8" w:rsidR="00DF4784" w:rsidRDefault="00206CC3" w:rsidP="00F63F2F">
            <w:pPr>
              <w:pStyle w:val="BodyText"/>
              <w:tabs>
                <w:tab w:val="left" w:pos="440"/>
              </w:tabs>
              <w:spacing w:after="0"/>
              <w:ind w:left="426"/>
              <w:rPr>
                <w:sz w:val="18"/>
                <w:lang w:val="mk-MK" w:eastAsia="en-GB"/>
              </w:rPr>
            </w:pPr>
            <w:r>
              <w:rPr>
                <w:sz w:val="18"/>
                <w:lang w:val="mk-MK" w:eastAsia="en-GB"/>
              </w:rPr>
              <w:t>—</w:t>
            </w:r>
            <w:r>
              <w:rPr>
                <w:sz w:val="18"/>
                <w:lang w:val="mk-MK" w:eastAsia="en-GB"/>
              </w:rPr>
              <w:tab/>
              <w:t>с</w:t>
            </w:r>
            <w:r w:rsidR="00DF4784">
              <w:rPr>
                <w:sz w:val="18"/>
                <w:lang w:val="mk-MK" w:eastAsia="en-GB"/>
              </w:rPr>
              <w:t>о страничен ветер (ако постојат услови)</w:t>
            </w:r>
          </w:p>
        </w:tc>
        <w:tc>
          <w:tcPr>
            <w:tcW w:w="1163" w:type="dxa"/>
          </w:tcPr>
          <w:p w14:paraId="3BB1404F" w14:textId="77777777" w:rsidR="00DF4784" w:rsidRPr="007F4B0A" w:rsidRDefault="00DF4784" w:rsidP="00206CC3">
            <w:pPr>
              <w:rPr>
                <w:sz w:val="18"/>
                <w:szCs w:val="18"/>
                <w:lang w:val="mk-MK"/>
              </w:rPr>
            </w:pPr>
            <w:r w:rsidRPr="007F4B0A">
              <w:rPr>
                <w:sz w:val="18"/>
                <w:szCs w:val="18"/>
              </w:rPr>
              <w:t>P</w:t>
            </w:r>
            <w:r w:rsidRPr="007F4B0A">
              <w:rPr>
                <w:sz w:val="18"/>
                <w:szCs w:val="18"/>
                <w:lang w:val="mk-MK"/>
              </w:rPr>
              <w:t>→</w:t>
            </w:r>
          </w:p>
        </w:tc>
        <w:tc>
          <w:tcPr>
            <w:tcW w:w="1105" w:type="dxa"/>
          </w:tcPr>
          <w:p w14:paraId="19FCE527" w14:textId="77777777" w:rsidR="00DF4784" w:rsidRPr="007F4B0A" w:rsidRDefault="00DF4784" w:rsidP="00206CC3">
            <w:pPr>
              <w:rPr>
                <w:sz w:val="18"/>
                <w:szCs w:val="18"/>
                <w:lang w:val="mk-MK"/>
              </w:rPr>
            </w:pPr>
            <w:r w:rsidRPr="007F4B0A">
              <w:rPr>
                <w:sz w:val="18"/>
                <w:szCs w:val="18"/>
                <w:lang w:val="mk-MK"/>
              </w:rPr>
              <w:t>→</w:t>
            </w:r>
          </w:p>
        </w:tc>
        <w:tc>
          <w:tcPr>
            <w:tcW w:w="1262" w:type="dxa"/>
            <w:vAlign w:val="center"/>
          </w:tcPr>
          <w:p w14:paraId="15EFC377" w14:textId="77777777" w:rsidR="00DF4784" w:rsidRPr="007F4B0A" w:rsidRDefault="00DF4784" w:rsidP="00F63F2F">
            <w:pPr>
              <w:rPr>
                <w:sz w:val="18"/>
                <w:szCs w:val="18"/>
                <w:lang w:val="mk-MK"/>
              </w:rPr>
            </w:pPr>
          </w:p>
        </w:tc>
        <w:tc>
          <w:tcPr>
            <w:tcW w:w="1048" w:type="dxa"/>
            <w:vAlign w:val="center"/>
          </w:tcPr>
          <w:p w14:paraId="2A2A6BD9" w14:textId="77777777" w:rsidR="00DF4784" w:rsidRPr="007F4B0A" w:rsidRDefault="00DF4784" w:rsidP="00F63F2F">
            <w:pPr>
              <w:rPr>
                <w:sz w:val="18"/>
                <w:szCs w:val="18"/>
                <w:lang w:val="mk-MK"/>
              </w:rPr>
            </w:pPr>
          </w:p>
        </w:tc>
        <w:tc>
          <w:tcPr>
            <w:tcW w:w="1178" w:type="dxa"/>
            <w:vAlign w:val="center"/>
          </w:tcPr>
          <w:p w14:paraId="38781F7A" w14:textId="77777777" w:rsidR="00DF4784" w:rsidRPr="007F4B0A" w:rsidRDefault="00DF4784" w:rsidP="00F63F2F">
            <w:pPr>
              <w:rPr>
                <w:sz w:val="18"/>
                <w:szCs w:val="18"/>
                <w:lang w:val="mk-MK"/>
              </w:rPr>
            </w:pPr>
          </w:p>
        </w:tc>
      </w:tr>
      <w:tr w:rsidR="00DF4784" w:rsidRPr="00D36073" w14:paraId="2D90A2DB" w14:textId="77777777" w:rsidTr="0092551D">
        <w:tc>
          <w:tcPr>
            <w:tcW w:w="4622" w:type="dxa"/>
            <w:vAlign w:val="center"/>
          </w:tcPr>
          <w:p w14:paraId="384042FC" w14:textId="77777777" w:rsidR="00DF4784" w:rsidRDefault="00DF4784" w:rsidP="00F63F2F">
            <w:pPr>
              <w:pStyle w:val="BodyText"/>
              <w:tabs>
                <w:tab w:val="left" w:pos="419"/>
              </w:tabs>
              <w:spacing w:after="0"/>
              <w:ind w:left="425" w:hanging="425"/>
              <w:rPr>
                <w:sz w:val="18"/>
                <w:lang w:val="mk-MK" w:eastAsia="en-GB"/>
              </w:rPr>
            </w:pPr>
            <w:r>
              <w:rPr>
                <w:sz w:val="18"/>
                <w:lang w:val="mk-MK" w:eastAsia="en-GB"/>
              </w:rPr>
              <w:t>1.7</w:t>
            </w:r>
            <w:r>
              <w:rPr>
                <w:sz w:val="18"/>
                <w:lang w:val="mk-MK" w:eastAsia="en-GB"/>
              </w:rPr>
              <w:tab/>
              <w:t>Качување:</w:t>
            </w:r>
          </w:p>
          <w:p w14:paraId="14568E66" w14:textId="77777777" w:rsidR="00DF4784" w:rsidRDefault="00DF4784" w:rsidP="00F63F2F">
            <w:pPr>
              <w:pStyle w:val="BodyText"/>
              <w:tabs>
                <w:tab w:val="left" w:pos="440"/>
              </w:tabs>
              <w:spacing w:after="0"/>
              <w:ind w:left="426"/>
              <w:rPr>
                <w:sz w:val="18"/>
                <w:lang w:val="mk-MK" w:eastAsia="en-GB"/>
              </w:rPr>
            </w:pPr>
          </w:p>
          <w:p w14:paraId="57A19228" w14:textId="7B782CD7" w:rsidR="00DF4784" w:rsidRPr="00F058E5" w:rsidRDefault="00206CC3" w:rsidP="00F63F2F">
            <w:pPr>
              <w:pStyle w:val="BodyText"/>
              <w:tabs>
                <w:tab w:val="left" w:pos="440"/>
              </w:tabs>
              <w:spacing w:after="0"/>
              <w:ind w:left="426"/>
              <w:rPr>
                <w:sz w:val="18"/>
                <w:lang w:val="mk-MK" w:eastAsia="en-GB"/>
              </w:rPr>
            </w:pPr>
            <w:r>
              <w:rPr>
                <w:sz w:val="18"/>
                <w:lang w:val="mk-MK" w:eastAsia="en-GB"/>
              </w:rPr>
              <w:t>—</w:t>
            </w:r>
            <w:r>
              <w:rPr>
                <w:sz w:val="18"/>
                <w:lang w:val="mk-MK" w:eastAsia="en-GB"/>
              </w:rPr>
              <w:tab/>
            </w:r>
            <w:r w:rsidR="00DF4784" w:rsidRPr="00F058E5">
              <w:rPr>
                <w:sz w:val="18"/>
                <w:lang w:val="mk-MK" w:eastAsia="en-GB"/>
              </w:rPr>
              <w:t>Vx/Vy</w:t>
            </w:r>
          </w:p>
          <w:p w14:paraId="6C70DDB9" w14:textId="4BC944CA" w:rsidR="00DF4784" w:rsidRDefault="00206CC3" w:rsidP="00F63F2F">
            <w:pPr>
              <w:pStyle w:val="BodyText"/>
              <w:tabs>
                <w:tab w:val="left" w:pos="440"/>
              </w:tabs>
              <w:spacing w:after="0"/>
              <w:ind w:left="426"/>
              <w:rPr>
                <w:sz w:val="18"/>
                <w:lang w:val="mk-MK" w:eastAsia="en-GB"/>
              </w:rPr>
            </w:pPr>
            <w:r>
              <w:rPr>
                <w:sz w:val="18"/>
                <w:lang w:val="mk-MK" w:eastAsia="en-GB"/>
              </w:rPr>
              <w:t>—</w:t>
            </w:r>
            <w:r>
              <w:rPr>
                <w:sz w:val="18"/>
                <w:lang w:val="mk-MK" w:eastAsia="en-GB"/>
              </w:rPr>
              <w:tab/>
              <w:t>с</w:t>
            </w:r>
            <w:r w:rsidR="00DF4784">
              <w:rPr>
                <w:sz w:val="18"/>
                <w:lang w:val="mk-MK" w:eastAsia="en-GB"/>
              </w:rPr>
              <w:t>вртувања во зададениот курс</w:t>
            </w:r>
            <w:r>
              <w:rPr>
                <w:sz w:val="18"/>
                <w:lang w:val="mk-MK" w:eastAsia="en-GB"/>
              </w:rPr>
              <w:t>; и</w:t>
            </w:r>
            <w:r w:rsidR="00DF4784">
              <w:rPr>
                <w:sz w:val="18"/>
                <w:lang w:val="mk-MK" w:eastAsia="en-GB"/>
              </w:rPr>
              <w:t xml:space="preserve"> </w:t>
            </w:r>
          </w:p>
          <w:p w14:paraId="40F6F034" w14:textId="7EF3DB31" w:rsidR="00DF4784" w:rsidRPr="00F058E5" w:rsidRDefault="00206CC3" w:rsidP="00F63F2F">
            <w:pPr>
              <w:pStyle w:val="BodyText"/>
              <w:tabs>
                <w:tab w:val="left" w:pos="440"/>
              </w:tabs>
              <w:spacing w:after="0"/>
              <w:ind w:left="426"/>
              <w:rPr>
                <w:sz w:val="18"/>
                <w:lang w:val="mk-MK" w:eastAsia="en-GB"/>
              </w:rPr>
            </w:pPr>
            <w:r>
              <w:rPr>
                <w:sz w:val="18"/>
                <w:lang w:val="mk-MK" w:eastAsia="en-GB"/>
              </w:rPr>
              <w:t>—</w:t>
            </w:r>
            <w:r>
              <w:rPr>
                <w:sz w:val="18"/>
                <w:lang w:val="mk-MK" w:eastAsia="en-GB"/>
              </w:rPr>
              <w:tab/>
              <w:t>и</w:t>
            </w:r>
            <w:r w:rsidR="00DF4784">
              <w:rPr>
                <w:sz w:val="18"/>
                <w:lang w:val="mk-MK" w:eastAsia="en-GB"/>
              </w:rPr>
              <w:t xml:space="preserve">зрамнување </w:t>
            </w:r>
            <w:r w:rsidR="004A6922">
              <w:rPr>
                <w:sz w:val="18"/>
                <w:lang w:val="mk-MK" w:eastAsia="en-GB"/>
              </w:rPr>
              <w:t>при слетување</w:t>
            </w:r>
          </w:p>
        </w:tc>
        <w:tc>
          <w:tcPr>
            <w:tcW w:w="1163" w:type="dxa"/>
          </w:tcPr>
          <w:p w14:paraId="610D72E2" w14:textId="77777777" w:rsidR="00DF4784" w:rsidRPr="007F4B0A" w:rsidRDefault="00DF4784" w:rsidP="00206CC3">
            <w:pPr>
              <w:rPr>
                <w:sz w:val="18"/>
                <w:szCs w:val="18"/>
                <w:lang w:val="mk-MK"/>
              </w:rPr>
            </w:pPr>
            <w:r w:rsidRPr="007F4B0A">
              <w:rPr>
                <w:sz w:val="18"/>
                <w:szCs w:val="18"/>
              </w:rPr>
              <w:t>P</w:t>
            </w:r>
            <w:r w:rsidRPr="007F4B0A">
              <w:rPr>
                <w:sz w:val="18"/>
                <w:szCs w:val="18"/>
                <w:lang w:val="mk-MK"/>
              </w:rPr>
              <w:t>→</w:t>
            </w:r>
          </w:p>
        </w:tc>
        <w:tc>
          <w:tcPr>
            <w:tcW w:w="1105" w:type="dxa"/>
          </w:tcPr>
          <w:p w14:paraId="5BFD2E61" w14:textId="77777777" w:rsidR="00DF4784" w:rsidRPr="007F4B0A" w:rsidRDefault="00DF4784" w:rsidP="00206CC3">
            <w:pPr>
              <w:rPr>
                <w:sz w:val="18"/>
                <w:szCs w:val="18"/>
                <w:lang w:val="mk-MK"/>
              </w:rPr>
            </w:pPr>
            <w:r w:rsidRPr="007F4B0A">
              <w:rPr>
                <w:sz w:val="18"/>
                <w:szCs w:val="18"/>
                <w:lang w:val="mk-MK"/>
              </w:rPr>
              <w:t>→</w:t>
            </w:r>
          </w:p>
        </w:tc>
        <w:tc>
          <w:tcPr>
            <w:tcW w:w="1262" w:type="dxa"/>
          </w:tcPr>
          <w:p w14:paraId="1AE916C2" w14:textId="77777777" w:rsidR="00DF4784" w:rsidRPr="007F4B0A" w:rsidRDefault="00DF4784" w:rsidP="00206CC3">
            <w:pPr>
              <w:rPr>
                <w:sz w:val="18"/>
                <w:szCs w:val="18"/>
                <w:lang w:val="mk-MK"/>
              </w:rPr>
            </w:pPr>
          </w:p>
        </w:tc>
        <w:tc>
          <w:tcPr>
            <w:tcW w:w="1048" w:type="dxa"/>
          </w:tcPr>
          <w:p w14:paraId="7B1AC9F1" w14:textId="77777777" w:rsidR="00DF4784" w:rsidRPr="007F4B0A" w:rsidRDefault="00DF4784" w:rsidP="00206CC3">
            <w:pPr>
              <w:rPr>
                <w:sz w:val="18"/>
                <w:szCs w:val="18"/>
                <w:lang w:val="mk-MK"/>
              </w:rPr>
            </w:pPr>
            <w:r w:rsidRPr="007F4B0A">
              <w:rPr>
                <w:sz w:val="18"/>
                <w:szCs w:val="18"/>
                <w:lang w:val="en-US"/>
              </w:rPr>
              <w:t>M</w:t>
            </w:r>
          </w:p>
        </w:tc>
        <w:tc>
          <w:tcPr>
            <w:tcW w:w="1178" w:type="dxa"/>
            <w:vAlign w:val="center"/>
          </w:tcPr>
          <w:p w14:paraId="4DC22EF7" w14:textId="77777777" w:rsidR="00DF4784" w:rsidRPr="007F4B0A" w:rsidRDefault="00DF4784" w:rsidP="00F63F2F">
            <w:pPr>
              <w:rPr>
                <w:sz w:val="18"/>
                <w:szCs w:val="18"/>
                <w:lang w:val="mk-MK"/>
              </w:rPr>
            </w:pPr>
          </w:p>
        </w:tc>
      </w:tr>
      <w:tr w:rsidR="00DF4784" w:rsidRPr="00D36073" w14:paraId="5F4203F2" w14:textId="77777777" w:rsidTr="0092551D">
        <w:tc>
          <w:tcPr>
            <w:tcW w:w="4622" w:type="dxa"/>
            <w:vAlign w:val="center"/>
          </w:tcPr>
          <w:p w14:paraId="20C47F55" w14:textId="77777777" w:rsidR="00DF4784" w:rsidRDefault="00DF4784" w:rsidP="00F63F2F">
            <w:pPr>
              <w:pStyle w:val="BodyText"/>
              <w:tabs>
                <w:tab w:val="left" w:pos="429"/>
              </w:tabs>
              <w:spacing w:after="0"/>
              <w:rPr>
                <w:sz w:val="18"/>
                <w:lang w:val="mk-MK" w:eastAsia="en-GB"/>
              </w:rPr>
            </w:pPr>
            <w:r>
              <w:rPr>
                <w:sz w:val="18"/>
                <w:lang w:val="mk-MK" w:eastAsia="en-GB"/>
              </w:rPr>
              <w:t>1.8</w:t>
            </w:r>
            <w:r>
              <w:rPr>
                <w:sz w:val="18"/>
                <w:lang w:val="mk-MK" w:eastAsia="en-GB"/>
              </w:rPr>
              <w:tab/>
              <w:t xml:space="preserve">Соработка со </w:t>
            </w:r>
            <w:r w:rsidRPr="00BB46D9">
              <w:rPr>
                <w:sz w:val="18"/>
                <w:lang w:val="mk-MK" w:eastAsia="en-GB"/>
              </w:rPr>
              <w:t>ATC</w:t>
            </w:r>
            <w:r>
              <w:rPr>
                <w:sz w:val="18"/>
                <w:lang w:val="mk-MK" w:eastAsia="en-GB"/>
              </w:rPr>
              <w:t xml:space="preserve"> – придржување, </w:t>
            </w:r>
          </w:p>
          <w:p w14:paraId="2D559634" w14:textId="5E06EC74" w:rsidR="00DF4784" w:rsidRDefault="00DF4784" w:rsidP="00F63F2F">
            <w:pPr>
              <w:pStyle w:val="BodyText"/>
              <w:tabs>
                <w:tab w:val="left" w:pos="440"/>
              </w:tabs>
              <w:spacing w:after="0"/>
              <w:ind w:left="426"/>
              <w:rPr>
                <w:sz w:val="18"/>
                <w:lang w:val="mk-MK" w:eastAsia="en-GB"/>
              </w:rPr>
            </w:pPr>
            <w:r>
              <w:rPr>
                <w:sz w:val="18"/>
                <w:lang w:val="mk-MK" w:eastAsia="en-GB"/>
              </w:rPr>
              <w:t>процедур</w:t>
            </w:r>
            <w:r w:rsidR="00206CC3">
              <w:rPr>
                <w:sz w:val="18"/>
                <w:lang w:val="mk-MK" w:eastAsia="en-GB"/>
              </w:rPr>
              <w:t>и</w:t>
            </w:r>
            <w:r>
              <w:rPr>
                <w:sz w:val="18"/>
                <w:lang w:val="mk-MK" w:eastAsia="en-GB"/>
              </w:rPr>
              <w:t xml:space="preserve"> за </w:t>
            </w:r>
            <w:r w:rsidRPr="00BB46D9">
              <w:rPr>
                <w:sz w:val="18"/>
                <w:lang w:val="mk-MK" w:eastAsia="en-GB"/>
              </w:rPr>
              <w:t>R/T</w:t>
            </w:r>
          </w:p>
        </w:tc>
        <w:tc>
          <w:tcPr>
            <w:tcW w:w="1163" w:type="dxa"/>
          </w:tcPr>
          <w:p w14:paraId="3228262B" w14:textId="230CF4EC" w:rsidR="00DF4784" w:rsidRPr="007F4B0A" w:rsidRDefault="004C1766" w:rsidP="00F63F2F">
            <w:pPr>
              <w:rPr>
                <w:sz w:val="18"/>
                <w:szCs w:val="18"/>
                <w:lang w:val="mk-MK"/>
              </w:rPr>
            </w:pPr>
            <w:r w:rsidRPr="007F4B0A">
              <w:rPr>
                <w:sz w:val="18"/>
                <w:szCs w:val="18"/>
              </w:rPr>
              <w:t>P</w:t>
            </w:r>
            <w:r w:rsidRPr="007F4B0A">
              <w:rPr>
                <w:sz w:val="18"/>
                <w:szCs w:val="18"/>
                <w:lang w:val="mk-MK"/>
              </w:rPr>
              <w:t>→</w:t>
            </w:r>
          </w:p>
        </w:tc>
        <w:tc>
          <w:tcPr>
            <w:tcW w:w="1105" w:type="dxa"/>
          </w:tcPr>
          <w:p w14:paraId="494D1C15" w14:textId="77777777" w:rsidR="00DF4784" w:rsidRPr="007F4B0A" w:rsidRDefault="00DF4784" w:rsidP="00F63F2F">
            <w:pPr>
              <w:rPr>
                <w:sz w:val="18"/>
                <w:szCs w:val="18"/>
                <w:lang w:val="mk-MK"/>
              </w:rPr>
            </w:pPr>
          </w:p>
        </w:tc>
        <w:tc>
          <w:tcPr>
            <w:tcW w:w="1262" w:type="dxa"/>
          </w:tcPr>
          <w:p w14:paraId="2E3B3104" w14:textId="77777777" w:rsidR="00DF4784" w:rsidRPr="007F4B0A" w:rsidRDefault="00DF4784" w:rsidP="00F63F2F">
            <w:pPr>
              <w:rPr>
                <w:sz w:val="18"/>
                <w:szCs w:val="18"/>
                <w:lang w:val="mk-MK"/>
              </w:rPr>
            </w:pPr>
          </w:p>
        </w:tc>
        <w:tc>
          <w:tcPr>
            <w:tcW w:w="1048" w:type="dxa"/>
          </w:tcPr>
          <w:p w14:paraId="2FD422B2" w14:textId="0007415C" w:rsidR="00DF4784" w:rsidRPr="007F4B0A" w:rsidRDefault="004C1766" w:rsidP="00F63F2F">
            <w:pPr>
              <w:rPr>
                <w:sz w:val="18"/>
                <w:szCs w:val="18"/>
                <w:lang w:val="mk-MK"/>
              </w:rPr>
            </w:pPr>
            <w:r>
              <w:rPr>
                <w:sz w:val="18"/>
                <w:szCs w:val="18"/>
                <w:lang w:val="mk-MK"/>
              </w:rPr>
              <w:t>М</w:t>
            </w:r>
          </w:p>
        </w:tc>
        <w:tc>
          <w:tcPr>
            <w:tcW w:w="1178" w:type="dxa"/>
          </w:tcPr>
          <w:p w14:paraId="7843E200" w14:textId="77777777" w:rsidR="00DF4784" w:rsidRPr="007F4B0A" w:rsidRDefault="00DF4784" w:rsidP="00F63F2F">
            <w:pPr>
              <w:rPr>
                <w:sz w:val="18"/>
                <w:szCs w:val="18"/>
                <w:lang w:val="mk-MK"/>
              </w:rPr>
            </w:pPr>
          </w:p>
        </w:tc>
      </w:tr>
      <w:tr w:rsidR="00660B61" w:rsidRPr="00D36073" w14:paraId="0F3469EB" w14:textId="77777777" w:rsidTr="0092551D">
        <w:trPr>
          <w:trHeight w:val="340"/>
        </w:trPr>
        <w:tc>
          <w:tcPr>
            <w:tcW w:w="10378" w:type="dxa"/>
            <w:gridSpan w:val="6"/>
            <w:shd w:val="clear" w:color="auto" w:fill="B3B3B3"/>
            <w:vAlign w:val="center"/>
          </w:tcPr>
          <w:p w14:paraId="029E5520" w14:textId="77777777" w:rsidR="00660B61" w:rsidRPr="00A62F0F" w:rsidRDefault="00660B61" w:rsidP="00F63F2F">
            <w:pPr>
              <w:rPr>
                <w:b/>
                <w:sz w:val="18"/>
                <w:szCs w:val="18"/>
                <w:lang w:val="mk-MK"/>
              </w:rPr>
            </w:pPr>
            <w:r w:rsidRPr="00A62F0F">
              <w:rPr>
                <w:b/>
                <w:sz w:val="18"/>
                <w:szCs w:val="18"/>
                <w:lang w:val="mk-MK"/>
              </w:rPr>
              <w:t>СЕКЦИЈА 2</w:t>
            </w:r>
          </w:p>
        </w:tc>
      </w:tr>
      <w:tr w:rsidR="00DF4784" w:rsidRPr="00D36073" w14:paraId="3C75833D" w14:textId="77777777" w:rsidTr="0092551D">
        <w:tc>
          <w:tcPr>
            <w:tcW w:w="4622" w:type="dxa"/>
            <w:vAlign w:val="center"/>
          </w:tcPr>
          <w:p w14:paraId="68D0262D" w14:textId="7AF7BE14" w:rsidR="00DF4784" w:rsidRPr="009B0CCB" w:rsidRDefault="00DF4784" w:rsidP="00614C3B">
            <w:pPr>
              <w:pStyle w:val="BodyText"/>
              <w:tabs>
                <w:tab w:val="left" w:pos="440"/>
              </w:tabs>
              <w:spacing w:after="0"/>
              <w:ind w:left="406" w:hanging="406"/>
              <w:rPr>
                <w:sz w:val="18"/>
                <w:lang w:val="mk-MK" w:eastAsia="en-GB"/>
              </w:rPr>
            </w:pPr>
            <w:r w:rsidRPr="009B0CCB">
              <w:rPr>
                <w:bCs/>
                <w:sz w:val="18"/>
                <w:lang w:val="mk-MK" w:eastAsia="en-GB"/>
              </w:rPr>
              <w:t>2.</w:t>
            </w:r>
            <w:r w:rsidRPr="009B0CCB">
              <w:rPr>
                <w:sz w:val="18"/>
                <w:lang w:val="mk-MK" w:eastAsia="en-GB"/>
              </w:rPr>
              <w:tab/>
            </w:r>
            <w:r w:rsidRPr="004A6922">
              <w:rPr>
                <w:sz w:val="18"/>
                <w:lang w:val="mk-MK" w:eastAsia="en-GB"/>
              </w:rPr>
              <w:t>Лет во зона</w:t>
            </w:r>
            <w:r>
              <w:rPr>
                <w:sz w:val="18"/>
                <w:lang w:val="mk-MK" w:eastAsia="en-GB"/>
              </w:rPr>
              <w:t xml:space="preserve"> (</w:t>
            </w:r>
            <w:r w:rsidR="00614C3B">
              <w:rPr>
                <w:sz w:val="18"/>
                <w:lang w:val="en-US" w:eastAsia="en-GB"/>
              </w:rPr>
              <w:t>visual meteorological conditions (</w:t>
            </w:r>
            <w:r w:rsidRPr="00EB5B57">
              <w:rPr>
                <w:sz w:val="18"/>
                <w:lang w:val="mk-MK" w:eastAsia="en-GB"/>
              </w:rPr>
              <w:t>VMC</w:t>
            </w:r>
            <w:r>
              <w:rPr>
                <w:sz w:val="18"/>
                <w:lang w:val="mk-MK" w:eastAsia="en-GB"/>
              </w:rPr>
              <w:t>)</w:t>
            </w:r>
            <w:r w:rsidR="00614C3B">
              <w:rPr>
                <w:sz w:val="18"/>
                <w:lang w:val="mk-MK" w:eastAsia="en-GB"/>
              </w:rPr>
              <w:t>)</w:t>
            </w:r>
          </w:p>
          <w:p w14:paraId="145579F9" w14:textId="0F64BFC6" w:rsidR="00DF4784" w:rsidRPr="00200397" w:rsidRDefault="00DF4784" w:rsidP="00F63F2F">
            <w:pPr>
              <w:pStyle w:val="BodyText"/>
              <w:tabs>
                <w:tab w:val="left" w:pos="440"/>
              </w:tabs>
              <w:spacing w:after="0"/>
              <w:rPr>
                <w:b/>
                <w:sz w:val="18"/>
                <w:lang w:val="mk-MK" w:eastAsia="en-GB"/>
              </w:rPr>
            </w:pPr>
          </w:p>
          <w:p w14:paraId="2E34EEF8" w14:textId="1E9FD778" w:rsidR="00DF4784" w:rsidRPr="009B0CCB" w:rsidRDefault="00DF4784" w:rsidP="00200397">
            <w:pPr>
              <w:pStyle w:val="BodyText"/>
              <w:tabs>
                <w:tab w:val="left" w:pos="440"/>
              </w:tabs>
              <w:spacing w:after="0"/>
              <w:ind w:left="406" w:hanging="406"/>
              <w:rPr>
                <w:sz w:val="18"/>
                <w:lang w:val="mk-MK" w:eastAsia="en-GB"/>
              </w:rPr>
            </w:pPr>
            <w:r w:rsidRPr="009B0CCB">
              <w:rPr>
                <w:sz w:val="18"/>
                <w:lang w:val="mk-MK" w:eastAsia="en-GB"/>
              </w:rPr>
              <w:t>2.1</w:t>
            </w:r>
            <w:r w:rsidRPr="009B0CCB">
              <w:rPr>
                <w:sz w:val="18"/>
                <w:lang w:val="mk-MK" w:eastAsia="en-GB"/>
              </w:rPr>
              <w:tab/>
            </w:r>
            <w:r>
              <w:rPr>
                <w:sz w:val="18"/>
                <w:lang w:val="mk-MK" w:eastAsia="en-GB"/>
              </w:rPr>
              <w:t>Праволиниски хоризонтален лет на различни брзини, вклучувајќи и лет на критично мала брзина со и без закрилца (вклучувајќи при</w:t>
            </w:r>
            <w:r w:rsidR="00200397">
              <w:rPr>
                <w:sz w:val="18"/>
                <w:lang w:val="mk-MK" w:eastAsia="en-GB"/>
              </w:rPr>
              <w:t xml:space="preserve">од </w:t>
            </w:r>
            <w:r>
              <w:rPr>
                <w:sz w:val="18"/>
                <w:lang w:val="mk-MK" w:eastAsia="en-GB"/>
              </w:rPr>
              <w:t xml:space="preserve">на </w:t>
            </w:r>
            <w:r w:rsidR="00F67C28">
              <w:rPr>
                <w:sz w:val="18"/>
                <w:lang w:val="en-US" w:eastAsia="en-GB"/>
              </w:rPr>
              <w:t>V</w:t>
            </w:r>
            <w:r w:rsidR="00F67C28">
              <w:rPr>
                <w:sz w:val="18"/>
                <w:lang w:val="mk-MK" w:eastAsia="en-GB"/>
              </w:rPr>
              <w:t xml:space="preserve"> </w:t>
            </w:r>
            <w:r w:rsidRPr="00EB5B57">
              <w:rPr>
                <w:sz w:val="18"/>
                <w:lang w:val="mk-MK" w:eastAsia="en-GB"/>
              </w:rPr>
              <w:t>V</w:t>
            </w:r>
            <w:r w:rsidR="00F67C28" w:rsidRPr="00F67C28">
              <w:rPr>
                <w:sz w:val="18"/>
                <w:vertAlign w:val="subscript"/>
                <w:lang w:val="mk-MK" w:eastAsia="en-GB"/>
              </w:rPr>
              <w:t>mca</w:t>
            </w:r>
            <w:r>
              <w:rPr>
                <w:sz w:val="18"/>
                <w:lang w:val="mk-MK" w:eastAsia="en-GB"/>
              </w:rPr>
              <w:t>, кога е можно)</w:t>
            </w:r>
          </w:p>
        </w:tc>
        <w:tc>
          <w:tcPr>
            <w:tcW w:w="1163" w:type="dxa"/>
          </w:tcPr>
          <w:p w14:paraId="53F07011" w14:textId="77777777" w:rsidR="00DF4784" w:rsidRPr="007F4B0A" w:rsidRDefault="00DF4784" w:rsidP="00F63F2F">
            <w:pPr>
              <w:rPr>
                <w:sz w:val="18"/>
                <w:szCs w:val="18"/>
                <w:lang w:val="mk-MK"/>
              </w:rPr>
            </w:pPr>
            <w:r w:rsidRPr="007F4B0A">
              <w:rPr>
                <w:sz w:val="18"/>
                <w:szCs w:val="18"/>
              </w:rPr>
              <w:t>P</w:t>
            </w:r>
            <w:r w:rsidRPr="007F4B0A">
              <w:rPr>
                <w:sz w:val="18"/>
                <w:szCs w:val="18"/>
                <w:lang w:val="mk-MK"/>
              </w:rPr>
              <w:t>→</w:t>
            </w:r>
          </w:p>
        </w:tc>
        <w:tc>
          <w:tcPr>
            <w:tcW w:w="1105" w:type="dxa"/>
          </w:tcPr>
          <w:p w14:paraId="4A08254D" w14:textId="77777777" w:rsidR="00DF4784" w:rsidRPr="007F4B0A" w:rsidRDefault="00DF4784" w:rsidP="00614C3B">
            <w:pPr>
              <w:rPr>
                <w:sz w:val="18"/>
                <w:szCs w:val="18"/>
                <w:lang w:val="mk-MK"/>
              </w:rPr>
            </w:pPr>
            <w:r w:rsidRPr="007F4B0A">
              <w:rPr>
                <w:sz w:val="18"/>
                <w:szCs w:val="18"/>
                <w:lang w:val="mk-MK"/>
              </w:rPr>
              <w:t>→</w:t>
            </w:r>
          </w:p>
        </w:tc>
        <w:tc>
          <w:tcPr>
            <w:tcW w:w="1262" w:type="dxa"/>
          </w:tcPr>
          <w:p w14:paraId="358BCEBE" w14:textId="77777777" w:rsidR="00DF4784" w:rsidRPr="007F4B0A" w:rsidRDefault="00DF4784" w:rsidP="00F63F2F">
            <w:pPr>
              <w:rPr>
                <w:sz w:val="18"/>
                <w:szCs w:val="18"/>
                <w:lang w:val="mk-MK"/>
              </w:rPr>
            </w:pPr>
          </w:p>
        </w:tc>
        <w:tc>
          <w:tcPr>
            <w:tcW w:w="1048" w:type="dxa"/>
          </w:tcPr>
          <w:p w14:paraId="4F872BB6" w14:textId="77777777" w:rsidR="00DF4784" w:rsidRPr="007F4B0A" w:rsidRDefault="00DF4784" w:rsidP="00F63F2F">
            <w:pPr>
              <w:rPr>
                <w:sz w:val="18"/>
                <w:szCs w:val="18"/>
                <w:lang w:val="mk-MK"/>
              </w:rPr>
            </w:pPr>
          </w:p>
        </w:tc>
        <w:tc>
          <w:tcPr>
            <w:tcW w:w="1178" w:type="dxa"/>
          </w:tcPr>
          <w:p w14:paraId="0FA4B30C" w14:textId="77777777" w:rsidR="00DF4784" w:rsidRPr="007F4B0A" w:rsidRDefault="00DF4784" w:rsidP="00F63F2F">
            <w:pPr>
              <w:rPr>
                <w:sz w:val="18"/>
                <w:szCs w:val="18"/>
                <w:lang w:val="mk-MK"/>
              </w:rPr>
            </w:pPr>
          </w:p>
        </w:tc>
      </w:tr>
      <w:tr w:rsidR="00DF4784" w:rsidRPr="00D36073" w14:paraId="499650FF" w14:textId="77777777" w:rsidTr="0092551D">
        <w:tc>
          <w:tcPr>
            <w:tcW w:w="4622" w:type="dxa"/>
            <w:vAlign w:val="center"/>
          </w:tcPr>
          <w:p w14:paraId="033897A0" w14:textId="0C6F1001" w:rsidR="00DF4784" w:rsidRPr="009B0CCB" w:rsidRDefault="00DF4784" w:rsidP="00F67C28">
            <w:pPr>
              <w:pStyle w:val="BodyText"/>
              <w:tabs>
                <w:tab w:val="left" w:pos="440"/>
              </w:tabs>
              <w:spacing w:after="0"/>
              <w:ind w:left="406" w:hanging="406"/>
              <w:rPr>
                <w:sz w:val="18"/>
                <w:lang w:val="mk-MK" w:eastAsia="en-GB"/>
              </w:rPr>
            </w:pPr>
            <w:r>
              <w:rPr>
                <w:sz w:val="18"/>
                <w:lang w:val="mk-MK" w:eastAsia="en-GB"/>
              </w:rPr>
              <w:t>2.2</w:t>
            </w:r>
            <w:r w:rsidRPr="009B0CCB">
              <w:rPr>
                <w:sz w:val="18"/>
                <w:lang w:val="mk-MK" w:eastAsia="en-GB"/>
              </w:rPr>
              <w:tab/>
            </w:r>
            <w:r>
              <w:rPr>
                <w:sz w:val="18"/>
                <w:lang w:val="mk-MK" w:eastAsia="en-GB"/>
              </w:rPr>
              <w:t>Остри свртувања (360</w:t>
            </w:r>
            <w:r w:rsidRPr="00EB5B57">
              <w:rPr>
                <w:sz w:val="18"/>
                <w:vertAlign w:val="superscript"/>
                <w:lang w:val="mk-MK" w:eastAsia="en-GB"/>
              </w:rPr>
              <w:t>0</w:t>
            </w:r>
            <w:r>
              <w:rPr>
                <w:sz w:val="18"/>
                <w:lang w:val="mk-MK" w:eastAsia="en-GB"/>
              </w:rPr>
              <w:t xml:space="preserve"> на лево и десно со нагиб од 45</w:t>
            </w:r>
            <w:r w:rsidR="009972FE">
              <w:rPr>
                <w:sz w:val="18"/>
                <w:vertAlign w:val="superscript"/>
                <w:lang w:val="mk-MK" w:eastAsia="en-GB"/>
              </w:rPr>
              <w:t>о</w:t>
            </w:r>
            <w:r>
              <w:rPr>
                <w:sz w:val="18"/>
                <w:lang w:val="mk-MK" w:eastAsia="en-GB"/>
              </w:rPr>
              <w:t>)</w:t>
            </w:r>
          </w:p>
        </w:tc>
        <w:tc>
          <w:tcPr>
            <w:tcW w:w="1163" w:type="dxa"/>
          </w:tcPr>
          <w:p w14:paraId="61E3040C" w14:textId="77777777" w:rsidR="00DF4784" w:rsidRPr="007F4B0A" w:rsidRDefault="00DF4784" w:rsidP="00F63F2F">
            <w:pPr>
              <w:rPr>
                <w:sz w:val="18"/>
                <w:szCs w:val="18"/>
                <w:lang w:val="mk-MK"/>
              </w:rPr>
            </w:pPr>
            <w:r w:rsidRPr="007F4B0A">
              <w:rPr>
                <w:sz w:val="18"/>
                <w:szCs w:val="18"/>
              </w:rPr>
              <w:t>P</w:t>
            </w:r>
            <w:r w:rsidRPr="007F4B0A">
              <w:rPr>
                <w:sz w:val="18"/>
                <w:szCs w:val="18"/>
                <w:lang w:val="mk-MK"/>
              </w:rPr>
              <w:t>→</w:t>
            </w:r>
          </w:p>
        </w:tc>
        <w:tc>
          <w:tcPr>
            <w:tcW w:w="1105" w:type="dxa"/>
          </w:tcPr>
          <w:p w14:paraId="5D1F32B3" w14:textId="77777777" w:rsidR="00DF4784" w:rsidRPr="007F4B0A" w:rsidRDefault="00DF4784" w:rsidP="00243D95">
            <w:pPr>
              <w:rPr>
                <w:sz w:val="18"/>
                <w:szCs w:val="18"/>
                <w:lang w:val="mk-MK"/>
              </w:rPr>
            </w:pPr>
            <w:r w:rsidRPr="007F4B0A">
              <w:rPr>
                <w:sz w:val="18"/>
                <w:szCs w:val="18"/>
                <w:lang w:val="mk-MK"/>
              </w:rPr>
              <w:t>→</w:t>
            </w:r>
          </w:p>
        </w:tc>
        <w:tc>
          <w:tcPr>
            <w:tcW w:w="1262" w:type="dxa"/>
          </w:tcPr>
          <w:p w14:paraId="10E8DDEA" w14:textId="77777777" w:rsidR="00DF4784" w:rsidRPr="007F4B0A" w:rsidRDefault="00DF4784" w:rsidP="00F63F2F">
            <w:pPr>
              <w:rPr>
                <w:sz w:val="18"/>
                <w:szCs w:val="18"/>
                <w:lang w:val="mk-MK"/>
              </w:rPr>
            </w:pPr>
          </w:p>
        </w:tc>
        <w:tc>
          <w:tcPr>
            <w:tcW w:w="1048" w:type="dxa"/>
          </w:tcPr>
          <w:p w14:paraId="5096082A" w14:textId="77777777" w:rsidR="00DF4784" w:rsidRPr="007F4B0A" w:rsidRDefault="00DF4784" w:rsidP="00243D95">
            <w:pPr>
              <w:rPr>
                <w:sz w:val="18"/>
                <w:szCs w:val="18"/>
                <w:lang w:val="mk-MK"/>
              </w:rPr>
            </w:pPr>
            <w:r w:rsidRPr="007F4B0A">
              <w:rPr>
                <w:sz w:val="18"/>
                <w:szCs w:val="18"/>
                <w:lang w:val="en-US"/>
              </w:rPr>
              <w:t>M</w:t>
            </w:r>
          </w:p>
        </w:tc>
        <w:tc>
          <w:tcPr>
            <w:tcW w:w="1178" w:type="dxa"/>
          </w:tcPr>
          <w:p w14:paraId="26C408E7" w14:textId="77777777" w:rsidR="00DF4784" w:rsidRPr="007F4B0A" w:rsidRDefault="00DF4784" w:rsidP="00F63F2F">
            <w:pPr>
              <w:rPr>
                <w:sz w:val="18"/>
                <w:szCs w:val="18"/>
                <w:lang w:val="mk-MK"/>
              </w:rPr>
            </w:pPr>
          </w:p>
        </w:tc>
      </w:tr>
      <w:tr w:rsidR="00DF4784" w:rsidRPr="00D36073" w14:paraId="274D878D" w14:textId="77777777" w:rsidTr="0092551D">
        <w:tc>
          <w:tcPr>
            <w:tcW w:w="4622" w:type="dxa"/>
            <w:vAlign w:val="center"/>
          </w:tcPr>
          <w:p w14:paraId="26AE20A1" w14:textId="77777777" w:rsidR="00DF4784" w:rsidRDefault="00DF4784" w:rsidP="00F63F2F">
            <w:pPr>
              <w:pStyle w:val="BodyText"/>
              <w:tabs>
                <w:tab w:val="left" w:pos="440"/>
              </w:tabs>
              <w:spacing w:after="0"/>
              <w:rPr>
                <w:sz w:val="18"/>
                <w:lang w:val="mk-MK" w:eastAsia="en-GB"/>
              </w:rPr>
            </w:pPr>
            <w:r>
              <w:rPr>
                <w:sz w:val="18"/>
                <w:lang w:val="mk-MK" w:eastAsia="en-GB"/>
              </w:rPr>
              <w:t>2.3</w:t>
            </w:r>
            <w:r>
              <w:rPr>
                <w:sz w:val="18"/>
                <w:lang w:val="mk-MK" w:eastAsia="en-GB"/>
              </w:rPr>
              <w:tab/>
              <w:t>Губење на висина и опоравување</w:t>
            </w:r>
          </w:p>
          <w:p w14:paraId="012679BD" w14:textId="77777777" w:rsidR="00DF4784" w:rsidRDefault="00DF4784" w:rsidP="00F63F2F">
            <w:pPr>
              <w:pStyle w:val="BodyText"/>
              <w:tabs>
                <w:tab w:val="left" w:pos="440"/>
              </w:tabs>
              <w:spacing w:after="0"/>
              <w:rPr>
                <w:sz w:val="18"/>
                <w:lang w:val="mk-MK" w:eastAsia="en-GB"/>
              </w:rPr>
            </w:pPr>
          </w:p>
          <w:p w14:paraId="3C18F272" w14:textId="6C28B1BD" w:rsidR="00DF4784" w:rsidRPr="002B773B" w:rsidRDefault="00DF4784" w:rsidP="00243D95">
            <w:pPr>
              <w:pStyle w:val="BodyText"/>
              <w:tabs>
                <w:tab w:val="left" w:pos="440"/>
              </w:tabs>
              <w:spacing w:after="0"/>
              <w:ind w:left="406"/>
              <w:rPr>
                <w:sz w:val="18"/>
                <w:lang w:val="mk-MK" w:eastAsia="en-GB"/>
              </w:rPr>
            </w:pPr>
            <w:r>
              <w:rPr>
                <w:sz w:val="18"/>
                <w:lang w:val="mk-MK" w:eastAsia="en-GB"/>
              </w:rPr>
              <w:t>(</w:t>
            </w:r>
            <w:r w:rsidRPr="002B773B">
              <w:rPr>
                <w:sz w:val="18"/>
                <w:lang w:val="mk-MK" w:eastAsia="en-GB"/>
              </w:rPr>
              <w:t>i</w:t>
            </w:r>
            <w:r>
              <w:rPr>
                <w:sz w:val="18"/>
                <w:lang w:val="mk-MK" w:eastAsia="en-GB"/>
              </w:rPr>
              <w:t>)</w:t>
            </w:r>
            <w:r>
              <w:rPr>
                <w:sz w:val="18"/>
                <w:lang w:val="mk-MK" w:eastAsia="en-GB"/>
              </w:rPr>
              <w:tab/>
              <w:t>чисто провлекување</w:t>
            </w:r>
            <w:r w:rsidR="00243D95">
              <w:rPr>
                <w:sz w:val="18"/>
                <w:lang w:val="mk-MK" w:eastAsia="en-GB"/>
              </w:rPr>
              <w:t>;</w:t>
            </w:r>
          </w:p>
          <w:p w14:paraId="2419CE64" w14:textId="4F26A889" w:rsidR="00DF4784" w:rsidRPr="002B773B" w:rsidRDefault="00DF4784" w:rsidP="00243D95">
            <w:pPr>
              <w:pStyle w:val="BodyText"/>
              <w:spacing w:after="0"/>
              <w:ind w:left="690" w:hanging="282"/>
              <w:rPr>
                <w:sz w:val="18"/>
                <w:lang w:val="mk-MK" w:eastAsia="en-GB"/>
              </w:rPr>
            </w:pPr>
            <w:r>
              <w:rPr>
                <w:sz w:val="18"/>
                <w:lang w:val="mk-MK" w:eastAsia="en-GB"/>
              </w:rPr>
              <w:t>(</w:t>
            </w:r>
            <w:r w:rsidRPr="002B773B">
              <w:rPr>
                <w:sz w:val="18"/>
                <w:lang w:val="mk-MK" w:eastAsia="en-GB"/>
              </w:rPr>
              <w:t>ii</w:t>
            </w:r>
            <w:r>
              <w:rPr>
                <w:sz w:val="18"/>
                <w:lang w:val="mk-MK" w:eastAsia="en-GB"/>
              </w:rPr>
              <w:t>)</w:t>
            </w:r>
            <w:r>
              <w:rPr>
                <w:sz w:val="18"/>
                <w:lang w:val="mk-MK" w:eastAsia="en-GB"/>
              </w:rPr>
              <w:tab/>
              <w:t>при</w:t>
            </w:r>
            <w:r w:rsidR="00547D69">
              <w:rPr>
                <w:sz w:val="18"/>
                <w:lang w:val="mk-MK" w:eastAsia="en-GB"/>
              </w:rPr>
              <w:t>од</w:t>
            </w:r>
            <w:r>
              <w:rPr>
                <w:sz w:val="18"/>
                <w:lang w:val="mk-MK" w:eastAsia="en-GB"/>
              </w:rPr>
              <w:t xml:space="preserve"> </w:t>
            </w:r>
            <w:r w:rsidR="00547D69">
              <w:rPr>
                <w:sz w:val="18"/>
                <w:lang w:val="mk-MK" w:eastAsia="en-GB"/>
              </w:rPr>
              <w:t>до</w:t>
            </w:r>
            <w:r>
              <w:rPr>
                <w:sz w:val="18"/>
                <w:lang w:val="mk-MK" w:eastAsia="en-GB"/>
              </w:rPr>
              <w:t xml:space="preserve"> провлекување во свртување при спуштање во конфигурација и </w:t>
            </w:r>
            <w:r w:rsidR="00547D69">
              <w:rPr>
                <w:sz w:val="18"/>
                <w:lang w:val="mk-MK" w:eastAsia="en-GB"/>
              </w:rPr>
              <w:t xml:space="preserve">со </w:t>
            </w:r>
            <w:r>
              <w:rPr>
                <w:sz w:val="18"/>
                <w:lang w:val="mk-MK" w:eastAsia="en-GB"/>
              </w:rPr>
              <w:t>снага за приод</w:t>
            </w:r>
            <w:r w:rsidR="00243D95">
              <w:rPr>
                <w:sz w:val="18"/>
                <w:lang w:val="mk-MK" w:eastAsia="en-GB"/>
              </w:rPr>
              <w:t>;</w:t>
            </w:r>
          </w:p>
          <w:p w14:paraId="0D0FA281" w14:textId="0B6E90E0" w:rsidR="00DF4784" w:rsidRPr="002B773B" w:rsidRDefault="00DF4784" w:rsidP="00243D95">
            <w:pPr>
              <w:pStyle w:val="BodyText"/>
              <w:spacing w:after="0"/>
              <w:ind w:left="690" w:hanging="282"/>
              <w:rPr>
                <w:sz w:val="18"/>
                <w:lang w:val="mk-MK" w:eastAsia="en-GB"/>
              </w:rPr>
            </w:pPr>
            <w:r>
              <w:rPr>
                <w:sz w:val="18"/>
                <w:lang w:val="mk-MK" w:eastAsia="en-GB"/>
              </w:rPr>
              <w:lastRenderedPageBreak/>
              <w:t>(</w:t>
            </w:r>
            <w:r w:rsidRPr="002B773B">
              <w:rPr>
                <w:sz w:val="18"/>
                <w:lang w:val="mk-MK" w:eastAsia="en-GB"/>
              </w:rPr>
              <w:t>iii</w:t>
            </w:r>
            <w:r>
              <w:rPr>
                <w:sz w:val="18"/>
                <w:lang w:val="mk-MK" w:eastAsia="en-GB"/>
              </w:rPr>
              <w:t>)</w:t>
            </w:r>
            <w:r>
              <w:rPr>
                <w:sz w:val="18"/>
                <w:lang w:val="mk-MK" w:eastAsia="en-GB"/>
              </w:rPr>
              <w:tab/>
              <w:t>при</w:t>
            </w:r>
            <w:r w:rsidR="00DD362F">
              <w:rPr>
                <w:sz w:val="18"/>
                <w:lang w:val="mk-MK" w:eastAsia="en-GB"/>
              </w:rPr>
              <w:t>од</w:t>
            </w:r>
            <w:r>
              <w:rPr>
                <w:sz w:val="18"/>
                <w:lang w:val="mk-MK" w:eastAsia="en-GB"/>
              </w:rPr>
              <w:t xml:space="preserve"> на провлекување во конфигурација и </w:t>
            </w:r>
            <w:r w:rsidR="00CF0D51">
              <w:rPr>
                <w:sz w:val="18"/>
                <w:lang w:val="mk-MK" w:eastAsia="en-GB"/>
              </w:rPr>
              <w:t xml:space="preserve">со </w:t>
            </w:r>
            <w:r>
              <w:rPr>
                <w:sz w:val="18"/>
                <w:lang w:val="mk-MK" w:eastAsia="en-GB"/>
              </w:rPr>
              <w:t>снага за слетување</w:t>
            </w:r>
            <w:r w:rsidR="00243D95">
              <w:rPr>
                <w:sz w:val="18"/>
                <w:lang w:val="mk-MK" w:eastAsia="en-GB"/>
              </w:rPr>
              <w:t>;</w:t>
            </w:r>
          </w:p>
          <w:p w14:paraId="2BD9EFFA" w14:textId="00A7D0BA" w:rsidR="00DF4784" w:rsidRPr="009B0CCB" w:rsidRDefault="00DF4784" w:rsidP="00980D9B">
            <w:pPr>
              <w:pStyle w:val="BodyText"/>
              <w:spacing w:after="0"/>
              <w:ind w:left="690" w:hanging="284"/>
              <w:rPr>
                <w:sz w:val="18"/>
                <w:lang w:val="mk-MK" w:eastAsia="en-GB"/>
              </w:rPr>
            </w:pPr>
            <w:r>
              <w:rPr>
                <w:sz w:val="18"/>
                <w:lang w:val="mk-MK" w:eastAsia="en-GB"/>
              </w:rPr>
              <w:t>(</w:t>
            </w:r>
            <w:r w:rsidRPr="002B773B">
              <w:rPr>
                <w:sz w:val="18"/>
                <w:lang w:val="mk-MK" w:eastAsia="en-GB"/>
              </w:rPr>
              <w:t>iv</w:t>
            </w:r>
            <w:r>
              <w:rPr>
                <w:sz w:val="18"/>
                <w:lang w:val="mk-MK" w:eastAsia="en-GB"/>
              </w:rPr>
              <w:t>)</w:t>
            </w:r>
            <w:r>
              <w:rPr>
                <w:sz w:val="18"/>
                <w:lang w:val="mk-MK" w:eastAsia="en-GB"/>
              </w:rPr>
              <w:tab/>
              <w:t>при</w:t>
            </w:r>
            <w:r w:rsidR="00CF0D51">
              <w:rPr>
                <w:sz w:val="18"/>
                <w:lang w:val="mk-MK" w:eastAsia="en-GB"/>
              </w:rPr>
              <w:t>од до</w:t>
            </w:r>
            <w:r>
              <w:rPr>
                <w:sz w:val="18"/>
                <w:lang w:val="mk-MK" w:eastAsia="en-GB"/>
              </w:rPr>
              <w:t xml:space="preserve"> провлекување</w:t>
            </w:r>
            <w:r w:rsidR="003A357B">
              <w:rPr>
                <w:sz w:val="18"/>
                <w:lang w:val="mk-MK" w:eastAsia="en-GB"/>
              </w:rPr>
              <w:t xml:space="preserve">, </w:t>
            </w:r>
            <w:r>
              <w:rPr>
                <w:sz w:val="18"/>
                <w:lang w:val="mk-MK" w:eastAsia="en-GB"/>
              </w:rPr>
              <w:t xml:space="preserve">свртување при качување </w:t>
            </w:r>
            <w:r w:rsidR="00BE1A57">
              <w:rPr>
                <w:sz w:val="18"/>
                <w:lang w:val="mk-MK" w:eastAsia="en-GB"/>
              </w:rPr>
              <w:t xml:space="preserve">со закрилца за полетување и снага за качување </w:t>
            </w:r>
            <w:r>
              <w:rPr>
                <w:sz w:val="18"/>
                <w:lang w:val="mk-MK" w:eastAsia="en-GB"/>
              </w:rPr>
              <w:t>(само за едномоторни авиони)</w:t>
            </w:r>
          </w:p>
        </w:tc>
        <w:tc>
          <w:tcPr>
            <w:tcW w:w="1163" w:type="dxa"/>
          </w:tcPr>
          <w:p w14:paraId="17F9C649" w14:textId="77777777" w:rsidR="00DF4784" w:rsidRPr="007F4B0A" w:rsidRDefault="00DF4784" w:rsidP="00F63F2F">
            <w:pPr>
              <w:rPr>
                <w:sz w:val="18"/>
                <w:szCs w:val="18"/>
                <w:lang w:val="mk-MK"/>
              </w:rPr>
            </w:pPr>
            <w:r w:rsidRPr="007F4B0A">
              <w:rPr>
                <w:sz w:val="18"/>
                <w:szCs w:val="18"/>
              </w:rPr>
              <w:lastRenderedPageBreak/>
              <w:t>P</w:t>
            </w:r>
            <w:r w:rsidRPr="007F4B0A">
              <w:rPr>
                <w:sz w:val="18"/>
                <w:szCs w:val="18"/>
                <w:lang w:val="mk-MK"/>
              </w:rPr>
              <w:t>→</w:t>
            </w:r>
          </w:p>
        </w:tc>
        <w:tc>
          <w:tcPr>
            <w:tcW w:w="1105" w:type="dxa"/>
          </w:tcPr>
          <w:p w14:paraId="6438A433" w14:textId="77777777" w:rsidR="00DF4784" w:rsidRPr="007F4B0A" w:rsidRDefault="00DF4784" w:rsidP="00243D95">
            <w:pPr>
              <w:rPr>
                <w:sz w:val="18"/>
                <w:szCs w:val="18"/>
                <w:lang w:val="mk-MK"/>
              </w:rPr>
            </w:pPr>
            <w:r w:rsidRPr="007F4B0A">
              <w:rPr>
                <w:sz w:val="18"/>
                <w:szCs w:val="18"/>
                <w:lang w:val="mk-MK"/>
              </w:rPr>
              <w:t>→</w:t>
            </w:r>
          </w:p>
        </w:tc>
        <w:tc>
          <w:tcPr>
            <w:tcW w:w="1262" w:type="dxa"/>
          </w:tcPr>
          <w:p w14:paraId="6C0035E1" w14:textId="77777777" w:rsidR="00DF4784" w:rsidRPr="007F4B0A" w:rsidRDefault="00DF4784" w:rsidP="00F63F2F">
            <w:pPr>
              <w:rPr>
                <w:sz w:val="18"/>
                <w:szCs w:val="18"/>
                <w:lang w:val="mk-MK"/>
              </w:rPr>
            </w:pPr>
          </w:p>
        </w:tc>
        <w:tc>
          <w:tcPr>
            <w:tcW w:w="1048" w:type="dxa"/>
          </w:tcPr>
          <w:p w14:paraId="5F1FF485" w14:textId="77777777" w:rsidR="00DF4784" w:rsidRPr="007F4B0A" w:rsidRDefault="00DF4784" w:rsidP="00243D95">
            <w:pPr>
              <w:rPr>
                <w:sz w:val="18"/>
                <w:szCs w:val="18"/>
                <w:lang w:val="mk-MK"/>
              </w:rPr>
            </w:pPr>
            <w:r w:rsidRPr="007F4B0A">
              <w:rPr>
                <w:sz w:val="18"/>
                <w:szCs w:val="18"/>
                <w:lang w:val="en-US"/>
              </w:rPr>
              <w:t>M</w:t>
            </w:r>
          </w:p>
        </w:tc>
        <w:tc>
          <w:tcPr>
            <w:tcW w:w="1178" w:type="dxa"/>
          </w:tcPr>
          <w:p w14:paraId="67F46EDA" w14:textId="77777777" w:rsidR="00DF4784" w:rsidRPr="007F4B0A" w:rsidRDefault="00DF4784" w:rsidP="00F63F2F">
            <w:pPr>
              <w:rPr>
                <w:sz w:val="18"/>
                <w:szCs w:val="18"/>
                <w:lang w:val="mk-MK"/>
              </w:rPr>
            </w:pPr>
          </w:p>
        </w:tc>
      </w:tr>
      <w:tr w:rsidR="00DF4784" w:rsidRPr="00D36073" w14:paraId="35960F37" w14:textId="77777777" w:rsidTr="0092551D">
        <w:tc>
          <w:tcPr>
            <w:tcW w:w="4622" w:type="dxa"/>
            <w:vAlign w:val="center"/>
          </w:tcPr>
          <w:p w14:paraId="6455E458" w14:textId="56A091EF" w:rsidR="00DF4784" w:rsidRPr="009B0CCB" w:rsidRDefault="00DF4784" w:rsidP="004C6B0E">
            <w:pPr>
              <w:pStyle w:val="BodyText"/>
              <w:tabs>
                <w:tab w:val="left" w:pos="429"/>
              </w:tabs>
              <w:spacing w:after="0"/>
              <w:ind w:left="406" w:hanging="406"/>
              <w:rPr>
                <w:sz w:val="18"/>
                <w:lang w:val="mk-MK" w:eastAsia="en-GB"/>
              </w:rPr>
            </w:pPr>
            <w:r w:rsidRPr="009B0CCB">
              <w:rPr>
                <w:sz w:val="18"/>
                <w:lang w:val="mk-MK" w:eastAsia="en-GB"/>
              </w:rPr>
              <w:t>2.4</w:t>
            </w:r>
            <w:r w:rsidRPr="009B0CCB">
              <w:rPr>
                <w:sz w:val="18"/>
                <w:lang w:val="mk-MK" w:eastAsia="en-GB"/>
              </w:rPr>
              <w:tab/>
              <w:t>П</w:t>
            </w:r>
            <w:r>
              <w:rPr>
                <w:sz w:val="18"/>
                <w:lang w:val="mk-MK" w:eastAsia="en-GB"/>
              </w:rPr>
              <w:t xml:space="preserve">остапки за користење на автопилот и </w:t>
            </w:r>
            <w:r w:rsidR="00E95E49">
              <w:rPr>
                <w:sz w:val="18"/>
                <w:lang w:val="mk-MK" w:eastAsia="en-GB"/>
              </w:rPr>
              <w:t xml:space="preserve">уредот </w:t>
            </w:r>
            <w:r w:rsidR="00363899">
              <w:rPr>
                <w:sz w:val="18"/>
                <w:lang w:val="mk-MK" w:eastAsia="en-GB"/>
              </w:rPr>
              <w:t xml:space="preserve">за управување со летот </w:t>
            </w:r>
            <w:r w:rsidR="0033408D">
              <w:rPr>
                <w:sz w:val="18"/>
                <w:lang w:val="mk-MK" w:eastAsia="en-GB"/>
              </w:rPr>
              <w:t>(</w:t>
            </w:r>
            <w:r>
              <w:rPr>
                <w:sz w:val="18"/>
                <w:lang w:val="mk-MK" w:eastAsia="en-GB"/>
              </w:rPr>
              <w:t>навигацискиот уред (</w:t>
            </w:r>
            <w:r w:rsidRPr="00871D3A">
              <w:rPr>
                <w:sz w:val="18"/>
                <w:lang w:val="mk-MK" w:eastAsia="en-GB"/>
              </w:rPr>
              <w:t>FD</w:t>
            </w:r>
            <w:r>
              <w:rPr>
                <w:sz w:val="18"/>
                <w:lang w:val="mk-MK" w:eastAsia="en-GB"/>
              </w:rPr>
              <w:t>)</w:t>
            </w:r>
            <w:r w:rsidR="0033408D">
              <w:rPr>
                <w:sz w:val="18"/>
                <w:lang w:val="mk-MK" w:eastAsia="en-GB"/>
              </w:rPr>
              <w:t>)</w:t>
            </w:r>
            <w:r>
              <w:rPr>
                <w:sz w:val="18"/>
                <w:lang w:val="mk-MK" w:eastAsia="en-GB"/>
              </w:rPr>
              <w:t xml:space="preserve"> (може да се спроведе во секција 3)</w:t>
            </w:r>
            <w:r w:rsidR="002A25EB">
              <w:rPr>
                <w:sz w:val="18"/>
                <w:lang w:val="mk-MK" w:eastAsia="en-GB"/>
              </w:rPr>
              <w:t>,</w:t>
            </w:r>
            <w:r>
              <w:rPr>
                <w:sz w:val="18"/>
                <w:lang w:val="mk-MK" w:eastAsia="en-GB"/>
              </w:rPr>
              <w:t xml:space="preserve"> ако е можно</w:t>
            </w:r>
          </w:p>
        </w:tc>
        <w:tc>
          <w:tcPr>
            <w:tcW w:w="1163" w:type="dxa"/>
          </w:tcPr>
          <w:p w14:paraId="1E02FCA4" w14:textId="77777777" w:rsidR="00DF4784" w:rsidRPr="007F4B0A" w:rsidRDefault="00DF4784" w:rsidP="00F63F2F">
            <w:pPr>
              <w:rPr>
                <w:sz w:val="18"/>
                <w:szCs w:val="18"/>
                <w:lang w:val="mk-MK"/>
              </w:rPr>
            </w:pPr>
            <w:r w:rsidRPr="007F4B0A">
              <w:rPr>
                <w:sz w:val="18"/>
                <w:szCs w:val="18"/>
              </w:rPr>
              <w:t>P</w:t>
            </w:r>
            <w:r w:rsidRPr="007F4B0A">
              <w:rPr>
                <w:sz w:val="18"/>
                <w:szCs w:val="18"/>
                <w:lang w:val="mk-MK"/>
              </w:rPr>
              <w:t>→</w:t>
            </w:r>
          </w:p>
        </w:tc>
        <w:tc>
          <w:tcPr>
            <w:tcW w:w="1105" w:type="dxa"/>
          </w:tcPr>
          <w:p w14:paraId="73A2DEAA" w14:textId="77777777" w:rsidR="00DF4784" w:rsidRPr="007F4B0A" w:rsidRDefault="00DF4784" w:rsidP="004C6B0E">
            <w:pPr>
              <w:rPr>
                <w:sz w:val="18"/>
                <w:szCs w:val="18"/>
                <w:lang w:val="mk-MK"/>
              </w:rPr>
            </w:pPr>
            <w:r w:rsidRPr="007F4B0A">
              <w:rPr>
                <w:sz w:val="18"/>
                <w:szCs w:val="18"/>
                <w:lang w:val="mk-MK"/>
              </w:rPr>
              <w:t>→</w:t>
            </w:r>
          </w:p>
        </w:tc>
        <w:tc>
          <w:tcPr>
            <w:tcW w:w="1262" w:type="dxa"/>
          </w:tcPr>
          <w:p w14:paraId="4A451DB6" w14:textId="77777777" w:rsidR="00DF4784" w:rsidRPr="007F4B0A" w:rsidRDefault="00DF4784" w:rsidP="004C6B0E">
            <w:pPr>
              <w:rPr>
                <w:sz w:val="18"/>
                <w:szCs w:val="18"/>
                <w:lang w:val="mk-MK"/>
              </w:rPr>
            </w:pPr>
          </w:p>
        </w:tc>
        <w:tc>
          <w:tcPr>
            <w:tcW w:w="1048" w:type="dxa"/>
          </w:tcPr>
          <w:p w14:paraId="5891B5FE" w14:textId="77777777" w:rsidR="00DF4784" w:rsidRPr="007F4B0A" w:rsidRDefault="00DF4784" w:rsidP="004C6B0E">
            <w:pPr>
              <w:rPr>
                <w:sz w:val="18"/>
                <w:szCs w:val="18"/>
                <w:lang w:val="mk-MK"/>
              </w:rPr>
            </w:pPr>
            <w:r w:rsidRPr="007F4B0A">
              <w:rPr>
                <w:sz w:val="18"/>
                <w:szCs w:val="18"/>
                <w:lang w:val="en-US"/>
              </w:rPr>
              <w:t>M</w:t>
            </w:r>
          </w:p>
        </w:tc>
        <w:tc>
          <w:tcPr>
            <w:tcW w:w="1178" w:type="dxa"/>
          </w:tcPr>
          <w:p w14:paraId="68FFBA2C" w14:textId="77777777" w:rsidR="00DF4784" w:rsidRPr="007F4B0A" w:rsidRDefault="00DF4784" w:rsidP="00F63F2F">
            <w:pPr>
              <w:rPr>
                <w:sz w:val="18"/>
                <w:szCs w:val="18"/>
                <w:lang w:val="mk-MK"/>
              </w:rPr>
            </w:pPr>
          </w:p>
        </w:tc>
      </w:tr>
      <w:tr w:rsidR="002A25EB" w:rsidRPr="00D36073" w14:paraId="0D20A566" w14:textId="77777777" w:rsidTr="0092551D">
        <w:tc>
          <w:tcPr>
            <w:tcW w:w="4622" w:type="dxa"/>
            <w:vAlign w:val="center"/>
          </w:tcPr>
          <w:p w14:paraId="58D273AA" w14:textId="77777777" w:rsidR="002A25EB" w:rsidRPr="009B0CCB" w:rsidRDefault="002A25EB" w:rsidP="002A25EB">
            <w:pPr>
              <w:pStyle w:val="BodyText"/>
              <w:tabs>
                <w:tab w:val="left" w:pos="419"/>
              </w:tabs>
              <w:spacing w:after="0"/>
              <w:ind w:left="406" w:hanging="406"/>
              <w:rPr>
                <w:sz w:val="18"/>
                <w:lang w:val="mk-MK" w:eastAsia="en-GB"/>
              </w:rPr>
            </w:pPr>
            <w:r w:rsidRPr="009B0CCB">
              <w:rPr>
                <w:sz w:val="18"/>
                <w:lang w:val="mk-MK" w:eastAsia="en-GB"/>
              </w:rPr>
              <w:t>2.5</w:t>
            </w:r>
            <w:r w:rsidRPr="009B0CCB">
              <w:rPr>
                <w:sz w:val="18"/>
                <w:lang w:val="mk-MK" w:eastAsia="en-GB"/>
              </w:rPr>
              <w:tab/>
            </w:r>
            <w:r>
              <w:rPr>
                <w:sz w:val="18"/>
                <w:lang w:val="mk-MK" w:eastAsia="en-GB"/>
              </w:rPr>
              <w:t xml:space="preserve">Соработка со </w:t>
            </w:r>
            <w:r w:rsidRPr="00931A51">
              <w:rPr>
                <w:sz w:val="18"/>
                <w:lang w:val="mk-MK" w:eastAsia="en-GB"/>
              </w:rPr>
              <w:t>ATC</w:t>
            </w:r>
            <w:r>
              <w:rPr>
                <w:sz w:val="18"/>
                <w:lang w:val="mk-MK" w:eastAsia="en-GB"/>
              </w:rPr>
              <w:t xml:space="preserve"> – придржување, процедури за </w:t>
            </w:r>
            <w:r w:rsidRPr="00931A51">
              <w:rPr>
                <w:sz w:val="18"/>
                <w:lang w:val="mk-MK" w:eastAsia="en-GB"/>
              </w:rPr>
              <w:t>R/T</w:t>
            </w:r>
          </w:p>
        </w:tc>
        <w:tc>
          <w:tcPr>
            <w:tcW w:w="1163" w:type="dxa"/>
          </w:tcPr>
          <w:p w14:paraId="1550C58B" w14:textId="40FE3E39" w:rsidR="002A25EB" w:rsidRPr="007F4B0A" w:rsidRDefault="002A25EB" w:rsidP="002A25EB">
            <w:pPr>
              <w:rPr>
                <w:sz w:val="18"/>
                <w:szCs w:val="18"/>
                <w:lang w:val="mk-MK"/>
              </w:rPr>
            </w:pPr>
            <w:r w:rsidRPr="007F4B0A">
              <w:rPr>
                <w:sz w:val="18"/>
                <w:szCs w:val="18"/>
              </w:rPr>
              <w:t>P</w:t>
            </w:r>
            <w:r w:rsidRPr="007F4B0A">
              <w:rPr>
                <w:sz w:val="18"/>
                <w:szCs w:val="18"/>
                <w:lang w:val="mk-MK"/>
              </w:rPr>
              <w:t>→</w:t>
            </w:r>
          </w:p>
        </w:tc>
        <w:tc>
          <w:tcPr>
            <w:tcW w:w="1105" w:type="dxa"/>
          </w:tcPr>
          <w:p w14:paraId="56B7330C" w14:textId="74A5D9AF" w:rsidR="002A25EB" w:rsidRPr="007F4B0A" w:rsidRDefault="002A25EB" w:rsidP="002A25EB">
            <w:pPr>
              <w:rPr>
                <w:sz w:val="18"/>
                <w:szCs w:val="18"/>
                <w:lang w:val="mk-MK"/>
              </w:rPr>
            </w:pPr>
            <w:r w:rsidRPr="007F4B0A">
              <w:rPr>
                <w:sz w:val="18"/>
                <w:szCs w:val="18"/>
                <w:lang w:val="mk-MK"/>
              </w:rPr>
              <w:t>→</w:t>
            </w:r>
          </w:p>
        </w:tc>
        <w:tc>
          <w:tcPr>
            <w:tcW w:w="1262" w:type="dxa"/>
          </w:tcPr>
          <w:p w14:paraId="4D2E2D1F" w14:textId="77777777" w:rsidR="002A25EB" w:rsidRPr="007F4B0A" w:rsidRDefault="002A25EB" w:rsidP="002A25EB">
            <w:pPr>
              <w:rPr>
                <w:sz w:val="18"/>
                <w:szCs w:val="18"/>
                <w:lang w:val="mk-MK"/>
              </w:rPr>
            </w:pPr>
          </w:p>
        </w:tc>
        <w:tc>
          <w:tcPr>
            <w:tcW w:w="1048" w:type="dxa"/>
          </w:tcPr>
          <w:p w14:paraId="7F85EF53" w14:textId="199D0BA2" w:rsidR="002A25EB" w:rsidRPr="007F4B0A" w:rsidRDefault="002A25EB" w:rsidP="002A25EB">
            <w:pPr>
              <w:rPr>
                <w:sz w:val="18"/>
                <w:szCs w:val="18"/>
                <w:lang w:val="mk-MK"/>
              </w:rPr>
            </w:pPr>
            <w:r w:rsidRPr="007F4B0A">
              <w:rPr>
                <w:sz w:val="18"/>
                <w:szCs w:val="18"/>
                <w:lang w:val="en-US"/>
              </w:rPr>
              <w:t>M</w:t>
            </w:r>
          </w:p>
        </w:tc>
        <w:tc>
          <w:tcPr>
            <w:tcW w:w="1178" w:type="dxa"/>
          </w:tcPr>
          <w:p w14:paraId="503B4707" w14:textId="77777777" w:rsidR="002A25EB" w:rsidRPr="007F4B0A" w:rsidRDefault="002A25EB" w:rsidP="002A25EB">
            <w:pPr>
              <w:rPr>
                <w:sz w:val="18"/>
                <w:szCs w:val="18"/>
                <w:lang w:val="mk-MK"/>
              </w:rPr>
            </w:pPr>
          </w:p>
        </w:tc>
      </w:tr>
      <w:tr w:rsidR="00660B61" w:rsidRPr="00D36073" w14:paraId="1D90FE51" w14:textId="77777777" w:rsidTr="0092551D">
        <w:trPr>
          <w:trHeight w:val="340"/>
        </w:trPr>
        <w:tc>
          <w:tcPr>
            <w:tcW w:w="10378" w:type="dxa"/>
            <w:gridSpan w:val="6"/>
            <w:shd w:val="clear" w:color="auto" w:fill="B3B3B3"/>
            <w:vAlign w:val="center"/>
          </w:tcPr>
          <w:p w14:paraId="3875E2F7" w14:textId="77777777" w:rsidR="00660B61" w:rsidRPr="00A62F0F" w:rsidRDefault="00660B61" w:rsidP="00F63F2F">
            <w:pPr>
              <w:rPr>
                <w:b/>
                <w:sz w:val="18"/>
                <w:szCs w:val="18"/>
                <w:lang w:val="mk-MK"/>
              </w:rPr>
            </w:pPr>
            <w:r w:rsidRPr="00A62F0F">
              <w:rPr>
                <w:b/>
                <w:sz w:val="18"/>
                <w:szCs w:val="18"/>
                <w:lang w:val="mk-MK"/>
              </w:rPr>
              <w:t>СЕКЦИЈА 3А</w:t>
            </w:r>
          </w:p>
        </w:tc>
      </w:tr>
      <w:tr w:rsidR="0027636C" w:rsidRPr="00C250F4" w14:paraId="050F238A" w14:textId="77777777" w:rsidTr="0092551D">
        <w:tc>
          <w:tcPr>
            <w:tcW w:w="4622" w:type="dxa"/>
          </w:tcPr>
          <w:p w14:paraId="5E792212" w14:textId="3F83C5FF" w:rsidR="0027636C" w:rsidRPr="00C250F4" w:rsidRDefault="0027636C" w:rsidP="0027636C">
            <w:pPr>
              <w:tabs>
                <w:tab w:val="left" w:pos="419"/>
              </w:tabs>
              <w:rPr>
                <w:sz w:val="18"/>
                <w:szCs w:val="18"/>
                <w:lang w:val="mk-MK"/>
              </w:rPr>
            </w:pPr>
            <w:r w:rsidRPr="00C250F4">
              <w:rPr>
                <w:sz w:val="18"/>
                <w:szCs w:val="18"/>
                <w:lang w:val="mk-MK"/>
              </w:rPr>
              <w:t>3А</w:t>
            </w:r>
            <w:r w:rsidRPr="00C250F4">
              <w:rPr>
                <w:sz w:val="18"/>
                <w:szCs w:val="18"/>
                <w:lang w:val="mk-MK"/>
              </w:rPr>
              <w:tab/>
              <w:t xml:space="preserve">Процедури за на рута </w:t>
            </w:r>
            <w:r w:rsidR="00E95E49">
              <w:rPr>
                <w:sz w:val="18"/>
                <w:szCs w:val="18"/>
                <w:lang w:val="mk-MK"/>
              </w:rPr>
              <w:t>по</w:t>
            </w:r>
            <w:r w:rsidRPr="00C250F4">
              <w:rPr>
                <w:sz w:val="18"/>
                <w:szCs w:val="18"/>
                <w:lang w:val="mk-MK"/>
              </w:rPr>
              <w:t xml:space="preserve"> VFR </w:t>
            </w:r>
          </w:p>
          <w:p w14:paraId="681CF2AA" w14:textId="77777777" w:rsidR="0027636C" w:rsidRPr="00C250F4" w:rsidRDefault="0027636C" w:rsidP="0027636C">
            <w:pPr>
              <w:tabs>
                <w:tab w:val="left" w:pos="419"/>
              </w:tabs>
              <w:rPr>
                <w:sz w:val="18"/>
                <w:szCs w:val="18"/>
                <w:lang w:val="mk-MK"/>
              </w:rPr>
            </w:pPr>
          </w:p>
          <w:p w14:paraId="780500BD" w14:textId="3054D520" w:rsidR="0027636C" w:rsidRDefault="0027636C" w:rsidP="0027636C">
            <w:pPr>
              <w:tabs>
                <w:tab w:val="left" w:pos="419"/>
              </w:tabs>
              <w:rPr>
                <w:sz w:val="18"/>
                <w:szCs w:val="18"/>
                <w:lang w:val="mk-MK"/>
              </w:rPr>
            </w:pPr>
            <w:r w:rsidRPr="00C250F4">
              <w:rPr>
                <w:sz w:val="18"/>
                <w:szCs w:val="18"/>
                <w:lang w:val="mk-MK"/>
              </w:rPr>
              <w:t>3А.1</w:t>
            </w:r>
            <w:r w:rsidRPr="00C250F4">
              <w:rPr>
                <w:sz w:val="18"/>
                <w:szCs w:val="18"/>
                <w:lang w:val="mk-MK"/>
              </w:rPr>
              <w:tab/>
              <w:t xml:space="preserve">(види </w:t>
            </w:r>
            <w:r w:rsidR="00E95E49">
              <w:rPr>
                <w:sz w:val="18"/>
                <w:szCs w:val="18"/>
                <w:lang w:val="mk-MK"/>
              </w:rPr>
              <w:t>Б</w:t>
            </w:r>
            <w:r w:rsidRPr="00C250F4">
              <w:rPr>
                <w:sz w:val="18"/>
                <w:szCs w:val="18"/>
                <w:lang w:val="mk-MK"/>
              </w:rPr>
              <w:t>.5 (</w:t>
            </w:r>
            <w:r>
              <w:rPr>
                <w:sz w:val="18"/>
                <w:szCs w:val="18"/>
                <w:lang w:val="mk-MK"/>
              </w:rPr>
              <w:t>в</w:t>
            </w:r>
            <w:r w:rsidRPr="00C250F4">
              <w:rPr>
                <w:sz w:val="18"/>
                <w:szCs w:val="18"/>
                <w:lang w:val="mk-MK"/>
              </w:rPr>
              <w:t>) и (</w:t>
            </w:r>
            <w:r>
              <w:rPr>
                <w:sz w:val="18"/>
                <w:szCs w:val="18"/>
                <w:lang w:val="mk-MK"/>
              </w:rPr>
              <w:t>г</w:t>
            </w:r>
            <w:r w:rsidRPr="00C250F4">
              <w:rPr>
                <w:sz w:val="18"/>
                <w:szCs w:val="18"/>
                <w:lang w:val="mk-MK"/>
              </w:rPr>
              <w:t>)</w:t>
            </w:r>
          </w:p>
          <w:p w14:paraId="7D8FE4BF" w14:textId="4A8C00BC" w:rsidR="0027636C" w:rsidRPr="00C250F4" w:rsidRDefault="0027636C" w:rsidP="0027636C">
            <w:pPr>
              <w:tabs>
                <w:tab w:val="left" w:pos="419"/>
              </w:tabs>
              <w:ind w:left="406"/>
              <w:rPr>
                <w:sz w:val="18"/>
                <w:szCs w:val="18"/>
                <w:lang w:val="mk-MK"/>
              </w:rPr>
            </w:pPr>
            <w:r w:rsidRPr="00C250F4">
              <w:rPr>
                <w:sz w:val="18"/>
                <w:szCs w:val="18"/>
                <w:lang w:val="mk-MK"/>
              </w:rPr>
              <w:t>План на лет, навигација со пресметување и читање на карти</w:t>
            </w:r>
          </w:p>
        </w:tc>
        <w:tc>
          <w:tcPr>
            <w:tcW w:w="1163" w:type="dxa"/>
          </w:tcPr>
          <w:p w14:paraId="11BD558A" w14:textId="48EE1E56" w:rsidR="0027636C" w:rsidRPr="007F4B0A" w:rsidRDefault="0027636C" w:rsidP="0027636C">
            <w:pPr>
              <w:rPr>
                <w:sz w:val="18"/>
                <w:szCs w:val="18"/>
                <w:lang w:val="mk-MK"/>
              </w:rPr>
            </w:pPr>
            <w:r w:rsidRPr="007F4B0A">
              <w:rPr>
                <w:sz w:val="18"/>
                <w:szCs w:val="18"/>
              </w:rPr>
              <w:t>P</w:t>
            </w:r>
            <w:r w:rsidRPr="007F4B0A">
              <w:rPr>
                <w:sz w:val="18"/>
                <w:szCs w:val="18"/>
                <w:lang w:val="mk-MK"/>
              </w:rPr>
              <w:t>→</w:t>
            </w:r>
          </w:p>
        </w:tc>
        <w:tc>
          <w:tcPr>
            <w:tcW w:w="1105" w:type="dxa"/>
          </w:tcPr>
          <w:p w14:paraId="278750EC" w14:textId="720E9D4F" w:rsidR="0027636C" w:rsidRPr="007F4B0A" w:rsidRDefault="0027636C" w:rsidP="0027636C">
            <w:pPr>
              <w:rPr>
                <w:sz w:val="18"/>
                <w:szCs w:val="18"/>
                <w:lang w:val="mk-MK"/>
              </w:rPr>
            </w:pPr>
            <w:r w:rsidRPr="007F4B0A">
              <w:rPr>
                <w:sz w:val="18"/>
                <w:szCs w:val="18"/>
                <w:lang w:val="mk-MK"/>
              </w:rPr>
              <w:t>→</w:t>
            </w:r>
          </w:p>
        </w:tc>
        <w:tc>
          <w:tcPr>
            <w:tcW w:w="1262" w:type="dxa"/>
          </w:tcPr>
          <w:p w14:paraId="0D3833A5" w14:textId="77777777" w:rsidR="0027636C" w:rsidRPr="007F4B0A" w:rsidRDefault="0027636C" w:rsidP="0027636C">
            <w:pPr>
              <w:rPr>
                <w:sz w:val="18"/>
                <w:szCs w:val="18"/>
                <w:lang w:val="mk-MK"/>
              </w:rPr>
            </w:pPr>
          </w:p>
        </w:tc>
        <w:tc>
          <w:tcPr>
            <w:tcW w:w="1048" w:type="dxa"/>
          </w:tcPr>
          <w:p w14:paraId="4022067A" w14:textId="77777777" w:rsidR="0027636C" w:rsidRPr="007F4B0A" w:rsidRDefault="0027636C" w:rsidP="0027636C">
            <w:pPr>
              <w:rPr>
                <w:sz w:val="18"/>
                <w:szCs w:val="18"/>
                <w:lang w:val="mk-MK"/>
              </w:rPr>
            </w:pPr>
          </w:p>
        </w:tc>
        <w:tc>
          <w:tcPr>
            <w:tcW w:w="1178" w:type="dxa"/>
          </w:tcPr>
          <w:p w14:paraId="745F3F5F" w14:textId="77777777" w:rsidR="0027636C" w:rsidRPr="007F4B0A" w:rsidRDefault="0027636C" w:rsidP="0027636C">
            <w:pPr>
              <w:rPr>
                <w:sz w:val="18"/>
                <w:szCs w:val="18"/>
                <w:lang w:val="mk-MK"/>
              </w:rPr>
            </w:pPr>
          </w:p>
        </w:tc>
      </w:tr>
      <w:tr w:rsidR="002B7E0E" w:rsidRPr="00C250F4" w14:paraId="7F90400C" w14:textId="77777777" w:rsidTr="0092551D">
        <w:tc>
          <w:tcPr>
            <w:tcW w:w="4622" w:type="dxa"/>
          </w:tcPr>
          <w:p w14:paraId="30D31AB5" w14:textId="6293F6B3" w:rsidR="002B7E0E" w:rsidRPr="00C250F4" w:rsidRDefault="002B7E0E" w:rsidP="002B7E0E">
            <w:pPr>
              <w:tabs>
                <w:tab w:val="left" w:pos="429"/>
              </w:tabs>
              <w:rPr>
                <w:sz w:val="18"/>
                <w:szCs w:val="18"/>
                <w:lang w:val="mk-MK"/>
              </w:rPr>
            </w:pPr>
            <w:r w:rsidRPr="00C250F4">
              <w:rPr>
                <w:sz w:val="18"/>
                <w:szCs w:val="18"/>
                <w:lang w:val="mk-MK"/>
              </w:rPr>
              <w:t>3А.2</w:t>
            </w:r>
            <w:r w:rsidRPr="00C250F4">
              <w:rPr>
                <w:sz w:val="18"/>
                <w:szCs w:val="18"/>
                <w:lang w:val="mk-MK"/>
              </w:rPr>
              <w:tab/>
              <w:t>Одржување на</w:t>
            </w:r>
            <w:r>
              <w:rPr>
                <w:sz w:val="18"/>
                <w:szCs w:val="18"/>
                <w:lang w:val="mk-MK"/>
              </w:rPr>
              <w:t xml:space="preserve"> апсолутна</w:t>
            </w:r>
            <w:r w:rsidRPr="00C250F4">
              <w:rPr>
                <w:sz w:val="18"/>
                <w:szCs w:val="18"/>
                <w:lang w:val="mk-MK"/>
              </w:rPr>
              <w:t xml:space="preserve"> висина, правец и брзина</w:t>
            </w:r>
          </w:p>
        </w:tc>
        <w:tc>
          <w:tcPr>
            <w:tcW w:w="1163" w:type="dxa"/>
          </w:tcPr>
          <w:p w14:paraId="7CD5A04B" w14:textId="6D27FF0F" w:rsidR="002B7E0E" w:rsidRPr="007F4B0A" w:rsidRDefault="002B7E0E" w:rsidP="002B7E0E">
            <w:pPr>
              <w:rPr>
                <w:sz w:val="18"/>
                <w:szCs w:val="18"/>
                <w:lang w:val="mk-MK"/>
              </w:rPr>
            </w:pPr>
            <w:r w:rsidRPr="007F4B0A">
              <w:rPr>
                <w:sz w:val="18"/>
                <w:szCs w:val="18"/>
              </w:rPr>
              <w:t>P</w:t>
            </w:r>
            <w:r w:rsidRPr="007F4B0A">
              <w:rPr>
                <w:sz w:val="18"/>
                <w:szCs w:val="18"/>
                <w:lang w:val="mk-MK"/>
              </w:rPr>
              <w:t>→</w:t>
            </w:r>
          </w:p>
        </w:tc>
        <w:tc>
          <w:tcPr>
            <w:tcW w:w="1105" w:type="dxa"/>
          </w:tcPr>
          <w:p w14:paraId="2A735C53" w14:textId="3270DAEF" w:rsidR="002B7E0E" w:rsidRPr="007F4B0A" w:rsidRDefault="002B7E0E" w:rsidP="002B7E0E">
            <w:pPr>
              <w:rPr>
                <w:sz w:val="18"/>
                <w:szCs w:val="18"/>
                <w:lang w:val="mk-MK"/>
              </w:rPr>
            </w:pPr>
            <w:r w:rsidRPr="007F4B0A">
              <w:rPr>
                <w:sz w:val="18"/>
                <w:szCs w:val="18"/>
                <w:lang w:val="mk-MK"/>
              </w:rPr>
              <w:t>→</w:t>
            </w:r>
          </w:p>
        </w:tc>
        <w:tc>
          <w:tcPr>
            <w:tcW w:w="1262" w:type="dxa"/>
          </w:tcPr>
          <w:p w14:paraId="26A9B864" w14:textId="77777777" w:rsidR="002B7E0E" w:rsidRPr="007F4B0A" w:rsidRDefault="002B7E0E" w:rsidP="002B7E0E">
            <w:pPr>
              <w:rPr>
                <w:sz w:val="18"/>
                <w:szCs w:val="18"/>
                <w:lang w:val="mk-MK"/>
              </w:rPr>
            </w:pPr>
          </w:p>
        </w:tc>
        <w:tc>
          <w:tcPr>
            <w:tcW w:w="1048" w:type="dxa"/>
          </w:tcPr>
          <w:p w14:paraId="58139ECE" w14:textId="77777777" w:rsidR="002B7E0E" w:rsidRPr="007F4B0A" w:rsidRDefault="002B7E0E" w:rsidP="002B7E0E">
            <w:pPr>
              <w:rPr>
                <w:sz w:val="18"/>
                <w:szCs w:val="18"/>
                <w:lang w:val="mk-MK"/>
              </w:rPr>
            </w:pPr>
          </w:p>
        </w:tc>
        <w:tc>
          <w:tcPr>
            <w:tcW w:w="1178" w:type="dxa"/>
          </w:tcPr>
          <w:p w14:paraId="03C033CF" w14:textId="77777777" w:rsidR="002B7E0E" w:rsidRPr="007F4B0A" w:rsidRDefault="002B7E0E" w:rsidP="002B7E0E">
            <w:pPr>
              <w:rPr>
                <w:sz w:val="18"/>
                <w:szCs w:val="18"/>
                <w:lang w:val="mk-MK"/>
              </w:rPr>
            </w:pPr>
          </w:p>
        </w:tc>
      </w:tr>
      <w:tr w:rsidR="002B7E0E" w:rsidRPr="00C250F4" w14:paraId="6887055E" w14:textId="77777777" w:rsidTr="0092551D">
        <w:tc>
          <w:tcPr>
            <w:tcW w:w="4622" w:type="dxa"/>
          </w:tcPr>
          <w:p w14:paraId="5BF600DF" w14:textId="77777777" w:rsidR="002B7E0E" w:rsidRPr="00C250F4" w:rsidRDefault="002B7E0E" w:rsidP="002B7E0E">
            <w:pPr>
              <w:tabs>
                <w:tab w:val="left" w:pos="429"/>
              </w:tabs>
              <w:ind w:left="406" w:hanging="406"/>
              <w:rPr>
                <w:sz w:val="18"/>
                <w:szCs w:val="18"/>
                <w:lang w:val="mk-MK"/>
              </w:rPr>
            </w:pPr>
            <w:r w:rsidRPr="00C250F4">
              <w:rPr>
                <w:sz w:val="18"/>
                <w:szCs w:val="18"/>
                <w:lang w:val="mk-MK"/>
              </w:rPr>
              <w:t>3А.3</w:t>
            </w:r>
            <w:r w:rsidRPr="00C250F4">
              <w:rPr>
                <w:sz w:val="18"/>
                <w:szCs w:val="18"/>
                <w:lang w:val="mk-MK"/>
              </w:rPr>
              <w:tab/>
              <w:t>Ориентација, мерење на времето и корекција на предвиденото време за пристигнување (ETA)</w:t>
            </w:r>
          </w:p>
        </w:tc>
        <w:tc>
          <w:tcPr>
            <w:tcW w:w="1163" w:type="dxa"/>
          </w:tcPr>
          <w:p w14:paraId="2DD512DD" w14:textId="7B41AD0D" w:rsidR="002B7E0E" w:rsidRPr="007F4B0A" w:rsidRDefault="002B7E0E" w:rsidP="002B7E0E">
            <w:pPr>
              <w:rPr>
                <w:sz w:val="18"/>
                <w:szCs w:val="18"/>
                <w:lang w:val="mk-MK"/>
              </w:rPr>
            </w:pPr>
            <w:r w:rsidRPr="007F4B0A">
              <w:rPr>
                <w:sz w:val="18"/>
                <w:szCs w:val="18"/>
              </w:rPr>
              <w:t>P</w:t>
            </w:r>
            <w:r w:rsidRPr="007F4B0A">
              <w:rPr>
                <w:sz w:val="18"/>
                <w:szCs w:val="18"/>
                <w:lang w:val="mk-MK"/>
              </w:rPr>
              <w:t>→</w:t>
            </w:r>
          </w:p>
        </w:tc>
        <w:tc>
          <w:tcPr>
            <w:tcW w:w="1105" w:type="dxa"/>
          </w:tcPr>
          <w:p w14:paraId="624184AC" w14:textId="2198C09D" w:rsidR="002B7E0E" w:rsidRPr="007F4B0A" w:rsidRDefault="002B7E0E" w:rsidP="002B7E0E">
            <w:pPr>
              <w:rPr>
                <w:sz w:val="18"/>
                <w:szCs w:val="18"/>
                <w:lang w:val="mk-MK"/>
              </w:rPr>
            </w:pPr>
            <w:r w:rsidRPr="007F4B0A">
              <w:rPr>
                <w:sz w:val="18"/>
                <w:szCs w:val="18"/>
                <w:lang w:val="mk-MK"/>
              </w:rPr>
              <w:t>→</w:t>
            </w:r>
          </w:p>
        </w:tc>
        <w:tc>
          <w:tcPr>
            <w:tcW w:w="1262" w:type="dxa"/>
          </w:tcPr>
          <w:p w14:paraId="068B92E7" w14:textId="77777777" w:rsidR="002B7E0E" w:rsidRPr="007F4B0A" w:rsidRDefault="002B7E0E" w:rsidP="002B7E0E">
            <w:pPr>
              <w:rPr>
                <w:sz w:val="18"/>
                <w:szCs w:val="18"/>
                <w:lang w:val="mk-MK"/>
              </w:rPr>
            </w:pPr>
          </w:p>
        </w:tc>
        <w:tc>
          <w:tcPr>
            <w:tcW w:w="1048" w:type="dxa"/>
          </w:tcPr>
          <w:p w14:paraId="338F6848" w14:textId="77777777" w:rsidR="002B7E0E" w:rsidRPr="007F4B0A" w:rsidRDefault="002B7E0E" w:rsidP="002B7E0E">
            <w:pPr>
              <w:rPr>
                <w:sz w:val="18"/>
                <w:szCs w:val="18"/>
                <w:lang w:val="mk-MK"/>
              </w:rPr>
            </w:pPr>
          </w:p>
        </w:tc>
        <w:tc>
          <w:tcPr>
            <w:tcW w:w="1178" w:type="dxa"/>
          </w:tcPr>
          <w:p w14:paraId="1FA06D1F" w14:textId="77777777" w:rsidR="002B7E0E" w:rsidRPr="007F4B0A" w:rsidRDefault="002B7E0E" w:rsidP="002B7E0E">
            <w:pPr>
              <w:rPr>
                <w:sz w:val="18"/>
                <w:szCs w:val="18"/>
                <w:lang w:val="mk-MK"/>
              </w:rPr>
            </w:pPr>
          </w:p>
        </w:tc>
      </w:tr>
      <w:tr w:rsidR="00D30E2C" w:rsidRPr="00C250F4" w14:paraId="70EA220E" w14:textId="77777777" w:rsidTr="0092551D">
        <w:tc>
          <w:tcPr>
            <w:tcW w:w="4622" w:type="dxa"/>
          </w:tcPr>
          <w:p w14:paraId="1EE5CF73" w14:textId="77777777" w:rsidR="00D30E2C" w:rsidRPr="00C250F4" w:rsidRDefault="00D30E2C" w:rsidP="00D30E2C">
            <w:pPr>
              <w:tabs>
                <w:tab w:val="left" w:pos="419"/>
              </w:tabs>
              <w:ind w:left="406" w:hanging="406"/>
              <w:rPr>
                <w:sz w:val="18"/>
                <w:szCs w:val="18"/>
                <w:lang w:val="mk-MK"/>
              </w:rPr>
            </w:pPr>
            <w:r w:rsidRPr="00C250F4">
              <w:rPr>
                <w:sz w:val="18"/>
                <w:szCs w:val="18"/>
                <w:lang w:val="mk-MK"/>
              </w:rPr>
              <w:t>3А.4</w:t>
            </w:r>
            <w:r w:rsidRPr="00C250F4">
              <w:rPr>
                <w:sz w:val="18"/>
                <w:szCs w:val="18"/>
                <w:lang w:val="mk-MK"/>
              </w:rPr>
              <w:tab/>
              <w:t>Користење на радио-навигациски средства (ако е применливо)</w:t>
            </w:r>
          </w:p>
        </w:tc>
        <w:tc>
          <w:tcPr>
            <w:tcW w:w="1163" w:type="dxa"/>
          </w:tcPr>
          <w:p w14:paraId="488CB16B" w14:textId="7DEB2761" w:rsidR="00D30E2C" w:rsidRPr="007F4B0A" w:rsidRDefault="00D30E2C" w:rsidP="00D30E2C">
            <w:pPr>
              <w:rPr>
                <w:sz w:val="18"/>
                <w:szCs w:val="18"/>
                <w:lang w:val="mk-MK"/>
              </w:rPr>
            </w:pPr>
            <w:r w:rsidRPr="007F4B0A">
              <w:rPr>
                <w:sz w:val="18"/>
                <w:szCs w:val="18"/>
              </w:rPr>
              <w:t>P</w:t>
            </w:r>
            <w:r w:rsidRPr="007F4B0A">
              <w:rPr>
                <w:sz w:val="18"/>
                <w:szCs w:val="18"/>
                <w:lang w:val="mk-MK"/>
              </w:rPr>
              <w:t>→</w:t>
            </w:r>
          </w:p>
        </w:tc>
        <w:tc>
          <w:tcPr>
            <w:tcW w:w="1105" w:type="dxa"/>
          </w:tcPr>
          <w:p w14:paraId="587F1FD3" w14:textId="4152BC62" w:rsidR="00D30E2C" w:rsidRPr="007F4B0A" w:rsidRDefault="00D30E2C" w:rsidP="00D30E2C">
            <w:pPr>
              <w:rPr>
                <w:sz w:val="18"/>
                <w:szCs w:val="18"/>
                <w:lang w:val="mk-MK"/>
              </w:rPr>
            </w:pPr>
            <w:r w:rsidRPr="007F4B0A">
              <w:rPr>
                <w:sz w:val="18"/>
                <w:szCs w:val="18"/>
                <w:lang w:val="mk-MK"/>
              </w:rPr>
              <w:t>→</w:t>
            </w:r>
          </w:p>
        </w:tc>
        <w:tc>
          <w:tcPr>
            <w:tcW w:w="1262" w:type="dxa"/>
          </w:tcPr>
          <w:p w14:paraId="1FF4C635" w14:textId="77777777" w:rsidR="00D30E2C" w:rsidRPr="007F4B0A" w:rsidRDefault="00D30E2C" w:rsidP="00D30E2C">
            <w:pPr>
              <w:rPr>
                <w:sz w:val="18"/>
                <w:szCs w:val="18"/>
                <w:lang w:val="mk-MK"/>
              </w:rPr>
            </w:pPr>
          </w:p>
        </w:tc>
        <w:tc>
          <w:tcPr>
            <w:tcW w:w="1048" w:type="dxa"/>
          </w:tcPr>
          <w:p w14:paraId="0C64AFF5" w14:textId="77777777" w:rsidR="00D30E2C" w:rsidRPr="007F4B0A" w:rsidRDefault="00D30E2C" w:rsidP="00D30E2C">
            <w:pPr>
              <w:rPr>
                <w:sz w:val="18"/>
                <w:szCs w:val="18"/>
                <w:lang w:val="mk-MK"/>
              </w:rPr>
            </w:pPr>
          </w:p>
        </w:tc>
        <w:tc>
          <w:tcPr>
            <w:tcW w:w="1178" w:type="dxa"/>
          </w:tcPr>
          <w:p w14:paraId="0DBEEF2C" w14:textId="77777777" w:rsidR="00D30E2C" w:rsidRPr="007F4B0A" w:rsidRDefault="00D30E2C" w:rsidP="00D30E2C">
            <w:pPr>
              <w:rPr>
                <w:sz w:val="18"/>
                <w:szCs w:val="18"/>
                <w:lang w:val="mk-MK"/>
              </w:rPr>
            </w:pPr>
          </w:p>
        </w:tc>
      </w:tr>
      <w:tr w:rsidR="00D30E2C" w:rsidRPr="00C250F4" w14:paraId="6396133D" w14:textId="77777777" w:rsidTr="0092551D">
        <w:tc>
          <w:tcPr>
            <w:tcW w:w="4622" w:type="dxa"/>
          </w:tcPr>
          <w:p w14:paraId="61296054" w14:textId="7758CB54" w:rsidR="00D30E2C" w:rsidRPr="00C250F4" w:rsidRDefault="00D30E2C" w:rsidP="00D30E2C">
            <w:pPr>
              <w:tabs>
                <w:tab w:val="left" w:pos="429"/>
              </w:tabs>
              <w:ind w:left="406" w:hanging="406"/>
              <w:rPr>
                <w:sz w:val="18"/>
                <w:szCs w:val="18"/>
                <w:lang w:val="mk-MK"/>
              </w:rPr>
            </w:pPr>
            <w:r w:rsidRPr="00C250F4">
              <w:rPr>
                <w:sz w:val="18"/>
                <w:szCs w:val="18"/>
                <w:lang w:val="mk-MK"/>
              </w:rPr>
              <w:t>3А.5</w:t>
            </w:r>
            <w:r w:rsidRPr="00C250F4">
              <w:rPr>
                <w:sz w:val="18"/>
                <w:szCs w:val="18"/>
                <w:lang w:val="mk-MK"/>
              </w:rPr>
              <w:tab/>
            </w:r>
            <w:r>
              <w:rPr>
                <w:sz w:val="18"/>
                <w:szCs w:val="18"/>
                <w:lang w:val="mk-MK"/>
              </w:rPr>
              <w:t>Управување со летот (</w:t>
            </w:r>
            <w:r w:rsidR="00FD0496">
              <w:rPr>
                <w:sz w:val="18"/>
                <w:szCs w:val="18"/>
                <w:lang w:val="mk-MK"/>
              </w:rPr>
              <w:t>авионската книга</w:t>
            </w:r>
            <w:r>
              <w:rPr>
                <w:sz w:val="18"/>
                <w:szCs w:val="18"/>
                <w:lang w:val="mk-MK"/>
              </w:rPr>
              <w:t xml:space="preserve">, рутински проверки вклучувајќи на горивото, системите и </w:t>
            </w:r>
            <w:r w:rsidR="00D33441">
              <w:rPr>
                <w:sz w:val="18"/>
                <w:szCs w:val="18"/>
                <w:lang w:val="mk-MK"/>
              </w:rPr>
              <w:t xml:space="preserve">системите против </w:t>
            </w:r>
            <w:r>
              <w:rPr>
                <w:sz w:val="18"/>
                <w:szCs w:val="18"/>
                <w:lang w:val="mk-MK"/>
              </w:rPr>
              <w:t>замрзнување</w:t>
            </w:r>
          </w:p>
        </w:tc>
        <w:tc>
          <w:tcPr>
            <w:tcW w:w="1163" w:type="dxa"/>
          </w:tcPr>
          <w:p w14:paraId="3422CD61" w14:textId="70433036" w:rsidR="00D30E2C" w:rsidRPr="007F4B0A" w:rsidRDefault="00D30E2C" w:rsidP="00D30E2C">
            <w:pPr>
              <w:rPr>
                <w:sz w:val="18"/>
                <w:szCs w:val="18"/>
                <w:lang w:val="mk-MK"/>
              </w:rPr>
            </w:pPr>
            <w:r w:rsidRPr="007F4B0A">
              <w:rPr>
                <w:sz w:val="18"/>
                <w:szCs w:val="18"/>
              </w:rPr>
              <w:t>P</w:t>
            </w:r>
            <w:r w:rsidRPr="007F4B0A">
              <w:rPr>
                <w:sz w:val="18"/>
                <w:szCs w:val="18"/>
                <w:lang w:val="mk-MK"/>
              </w:rPr>
              <w:t>→</w:t>
            </w:r>
          </w:p>
        </w:tc>
        <w:tc>
          <w:tcPr>
            <w:tcW w:w="1105" w:type="dxa"/>
          </w:tcPr>
          <w:p w14:paraId="362DDC87" w14:textId="5C9D8353" w:rsidR="00D30E2C" w:rsidRPr="007F4B0A" w:rsidRDefault="00D30E2C" w:rsidP="00D30E2C">
            <w:pPr>
              <w:rPr>
                <w:sz w:val="18"/>
                <w:szCs w:val="18"/>
                <w:lang w:val="mk-MK"/>
              </w:rPr>
            </w:pPr>
            <w:r w:rsidRPr="007F4B0A">
              <w:rPr>
                <w:sz w:val="18"/>
                <w:szCs w:val="18"/>
                <w:lang w:val="mk-MK"/>
              </w:rPr>
              <w:t>→</w:t>
            </w:r>
          </w:p>
        </w:tc>
        <w:tc>
          <w:tcPr>
            <w:tcW w:w="1262" w:type="dxa"/>
          </w:tcPr>
          <w:p w14:paraId="1871FC2A" w14:textId="77777777" w:rsidR="00D30E2C" w:rsidRPr="007F4B0A" w:rsidRDefault="00D30E2C" w:rsidP="00D30E2C">
            <w:pPr>
              <w:rPr>
                <w:sz w:val="18"/>
                <w:szCs w:val="18"/>
                <w:lang w:val="mk-MK"/>
              </w:rPr>
            </w:pPr>
          </w:p>
        </w:tc>
        <w:tc>
          <w:tcPr>
            <w:tcW w:w="1048" w:type="dxa"/>
          </w:tcPr>
          <w:p w14:paraId="67E397EB" w14:textId="77777777" w:rsidR="00D30E2C" w:rsidRPr="007F4B0A" w:rsidRDefault="00D30E2C" w:rsidP="00D30E2C">
            <w:pPr>
              <w:rPr>
                <w:sz w:val="18"/>
                <w:szCs w:val="18"/>
                <w:lang w:val="mk-MK"/>
              </w:rPr>
            </w:pPr>
          </w:p>
        </w:tc>
        <w:tc>
          <w:tcPr>
            <w:tcW w:w="1178" w:type="dxa"/>
          </w:tcPr>
          <w:p w14:paraId="21480936" w14:textId="77777777" w:rsidR="00D30E2C" w:rsidRPr="007F4B0A" w:rsidRDefault="00D30E2C" w:rsidP="00D30E2C">
            <w:pPr>
              <w:rPr>
                <w:sz w:val="18"/>
                <w:szCs w:val="18"/>
                <w:lang w:val="mk-MK"/>
              </w:rPr>
            </w:pPr>
          </w:p>
        </w:tc>
      </w:tr>
      <w:tr w:rsidR="00D30E2C" w:rsidRPr="00C250F4" w14:paraId="2FE1273B" w14:textId="77777777" w:rsidTr="0092551D">
        <w:tc>
          <w:tcPr>
            <w:tcW w:w="4622" w:type="dxa"/>
          </w:tcPr>
          <w:p w14:paraId="0F6CF4F6" w14:textId="77777777" w:rsidR="00D30E2C" w:rsidRPr="00C250F4" w:rsidRDefault="00D30E2C" w:rsidP="00D30E2C">
            <w:pPr>
              <w:tabs>
                <w:tab w:val="left" w:pos="429"/>
              </w:tabs>
              <w:ind w:left="406" w:hanging="406"/>
              <w:rPr>
                <w:sz w:val="18"/>
                <w:szCs w:val="18"/>
                <w:lang w:val="mk-MK"/>
              </w:rPr>
            </w:pPr>
            <w:r>
              <w:rPr>
                <w:sz w:val="18"/>
                <w:szCs w:val="18"/>
                <w:lang w:val="mk-MK"/>
              </w:rPr>
              <w:t xml:space="preserve">3А.6 Соработка со </w:t>
            </w:r>
            <w:r w:rsidRPr="00931A51">
              <w:rPr>
                <w:sz w:val="18"/>
                <w:lang w:val="mk-MK"/>
              </w:rPr>
              <w:t>ATC</w:t>
            </w:r>
            <w:r>
              <w:rPr>
                <w:sz w:val="18"/>
                <w:lang w:val="mk-MK"/>
              </w:rPr>
              <w:t xml:space="preserve"> – придржување, процедури за </w:t>
            </w:r>
            <w:r w:rsidRPr="00931A51">
              <w:rPr>
                <w:sz w:val="18"/>
                <w:lang w:val="mk-MK"/>
              </w:rPr>
              <w:t>R/T</w:t>
            </w:r>
          </w:p>
        </w:tc>
        <w:tc>
          <w:tcPr>
            <w:tcW w:w="1163" w:type="dxa"/>
          </w:tcPr>
          <w:p w14:paraId="72FB7495" w14:textId="47C022C9" w:rsidR="00D30E2C" w:rsidRPr="007F4B0A" w:rsidRDefault="00D30E2C" w:rsidP="00D30E2C">
            <w:pPr>
              <w:rPr>
                <w:sz w:val="18"/>
                <w:szCs w:val="18"/>
                <w:lang w:val="mk-MK"/>
              </w:rPr>
            </w:pPr>
            <w:r w:rsidRPr="007F4B0A">
              <w:rPr>
                <w:sz w:val="18"/>
                <w:szCs w:val="18"/>
              </w:rPr>
              <w:t>P</w:t>
            </w:r>
            <w:r w:rsidRPr="007F4B0A">
              <w:rPr>
                <w:sz w:val="18"/>
                <w:szCs w:val="18"/>
                <w:lang w:val="mk-MK"/>
              </w:rPr>
              <w:t>→</w:t>
            </w:r>
          </w:p>
        </w:tc>
        <w:tc>
          <w:tcPr>
            <w:tcW w:w="1105" w:type="dxa"/>
          </w:tcPr>
          <w:p w14:paraId="33B46FCA" w14:textId="310364B1" w:rsidR="00D30E2C" w:rsidRPr="007F4B0A" w:rsidRDefault="00D30E2C" w:rsidP="00D30E2C">
            <w:pPr>
              <w:rPr>
                <w:sz w:val="18"/>
                <w:szCs w:val="18"/>
                <w:lang w:val="mk-MK"/>
              </w:rPr>
            </w:pPr>
            <w:r w:rsidRPr="007F4B0A">
              <w:rPr>
                <w:sz w:val="18"/>
                <w:szCs w:val="18"/>
                <w:lang w:val="mk-MK"/>
              </w:rPr>
              <w:t>→</w:t>
            </w:r>
          </w:p>
        </w:tc>
        <w:tc>
          <w:tcPr>
            <w:tcW w:w="1262" w:type="dxa"/>
          </w:tcPr>
          <w:p w14:paraId="2C31755F" w14:textId="77777777" w:rsidR="00D30E2C" w:rsidRPr="007F4B0A" w:rsidRDefault="00D30E2C" w:rsidP="00D30E2C">
            <w:pPr>
              <w:rPr>
                <w:sz w:val="18"/>
                <w:szCs w:val="18"/>
                <w:lang w:val="mk-MK"/>
              </w:rPr>
            </w:pPr>
          </w:p>
        </w:tc>
        <w:tc>
          <w:tcPr>
            <w:tcW w:w="1048" w:type="dxa"/>
          </w:tcPr>
          <w:p w14:paraId="007080F4" w14:textId="77777777" w:rsidR="00D30E2C" w:rsidRPr="007F4B0A" w:rsidRDefault="00D30E2C" w:rsidP="00D30E2C">
            <w:pPr>
              <w:rPr>
                <w:sz w:val="18"/>
                <w:szCs w:val="18"/>
                <w:lang w:val="mk-MK"/>
              </w:rPr>
            </w:pPr>
          </w:p>
        </w:tc>
        <w:tc>
          <w:tcPr>
            <w:tcW w:w="1178" w:type="dxa"/>
          </w:tcPr>
          <w:p w14:paraId="770FB008" w14:textId="77777777" w:rsidR="00D30E2C" w:rsidRPr="007F4B0A" w:rsidRDefault="00D30E2C" w:rsidP="00D30E2C">
            <w:pPr>
              <w:rPr>
                <w:sz w:val="18"/>
                <w:szCs w:val="18"/>
                <w:lang w:val="mk-MK"/>
              </w:rPr>
            </w:pPr>
          </w:p>
        </w:tc>
      </w:tr>
      <w:tr w:rsidR="00660B61" w:rsidRPr="00C250F4" w14:paraId="154435EE" w14:textId="77777777" w:rsidTr="0092551D">
        <w:trPr>
          <w:trHeight w:val="340"/>
        </w:trPr>
        <w:tc>
          <w:tcPr>
            <w:tcW w:w="10378" w:type="dxa"/>
            <w:gridSpan w:val="6"/>
            <w:tcBorders>
              <w:bottom w:val="single" w:sz="4" w:space="0" w:color="auto"/>
            </w:tcBorders>
            <w:shd w:val="clear" w:color="auto" w:fill="B3B3B3"/>
            <w:vAlign w:val="center"/>
          </w:tcPr>
          <w:p w14:paraId="6BAADF44" w14:textId="77777777" w:rsidR="00660B61" w:rsidRPr="00A62F0F" w:rsidRDefault="00660B61" w:rsidP="00F63F2F">
            <w:pPr>
              <w:rPr>
                <w:b/>
                <w:sz w:val="18"/>
                <w:szCs w:val="18"/>
                <w:lang w:val="en-US"/>
              </w:rPr>
            </w:pPr>
            <w:r w:rsidRPr="00A62F0F">
              <w:rPr>
                <w:b/>
                <w:sz w:val="18"/>
                <w:szCs w:val="18"/>
                <w:lang w:val="mk-MK"/>
              </w:rPr>
              <w:t>СЕКЦИЈА 3Б</w:t>
            </w:r>
          </w:p>
        </w:tc>
      </w:tr>
      <w:tr w:rsidR="00EF65BA" w:rsidRPr="00C250F4" w14:paraId="361B4588" w14:textId="77777777" w:rsidTr="0092551D">
        <w:tc>
          <w:tcPr>
            <w:tcW w:w="4622" w:type="dxa"/>
            <w:tcBorders>
              <w:bottom w:val="nil"/>
            </w:tcBorders>
            <w:vAlign w:val="center"/>
          </w:tcPr>
          <w:p w14:paraId="74D5B99C" w14:textId="77777777" w:rsidR="00EF65BA" w:rsidRPr="00C250F4" w:rsidRDefault="00EF65BA" w:rsidP="00EF65BA">
            <w:pPr>
              <w:tabs>
                <w:tab w:val="left" w:pos="428"/>
              </w:tabs>
              <w:rPr>
                <w:sz w:val="18"/>
                <w:szCs w:val="18"/>
                <w:lang w:val="mk-MK"/>
              </w:rPr>
            </w:pPr>
            <w:r>
              <w:rPr>
                <w:sz w:val="18"/>
                <w:szCs w:val="18"/>
                <w:lang w:val="mk-MK"/>
              </w:rPr>
              <w:t>3Б</w:t>
            </w:r>
            <w:r>
              <w:rPr>
                <w:sz w:val="18"/>
                <w:szCs w:val="18"/>
                <w:lang w:val="mk-MK"/>
              </w:rPr>
              <w:tab/>
              <w:t>Летање по инструменти</w:t>
            </w:r>
          </w:p>
        </w:tc>
        <w:tc>
          <w:tcPr>
            <w:tcW w:w="1163" w:type="dxa"/>
            <w:tcBorders>
              <w:bottom w:val="nil"/>
            </w:tcBorders>
          </w:tcPr>
          <w:p w14:paraId="66E0C889" w14:textId="2E37E97E" w:rsidR="00EF65BA" w:rsidRPr="007F4B0A" w:rsidRDefault="00EF65BA" w:rsidP="00EF65BA">
            <w:pPr>
              <w:rPr>
                <w:sz w:val="18"/>
                <w:szCs w:val="18"/>
                <w:lang w:val="mk-MK"/>
              </w:rPr>
            </w:pPr>
            <w:r w:rsidRPr="007F4B0A">
              <w:rPr>
                <w:sz w:val="18"/>
                <w:szCs w:val="18"/>
              </w:rPr>
              <w:t>P</w:t>
            </w:r>
            <w:r w:rsidRPr="007F4B0A">
              <w:rPr>
                <w:sz w:val="18"/>
                <w:szCs w:val="18"/>
                <w:lang w:val="mk-MK"/>
              </w:rPr>
              <w:t>→</w:t>
            </w:r>
          </w:p>
        </w:tc>
        <w:tc>
          <w:tcPr>
            <w:tcW w:w="1105" w:type="dxa"/>
            <w:tcBorders>
              <w:bottom w:val="nil"/>
            </w:tcBorders>
            <w:vAlign w:val="center"/>
          </w:tcPr>
          <w:p w14:paraId="587A1E36" w14:textId="32055D51" w:rsidR="00EF65BA" w:rsidRPr="007F4B0A" w:rsidRDefault="00EF65BA" w:rsidP="00EF65BA">
            <w:pPr>
              <w:rPr>
                <w:sz w:val="18"/>
                <w:szCs w:val="18"/>
                <w:lang w:val="mk-MK"/>
              </w:rPr>
            </w:pPr>
            <w:r w:rsidRPr="007F4B0A">
              <w:rPr>
                <w:sz w:val="18"/>
                <w:szCs w:val="18"/>
                <w:lang w:val="mk-MK"/>
              </w:rPr>
              <w:t>→</w:t>
            </w:r>
          </w:p>
        </w:tc>
        <w:tc>
          <w:tcPr>
            <w:tcW w:w="1262" w:type="dxa"/>
            <w:tcBorders>
              <w:bottom w:val="nil"/>
            </w:tcBorders>
            <w:vAlign w:val="center"/>
          </w:tcPr>
          <w:p w14:paraId="5FE5F3C7" w14:textId="77777777" w:rsidR="00EF65BA" w:rsidRPr="007F4B0A" w:rsidRDefault="00EF65BA" w:rsidP="00EF65BA">
            <w:pPr>
              <w:rPr>
                <w:sz w:val="18"/>
                <w:szCs w:val="18"/>
                <w:lang w:val="mk-MK"/>
              </w:rPr>
            </w:pPr>
          </w:p>
        </w:tc>
        <w:tc>
          <w:tcPr>
            <w:tcW w:w="1048" w:type="dxa"/>
            <w:tcBorders>
              <w:bottom w:val="nil"/>
            </w:tcBorders>
            <w:vAlign w:val="center"/>
          </w:tcPr>
          <w:p w14:paraId="13C6044B" w14:textId="12D9BE67" w:rsidR="00EF65BA" w:rsidRPr="007F4B0A" w:rsidRDefault="00EF65BA" w:rsidP="00EF65BA">
            <w:pPr>
              <w:rPr>
                <w:sz w:val="18"/>
                <w:szCs w:val="18"/>
                <w:lang w:val="mk-MK"/>
              </w:rPr>
            </w:pPr>
            <w:r w:rsidRPr="007F4B0A">
              <w:rPr>
                <w:sz w:val="18"/>
                <w:szCs w:val="18"/>
                <w:lang w:val="en-US"/>
              </w:rPr>
              <w:t>M</w:t>
            </w:r>
          </w:p>
        </w:tc>
        <w:tc>
          <w:tcPr>
            <w:tcW w:w="1178" w:type="dxa"/>
            <w:tcBorders>
              <w:bottom w:val="nil"/>
            </w:tcBorders>
          </w:tcPr>
          <w:p w14:paraId="2E9F7369" w14:textId="77777777" w:rsidR="00EF65BA" w:rsidRPr="007F4B0A" w:rsidRDefault="00EF65BA" w:rsidP="00EF65BA">
            <w:pPr>
              <w:rPr>
                <w:sz w:val="18"/>
                <w:szCs w:val="18"/>
                <w:lang w:val="mk-MK"/>
              </w:rPr>
            </w:pPr>
          </w:p>
        </w:tc>
      </w:tr>
      <w:tr w:rsidR="00DF4784" w:rsidRPr="00C250F4" w14:paraId="7CE99356" w14:textId="77777777" w:rsidTr="0092551D">
        <w:tc>
          <w:tcPr>
            <w:tcW w:w="4622" w:type="dxa"/>
            <w:tcBorders>
              <w:top w:val="nil"/>
            </w:tcBorders>
            <w:vAlign w:val="center"/>
          </w:tcPr>
          <w:p w14:paraId="4F4749B2" w14:textId="77777777" w:rsidR="00DF4784" w:rsidRPr="003C192C" w:rsidRDefault="00DF4784" w:rsidP="00F63F2F">
            <w:pPr>
              <w:tabs>
                <w:tab w:val="left" w:pos="428"/>
              </w:tabs>
              <w:rPr>
                <w:sz w:val="18"/>
                <w:szCs w:val="18"/>
                <w:lang w:val="mk-MK"/>
              </w:rPr>
            </w:pPr>
            <w:r>
              <w:rPr>
                <w:sz w:val="18"/>
                <w:szCs w:val="18"/>
                <w:lang w:val="mk-MK"/>
              </w:rPr>
              <w:t>3Б.1*</w:t>
            </w:r>
            <w:r>
              <w:rPr>
                <w:sz w:val="18"/>
                <w:szCs w:val="18"/>
                <w:lang w:val="mk-MK"/>
              </w:rPr>
              <w:tab/>
              <w:t xml:space="preserve">Заминување по </w:t>
            </w:r>
            <w:r>
              <w:rPr>
                <w:sz w:val="18"/>
                <w:szCs w:val="18"/>
                <w:lang w:val="en-US"/>
              </w:rPr>
              <w:t>IFR</w:t>
            </w:r>
          </w:p>
        </w:tc>
        <w:tc>
          <w:tcPr>
            <w:tcW w:w="1163" w:type="dxa"/>
            <w:tcBorders>
              <w:top w:val="nil"/>
            </w:tcBorders>
          </w:tcPr>
          <w:p w14:paraId="30C0DD0F" w14:textId="41319767" w:rsidR="00DF4784" w:rsidRPr="007F4B0A" w:rsidRDefault="00DF4784" w:rsidP="00F63F2F">
            <w:pPr>
              <w:rPr>
                <w:sz w:val="18"/>
                <w:szCs w:val="18"/>
                <w:lang w:val="mk-MK"/>
              </w:rPr>
            </w:pPr>
          </w:p>
        </w:tc>
        <w:tc>
          <w:tcPr>
            <w:tcW w:w="1105" w:type="dxa"/>
            <w:tcBorders>
              <w:top w:val="nil"/>
            </w:tcBorders>
            <w:vAlign w:val="center"/>
          </w:tcPr>
          <w:p w14:paraId="71ED4A02" w14:textId="504D5137" w:rsidR="00DF4784" w:rsidRPr="007F4B0A" w:rsidRDefault="00DF4784" w:rsidP="00F63F2F">
            <w:pPr>
              <w:rPr>
                <w:sz w:val="18"/>
                <w:szCs w:val="18"/>
                <w:lang w:val="mk-MK"/>
              </w:rPr>
            </w:pPr>
          </w:p>
        </w:tc>
        <w:tc>
          <w:tcPr>
            <w:tcW w:w="1262" w:type="dxa"/>
            <w:tcBorders>
              <w:top w:val="nil"/>
            </w:tcBorders>
            <w:vAlign w:val="center"/>
          </w:tcPr>
          <w:p w14:paraId="373D2C75" w14:textId="77777777" w:rsidR="00DF4784" w:rsidRPr="007F4B0A" w:rsidRDefault="00DF4784" w:rsidP="00F63F2F">
            <w:pPr>
              <w:rPr>
                <w:sz w:val="18"/>
                <w:szCs w:val="18"/>
                <w:lang w:val="mk-MK"/>
              </w:rPr>
            </w:pPr>
          </w:p>
        </w:tc>
        <w:tc>
          <w:tcPr>
            <w:tcW w:w="1048" w:type="dxa"/>
            <w:tcBorders>
              <w:top w:val="nil"/>
            </w:tcBorders>
            <w:vAlign w:val="center"/>
          </w:tcPr>
          <w:p w14:paraId="40DF568D" w14:textId="329D1C24" w:rsidR="00DF4784" w:rsidRPr="007F4B0A" w:rsidRDefault="00DF4784" w:rsidP="00F63F2F">
            <w:pPr>
              <w:rPr>
                <w:sz w:val="18"/>
                <w:szCs w:val="18"/>
                <w:lang w:val="mk-MK"/>
              </w:rPr>
            </w:pPr>
          </w:p>
        </w:tc>
        <w:tc>
          <w:tcPr>
            <w:tcW w:w="1178" w:type="dxa"/>
            <w:tcBorders>
              <w:top w:val="nil"/>
            </w:tcBorders>
          </w:tcPr>
          <w:p w14:paraId="53083517" w14:textId="77777777" w:rsidR="00DF4784" w:rsidRPr="007F4B0A" w:rsidRDefault="00DF4784" w:rsidP="00F63F2F">
            <w:pPr>
              <w:rPr>
                <w:sz w:val="18"/>
                <w:szCs w:val="18"/>
                <w:lang w:val="mk-MK"/>
              </w:rPr>
            </w:pPr>
          </w:p>
        </w:tc>
      </w:tr>
      <w:tr w:rsidR="00DF4784" w:rsidRPr="00C250F4" w14:paraId="0B740B08" w14:textId="77777777" w:rsidTr="0092551D">
        <w:tc>
          <w:tcPr>
            <w:tcW w:w="4622" w:type="dxa"/>
            <w:vAlign w:val="center"/>
          </w:tcPr>
          <w:p w14:paraId="27C63E3C" w14:textId="77777777" w:rsidR="00DF4784" w:rsidRPr="008A2F15" w:rsidRDefault="00DF4784" w:rsidP="00F63F2F">
            <w:pPr>
              <w:tabs>
                <w:tab w:val="left" w:pos="439"/>
              </w:tabs>
              <w:rPr>
                <w:sz w:val="18"/>
                <w:szCs w:val="18"/>
                <w:lang w:val="mk-MK"/>
              </w:rPr>
            </w:pPr>
            <w:r>
              <w:rPr>
                <w:sz w:val="18"/>
                <w:szCs w:val="18"/>
                <w:lang w:val="mk-MK"/>
              </w:rPr>
              <w:t>3Б.2*</w:t>
            </w:r>
            <w:r>
              <w:rPr>
                <w:sz w:val="18"/>
                <w:szCs w:val="18"/>
                <w:lang w:val="mk-MK"/>
              </w:rPr>
              <w:tab/>
              <w:t xml:space="preserve">На рута по </w:t>
            </w:r>
            <w:r w:rsidRPr="008A2F15">
              <w:rPr>
                <w:sz w:val="18"/>
                <w:szCs w:val="18"/>
                <w:lang w:val="mk-MK"/>
              </w:rPr>
              <w:t>IFR</w:t>
            </w:r>
          </w:p>
        </w:tc>
        <w:tc>
          <w:tcPr>
            <w:tcW w:w="1163" w:type="dxa"/>
          </w:tcPr>
          <w:p w14:paraId="03B3BE35" w14:textId="77777777" w:rsidR="00DF4784" w:rsidRPr="007F4B0A" w:rsidRDefault="00DF4784" w:rsidP="00F63F2F">
            <w:pPr>
              <w:rPr>
                <w:sz w:val="18"/>
                <w:szCs w:val="18"/>
                <w:lang w:val="mk-MK"/>
              </w:rPr>
            </w:pPr>
            <w:r w:rsidRPr="007F4B0A">
              <w:rPr>
                <w:sz w:val="18"/>
                <w:szCs w:val="18"/>
              </w:rPr>
              <w:t>P</w:t>
            </w:r>
            <w:r w:rsidRPr="007F4B0A">
              <w:rPr>
                <w:sz w:val="18"/>
                <w:szCs w:val="18"/>
                <w:lang w:val="mk-MK"/>
              </w:rPr>
              <w:t>→</w:t>
            </w:r>
          </w:p>
        </w:tc>
        <w:tc>
          <w:tcPr>
            <w:tcW w:w="1105" w:type="dxa"/>
            <w:vAlign w:val="center"/>
          </w:tcPr>
          <w:p w14:paraId="2194AEEE" w14:textId="77777777" w:rsidR="00DF4784" w:rsidRPr="007F4B0A" w:rsidRDefault="00DF4784" w:rsidP="00F63F2F">
            <w:pPr>
              <w:rPr>
                <w:sz w:val="18"/>
                <w:szCs w:val="18"/>
                <w:lang w:val="mk-MK"/>
              </w:rPr>
            </w:pPr>
            <w:r w:rsidRPr="007F4B0A">
              <w:rPr>
                <w:sz w:val="18"/>
                <w:szCs w:val="18"/>
                <w:lang w:val="mk-MK"/>
              </w:rPr>
              <w:t>→</w:t>
            </w:r>
          </w:p>
        </w:tc>
        <w:tc>
          <w:tcPr>
            <w:tcW w:w="1262" w:type="dxa"/>
            <w:vAlign w:val="center"/>
          </w:tcPr>
          <w:p w14:paraId="6007925D" w14:textId="77777777" w:rsidR="00DF4784" w:rsidRPr="007F4B0A" w:rsidRDefault="00DF4784" w:rsidP="00F63F2F">
            <w:pPr>
              <w:rPr>
                <w:sz w:val="18"/>
                <w:szCs w:val="18"/>
                <w:lang w:val="mk-MK"/>
              </w:rPr>
            </w:pPr>
          </w:p>
        </w:tc>
        <w:tc>
          <w:tcPr>
            <w:tcW w:w="1048" w:type="dxa"/>
            <w:vAlign w:val="center"/>
          </w:tcPr>
          <w:p w14:paraId="1D86D294" w14:textId="77777777" w:rsidR="00DF4784" w:rsidRPr="007F4B0A" w:rsidRDefault="00DF4784" w:rsidP="00F63F2F">
            <w:pPr>
              <w:rPr>
                <w:sz w:val="18"/>
                <w:szCs w:val="18"/>
                <w:lang w:val="mk-MK"/>
              </w:rPr>
            </w:pPr>
            <w:r w:rsidRPr="007F4B0A">
              <w:rPr>
                <w:sz w:val="18"/>
                <w:szCs w:val="18"/>
                <w:lang w:val="en-US"/>
              </w:rPr>
              <w:t>M</w:t>
            </w:r>
          </w:p>
        </w:tc>
        <w:tc>
          <w:tcPr>
            <w:tcW w:w="1178" w:type="dxa"/>
          </w:tcPr>
          <w:p w14:paraId="5849349B" w14:textId="77777777" w:rsidR="00DF4784" w:rsidRPr="007F4B0A" w:rsidRDefault="00DF4784" w:rsidP="00F63F2F">
            <w:pPr>
              <w:rPr>
                <w:sz w:val="18"/>
                <w:szCs w:val="18"/>
                <w:lang w:val="mk-MK"/>
              </w:rPr>
            </w:pPr>
          </w:p>
        </w:tc>
      </w:tr>
      <w:tr w:rsidR="00DF4784" w:rsidRPr="00C250F4" w14:paraId="1E685C49" w14:textId="77777777" w:rsidTr="0092551D">
        <w:tc>
          <w:tcPr>
            <w:tcW w:w="4622" w:type="dxa"/>
            <w:vAlign w:val="center"/>
          </w:tcPr>
          <w:p w14:paraId="7DD7FAE2" w14:textId="77777777" w:rsidR="00DF4784" w:rsidRPr="008A2F15" w:rsidRDefault="00DF4784" w:rsidP="00F63F2F">
            <w:pPr>
              <w:tabs>
                <w:tab w:val="left" w:pos="439"/>
              </w:tabs>
              <w:rPr>
                <w:sz w:val="18"/>
                <w:szCs w:val="18"/>
                <w:lang w:val="mk-MK"/>
              </w:rPr>
            </w:pPr>
            <w:r>
              <w:rPr>
                <w:sz w:val="18"/>
                <w:szCs w:val="18"/>
                <w:lang w:val="mk-MK"/>
              </w:rPr>
              <w:t>3Б.3*</w:t>
            </w:r>
            <w:r>
              <w:rPr>
                <w:sz w:val="18"/>
                <w:szCs w:val="18"/>
                <w:lang w:val="mk-MK"/>
              </w:rPr>
              <w:tab/>
              <w:t>Процедури за чекање</w:t>
            </w:r>
          </w:p>
        </w:tc>
        <w:tc>
          <w:tcPr>
            <w:tcW w:w="1163" w:type="dxa"/>
          </w:tcPr>
          <w:p w14:paraId="37BFB784" w14:textId="77777777" w:rsidR="00DF4784" w:rsidRPr="007F4B0A" w:rsidRDefault="00DF4784" w:rsidP="00F63F2F">
            <w:pPr>
              <w:rPr>
                <w:sz w:val="18"/>
                <w:szCs w:val="18"/>
                <w:lang w:val="mk-MK"/>
              </w:rPr>
            </w:pPr>
            <w:r w:rsidRPr="007F4B0A">
              <w:rPr>
                <w:sz w:val="18"/>
                <w:szCs w:val="18"/>
              </w:rPr>
              <w:t>P</w:t>
            </w:r>
            <w:r w:rsidRPr="007F4B0A">
              <w:rPr>
                <w:sz w:val="18"/>
                <w:szCs w:val="18"/>
                <w:lang w:val="mk-MK"/>
              </w:rPr>
              <w:t>→</w:t>
            </w:r>
          </w:p>
        </w:tc>
        <w:tc>
          <w:tcPr>
            <w:tcW w:w="1105" w:type="dxa"/>
            <w:vAlign w:val="center"/>
          </w:tcPr>
          <w:p w14:paraId="50F01094" w14:textId="77777777" w:rsidR="00DF4784" w:rsidRPr="007F4B0A" w:rsidRDefault="00DF4784" w:rsidP="00F63F2F">
            <w:pPr>
              <w:rPr>
                <w:sz w:val="18"/>
                <w:szCs w:val="18"/>
                <w:lang w:val="mk-MK"/>
              </w:rPr>
            </w:pPr>
            <w:r w:rsidRPr="007F4B0A">
              <w:rPr>
                <w:sz w:val="18"/>
                <w:szCs w:val="18"/>
                <w:lang w:val="mk-MK"/>
              </w:rPr>
              <w:t>→</w:t>
            </w:r>
          </w:p>
        </w:tc>
        <w:tc>
          <w:tcPr>
            <w:tcW w:w="1262" w:type="dxa"/>
            <w:vAlign w:val="center"/>
          </w:tcPr>
          <w:p w14:paraId="24B8DE80" w14:textId="77777777" w:rsidR="00DF4784" w:rsidRPr="007F4B0A" w:rsidRDefault="00DF4784" w:rsidP="00F63F2F">
            <w:pPr>
              <w:rPr>
                <w:sz w:val="18"/>
                <w:szCs w:val="18"/>
                <w:lang w:val="mk-MK"/>
              </w:rPr>
            </w:pPr>
          </w:p>
        </w:tc>
        <w:tc>
          <w:tcPr>
            <w:tcW w:w="1048" w:type="dxa"/>
            <w:vAlign w:val="center"/>
          </w:tcPr>
          <w:p w14:paraId="633C9B15" w14:textId="77777777" w:rsidR="00DF4784" w:rsidRPr="007F4B0A" w:rsidRDefault="00DF4784" w:rsidP="00F63F2F">
            <w:pPr>
              <w:rPr>
                <w:sz w:val="18"/>
                <w:szCs w:val="18"/>
                <w:lang w:val="mk-MK"/>
              </w:rPr>
            </w:pPr>
            <w:r w:rsidRPr="007F4B0A">
              <w:rPr>
                <w:sz w:val="18"/>
                <w:szCs w:val="18"/>
                <w:lang w:val="en-US"/>
              </w:rPr>
              <w:t>M</w:t>
            </w:r>
          </w:p>
        </w:tc>
        <w:tc>
          <w:tcPr>
            <w:tcW w:w="1178" w:type="dxa"/>
          </w:tcPr>
          <w:p w14:paraId="27165284" w14:textId="77777777" w:rsidR="00DF4784" w:rsidRPr="007F4B0A" w:rsidRDefault="00DF4784" w:rsidP="00F63F2F">
            <w:pPr>
              <w:rPr>
                <w:sz w:val="18"/>
                <w:szCs w:val="18"/>
                <w:lang w:val="mk-MK"/>
              </w:rPr>
            </w:pPr>
          </w:p>
        </w:tc>
      </w:tr>
      <w:tr w:rsidR="00DF4784" w:rsidRPr="00C250F4" w14:paraId="07945F1D" w14:textId="77777777" w:rsidTr="0092551D">
        <w:tc>
          <w:tcPr>
            <w:tcW w:w="4622" w:type="dxa"/>
            <w:vAlign w:val="center"/>
          </w:tcPr>
          <w:p w14:paraId="24A91731" w14:textId="2987C483" w:rsidR="00D11E02" w:rsidRPr="00C250F4" w:rsidRDefault="00DF4784" w:rsidP="003757C0">
            <w:pPr>
              <w:tabs>
                <w:tab w:val="left" w:pos="439"/>
              </w:tabs>
              <w:ind w:left="406" w:hanging="406"/>
              <w:rPr>
                <w:sz w:val="18"/>
                <w:szCs w:val="18"/>
                <w:lang w:val="mk-MK"/>
              </w:rPr>
            </w:pPr>
            <w:r>
              <w:rPr>
                <w:sz w:val="18"/>
                <w:szCs w:val="18"/>
                <w:lang w:val="mk-MK"/>
              </w:rPr>
              <w:t>3Б.4*</w:t>
            </w:r>
            <w:r>
              <w:rPr>
                <w:sz w:val="18"/>
                <w:szCs w:val="18"/>
                <w:lang w:val="mk-MK"/>
              </w:rPr>
              <w:tab/>
            </w:r>
            <w:r w:rsidR="002851DE">
              <w:rPr>
                <w:sz w:val="18"/>
                <w:szCs w:val="18"/>
                <w:lang w:val="mk-MK"/>
              </w:rPr>
              <w:t>3</w:t>
            </w:r>
            <w:r w:rsidR="002851DE">
              <w:rPr>
                <w:sz w:val="18"/>
                <w:szCs w:val="18"/>
                <w:lang w:val="en-US"/>
              </w:rPr>
              <w:t>D</w:t>
            </w:r>
            <w:r w:rsidR="002851DE">
              <w:rPr>
                <w:sz w:val="18"/>
                <w:szCs w:val="18"/>
                <w:lang w:val="mk-MK"/>
              </w:rPr>
              <w:t xml:space="preserve"> операции до релативна/апсолутна висина на одлуки (</w:t>
            </w:r>
            <w:r w:rsidRPr="00AB3D5C">
              <w:rPr>
                <w:sz w:val="18"/>
                <w:szCs w:val="18"/>
                <w:lang w:val="mk-MK"/>
              </w:rPr>
              <w:t>DH/A</w:t>
            </w:r>
            <w:r w:rsidR="002851DE">
              <w:rPr>
                <w:sz w:val="18"/>
                <w:szCs w:val="18"/>
                <w:lang w:val="mk-MK"/>
              </w:rPr>
              <w:t>)</w:t>
            </w:r>
            <w:r>
              <w:rPr>
                <w:sz w:val="18"/>
                <w:szCs w:val="18"/>
                <w:lang w:val="mk-MK"/>
              </w:rPr>
              <w:t xml:space="preserve"> од 200</w:t>
            </w:r>
            <w:r w:rsidR="002851DE">
              <w:rPr>
                <w:sz w:val="18"/>
                <w:szCs w:val="18"/>
                <w:lang w:val="mk-MK"/>
              </w:rPr>
              <w:t xml:space="preserve"> </w:t>
            </w:r>
            <w:r w:rsidR="002851DE">
              <w:rPr>
                <w:sz w:val="18"/>
                <w:szCs w:val="18"/>
                <w:lang w:val="en-US"/>
              </w:rPr>
              <w:t xml:space="preserve">ft </w:t>
            </w:r>
            <w:r>
              <w:rPr>
                <w:sz w:val="18"/>
                <w:szCs w:val="18"/>
                <w:lang w:val="mk-MK"/>
              </w:rPr>
              <w:t xml:space="preserve">(60 </w:t>
            </w:r>
            <w:r w:rsidRPr="00AB3D5C">
              <w:rPr>
                <w:sz w:val="18"/>
                <w:szCs w:val="18"/>
                <w:lang w:val="mk-MK"/>
              </w:rPr>
              <w:t>m</w:t>
            </w:r>
            <w:r>
              <w:rPr>
                <w:sz w:val="18"/>
                <w:szCs w:val="18"/>
                <w:lang w:val="mk-MK"/>
              </w:rPr>
              <w:t xml:space="preserve">) или до </w:t>
            </w:r>
            <w:r w:rsidR="00787A63">
              <w:rPr>
                <w:sz w:val="18"/>
                <w:szCs w:val="18"/>
                <w:lang w:val="mk-MK"/>
              </w:rPr>
              <w:t xml:space="preserve">повисоки </w:t>
            </w:r>
            <w:r>
              <w:rPr>
                <w:sz w:val="18"/>
                <w:szCs w:val="18"/>
                <w:lang w:val="mk-MK"/>
              </w:rPr>
              <w:t>минимум</w:t>
            </w:r>
            <w:r w:rsidR="00787A63">
              <w:rPr>
                <w:sz w:val="18"/>
                <w:szCs w:val="18"/>
                <w:lang w:val="mk-MK"/>
              </w:rPr>
              <w:t>и, ако тоа го бара процедурата за приод</w:t>
            </w:r>
            <w:r>
              <w:rPr>
                <w:sz w:val="18"/>
                <w:szCs w:val="18"/>
                <w:lang w:val="mk-MK"/>
              </w:rPr>
              <w:t xml:space="preserve"> (може да се користи а</w:t>
            </w:r>
            <w:r w:rsidR="00F812F9">
              <w:rPr>
                <w:sz w:val="18"/>
                <w:szCs w:val="18"/>
                <w:lang w:val="mk-MK"/>
              </w:rPr>
              <w:t>в</w:t>
            </w:r>
            <w:r>
              <w:rPr>
                <w:sz w:val="18"/>
                <w:szCs w:val="18"/>
                <w:lang w:val="mk-MK"/>
              </w:rPr>
              <w:t xml:space="preserve">топилот </w:t>
            </w:r>
            <w:r w:rsidR="00D33441">
              <w:rPr>
                <w:sz w:val="18"/>
                <w:szCs w:val="18"/>
                <w:lang w:val="mk-MK"/>
              </w:rPr>
              <w:t>до</w:t>
            </w:r>
            <w:r w:rsidR="003757C0">
              <w:rPr>
                <w:sz w:val="18"/>
                <w:szCs w:val="18"/>
                <w:lang w:val="mk-MK"/>
              </w:rPr>
              <w:t xml:space="preserve"> </w:t>
            </w:r>
            <w:r w:rsidR="00D33441">
              <w:rPr>
                <w:sz w:val="18"/>
                <w:szCs w:val="18"/>
                <w:lang w:val="mk-MK"/>
              </w:rPr>
              <w:t xml:space="preserve">завршниот </w:t>
            </w:r>
            <w:r w:rsidR="003757C0">
              <w:rPr>
                <w:sz w:val="18"/>
                <w:szCs w:val="18"/>
                <w:lang w:val="mk-MK"/>
              </w:rPr>
              <w:t>сегмент</w:t>
            </w:r>
            <w:r w:rsidR="00D33441">
              <w:rPr>
                <w:sz w:val="18"/>
                <w:szCs w:val="18"/>
                <w:lang w:val="mk-MK"/>
              </w:rPr>
              <w:t xml:space="preserve"> на приодот</w:t>
            </w:r>
            <w:r w:rsidR="003757C0">
              <w:rPr>
                <w:sz w:val="18"/>
                <w:szCs w:val="18"/>
                <w:lang w:val="mk-MK"/>
              </w:rPr>
              <w:t xml:space="preserve"> за фаќање на сигнали за наведување на патеката за приод по висина</w:t>
            </w:r>
          </w:p>
        </w:tc>
        <w:tc>
          <w:tcPr>
            <w:tcW w:w="1163" w:type="dxa"/>
          </w:tcPr>
          <w:p w14:paraId="340A1498" w14:textId="77777777" w:rsidR="00DF4784" w:rsidRPr="007F4B0A" w:rsidRDefault="00DF4784" w:rsidP="00F63F2F">
            <w:pPr>
              <w:rPr>
                <w:sz w:val="18"/>
                <w:szCs w:val="18"/>
                <w:lang w:val="mk-MK"/>
              </w:rPr>
            </w:pPr>
            <w:r w:rsidRPr="007F4B0A">
              <w:rPr>
                <w:sz w:val="18"/>
                <w:szCs w:val="18"/>
              </w:rPr>
              <w:t>P</w:t>
            </w:r>
            <w:r w:rsidRPr="007F4B0A">
              <w:rPr>
                <w:sz w:val="18"/>
                <w:szCs w:val="18"/>
                <w:lang w:val="mk-MK"/>
              </w:rPr>
              <w:t>→</w:t>
            </w:r>
          </w:p>
        </w:tc>
        <w:tc>
          <w:tcPr>
            <w:tcW w:w="1105" w:type="dxa"/>
          </w:tcPr>
          <w:p w14:paraId="01C4D70D" w14:textId="77777777" w:rsidR="00DF4784" w:rsidRPr="007F4B0A" w:rsidRDefault="00DF4784" w:rsidP="00667582">
            <w:pPr>
              <w:rPr>
                <w:sz w:val="18"/>
                <w:szCs w:val="18"/>
                <w:lang w:val="mk-MK"/>
              </w:rPr>
            </w:pPr>
            <w:r w:rsidRPr="007F4B0A">
              <w:rPr>
                <w:sz w:val="18"/>
                <w:szCs w:val="18"/>
                <w:lang w:val="mk-MK"/>
              </w:rPr>
              <w:t>→</w:t>
            </w:r>
          </w:p>
        </w:tc>
        <w:tc>
          <w:tcPr>
            <w:tcW w:w="1262" w:type="dxa"/>
          </w:tcPr>
          <w:p w14:paraId="777ABA4D" w14:textId="77777777" w:rsidR="00DF4784" w:rsidRPr="007F4B0A" w:rsidRDefault="00DF4784" w:rsidP="00667582">
            <w:pPr>
              <w:rPr>
                <w:sz w:val="18"/>
                <w:szCs w:val="18"/>
                <w:lang w:val="mk-MK"/>
              </w:rPr>
            </w:pPr>
          </w:p>
        </w:tc>
        <w:tc>
          <w:tcPr>
            <w:tcW w:w="1048" w:type="dxa"/>
          </w:tcPr>
          <w:p w14:paraId="3A4A1F1A" w14:textId="77777777" w:rsidR="00DF4784" w:rsidRPr="007F4B0A" w:rsidRDefault="00DF4784" w:rsidP="00667582">
            <w:pPr>
              <w:rPr>
                <w:sz w:val="18"/>
                <w:szCs w:val="18"/>
                <w:lang w:val="mk-MK"/>
              </w:rPr>
            </w:pPr>
            <w:r w:rsidRPr="007F4B0A">
              <w:rPr>
                <w:sz w:val="18"/>
                <w:szCs w:val="18"/>
                <w:lang w:val="en-US"/>
              </w:rPr>
              <w:t>M</w:t>
            </w:r>
          </w:p>
        </w:tc>
        <w:tc>
          <w:tcPr>
            <w:tcW w:w="1178" w:type="dxa"/>
          </w:tcPr>
          <w:p w14:paraId="4897EE0E" w14:textId="77777777" w:rsidR="00DF4784" w:rsidRPr="007F4B0A" w:rsidRDefault="00DF4784" w:rsidP="00F63F2F">
            <w:pPr>
              <w:rPr>
                <w:sz w:val="18"/>
                <w:szCs w:val="18"/>
                <w:lang w:val="mk-MK"/>
              </w:rPr>
            </w:pPr>
          </w:p>
        </w:tc>
      </w:tr>
      <w:tr w:rsidR="00F616A5" w:rsidRPr="00C250F4" w14:paraId="0F0A8BDA" w14:textId="77777777" w:rsidTr="0092551D">
        <w:tc>
          <w:tcPr>
            <w:tcW w:w="4622" w:type="dxa"/>
            <w:vAlign w:val="center"/>
          </w:tcPr>
          <w:p w14:paraId="62118EB6" w14:textId="075362BF" w:rsidR="00F616A5" w:rsidRPr="00626878" w:rsidRDefault="00F616A5" w:rsidP="00F616A5">
            <w:pPr>
              <w:tabs>
                <w:tab w:val="left" w:pos="428"/>
              </w:tabs>
              <w:ind w:left="406" w:hanging="406"/>
              <w:rPr>
                <w:sz w:val="18"/>
                <w:szCs w:val="18"/>
                <w:lang w:val="mk-MK"/>
              </w:rPr>
            </w:pPr>
            <w:r>
              <w:rPr>
                <w:sz w:val="18"/>
                <w:szCs w:val="18"/>
                <w:lang w:val="mk-MK"/>
              </w:rPr>
              <w:t>3Б.5*</w:t>
            </w:r>
            <w:r>
              <w:rPr>
                <w:sz w:val="18"/>
                <w:szCs w:val="18"/>
                <w:lang w:val="mk-MK"/>
              </w:rPr>
              <w:tab/>
              <w:t>2</w:t>
            </w:r>
            <w:r>
              <w:rPr>
                <w:sz w:val="18"/>
                <w:szCs w:val="18"/>
                <w:lang w:val="en-US"/>
              </w:rPr>
              <w:t xml:space="preserve">D </w:t>
            </w:r>
            <w:r>
              <w:rPr>
                <w:sz w:val="18"/>
                <w:szCs w:val="18"/>
                <w:lang w:val="mk-MK"/>
              </w:rPr>
              <w:t>операции до минимална релативна/апсолутна висина на спуштање (</w:t>
            </w:r>
            <w:r w:rsidRPr="00626878">
              <w:rPr>
                <w:sz w:val="18"/>
                <w:szCs w:val="18"/>
                <w:lang w:val="mk-MK"/>
              </w:rPr>
              <w:t>MDH/A</w:t>
            </w:r>
            <w:r>
              <w:rPr>
                <w:sz w:val="18"/>
                <w:szCs w:val="18"/>
                <w:lang w:val="mk-MK"/>
              </w:rPr>
              <w:t>)</w:t>
            </w:r>
          </w:p>
        </w:tc>
        <w:tc>
          <w:tcPr>
            <w:tcW w:w="1163" w:type="dxa"/>
          </w:tcPr>
          <w:p w14:paraId="555665AA" w14:textId="6BF9D1B0" w:rsidR="00F616A5" w:rsidRPr="007F4B0A" w:rsidRDefault="00F616A5" w:rsidP="00F616A5">
            <w:pPr>
              <w:rPr>
                <w:sz w:val="18"/>
                <w:szCs w:val="18"/>
                <w:lang w:val="mk-MK"/>
              </w:rPr>
            </w:pPr>
            <w:r w:rsidRPr="007F4B0A">
              <w:rPr>
                <w:sz w:val="18"/>
                <w:szCs w:val="18"/>
              </w:rPr>
              <w:t>P</w:t>
            </w:r>
            <w:r w:rsidRPr="007F4B0A">
              <w:rPr>
                <w:sz w:val="18"/>
                <w:szCs w:val="18"/>
                <w:lang w:val="mk-MK"/>
              </w:rPr>
              <w:t>→</w:t>
            </w:r>
          </w:p>
        </w:tc>
        <w:tc>
          <w:tcPr>
            <w:tcW w:w="1105" w:type="dxa"/>
          </w:tcPr>
          <w:p w14:paraId="6E871DD8" w14:textId="69EE4A4A" w:rsidR="00F616A5" w:rsidRPr="007F4B0A" w:rsidRDefault="00F616A5" w:rsidP="00F616A5">
            <w:pPr>
              <w:rPr>
                <w:sz w:val="18"/>
                <w:szCs w:val="18"/>
                <w:lang w:val="mk-MK"/>
              </w:rPr>
            </w:pPr>
            <w:r w:rsidRPr="007F4B0A">
              <w:rPr>
                <w:sz w:val="18"/>
                <w:szCs w:val="18"/>
                <w:lang w:val="mk-MK"/>
              </w:rPr>
              <w:t>→</w:t>
            </w:r>
          </w:p>
        </w:tc>
        <w:tc>
          <w:tcPr>
            <w:tcW w:w="1262" w:type="dxa"/>
          </w:tcPr>
          <w:p w14:paraId="5090E7AC" w14:textId="77777777" w:rsidR="00F616A5" w:rsidRPr="007F4B0A" w:rsidRDefault="00F616A5" w:rsidP="00F616A5">
            <w:pPr>
              <w:rPr>
                <w:sz w:val="18"/>
                <w:szCs w:val="18"/>
                <w:lang w:val="mk-MK"/>
              </w:rPr>
            </w:pPr>
          </w:p>
        </w:tc>
        <w:tc>
          <w:tcPr>
            <w:tcW w:w="1048" w:type="dxa"/>
          </w:tcPr>
          <w:p w14:paraId="6214833B" w14:textId="75A4F4BC" w:rsidR="00F616A5" w:rsidRPr="007F4B0A" w:rsidRDefault="00F616A5" w:rsidP="00F616A5">
            <w:pPr>
              <w:rPr>
                <w:sz w:val="18"/>
                <w:szCs w:val="18"/>
                <w:lang w:val="mk-MK"/>
              </w:rPr>
            </w:pPr>
            <w:r w:rsidRPr="007F4B0A">
              <w:rPr>
                <w:sz w:val="18"/>
                <w:szCs w:val="18"/>
                <w:lang w:val="en-US"/>
              </w:rPr>
              <w:t>M</w:t>
            </w:r>
          </w:p>
        </w:tc>
        <w:tc>
          <w:tcPr>
            <w:tcW w:w="1178" w:type="dxa"/>
          </w:tcPr>
          <w:p w14:paraId="47FB4ECB" w14:textId="77777777" w:rsidR="00F616A5" w:rsidRPr="007F4B0A" w:rsidRDefault="00F616A5" w:rsidP="00F616A5">
            <w:pPr>
              <w:rPr>
                <w:sz w:val="18"/>
                <w:szCs w:val="18"/>
                <w:lang w:val="mk-MK"/>
              </w:rPr>
            </w:pPr>
          </w:p>
        </w:tc>
      </w:tr>
      <w:tr w:rsidR="00DF4784" w:rsidRPr="00C250F4" w14:paraId="0B759D90" w14:textId="77777777" w:rsidTr="0092551D">
        <w:tc>
          <w:tcPr>
            <w:tcW w:w="4622" w:type="dxa"/>
            <w:vAlign w:val="center"/>
          </w:tcPr>
          <w:p w14:paraId="22A3F653" w14:textId="21FDEFDE" w:rsidR="00DF4784" w:rsidRDefault="00DF4784" w:rsidP="00867938">
            <w:pPr>
              <w:tabs>
                <w:tab w:val="left" w:pos="428"/>
              </w:tabs>
              <w:ind w:left="404" w:hanging="404"/>
              <w:rPr>
                <w:sz w:val="18"/>
                <w:szCs w:val="18"/>
                <w:lang w:val="mk-MK"/>
              </w:rPr>
            </w:pPr>
            <w:r>
              <w:rPr>
                <w:sz w:val="18"/>
                <w:szCs w:val="18"/>
                <w:lang w:val="mk-MK"/>
              </w:rPr>
              <w:t>3Б.6*</w:t>
            </w:r>
            <w:r>
              <w:rPr>
                <w:sz w:val="18"/>
                <w:szCs w:val="18"/>
                <w:lang w:val="mk-MK"/>
              </w:rPr>
              <w:tab/>
              <w:t xml:space="preserve">Вежби по летање вклучувајќи </w:t>
            </w:r>
            <w:r w:rsidR="00867938">
              <w:rPr>
                <w:sz w:val="18"/>
                <w:szCs w:val="18"/>
                <w:lang w:val="mk-MK"/>
              </w:rPr>
              <w:t xml:space="preserve">и </w:t>
            </w:r>
            <w:r>
              <w:rPr>
                <w:sz w:val="18"/>
                <w:szCs w:val="18"/>
                <w:lang w:val="mk-MK"/>
              </w:rPr>
              <w:t xml:space="preserve">симулиран дефект на компасот и </w:t>
            </w:r>
            <w:r w:rsidR="008D77AF">
              <w:rPr>
                <w:sz w:val="18"/>
                <w:szCs w:val="18"/>
                <w:lang w:val="mk-MK"/>
              </w:rPr>
              <w:t xml:space="preserve">на </w:t>
            </w:r>
            <w:r w:rsidR="00867938">
              <w:rPr>
                <w:sz w:val="18"/>
                <w:szCs w:val="18"/>
                <w:lang w:val="mk-MK"/>
              </w:rPr>
              <w:t>индикаторот за положба</w:t>
            </w:r>
            <w:r>
              <w:rPr>
                <w:sz w:val="18"/>
                <w:szCs w:val="18"/>
                <w:lang w:val="mk-MK"/>
              </w:rPr>
              <w:t>:</w:t>
            </w:r>
          </w:p>
          <w:p w14:paraId="072D969D" w14:textId="19A1E150" w:rsidR="00DF4784" w:rsidRDefault="00DF4784" w:rsidP="00F63F2F">
            <w:pPr>
              <w:tabs>
                <w:tab w:val="left" w:pos="428"/>
              </w:tabs>
              <w:rPr>
                <w:sz w:val="18"/>
                <w:szCs w:val="18"/>
                <w:lang w:val="mk-MK"/>
              </w:rPr>
            </w:pPr>
          </w:p>
          <w:p w14:paraId="7AF7AAF2" w14:textId="0B8DEEEE" w:rsidR="00DF4784" w:rsidRPr="002C6F45" w:rsidRDefault="002C6F45" w:rsidP="0085011C">
            <w:pPr>
              <w:tabs>
                <w:tab w:val="left" w:pos="688"/>
              </w:tabs>
              <w:ind w:left="688" w:hanging="284"/>
              <w:rPr>
                <w:b/>
                <w:sz w:val="18"/>
                <w:szCs w:val="18"/>
                <w:lang w:val="mk-MK"/>
              </w:rPr>
            </w:pPr>
            <w:r>
              <w:rPr>
                <w:sz w:val="18"/>
                <w:lang w:val="mk-MK"/>
              </w:rPr>
              <w:t>—</w:t>
            </w:r>
            <w:r>
              <w:rPr>
                <w:sz w:val="18"/>
                <w:lang w:val="mk-MK"/>
              </w:rPr>
              <w:tab/>
              <w:t xml:space="preserve">стандарден хоризонтално / </w:t>
            </w:r>
            <w:r w:rsidR="00DF4784">
              <w:rPr>
                <w:sz w:val="18"/>
                <w:szCs w:val="18"/>
                <w:lang w:val="mk-MK"/>
              </w:rPr>
              <w:t>свртување</w:t>
            </w:r>
            <w:r>
              <w:rPr>
                <w:sz w:val="18"/>
                <w:szCs w:val="18"/>
                <w:lang w:val="mk-MK"/>
              </w:rPr>
              <w:t xml:space="preserve"> </w:t>
            </w:r>
            <w:r w:rsidR="00DF4784">
              <w:rPr>
                <w:sz w:val="18"/>
                <w:szCs w:val="18"/>
                <w:lang w:val="mk-MK"/>
              </w:rPr>
              <w:t>со соодветна брзина</w:t>
            </w:r>
            <w:r>
              <w:rPr>
                <w:sz w:val="18"/>
                <w:szCs w:val="18"/>
                <w:lang w:val="mk-MK"/>
              </w:rPr>
              <w:t xml:space="preserve"> </w:t>
            </w:r>
          </w:p>
          <w:p w14:paraId="0A6602AC" w14:textId="6F43BFE9" w:rsidR="00DF4784" w:rsidRPr="00C250F4" w:rsidRDefault="002C6F45" w:rsidP="002C6F45">
            <w:pPr>
              <w:tabs>
                <w:tab w:val="left" w:pos="428"/>
              </w:tabs>
              <w:ind w:left="404"/>
              <w:rPr>
                <w:sz w:val="18"/>
                <w:szCs w:val="18"/>
                <w:lang w:val="mk-MK"/>
              </w:rPr>
            </w:pPr>
            <w:r>
              <w:rPr>
                <w:sz w:val="18"/>
                <w:lang w:val="mk-MK"/>
              </w:rPr>
              <w:t>—</w:t>
            </w:r>
            <w:r>
              <w:rPr>
                <w:sz w:val="18"/>
                <w:lang w:val="mk-MK"/>
              </w:rPr>
              <w:tab/>
            </w:r>
            <w:r>
              <w:rPr>
                <w:sz w:val="18"/>
                <w:szCs w:val="18"/>
                <w:lang w:val="mk-MK"/>
              </w:rPr>
              <w:t>в</w:t>
            </w:r>
            <w:r w:rsidR="0085011C">
              <w:rPr>
                <w:sz w:val="18"/>
                <w:szCs w:val="18"/>
                <w:lang w:val="mk-MK"/>
              </w:rPr>
              <w:t xml:space="preserve">адење </w:t>
            </w:r>
            <w:r>
              <w:rPr>
                <w:sz w:val="18"/>
                <w:szCs w:val="18"/>
                <w:lang w:val="mk-MK"/>
              </w:rPr>
              <w:t xml:space="preserve">од </w:t>
            </w:r>
            <w:r w:rsidR="00DF4784">
              <w:rPr>
                <w:sz w:val="18"/>
                <w:szCs w:val="18"/>
                <w:lang w:val="mk-MK"/>
              </w:rPr>
              <w:t>невообичаени положби</w:t>
            </w:r>
          </w:p>
        </w:tc>
        <w:tc>
          <w:tcPr>
            <w:tcW w:w="1163" w:type="dxa"/>
          </w:tcPr>
          <w:p w14:paraId="28315955" w14:textId="59E58187" w:rsidR="00DF4784" w:rsidRPr="007F4B0A" w:rsidRDefault="00DF4784" w:rsidP="00CE4C21">
            <w:pPr>
              <w:rPr>
                <w:sz w:val="18"/>
                <w:szCs w:val="18"/>
                <w:lang w:val="mk-MK"/>
              </w:rPr>
            </w:pPr>
            <w:r w:rsidRPr="007F4B0A">
              <w:rPr>
                <w:sz w:val="18"/>
                <w:szCs w:val="18"/>
              </w:rPr>
              <w:t>P</w:t>
            </w:r>
            <w:r w:rsidRPr="007F4B0A">
              <w:rPr>
                <w:sz w:val="18"/>
                <w:szCs w:val="18"/>
                <w:lang w:val="mk-MK"/>
              </w:rPr>
              <w:t>→</w:t>
            </w:r>
          </w:p>
        </w:tc>
        <w:tc>
          <w:tcPr>
            <w:tcW w:w="1105" w:type="dxa"/>
          </w:tcPr>
          <w:p w14:paraId="083CCAC1" w14:textId="77777777" w:rsidR="00DF4784" w:rsidRPr="007F4B0A" w:rsidRDefault="00DF4784" w:rsidP="00CE4C21">
            <w:pPr>
              <w:rPr>
                <w:sz w:val="18"/>
                <w:szCs w:val="18"/>
                <w:lang w:val="mk-MK"/>
              </w:rPr>
            </w:pPr>
            <w:r w:rsidRPr="007F4B0A">
              <w:rPr>
                <w:sz w:val="18"/>
                <w:szCs w:val="18"/>
                <w:lang w:val="mk-MK"/>
              </w:rPr>
              <w:t>→</w:t>
            </w:r>
          </w:p>
        </w:tc>
        <w:tc>
          <w:tcPr>
            <w:tcW w:w="1262" w:type="dxa"/>
          </w:tcPr>
          <w:p w14:paraId="1F3AFC6C" w14:textId="77777777" w:rsidR="00DF4784" w:rsidRPr="007F4B0A" w:rsidRDefault="00DF4784" w:rsidP="00CE4C21">
            <w:pPr>
              <w:rPr>
                <w:sz w:val="18"/>
                <w:szCs w:val="18"/>
                <w:lang w:val="mk-MK"/>
              </w:rPr>
            </w:pPr>
          </w:p>
        </w:tc>
        <w:tc>
          <w:tcPr>
            <w:tcW w:w="1048" w:type="dxa"/>
          </w:tcPr>
          <w:p w14:paraId="34F27874" w14:textId="77777777" w:rsidR="00DF4784" w:rsidRPr="007F4B0A" w:rsidRDefault="00DF4784" w:rsidP="00CE4C21">
            <w:pPr>
              <w:rPr>
                <w:sz w:val="18"/>
                <w:szCs w:val="18"/>
                <w:lang w:val="mk-MK"/>
              </w:rPr>
            </w:pPr>
            <w:r w:rsidRPr="007F4B0A">
              <w:rPr>
                <w:sz w:val="18"/>
                <w:szCs w:val="18"/>
                <w:lang w:val="mk-MK"/>
              </w:rPr>
              <w:t>M</w:t>
            </w:r>
          </w:p>
        </w:tc>
        <w:tc>
          <w:tcPr>
            <w:tcW w:w="1178" w:type="dxa"/>
            <w:vAlign w:val="center"/>
          </w:tcPr>
          <w:p w14:paraId="5503BCFA" w14:textId="77777777" w:rsidR="00DF4784" w:rsidRPr="007F4B0A" w:rsidRDefault="00DF4784" w:rsidP="00F63F2F">
            <w:pPr>
              <w:rPr>
                <w:sz w:val="18"/>
                <w:szCs w:val="18"/>
                <w:lang w:val="mk-MK"/>
              </w:rPr>
            </w:pPr>
          </w:p>
        </w:tc>
      </w:tr>
      <w:tr w:rsidR="00DF4784" w:rsidRPr="00C250F4" w14:paraId="714CA848" w14:textId="77777777" w:rsidTr="0092551D">
        <w:tc>
          <w:tcPr>
            <w:tcW w:w="4622" w:type="dxa"/>
            <w:vAlign w:val="center"/>
          </w:tcPr>
          <w:p w14:paraId="3A2A4F84" w14:textId="570FA2A6" w:rsidR="00DF4784" w:rsidRPr="00F21645" w:rsidRDefault="00DF4784" w:rsidP="00F4013C">
            <w:pPr>
              <w:tabs>
                <w:tab w:val="left" w:pos="428"/>
              </w:tabs>
              <w:ind w:left="395" w:hanging="395"/>
              <w:rPr>
                <w:b/>
                <w:sz w:val="18"/>
                <w:szCs w:val="18"/>
                <w:lang w:val="mk-MK"/>
              </w:rPr>
            </w:pPr>
            <w:r>
              <w:rPr>
                <w:sz w:val="18"/>
                <w:szCs w:val="18"/>
                <w:lang w:val="mk-MK"/>
              </w:rPr>
              <w:t>3Б.7*</w:t>
            </w:r>
            <w:r>
              <w:rPr>
                <w:sz w:val="18"/>
                <w:szCs w:val="18"/>
                <w:lang w:val="mk-MK"/>
              </w:rPr>
              <w:tab/>
              <w:t>Дефект на локалајзерот или рамнината на понирање</w:t>
            </w:r>
            <w:r w:rsidR="00F21645">
              <w:rPr>
                <w:sz w:val="18"/>
                <w:szCs w:val="18"/>
                <w:lang w:val="mk-MK"/>
              </w:rPr>
              <w:t xml:space="preserve"> </w:t>
            </w:r>
          </w:p>
        </w:tc>
        <w:tc>
          <w:tcPr>
            <w:tcW w:w="1163" w:type="dxa"/>
            <w:vAlign w:val="center"/>
          </w:tcPr>
          <w:p w14:paraId="24BC1556" w14:textId="47F81BB0" w:rsidR="00DF4784" w:rsidRPr="007F4B0A" w:rsidRDefault="00DF4784" w:rsidP="00CE4C21">
            <w:pPr>
              <w:rPr>
                <w:sz w:val="18"/>
                <w:szCs w:val="18"/>
                <w:lang w:val="mk-MK"/>
              </w:rPr>
            </w:pPr>
            <w:r w:rsidRPr="007F4B0A">
              <w:rPr>
                <w:sz w:val="18"/>
                <w:szCs w:val="18"/>
              </w:rPr>
              <w:t>P</w:t>
            </w:r>
            <w:r w:rsidRPr="007F4B0A">
              <w:rPr>
                <w:sz w:val="18"/>
                <w:szCs w:val="18"/>
                <w:lang w:val="mk-MK"/>
              </w:rPr>
              <w:t>→</w:t>
            </w:r>
          </w:p>
        </w:tc>
        <w:tc>
          <w:tcPr>
            <w:tcW w:w="1105" w:type="dxa"/>
            <w:vAlign w:val="center"/>
          </w:tcPr>
          <w:p w14:paraId="5E8B4C19" w14:textId="77777777" w:rsidR="00DF4784" w:rsidRPr="007F4B0A" w:rsidRDefault="00DF4784" w:rsidP="00F63F2F">
            <w:pPr>
              <w:rPr>
                <w:sz w:val="18"/>
                <w:szCs w:val="18"/>
                <w:lang w:val="mk-MK"/>
              </w:rPr>
            </w:pPr>
            <w:r w:rsidRPr="007F4B0A">
              <w:rPr>
                <w:sz w:val="18"/>
                <w:szCs w:val="18"/>
                <w:lang w:val="mk-MK"/>
              </w:rPr>
              <w:t>→</w:t>
            </w:r>
          </w:p>
        </w:tc>
        <w:tc>
          <w:tcPr>
            <w:tcW w:w="1262" w:type="dxa"/>
            <w:vAlign w:val="center"/>
          </w:tcPr>
          <w:p w14:paraId="20F33C57" w14:textId="77777777" w:rsidR="00DF4784" w:rsidRPr="007F4B0A" w:rsidRDefault="00DF4784" w:rsidP="00F63F2F">
            <w:pPr>
              <w:rPr>
                <w:sz w:val="18"/>
                <w:szCs w:val="18"/>
                <w:lang w:val="mk-MK"/>
              </w:rPr>
            </w:pPr>
          </w:p>
        </w:tc>
        <w:tc>
          <w:tcPr>
            <w:tcW w:w="1048" w:type="dxa"/>
            <w:vAlign w:val="center"/>
          </w:tcPr>
          <w:p w14:paraId="2E5EA69B" w14:textId="77777777" w:rsidR="00DF4784" w:rsidRPr="007F4B0A" w:rsidRDefault="00DF4784" w:rsidP="00F63F2F">
            <w:pPr>
              <w:rPr>
                <w:sz w:val="18"/>
                <w:szCs w:val="18"/>
                <w:lang w:val="mk-MK"/>
              </w:rPr>
            </w:pPr>
          </w:p>
        </w:tc>
        <w:tc>
          <w:tcPr>
            <w:tcW w:w="1178" w:type="dxa"/>
            <w:vAlign w:val="center"/>
          </w:tcPr>
          <w:p w14:paraId="002A495A" w14:textId="77777777" w:rsidR="00DF4784" w:rsidRPr="007F4B0A" w:rsidRDefault="00DF4784" w:rsidP="00F63F2F">
            <w:pPr>
              <w:rPr>
                <w:sz w:val="18"/>
                <w:szCs w:val="18"/>
                <w:lang w:val="mk-MK"/>
              </w:rPr>
            </w:pPr>
          </w:p>
        </w:tc>
      </w:tr>
      <w:tr w:rsidR="00D3162E" w:rsidRPr="00C250F4" w14:paraId="29978D87" w14:textId="77777777" w:rsidTr="0092551D">
        <w:tc>
          <w:tcPr>
            <w:tcW w:w="4622" w:type="dxa"/>
            <w:vAlign w:val="center"/>
          </w:tcPr>
          <w:p w14:paraId="24E0C0E7" w14:textId="77777777" w:rsidR="00D3162E" w:rsidRPr="00C250F4" w:rsidRDefault="00D3162E" w:rsidP="00D3162E">
            <w:pPr>
              <w:tabs>
                <w:tab w:val="left" w:pos="428"/>
              </w:tabs>
              <w:ind w:left="404" w:hanging="404"/>
              <w:rPr>
                <w:sz w:val="18"/>
                <w:szCs w:val="18"/>
                <w:lang w:val="mk-MK"/>
              </w:rPr>
            </w:pPr>
            <w:r>
              <w:rPr>
                <w:sz w:val="18"/>
                <w:szCs w:val="18"/>
                <w:lang w:val="mk-MK"/>
              </w:rPr>
              <w:t>3Б.8*</w:t>
            </w:r>
            <w:r>
              <w:rPr>
                <w:sz w:val="18"/>
                <w:szCs w:val="18"/>
                <w:lang w:val="mk-MK"/>
              </w:rPr>
              <w:tab/>
              <w:t xml:space="preserve">Соработка со </w:t>
            </w:r>
            <w:r w:rsidRPr="00931A51">
              <w:rPr>
                <w:sz w:val="18"/>
                <w:lang w:val="mk-MK"/>
              </w:rPr>
              <w:t>ATC</w:t>
            </w:r>
            <w:r>
              <w:rPr>
                <w:sz w:val="18"/>
                <w:lang w:val="mk-MK"/>
              </w:rPr>
              <w:t xml:space="preserve"> – придржување, процедури за </w:t>
            </w:r>
            <w:r w:rsidRPr="00931A51">
              <w:rPr>
                <w:sz w:val="18"/>
                <w:lang w:val="mk-MK"/>
              </w:rPr>
              <w:t>R/T</w:t>
            </w:r>
          </w:p>
        </w:tc>
        <w:tc>
          <w:tcPr>
            <w:tcW w:w="1163" w:type="dxa"/>
          </w:tcPr>
          <w:p w14:paraId="285D29C1" w14:textId="3DB5B7F3" w:rsidR="00D3162E" w:rsidRPr="007F4B0A" w:rsidRDefault="00D3162E" w:rsidP="00D3162E">
            <w:pPr>
              <w:rPr>
                <w:sz w:val="18"/>
                <w:szCs w:val="18"/>
                <w:lang w:val="mk-MK"/>
              </w:rPr>
            </w:pPr>
            <w:r w:rsidRPr="007F4B0A">
              <w:rPr>
                <w:sz w:val="18"/>
                <w:szCs w:val="18"/>
              </w:rPr>
              <w:t>P</w:t>
            </w:r>
            <w:r w:rsidRPr="007F4B0A">
              <w:rPr>
                <w:sz w:val="18"/>
                <w:szCs w:val="18"/>
                <w:lang w:val="mk-MK"/>
              </w:rPr>
              <w:t>→</w:t>
            </w:r>
          </w:p>
        </w:tc>
        <w:tc>
          <w:tcPr>
            <w:tcW w:w="1105" w:type="dxa"/>
          </w:tcPr>
          <w:p w14:paraId="1917A32A" w14:textId="7F5ECABA" w:rsidR="00D3162E" w:rsidRPr="007F4B0A" w:rsidRDefault="00D3162E" w:rsidP="00D3162E">
            <w:pPr>
              <w:rPr>
                <w:sz w:val="18"/>
                <w:szCs w:val="18"/>
                <w:lang w:val="mk-MK"/>
              </w:rPr>
            </w:pPr>
            <w:r w:rsidRPr="007F4B0A">
              <w:rPr>
                <w:sz w:val="18"/>
                <w:szCs w:val="18"/>
                <w:lang w:val="mk-MK"/>
              </w:rPr>
              <w:t>→</w:t>
            </w:r>
          </w:p>
        </w:tc>
        <w:tc>
          <w:tcPr>
            <w:tcW w:w="1262" w:type="dxa"/>
            <w:vAlign w:val="center"/>
          </w:tcPr>
          <w:p w14:paraId="3ADB31C3" w14:textId="77777777" w:rsidR="00D3162E" w:rsidRPr="007F4B0A" w:rsidRDefault="00D3162E" w:rsidP="00D3162E">
            <w:pPr>
              <w:rPr>
                <w:sz w:val="18"/>
                <w:szCs w:val="18"/>
                <w:lang w:val="mk-MK"/>
              </w:rPr>
            </w:pPr>
          </w:p>
        </w:tc>
        <w:tc>
          <w:tcPr>
            <w:tcW w:w="1048" w:type="dxa"/>
            <w:vAlign w:val="center"/>
          </w:tcPr>
          <w:p w14:paraId="0610E5D4" w14:textId="77777777" w:rsidR="00D3162E" w:rsidRPr="007F4B0A" w:rsidRDefault="00D3162E" w:rsidP="00D3162E">
            <w:pPr>
              <w:rPr>
                <w:sz w:val="18"/>
                <w:szCs w:val="18"/>
                <w:lang w:val="mk-MK"/>
              </w:rPr>
            </w:pPr>
          </w:p>
        </w:tc>
        <w:tc>
          <w:tcPr>
            <w:tcW w:w="1178" w:type="dxa"/>
            <w:vAlign w:val="center"/>
          </w:tcPr>
          <w:p w14:paraId="514D9D47" w14:textId="77777777" w:rsidR="00D3162E" w:rsidRPr="007F4B0A" w:rsidRDefault="00D3162E" w:rsidP="00D3162E">
            <w:pPr>
              <w:rPr>
                <w:sz w:val="18"/>
                <w:szCs w:val="18"/>
                <w:lang w:val="mk-MK"/>
              </w:rPr>
            </w:pPr>
          </w:p>
        </w:tc>
      </w:tr>
      <w:tr w:rsidR="00660B61" w:rsidRPr="00C250F4" w14:paraId="1A5EEA03" w14:textId="77777777" w:rsidTr="0092551D">
        <w:trPr>
          <w:trHeight w:val="340"/>
        </w:trPr>
        <w:tc>
          <w:tcPr>
            <w:tcW w:w="10378" w:type="dxa"/>
            <w:gridSpan w:val="6"/>
            <w:shd w:val="clear" w:color="auto" w:fill="B3B3B3"/>
            <w:vAlign w:val="center"/>
          </w:tcPr>
          <w:p w14:paraId="361D3AA0" w14:textId="77777777" w:rsidR="00660B61" w:rsidRPr="00A62F0F" w:rsidRDefault="00660B61" w:rsidP="00F63F2F">
            <w:pPr>
              <w:rPr>
                <w:b/>
                <w:sz w:val="18"/>
                <w:szCs w:val="18"/>
                <w:lang w:val="mk-MK"/>
              </w:rPr>
            </w:pPr>
            <w:r w:rsidRPr="00A62F0F">
              <w:rPr>
                <w:b/>
                <w:sz w:val="18"/>
                <w:szCs w:val="18"/>
                <w:lang w:val="mk-MK"/>
              </w:rPr>
              <w:t>СЕКЦИЈА 4</w:t>
            </w:r>
          </w:p>
        </w:tc>
      </w:tr>
      <w:tr w:rsidR="00A746F0" w:rsidRPr="00C250F4" w14:paraId="153945DA" w14:textId="77777777" w:rsidTr="0092551D">
        <w:tc>
          <w:tcPr>
            <w:tcW w:w="4622" w:type="dxa"/>
            <w:vMerge w:val="restart"/>
            <w:vAlign w:val="center"/>
          </w:tcPr>
          <w:p w14:paraId="48006C19" w14:textId="77777777" w:rsidR="00A746F0" w:rsidRPr="00C250F4" w:rsidRDefault="00A746F0" w:rsidP="00A746F0">
            <w:pPr>
              <w:tabs>
                <w:tab w:val="left" w:pos="428"/>
              </w:tabs>
              <w:rPr>
                <w:sz w:val="18"/>
                <w:szCs w:val="18"/>
                <w:lang w:val="mk-MK"/>
              </w:rPr>
            </w:pPr>
            <w:r>
              <w:rPr>
                <w:sz w:val="18"/>
                <w:szCs w:val="18"/>
                <w:lang w:val="mk-MK"/>
              </w:rPr>
              <w:lastRenderedPageBreak/>
              <w:t>4.</w:t>
            </w:r>
            <w:r>
              <w:rPr>
                <w:sz w:val="18"/>
                <w:szCs w:val="18"/>
                <w:lang w:val="mk-MK"/>
              </w:rPr>
              <w:tab/>
              <w:t>Пристигнување и слетување</w:t>
            </w:r>
          </w:p>
          <w:p w14:paraId="46443F6B" w14:textId="533FD478" w:rsidR="00A746F0" w:rsidRPr="00C250F4" w:rsidRDefault="00A746F0" w:rsidP="00F63F2F">
            <w:pPr>
              <w:tabs>
                <w:tab w:val="left" w:pos="428"/>
              </w:tabs>
              <w:rPr>
                <w:sz w:val="18"/>
                <w:szCs w:val="18"/>
                <w:lang w:val="mk-MK"/>
              </w:rPr>
            </w:pPr>
            <w:r>
              <w:rPr>
                <w:sz w:val="18"/>
                <w:szCs w:val="18"/>
                <w:lang w:val="mk-MK"/>
              </w:rPr>
              <w:t>4.1</w:t>
            </w:r>
            <w:r>
              <w:rPr>
                <w:sz w:val="18"/>
                <w:szCs w:val="18"/>
                <w:lang w:val="mk-MK"/>
              </w:rPr>
              <w:tab/>
              <w:t>Аеродромска процедура за пристигнување</w:t>
            </w:r>
          </w:p>
        </w:tc>
        <w:tc>
          <w:tcPr>
            <w:tcW w:w="1163" w:type="dxa"/>
            <w:vMerge w:val="restart"/>
          </w:tcPr>
          <w:p w14:paraId="4E5E9C60" w14:textId="333B70B4" w:rsidR="00A746F0" w:rsidRPr="007F4B0A" w:rsidRDefault="00A746F0" w:rsidP="00A746F0">
            <w:pPr>
              <w:rPr>
                <w:sz w:val="18"/>
                <w:szCs w:val="18"/>
                <w:lang w:val="mk-MK"/>
              </w:rPr>
            </w:pPr>
            <w:r w:rsidRPr="007F4B0A">
              <w:rPr>
                <w:sz w:val="18"/>
                <w:szCs w:val="18"/>
              </w:rPr>
              <w:t>P</w:t>
            </w:r>
            <w:r w:rsidRPr="007F4B0A">
              <w:rPr>
                <w:sz w:val="18"/>
                <w:szCs w:val="18"/>
                <w:lang w:val="mk-MK"/>
              </w:rPr>
              <w:t>→</w:t>
            </w:r>
          </w:p>
        </w:tc>
        <w:tc>
          <w:tcPr>
            <w:tcW w:w="1105" w:type="dxa"/>
            <w:vMerge w:val="restart"/>
          </w:tcPr>
          <w:p w14:paraId="1EA1DC47" w14:textId="0A5F7E10" w:rsidR="00A746F0" w:rsidRPr="007F4B0A" w:rsidRDefault="00A746F0" w:rsidP="00A746F0">
            <w:pPr>
              <w:rPr>
                <w:sz w:val="18"/>
                <w:szCs w:val="18"/>
                <w:lang w:val="mk-MK"/>
              </w:rPr>
            </w:pPr>
            <w:r w:rsidRPr="007F4B0A">
              <w:rPr>
                <w:sz w:val="18"/>
                <w:szCs w:val="18"/>
                <w:lang w:val="mk-MK"/>
              </w:rPr>
              <w:t>→</w:t>
            </w:r>
          </w:p>
        </w:tc>
        <w:tc>
          <w:tcPr>
            <w:tcW w:w="1262" w:type="dxa"/>
            <w:vMerge w:val="restart"/>
          </w:tcPr>
          <w:p w14:paraId="428C5B9F" w14:textId="77777777" w:rsidR="00A746F0" w:rsidRPr="007F4B0A" w:rsidRDefault="00A746F0" w:rsidP="00A746F0">
            <w:pPr>
              <w:rPr>
                <w:sz w:val="18"/>
                <w:szCs w:val="18"/>
                <w:lang w:val="mk-MK"/>
              </w:rPr>
            </w:pPr>
          </w:p>
        </w:tc>
        <w:tc>
          <w:tcPr>
            <w:tcW w:w="1048" w:type="dxa"/>
            <w:vMerge w:val="restart"/>
          </w:tcPr>
          <w:p w14:paraId="1DA3B5B6" w14:textId="0C73E908" w:rsidR="00A746F0" w:rsidRPr="007F4B0A" w:rsidRDefault="00A746F0" w:rsidP="00A746F0">
            <w:pPr>
              <w:rPr>
                <w:sz w:val="18"/>
                <w:szCs w:val="18"/>
                <w:lang w:val="mk-MK"/>
              </w:rPr>
            </w:pPr>
            <w:r w:rsidRPr="007F4B0A">
              <w:rPr>
                <w:sz w:val="18"/>
                <w:szCs w:val="18"/>
                <w:lang w:val="en-US"/>
              </w:rPr>
              <w:t>M</w:t>
            </w:r>
          </w:p>
        </w:tc>
        <w:tc>
          <w:tcPr>
            <w:tcW w:w="1178" w:type="dxa"/>
            <w:vAlign w:val="center"/>
          </w:tcPr>
          <w:p w14:paraId="2C7EBD84" w14:textId="77777777" w:rsidR="00A746F0" w:rsidRPr="007F4B0A" w:rsidRDefault="00A746F0" w:rsidP="00A746F0">
            <w:pPr>
              <w:rPr>
                <w:sz w:val="18"/>
                <w:szCs w:val="18"/>
                <w:lang w:val="mk-MK"/>
              </w:rPr>
            </w:pPr>
          </w:p>
        </w:tc>
      </w:tr>
      <w:tr w:rsidR="00A746F0" w:rsidRPr="00C250F4" w14:paraId="6BCDD76F" w14:textId="77777777" w:rsidTr="0092551D">
        <w:tc>
          <w:tcPr>
            <w:tcW w:w="4622" w:type="dxa"/>
            <w:vMerge/>
            <w:vAlign w:val="center"/>
          </w:tcPr>
          <w:p w14:paraId="513967F4" w14:textId="623FE350" w:rsidR="00A746F0" w:rsidRPr="00C250F4" w:rsidRDefault="00A746F0" w:rsidP="00F63F2F">
            <w:pPr>
              <w:tabs>
                <w:tab w:val="left" w:pos="428"/>
              </w:tabs>
              <w:rPr>
                <w:sz w:val="18"/>
                <w:szCs w:val="18"/>
                <w:lang w:val="mk-MK"/>
              </w:rPr>
            </w:pPr>
          </w:p>
        </w:tc>
        <w:tc>
          <w:tcPr>
            <w:tcW w:w="1163" w:type="dxa"/>
            <w:vMerge/>
            <w:vAlign w:val="center"/>
          </w:tcPr>
          <w:p w14:paraId="525E9C2E" w14:textId="49A12268" w:rsidR="00A746F0" w:rsidRPr="007F4B0A" w:rsidRDefault="00A746F0" w:rsidP="00F63F2F">
            <w:pPr>
              <w:rPr>
                <w:sz w:val="18"/>
                <w:szCs w:val="18"/>
                <w:lang w:val="mk-MK"/>
              </w:rPr>
            </w:pPr>
          </w:p>
        </w:tc>
        <w:tc>
          <w:tcPr>
            <w:tcW w:w="1105" w:type="dxa"/>
            <w:vMerge/>
            <w:vAlign w:val="center"/>
          </w:tcPr>
          <w:p w14:paraId="129A8514" w14:textId="32A045C3" w:rsidR="00A746F0" w:rsidRPr="007F4B0A" w:rsidRDefault="00A746F0" w:rsidP="00F63F2F">
            <w:pPr>
              <w:rPr>
                <w:sz w:val="18"/>
                <w:szCs w:val="18"/>
                <w:lang w:val="mk-MK"/>
              </w:rPr>
            </w:pPr>
          </w:p>
        </w:tc>
        <w:tc>
          <w:tcPr>
            <w:tcW w:w="1262" w:type="dxa"/>
            <w:vMerge/>
            <w:vAlign w:val="center"/>
          </w:tcPr>
          <w:p w14:paraId="4CF0071D" w14:textId="77777777" w:rsidR="00A746F0" w:rsidRPr="007F4B0A" w:rsidRDefault="00A746F0" w:rsidP="00F63F2F">
            <w:pPr>
              <w:rPr>
                <w:sz w:val="18"/>
                <w:szCs w:val="18"/>
                <w:lang w:val="mk-MK"/>
              </w:rPr>
            </w:pPr>
          </w:p>
        </w:tc>
        <w:tc>
          <w:tcPr>
            <w:tcW w:w="1048" w:type="dxa"/>
            <w:vMerge/>
            <w:vAlign w:val="center"/>
          </w:tcPr>
          <w:p w14:paraId="2F4DBBE1" w14:textId="55BF9ABE" w:rsidR="00A746F0" w:rsidRPr="007F4B0A" w:rsidRDefault="00A746F0" w:rsidP="00F63F2F">
            <w:pPr>
              <w:rPr>
                <w:sz w:val="18"/>
                <w:szCs w:val="18"/>
                <w:lang w:val="mk-MK"/>
              </w:rPr>
            </w:pPr>
          </w:p>
        </w:tc>
        <w:tc>
          <w:tcPr>
            <w:tcW w:w="1178" w:type="dxa"/>
            <w:vAlign w:val="center"/>
          </w:tcPr>
          <w:p w14:paraId="542D6022" w14:textId="77777777" w:rsidR="00A746F0" w:rsidRPr="007F4B0A" w:rsidRDefault="00A746F0" w:rsidP="00F63F2F">
            <w:pPr>
              <w:rPr>
                <w:sz w:val="18"/>
                <w:szCs w:val="18"/>
                <w:lang w:val="mk-MK"/>
              </w:rPr>
            </w:pPr>
          </w:p>
        </w:tc>
      </w:tr>
      <w:tr w:rsidR="00DF4784" w:rsidRPr="00C250F4" w14:paraId="0F4802F6" w14:textId="77777777" w:rsidTr="0092551D">
        <w:tc>
          <w:tcPr>
            <w:tcW w:w="4622" w:type="dxa"/>
            <w:vAlign w:val="center"/>
          </w:tcPr>
          <w:p w14:paraId="52CEAA6B" w14:textId="77777777" w:rsidR="00DF4784" w:rsidRPr="00C250F4" w:rsidRDefault="00DF4784" w:rsidP="00F63F2F">
            <w:pPr>
              <w:tabs>
                <w:tab w:val="left" w:pos="428"/>
              </w:tabs>
              <w:rPr>
                <w:sz w:val="18"/>
                <w:szCs w:val="18"/>
                <w:lang w:val="mk-MK"/>
              </w:rPr>
            </w:pPr>
            <w:r>
              <w:rPr>
                <w:sz w:val="18"/>
                <w:szCs w:val="18"/>
                <w:lang w:val="mk-MK"/>
              </w:rPr>
              <w:t>4.2</w:t>
            </w:r>
            <w:r>
              <w:rPr>
                <w:sz w:val="18"/>
                <w:szCs w:val="18"/>
                <w:lang w:val="mk-MK"/>
              </w:rPr>
              <w:tab/>
              <w:t>Нормално слетување</w:t>
            </w:r>
          </w:p>
        </w:tc>
        <w:tc>
          <w:tcPr>
            <w:tcW w:w="1163" w:type="dxa"/>
            <w:vAlign w:val="center"/>
          </w:tcPr>
          <w:p w14:paraId="2EA98CC1" w14:textId="77777777" w:rsidR="00DF4784" w:rsidRPr="007F4B0A" w:rsidRDefault="00DF4784" w:rsidP="00F63F2F">
            <w:pPr>
              <w:rPr>
                <w:sz w:val="18"/>
                <w:szCs w:val="18"/>
                <w:lang w:val="mk-MK"/>
              </w:rPr>
            </w:pPr>
            <w:r w:rsidRPr="007F4B0A">
              <w:rPr>
                <w:sz w:val="18"/>
                <w:szCs w:val="18"/>
              </w:rPr>
              <w:t>P</w:t>
            </w:r>
            <w:r w:rsidRPr="007F4B0A">
              <w:rPr>
                <w:sz w:val="18"/>
                <w:szCs w:val="18"/>
                <w:lang w:val="mk-MK"/>
              </w:rPr>
              <w:t>→</w:t>
            </w:r>
          </w:p>
        </w:tc>
        <w:tc>
          <w:tcPr>
            <w:tcW w:w="1105" w:type="dxa"/>
            <w:vAlign w:val="center"/>
          </w:tcPr>
          <w:p w14:paraId="39898388" w14:textId="77777777" w:rsidR="00DF4784" w:rsidRPr="007F4B0A" w:rsidRDefault="00DF4784" w:rsidP="00F63F2F">
            <w:pPr>
              <w:rPr>
                <w:sz w:val="18"/>
                <w:szCs w:val="18"/>
                <w:lang w:val="mk-MK"/>
              </w:rPr>
            </w:pPr>
            <w:r w:rsidRPr="007F4B0A">
              <w:rPr>
                <w:sz w:val="18"/>
                <w:szCs w:val="18"/>
                <w:lang w:val="mk-MK"/>
              </w:rPr>
              <w:t>→</w:t>
            </w:r>
          </w:p>
        </w:tc>
        <w:tc>
          <w:tcPr>
            <w:tcW w:w="1262" w:type="dxa"/>
            <w:vAlign w:val="center"/>
          </w:tcPr>
          <w:p w14:paraId="6B87D3D1" w14:textId="77777777" w:rsidR="00DF4784" w:rsidRPr="007F4B0A" w:rsidRDefault="00DF4784" w:rsidP="00F63F2F">
            <w:pPr>
              <w:rPr>
                <w:sz w:val="18"/>
                <w:szCs w:val="18"/>
                <w:lang w:val="mk-MK"/>
              </w:rPr>
            </w:pPr>
          </w:p>
        </w:tc>
        <w:tc>
          <w:tcPr>
            <w:tcW w:w="1048" w:type="dxa"/>
            <w:vAlign w:val="center"/>
          </w:tcPr>
          <w:p w14:paraId="54D5E9D7" w14:textId="77777777" w:rsidR="00DF4784" w:rsidRPr="007F4B0A" w:rsidRDefault="00DF4784" w:rsidP="00F63F2F">
            <w:pPr>
              <w:rPr>
                <w:sz w:val="18"/>
                <w:szCs w:val="18"/>
                <w:lang w:val="mk-MK"/>
              </w:rPr>
            </w:pPr>
            <w:r w:rsidRPr="007F4B0A">
              <w:rPr>
                <w:sz w:val="18"/>
                <w:szCs w:val="18"/>
                <w:lang w:val="en-US"/>
              </w:rPr>
              <w:t>M</w:t>
            </w:r>
          </w:p>
        </w:tc>
        <w:tc>
          <w:tcPr>
            <w:tcW w:w="1178" w:type="dxa"/>
            <w:vAlign w:val="center"/>
          </w:tcPr>
          <w:p w14:paraId="2D78D31E" w14:textId="77777777" w:rsidR="00DF4784" w:rsidRPr="007F4B0A" w:rsidRDefault="00DF4784" w:rsidP="00F63F2F">
            <w:pPr>
              <w:rPr>
                <w:sz w:val="18"/>
                <w:szCs w:val="18"/>
                <w:lang w:val="mk-MK"/>
              </w:rPr>
            </w:pPr>
          </w:p>
        </w:tc>
      </w:tr>
      <w:tr w:rsidR="00DF4784" w:rsidRPr="00C250F4" w14:paraId="21EDD9D8" w14:textId="77777777" w:rsidTr="0092551D">
        <w:tc>
          <w:tcPr>
            <w:tcW w:w="4622" w:type="dxa"/>
            <w:vAlign w:val="center"/>
          </w:tcPr>
          <w:p w14:paraId="58A661C5" w14:textId="77777777" w:rsidR="00DF4784" w:rsidRPr="00C250F4" w:rsidRDefault="00DF4784" w:rsidP="00F63F2F">
            <w:pPr>
              <w:tabs>
                <w:tab w:val="left" w:pos="418"/>
              </w:tabs>
              <w:rPr>
                <w:sz w:val="18"/>
                <w:szCs w:val="18"/>
                <w:lang w:val="mk-MK"/>
              </w:rPr>
            </w:pPr>
            <w:r>
              <w:rPr>
                <w:sz w:val="18"/>
                <w:szCs w:val="18"/>
                <w:lang w:val="mk-MK"/>
              </w:rPr>
              <w:t>4.3</w:t>
            </w:r>
            <w:r>
              <w:rPr>
                <w:sz w:val="18"/>
                <w:szCs w:val="18"/>
                <w:lang w:val="mk-MK"/>
              </w:rPr>
              <w:tab/>
              <w:t>Слетување без закрилца</w:t>
            </w:r>
          </w:p>
        </w:tc>
        <w:tc>
          <w:tcPr>
            <w:tcW w:w="1163" w:type="dxa"/>
            <w:vAlign w:val="center"/>
          </w:tcPr>
          <w:p w14:paraId="14F95B03" w14:textId="77777777" w:rsidR="00DF4784" w:rsidRPr="007F4B0A" w:rsidRDefault="00DF4784" w:rsidP="00F63F2F">
            <w:pPr>
              <w:rPr>
                <w:sz w:val="18"/>
                <w:szCs w:val="18"/>
                <w:lang w:val="mk-MK"/>
              </w:rPr>
            </w:pPr>
            <w:r w:rsidRPr="007F4B0A">
              <w:rPr>
                <w:sz w:val="18"/>
                <w:szCs w:val="18"/>
              </w:rPr>
              <w:t>P</w:t>
            </w:r>
            <w:r w:rsidRPr="007F4B0A">
              <w:rPr>
                <w:sz w:val="18"/>
                <w:szCs w:val="18"/>
                <w:lang w:val="mk-MK"/>
              </w:rPr>
              <w:t>→</w:t>
            </w:r>
          </w:p>
        </w:tc>
        <w:tc>
          <w:tcPr>
            <w:tcW w:w="1105" w:type="dxa"/>
            <w:vAlign w:val="center"/>
          </w:tcPr>
          <w:p w14:paraId="3D254FDE" w14:textId="77777777" w:rsidR="00DF4784" w:rsidRPr="007F4B0A" w:rsidRDefault="00DF4784" w:rsidP="00F63F2F">
            <w:pPr>
              <w:rPr>
                <w:sz w:val="18"/>
                <w:szCs w:val="18"/>
                <w:lang w:val="mk-MK"/>
              </w:rPr>
            </w:pPr>
            <w:r w:rsidRPr="007F4B0A">
              <w:rPr>
                <w:sz w:val="18"/>
                <w:szCs w:val="18"/>
                <w:lang w:val="mk-MK"/>
              </w:rPr>
              <w:t>→</w:t>
            </w:r>
          </w:p>
        </w:tc>
        <w:tc>
          <w:tcPr>
            <w:tcW w:w="1262" w:type="dxa"/>
            <w:vAlign w:val="center"/>
          </w:tcPr>
          <w:p w14:paraId="5B75D6F5" w14:textId="77777777" w:rsidR="00DF4784" w:rsidRPr="007F4B0A" w:rsidRDefault="00DF4784" w:rsidP="00F63F2F">
            <w:pPr>
              <w:rPr>
                <w:sz w:val="18"/>
                <w:szCs w:val="18"/>
                <w:lang w:val="mk-MK"/>
              </w:rPr>
            </w:pPr>
          </w:p>
        </w:tc>
        <w:tc>
          <w:tcPr>
            <w:tcW w:w="1048" w:type="dxa"/>
            <w:vAlign w:val="center"/>
          </w:tcPr>
          <w:p w14:paraId="52C450A4" w14:textId="77777777" w:rsidR="00DF4784" w:rsidRPr="007F4B0A" w:rsidRDefault="00DF4784" w:rsidP="00F63F2F">
            <w:pPr>
              <w:rPr>
                <w:sz w:val="18"/>
                <w:szCs w:val="18"/>
                <w:lang w:val="mk-MK"/>
              </w:rPr>
            </w:pPr>
            <w:r w:rsidRPr="007F4B0A">
              <w:rPr>
                <w:sz w:val="18"/>
                <w:szCs w:val="18"/>
                <w:lang w:val="en-US"/>
              </w:rPr>
              <w:t>M</w:t>
            </w:r>
          </w:p>
        </w:tc>
        <w:tc>
          <w:tcPr>
            <w:tcW w:w="1178" w:type="dxa"/>
            <w:vAlign w:val="center"/>
          </w:tcPr>
          <w:p w14:paraId="50568309" w14:textId="77777777" w:rsidR="00DF4784" w:rsidRPr="007F4B0A" w:rsidRDefault="00DF4784" w:rsidP="00F63F2F">
            <w:pPr>
              <w:rPr>
                <w:sz w:val="18"/>
                <w:szCs w:val="18"/>
                <w:lang w:val="mk-MK"/>
              </w:rPr>
            </w:pPr>
          </w:p>
        </w:tc>
      </w:tr>
      <w:tr w:rsidR="00DF4784" w:rsidRPr="00C250F4" w14:paraId="0B0F01BB" w14:textId="77777777" w:rsidTr="0092551D">
        <w:tc>
          <w:tcPr>
            <w:tcW w:w="4622" w:type="dxa"/>
            <w:vAlign w:val="center"/>
          </w:tcPr>
          <w:p w14:paraId="3CCB0AB0" w14:textId="77777777" w:rsidR="00DF4784" w:rsidRPr="00C250F4" w:rsidRDefault="00DF4784" w:rsidP="00F325C7">
            <w:pPr>
              <w:tabs>
                <w:tab w:val="left" w:pos="428"/>
              </w:tabs>
              <w:ind w:left="404" w:hanging="404"/>
              <w:rPr>
                <w:sz w:val="18"/>
                <w:szCs w:val="18"/>
                <w:lang w:val="mk-MK"/>
              </w:rPr>
            </w:pPr>
            <w:r>
              <w:rPr>
                <w:sz w:val="18"/>
                <w:szCs w:val="18"/>
                <w:lang w:val="mk-MK"/>
              </w:rPr>
              <w:t>4.4</w:t>
            </w:r>
            <w:r>
              <w:rPr>
                <w:sz w:val="18"/>
                <w:szCs w:val="18"/>
                <w:lang w:val="mk-MK"/>
              </w:rPr>
              <w:tab/>
              <w:t>Слетување при страничен ветер (ако дозволуваат условите)</w:t>
            </w:r>
          </w:p>
        </w:tc>
        <w:tc>
          <w:tcPr>
            <w:tcW w:w="1163" w:type="dxa"/>
          </w:tcPr>
          <w:p w14:paraId="5F65D8BA" w14:textId="77777777" w:rsidR="00DF4784" w:rsidRPr="007F4B0A" w:rsidRDefault="00DF4784" w:rsidP="00A449D6">
            <w:pPr>
              <w:rPr>
                <w:sz w:val="18"/>
                <w:szCs w:val="18"/>
                <w:lang w:val="mk-MK"/>
              </w:rPr>
            </w:pPr>
            <w:r w:rsidRPr="007F4B0A">
              <w:rPr>
                <w:sz w:val="18"/>
                <w:szCs w:val="18"/>
              </w:rPr>
              <w:t>P</w:t>
            </w:r>
            <w:r w:rsidRPr="007F4B0A">
              <w:rPr>
                <w:sz w:val="18"/>
                <w:szCs w:val="18"/>
                <w:lang w:val="mk-MK"/>
              </w:rPr>
              <w:t>→</w:t>
            </w:r>
          </w:p>
        </w:tc>
        <w:tc>
          <w:tcPr>
            <w:tcW w:w="1105" w:type="dxa"/>
          </w:tcPr>
          <w:p w14:paraId="61383F0B" w14:textId="77777777" w:rsidR="00DF4784" w:rsidRPr="007F4B0A" w:rsidRDefault="00DF4784" w:rsidP="00A449D6">
            <w:pPr>
              <w:rPr>
                <w:sz w:val="18"/>
                <w:szCs w:val="18"/>
                <w:lang w:val="mk-MK"/>
              </w:rPr>
            </w:pPr>
            <w:r w:rsidRPr="007F4B0A">
              <w:rPr>
                <w:sz w:val="18"/>
                <w:szCs w:val="18"/>
                <w:lang w:val="mk-MK"/>
              </w:rPr>
              <w:t>→</w:t>
            </w:r>
          </w:p>
        </w:tc>
        <w:tc>
          <w:tcPr>
            <w:tcW w:w="1262" w:type="dxa"/>
            <w:vAlign w:val="center"/>
          </w:tcPr>
          <w:p w14:paraId="45D78347" w14:textId="77777777" w:rsidR="00DF4784" w:rsidRPr="007F4B0A" w:rsidRDefault="00DF4784" w:rsidP="00F63F2F">
            <w:pPr>
              <w:rPr>
                <w:sz w:val="18"/>
                <w:szCs w:val="18"/>
                <w:lang w:val="mk-MK"/>
              </w:rPr>
            </w:pPr>
          </w:p>
        </w:tc>
        <w:tc>
          <w:tcPr>
            <w:tcW w:w="1048" w:type="dxa"/>
            <w:vAlign w:val="center"/>
          </w:tcPr>
          <w:p w14:paraId="77D4256A" w14:textId="77777777" w:rsidR="00DF4784" w:rsidRPr="007F4B0A" w:rsidRDefault="00DF4784" w:rsidP="00F63F2F">
            <w:pPr>
              <w:rPr>
                <w:sz w:val="18"/>
                <w:szCs w:val="18"/>
                <w:lang w:val="mk-MK"/>
              </w:rPr>
            </w:pPr>
          </w:p>
        </w:tc>
        <w:tc>
          <w:tcPr>
            <w:tcW w:w="1178" w:type="dxa"/>
            <w:vAlign w:val="center"/>
          </w:tcPr>
          <w:p w14:paraId="20AC3F8F" w14:textId="77777777" w:rsidR="00DF4784" w:rsidRPr="007F4B0A" w:rsidRDefault="00DF4784" w:rsidP="00F63F2F">
            <w:pPr>
              <w:rPr>
                <w:sz w:val="18"/>
                <w:szCs w:val="18"/>
                <w:lang w:val="mk-MK"/>
              </w:rPr>
            </w:pPr>
          </w:p>
        </w:tc>
      </w:tr>
      <w:tr w:rsidR="00DF4784" w:rsidRPr="00C250F4" w14:paraId="5E0D3440" w14:textId="77777777" w:rsidTr="0092551D">
        <w:tc>
          <w:tcPr>
            <w:tcW w:w="4622" w:type="dxa"/>
            <w:vAlign w:val="center"/>
          </w:tcPr>
          <w:p w14:paraId="59C21FED" w14:textId="2E93D825" w:rsidR="00DF4784" w:rsidRPr="00C250F4" w:rsidRDefault="00DF4784" w:rsidP="00A449D6">
            <w:pPr>
              <w:tabs>
                <w:tab w:val="left" w:pos="428"/>
              </w:tabs>
              <w:ind w:left="404" w:hanging="404"/>
              <w:rPr>
                <w:sz w:val="18"/>
                <w:szCs w:val="18"/>
                <w:lang w:val="mk-MK"/>
              </w:rPr>
            </w:pPr>
            <w:r>
              <w:rPr>
                <w:sz w:val="18"/>
                <w:szCs w:val="18"/>
                <w:lang w:val="mk-MK"/>
              </w:rPr>
              <w:t>4.5</w:t>
            </w:r>
            <w:r>
              <w:rPr>
                <w:sz w:val="18"/>
                <w:szCs w:val="18"/>
                <w:lang w:val="mk-MK"/>
              </w:rPr>
              <w:tab/>
              <w:t>Приод и слетување на релант од висина од 2</w:t>
            </w:r>
            <w:r w:rsidR="00A449D6">
              <w:rPr>
                <w:sz w:val="18"/>
                <w:szCs w:val="18"/>
                <w:lang w:val="mk-MK"/>
              </w:rPr>
              <w:t xml:space="preserve"> </w:t>
            </w:r>
            <w:r>
              <w:rPr>
                <w:sz w:val="18"/>
                <w:szCs w:val="18"/>
                <w:lang w:val="mk-MK"/>
              </w:rPr>
              <w:t>000</w:t>
            </w:r>
            <w:r w:rsidR="00A449D6">
              <w:rPr>
                <w:sz w:val="18"/>
                <w:szCs w:val="18"/>
                <w:lang w:val="mk-MK"/>
              </w:rPr>
              <w:t xml:space="preserve"> </w:t>
            </w:r>
            <w:r w:rsidR="00A449D6">
              <w:rPr>
                <w:sz w:val="18"/>
                <w:szCs w:val="18"/>
                <w:lang w:val="en-US"/>
              </w:rPr>
              <w:t>ft</w:t>
            </w:r>
            <w:r>
              <w:rPr>
                <w:sz w:val="18"/>
                <w:szCs w:val="18"/>
                <w:lang w:val="mk-MK"/>
              </w:rPr>
              <w:t xml:space="preserve"> или над ПСП (само за </w:t>
            </w:r>
            <w:r w:rsidR="002E7CD4">
              <w:rPr>
                <w:sz w:val="18"/>
                <w:szCs w:val="18"/>
                <w:lang w:val="mk-MK"/>
              </w:rPr>
              <w:t xml:space="preserve">едномоторни </w:t>
            </w:r>
            <w:r>
              <w:rPr>
                <w:sz w:val="18"/>
                <w:szCs w:val="18"/>
                <w:lang w:val="mk-MK"/>
              </w:rPr>
              <w:t xml:space="preserve">авиони) </w:t>
            </w:r>
          </w:p>
        </w:tc>
        <w:tc>
          <w:tcPr>
            <w:tcW w:w="1163" w:type="dxa"/>
            <w:vAlign w:val="center"/>
          </w:tcPr>
          <w:p w14:paraId="1409326F" w14:textId="77777777" w:rsidR="00DF4784" w:rsidRPr="007F4B0A" w:rsidRDefault="00DF4784" w:rsidP="00F63F2F">
            <w:pPr>
              <w:rPr>
                <w:sz w:val="18"/>
                <w:szCs w:val="18"/>
                <w:lang w:val="mk-MK"/>
              </w:rPr>
            </w:pPr>
            <w:r w:rsidRPr="007F4B0A">
              <w:rPr>
                <w:sz w:val="18"/>
                <w:szCs w:val="18"/>
              </w:rPr>
              <w:t>P</w:t>
            </w:r>
            <w:r w:rsidRPr="007F4B0A">
              <w:rPr>
                <w:sz w:val="18"/>
                <w:szCs w:val="18"/>
                <w:lang w:val="mk-MK"/>
              </w:rPr>
              <w:t>→</w:t>
            </w:r>
          </w:p>
        </w:tc>
        <w:tc>
          <w:tcPr>
            <w:tcW w:w="1105" w:type="dxa"/>
            <w:vAlign w:val="center"/>
          </w:tcPr>
          <w:p w14:paraId="3FE07D67" w14:textId="77777777" w:rsidR="00DF4784" w:rsidRPr="007F4B0A" w:rsidRDefault="00DF4784" w:rsidP="00F63F2F">
            <w:pPr>
              <w:rPr>
                <w:sz w:val="18"/>
                <w:szCs w:val="18"/>
                <w:lang w:val="mk-MK"/>
              </w:rPr>
            </w:pPr>
            <w:r w:rsidRPr="007F4B0A">
              <w:rPr>
                <w:sz w:val="18"/>
                <w:szCs w:val="18"/>
                <w:lang w:val="mk-MK"/>
              </w:rPr>
              <w:t>→</w:t>
            </w:r>
          </w:p>
        </w:tc>
        <w:tc>
          <w:tcPr>
            <w:tcW w:w="1262" w:type="dxa"/>
            <w:vAlign w:val="center"/>
          </w:tcPr>
          <w:p w14:paraId="2237B149" w14:textId="77777777" w:rsidR="00DF4784" w:rsidRPr="007F4B0A" w:rsidRDefault="00DF4784" w:rsidP="00F63F2F">
            <w:pPr>
              <w:rPr>
                <w:sz w:val="18"/>
                <w:szCs w:val="18"/>
                <w:lang w:val="mk-MK"/>
              </w:rPr>
            </w:pPr>
          </w:p>
        </w:tc>
        <w:tc>
          <w:tcPr>
            <w:tcW w:w="1048" w:type="dxa"/>
            <w:vAlign w:val="center"/>
          </w:tcPr>
          <w:p w14:paraId="4D990154" w14:textId="77777777" w:rsidR="00DF4784" w:rsidRPr="007F4B0A" w:rsidRDefault="00DF4784" w:rsidP="00F63F2F">
            <w:pPr>
              <w:rPr>
                <w:sz w:val="18"/>
                <w:szCs w:val="18"/>
                <w:lang w:val="mk-MK"/>
              </w:rPr>
            </w:pPr>
          </w:p>
        </w:tc>
        <w:tc>
          <w:tcPr>
            <w:tcW w:w="1178" w:type="dxa"/>
            <w:vAlign w:val="center"/>
          </w:tcPr>
          <w:p w14:paraId="01D4DC1F" w14:textId="77777777" w:rsidR="00DF4784" w:rsidRPr="007F4B0A" w:rsidRDefault="00DF4784" w:rsidP="00F63F2F">
            <w:pPr>
              <w:rPr>
                <w:sz w:val="18"/>
                <w:szCs w:val="18"/>
                <w:lang w:val="mk-MK"/>
              </w:rPr>
            </w:pPr>
          </w:p>
        </w:tc>
      </w:tr>
      <w:tr w:rsidR="00DF4784" w:rsidRPr="00C250F4" w14:paraId="276AD513" w14:textId="77777777" w:rsidTr="0092551D">
        <w:tc>
          <w:tcPr>
            <w:tcW w:w="4622" w:type="dxa"/>
            <w:vAlign w:val="center"/>
          </w:tcPr>
          <w:p w14:paraId="3B9A74C9" w14:textId="77777777" w:rsidR="00DF4784" w:rsidRPr="00C250F4" w:rsidRDefault="00DF4784" w:rsidP="00F63F2F">
            <w:pPr>
              <w:tabs>
                <w:tab w:val="left" w:pos="418"/>
              </w:tabs>
              <w:rPr>
                <w:sz w:val="18"/>
                <w:szCs w:val="18"/>
                <w:lang w:val="mk-MK"/>
              </w:rPr>
            </w:pPr>
            <w:r>
              <w:rPr>
                <w:sz w:val="18"/>
                <w:szCs w:val="18"/>
                <w:lang w:val="mk-MK"/>
              </w:rPr>
              <w:t>4.6</w:t>
            </w:r>
            <w:r>
              <w:rPr>
                <w:sz w:val="18"/>
                <w:szCs w:val="18"/>
                <w:lang w:val="mk-MK"/>
              </w:rPr>
              <w:tab/>
              <w:t>Продолжување на друг круг од минимална висина</w:t>
            </w:r>
          </w:p>
        </w:tc>
        <w:tc>
          <w:tcPr>
            <w:tcW w:w="1163" w:type="dxa"/>
            <w:vAlign w:val="center"/>
          </w:tcPr>
          <w:p w14:paraId="3BC7C6FB" w14:textId="77777777" w:rsidR="00DF4784" w:rsidRPr="007F4B0A" w:rsidRDefault="00DF4784" w:rsidP="00F63F2F">
            <w:pPr>
              <w:rPr>
                <w:sz w:val="18"/>
                <w:szCs w:val="18"/>
                <w:lang w:val="mk-MK"/>
              </w:rPr>
            </w:pPr>
            <w:r w:rsidRPr="007F4B0A">
              <w:rPr>
                <w:sz w:val="18"/>
                <w:szCs w:val="18"/>
              </w:rPr>
              <w:t>P</w:t>
            </w:r>
            <w:r w:rsidRPr="007F4B0A">
              <w:rPr>
                <w:sz w:val="18"/>
                <w:szCs w:val="18"/>
                <w:lang w:val="mk-MK"/>
              </w:rPr>
              <w:t>→</w:t>
            </w:r>
          </w:p>
        </w:tc>
        <w:tc>
          <w:tcPr>
            <w:tcW w:w="1105" w:type="dxa"/>
            <w:vAlign w:val="center"/>
          </w:tcPr>
          <w:p w14:paraId="7A295F40" w14:textId="77777777" w:rsidR="00DF4784" w:rsidRPr="007F4B0A" w:rsidRDefault="00DF4784" w:rsidP="00F63F2F">
            <w:pPr>
              <w:rPr>
                <w:sz w:val="18"/>
                <w:szCs w:val="18"/>
                <w:lang w:val="mk-MK"/>
              </w:rPr>
            </w:pPr>
            <w:r w:rsidRPr="007F4B0A">
              <w:rPr>
                <w:sz w:val="18"/>
                <w:szCs w:val="18"/>
                <w:lang w:val="mk-MK"/>
              </w:rPr>
              <w:t>→</w:t>
            </w:r>
          </w:p>
        </w:tc>
        <w:tc>
          <w:tcPr>
            <w:tcW w:w="1262" w:type="dxa"/>
            <w:vAlign w:val="center"/>
          </w:tcPr>
          <w:p w14:paraId="203812D0" w14:textId="77777777" w:rsidR="00DF4784" w:rsidRPr="007F4B0A" w:rsidRDefault="00DF4784" w:rsidP="00F63F2F">
            <w:pPr>
              <w:rPr>
                <w:sz w:val="18"/>
                <w:szCs w:val="18"/>
                <w:lang w:val="mk-MK"/>
              </w:rPr>
            </w:pPr>
          </w:p>
        </w:tc>
        <w:tc>
          <w:tcPr>
            <w:tcW w:w="1048" w:type="dxa"/>
            <w:vAlign w:val="center"/>
          </w:tcPr>
          <w:p w14:paraId="22367315" w14:textId="77777777" w:rsidR="00DF4784" w:rsidRPr="007F4B0A" w:rsidRDefault="00DF4784" w:rsidP="00F63F2F">
            <w:pPr>
              <w:rPr>
                <w:sz w:val="18"/>
                <w:szCs w:val="18"/>
                <w:lang w:val="mk-MK"/>
              </w:rPr>
            </w:pPr>
            <w:r w:rsidRPr="007F4B0A">
              <w:rPr>
                <w:sz w:val="18"/>
                <w:szCs w:val="18"/>
                <w:lang w:val="en-US"/>
              </w:rPr>
              <w:t>M</w:t>
            </w:r>
          </w:p>
        </w:tc>
        <w:tc>
          <w:tcPr>
            <w:tcW w:w="1178" w:type="dxa"/>
            <w:vAlign w:val="center"/>
          </w:tcPr>
          <w:p w14:paraId="1DE9A4FA" w14:textId="77777777" w:rsidR="00DF4784" w:rsidRPr="007F4B0A" w:rsidRDefault="00DF4784" w:rsidP="00F63F2F">
            <w:pPr>
              <w:rPr>
                <w:sz w:val="18"/>
                <w:szCs w:val="18"/>
                <w:lang w:val="mk-MK"/>
              </w:rPr>
            </w:pPr>
          </w:p>
        </w:tc>
      </w:tr>
      <w:tr w:rsidR="00DF4784" w:rsidRPr="00C250F4" w14:paraId="0C1563CA" w14:textId="77777777" w:rsidTr="0092551D">
        <w:tc>
          <w:tcPr>
            <w:tcW w:w="4622" w:type="dxa"/>
            <w:vAlign w:val="center"/>
          </w:tcPr>
          <w:p w14:paraId="487D13F7" w14:textId="77777777" w:rsidR="00DF4784" w:rsidRPr="00C250F4" w:rsidRDefault="00DF4784" w:rsidP="00A449D6">
            <w:pPr>
              <w:tabs>
                <w:tab w:val="left" w:pos="428"/>
              </w:tabs>
              <w:ind w:left="404" w:hanging="404"/>
              <w:rPr>
                <w:sz w:val="18"/>
                <w:szCs w:val="18"/>
                <w:lang w:val="mk-MK"/>
              </w:rPr>
            </w:pPr>
            <w:r>
              <w:rPr>
                <w:sz w:val="18"/>
                <w:szCs w:val="18"/>
                <w:lang w:val="mk-MK"/>
              </w:rPr>
              <w:t>4.7</w:t>
            </w:r>
            <w:r>
              <w:rPr>
                <w:sz w:val="18"/>
                <w:szCs w:val="18"/>
                <w:lang w:val="mk-MK"/>
              </w:rPr>
              <w:tab/>
              <w:t>Продолжување на друг круг и слетување ноќе (ако е применливо)</w:t>
            </w:r>
          </w:p>
        </w:tc>
        <w:tc>
          <w:tcPr>
            <w:tcW w:w="1163" w:type="dxa"/>
          </w:tcPr>
          <w:p w14:paraId="533190BA" w14:textId="05F0AFCC" w:rsidR="00DF4784" w:rsidRPr="007F4B0A" w:rsidRDefault="00DF4784" w:rsidP="00A449D6">
            <w:pPr>
              <w:rPr>
                <w:sz w:val="18"/>
                <w:szCs w:val="18"/>
                <w:lang w:val="mk-MK"/>
              </w:rPr>
            </w:pPr>
            <w:r w:rsidRPr="007F4B0A">
              <w:rPr>
                <w:sz w:val="18"/>
                <w:szCs w:val="18"/>
              </w:rPr>
              <w:t>P</w:t>
            </w:r>
            <w:r w:rsidRPr="007F4B0A">
              <w:rPr>
                <w:sz w:val="18"/>
                <w:szCs w:val="18"/>
                <w:lang w:val="mk-MK"/>
              </w:rPr>
              <w:t>→</w:t>
            </w:r>
          </w:p>
        </w:tc>
        <w:tc>
          <w:tcPr>
            <w:tcW w:w="1105" w:type="dxa"/>
          </w:tcPr>
          <w:p w14:paraId="2F89FEEC" w14:textId="77777777" w:rsidR="00DF4784" w:rsidRPr="007F4B0A" w:rsidRDefault="00DF4784" w:rsidP="00A449D6">
            <w:pPr>
              <w:rPr>
                <w:sz w:val="18"/>
                <w:szCs w:val="18"/>
                <w:lang w:val="mk-MK"/>
              </w:rPr>
            </w:pPr>
            <w:r w:rsidRPr="007F4B0A">
              <w:rPr>
                <w:sz w:val="18"/>
                <w:szCs w:val="18"/>
                <w:lang w:val="mk-MK"/>
              </w:rPr>
              <w:t>→</w:t>
            </w:r>
          </w:p>
        </w:tc>
        <w:tc>
          <w:tcPr>
            <w:tcW w:w="1262" w:type="dxa"/>
            <w:vAlign w:val="center"/>
          </w:tcPr>
          <w:p w14:paraId="5C057062" w14:textId="77777777" w:rsidR="00DF4784" w:rsidRPr="007F4B0A" w:rsidRDefault="00DF4784" w:rsidP="00F63F2F">
            <w:pPr>
              <w:rPr>
                <w:sz w:val="18"/>
                <w:szCs w:val="18"/>
                <w:lang w:val="mk-MK"/>
              </w:rPr>
            </w:pPr>
          </w:p>
        </w:tc>
        <w:tc>
          <w:tcPr>
            <w:tcW w:w="1048" w:type="dxa"/>
            <w:vAlign w:val="center"/>
          </w:tcPr>
          <w:p w14:paraId="57B558D6" w14:textId="77777777" w:rsidR="00DF4784" w:rsidRPr="007F4B0A" w:rsidRDefault="00DF4784" w:rsidP="00F63F2F">
            <w:pPr>
              <w:rPr>
                <w:sz w:val="18"/>
                <w:szCs w:val="18"/>
                <w:lang w:val="mk-MK"/>
              </w:rPr>
            </w:pPr>
          </w:p>
        </w:tc>
        <w:tc>
          <w:tcPr>
            <w:tcW w:w="1178" w:type="dxa"/>
            <w:vAlign w:val="center"/>
          </w:tcPr>
          <w:p w14:paraId="631DDF89" w14:textId="77777777" w:rsidR="00DF4784" w:rsidRPr="007F4B0A" w:rsidRDefault="00DF4784" w:rsidP="00F63F2F">
            <w:pPr>
              <w:rPr>
                <w:sz w:val="18"/>
                <w:szCs w:val="18"/>
                <w:lang w:val="mk-MK"/>
              </w:rPr>
            </w:pPr>
          </w:p>
        </w:tc>
      </w:tr>
      <w:tr w:rsidR="00A449D6" w:rsidRPr="00C250F4" w14:paraId="6D41A246" w14:textId="77777777" w:rsidTr="0092551D">
        <w:tc>
          <w:tcPr>
            <w:tcW w:w="4622" w:type="dxa"/>
            <w:vAlign w:val="center"/>
          </w:tcPr>
          <w:p w14:paraId="2BA1E7C5" w14:textId="77777777" w:rsidR="00A449D6" w:rsidRPr="00C250F4" w:rsidRDefault="00A449D6" w:rsidP="00A449D6">
            <w:pPr>
              <w:tabs>
                <w:tab w:val="left" w:pos="428"/>
              </w:tabs>
              <w:ind w:left="404" w:hanging="404"/>
              <w:rPr>
                <w:sz w:val="18"/>
                <w:szCs w:val="18"/>
                <w:lang w:val="mk-MK"/>
              </w:rPr>
            </w:pPr>
            <w:r>
              <w:rPr>
                <w:sz w:val="18"/>
                <w:szCs w:val="18"/>
                <w:lang w:val="mk-MK"/>
              </w:rPr>
              <w:t>4.8</w:t>
            </w:r>
            <w:r>
              <w:rPr>
                <w:sz w:val="18"/>
                <w:szCs w:val="18"/>
                <w:lang w:val="mk-MK"/>
              </w:rPr>
              <w:tab/>
            </w:r>
            <w:r>
              <w:rPr>
                <w:sz w:val="18"/>
                <w:lang w:val="mk-MK"/>
              </w:rPr>
              <w:t>Соработка со ATC – придржување, процедури за R/T</w:t>
            </w:r>
          </w:p>
        </w:tc>
        <w:tc>
          <w:tcPr>
            <w:tcW w:w="1163" w:type="dxa"/>
          </w:tcPr>
          <w:p w14:paraId="617EA06A" w14:textId="023DE3F5" w:rsidR="00A449D6" w:rsidRPr="007F4B0A" w:rsidRDefault="00A449D6" w:rsidP="00A449D6">
            <w:pPr>
              <w:rPr>
                <w:sz w:val="18"/>
                <w:szCs w:val="18"/>
                <w:lang w:val="mk-MK"/>
              </w:rPr>
            </w:pPr>
            <w:r w:rsidRPr="007F4B0A">
              <w:rPr>
                <w:sz w:val="18"/>
                <w:szCs w:val="18"/>
              </w:rPr>
              <w:t>P</w:t>
            </w:r>
            <w:r w:rsidRPr="007F4B0A">
              <w:rPr>
                <w:sz w:val="18"/>
                <w:szCs w:val="18"/>
                <w:lang w:val="mk-MK"/>
              </w:rPr>
              <w:t>→</w:t>
            </w:r>
          </w:p>
        </w:tc>
        <w:tc>
          <w:tcPr>
            <w:tcW w:w="1105" w:type="dxa"/>
          </w:tcPr>
          <w:p w14:paraId="51DCF513" w14:textId="1B5EF1F7" w:rsidR="00A449D6" w:rsidRPr="007F4B0A" w:rsidRDefault="00A449D6" w:rsidP="00A449D6">
            <w:pPr>
              <w:rPr>
                <w:sz w:val="18"/>
                <w:szCs w:val="18"/>
                <w:lang w:val="mk-MK"/>
              </w:rPr>
            </w:pPr>
            <w:r w:rsidRPr="007F4B0A">
              <w:rPr>
                <w:sz w:val="18"/>
                <w:szCs w:val="18"/>
                <w:lang w:val="mk-MK"/>
              </w:rPr>
              <w:t>→</w:t>
            </w:r>
          </w:p>
        </w:tc>
        <w:tc>
          <w:tcPr>
            <w:tcW w:w="1262" w:type="dxa"/>
          </w:tcPr>
          <w:p w14:paraId="24B2A954" w14:textId="77777777" w:rsidR="00A449D6" w:rsidRPr="007F4B0A" w:rsidRDefault="00A449D6" w:rsidP="00A449D6">
            <w:pPr>
              <w:rPr>
                <w:sz w:val="18"/>
                <w:szCs w:val="18"/>
                <w:lang w:val="mk-MK"/>
              </w:rPr>
            </w:pPr>
          </w:p>
        </w:tc>
        <w:tc>
          <w:tcPr>
            <w:tcW w:w="1048" w:type="dxa"/>
          </w:tcPr>
          <w:p w14:paraId="7516C3AB" w14:textId="247560E8" w:rsidR="00A449D6" w:rsidRPr="007F4B0A" w:rsidRDefault="00A449D6" w:rsidP="00A449D6">
            <w:pPr>
              <w:rPr>
                <w:sz w:val="18"/>
                <w:szCs w:val="18"/>
                <w:lang w:val="mk-MK"/>
              </w:rPr>
            </w:pPr>
            <w:r w:rsidRPr="007F4B0A">
              <w:rPr>
                <w:sz w:val="18"/>
                <w:szCs w:val="18"/>
                <w:lang w:val="en-US"/>
              </w:rPr>
              <w:t>M</w:t>
            </w:r>
          </w:p>
        </w:tc>
        <w:tc>
          <w:tcPr>
            <w:tcW w:w="1178" w:type="dxa"/>
            <w:vAlign w:val="center"/>
          </w:tcPr>
          <w:p w14:paraId="055D7441" w14:textId="77777777" w:rsidR="00A449D6" w:rsidRPr="007F4B0A" w:rsidRDefault="00A449D6" w:rsidP="00A449D6">
            <w:pPr>
              <w:rPr>
                <w:sz w:val="18"/>
                <w:szCs w:val="18"/>
                <w:lang w:val="mk-MK"/>
              </w:rPr>
            </w:pPr>
          </w:p>
        </w:tc>
      </w:tr>
      <w:tr w:rsidR="00660B61" w:rsidRPr="00C250F4" w14:paraId="08F663D8" w14:textId="77777777" w:rsidTr="0092551D">
        <w:trPr>
          <w:trHeight w:val="340"/>
        </w:trPr>
        <w:tc>
          <w:tcPr>
            <w:tcW w:w="10378" w:type="dxa"/>
            <w:gridSpan w:val="6"/>
            <w:shd w:val="clear" w:color="auto" w:fill="B3B3B3"/>
            <w:vAlign w:val="center"/>
          </w:tcPr>
          <w:p w14:paraId="09FB4E45" w14:textId="77777777" w:rsidR="00660B61" w:rsidRPr="00A62F0F" w:rsidRDefault="00660B61" w:rsidP="00F63F2F">
            <w:pPr>
              <w:rPr>
                <w:b/>
                <w:sz w:val="18"/>
                <w:szCs w:val="18"/>
                <w:lang w:val="mk-MK"/>
              </w:rPr>
            </w:pPr>
            <w:r w:rsidRPr="00A62F0F">
              <w:rPr>
                <w:b/>
                <w:sz w:val="18"/>
                <w:szCs w:val="18"/>
                <w:lang w:val="mk-MK"/>
              </w:rPr>
              <w:t>СЕКЦИЈА 5</w:t>
            </w:r>
          </w:p>
        </w:tc>
      </w:tr>
      <w:tr w:rsidR="00DF4784" w:rsidRPr="00C250F4" w14:paraId="19D48E33" w14:textId="77777777" w:rsidTr="0092551D">
        <w:tc>
          <w:tcPr>
            <w:tcW w:w="4622" w:type="dxa"/>
            <w:vAlign w:val="center"/>
          </w:tcPr>
          <w:p w14:paraId="6F61007A" w14:textId="77777777" w:rsidR="00DF4784" w:rsidRDefault="00DF4784" w:rsidP="00F63F2F">
            <w:pPr>
              <w:tabs>
                <w:tab w:val="left" w:pos="418"/>
              </w:tabs>
              <w:rPr>
                <w:sz w:val="18"/>
                <w:szCs w:val="18"/>
                <w:lang w:val="mk-MK"/>
              </w:rPr>
            </w:pPr>
            <w:r>
              <w:rPr>
                <w:sz w:val="18"/>
                <w:szCs w:val="18"/>
                <w:lang w:val="mk-MK"/>
              </w:rPr>
              <w:t>5</w:t>
            </w:r>
            <w:r>
              <w:rPr>
                <w:sz w:val="18"/>
                <w:szCs w:val="18"/>
                <w:lang w:val="mk-MK"/>
              </w:rPr>
              <w:tab/>
              <w:t>Невообичаени и процедури во случај на опасност</w:t>
            </w:r>
          </w:p>
          <w:p w14:paraId="26187F50" w14:textId="77777777" w:rsidR="00DF4784" w:rsidRPr="00C250F4" w:rsidRDefault="00DF4784" w:rsidP="00193E89">
            <w:pPr>
              <w:tabs>
                <w:tab w:val="left" w:pos="428"/>
              </w:tabs>
              <w:ind w:left="404"/>
              <w:rPr>
                <w:sz w:val="18"/>
                <w:szCs w:val="18"/>
                <w:lang w:val="mk-MK"/>
              </w:rPr>
            </w:pPr>
            <w:r>
              <w:rPr>
                <w:sz w:val="18"/>
                <w:szCs w:val="18"/>
                <w:lang w:val="mk-MK"/>
              </w:rPr>
              <w:t>(Оваа секција може да се комбинира со секциите од 1 до 4)</w:t>
            </w:r>
          </w:p>
        </w:tc>
        <w:tc>
          <w:tcPr>
            <w:tcW w:w="1163" w:type="dxa"/>
            <w:vAlign w:val="center"/>
          </w:tcPr>
          <w:p w14:paraId="61B03355" w14:textId="77777777" w:rsidR="00DF4784" w:rsidRPr="007F4B0A" w:rsidRDefault="00DF4784" w:rsidP="00F63F2F">
            <w:pPr>
              <w:rPr>
                <w:sz w:val="18"/>
                <w:szCs w:val="18"/>
                <w:lang w:val="mk-MK"/>
              </w:rPr>
            </w:pPr>
          </w:p>
        </w:tc>
        <w:tc>
          <w:tcPr>
            <w:tcW w:w="1105" w:type="dxa"/>
            <w:vAlign w:val="center"/>
          </w:tcPr>
          <w:p w14:paraId="3FAE26B6" w14:textId="77777777" w:rsidR="00DF4784" w:rsidRPr="007F4B0A" w:rsidRDefault="00DF4784" w:rsidP="00F63F2F">
            <w:pPr>
              <w:rPr>
                <w:sz w:val="18"/>
                <w:szCs w:val="18"/>
                <w:lang w:val="mk-MK"/>
              </w:rPr>
            </w:pPr>
          </w:p>
        </w:tc>
        <w:tc>
          <w:tcPr>
            <w:tcW w:w="1262" w:type="dxa"/>
            <w:vAlign w:val="center"/>
          </w:tcPr>
          <w:p w14:paraId="170FDE00" w14:textId="77777777" w:rsidR="00DF4784" w:rsidRPr="007F4B0A" w:rsidRDefault="00DF4784" w:rsidP="00F63F2F">
            <w:pPr>
              <w:rPr>
                <w:sz w:val="18"/>
                <w:szCs w:val="18"/>
                <w:lang w:val="mk-MK"/>
              </w:rPr>
            </w:pPr>
          </w:p>
        </w:tc>
        <w:tc>
          <w:tcPr>
            <w:tcW w:w="1048" w:type="dxa"/>
            <w:vAlign w:val="center"/>
          </w:tcPr>
          <w:p w14:paraId="56C45D39" w14:textId="77777777" w:rsidR="00DF4784" w:rsidRPr="007F4B0A" w:rsidRDefault="00DF4784" w:rsidP="00F63F2F">
            <w:pPr>
              <w:rPr>
                <w:sz w:val="18"/>
                <w:szCs w:val="18"/>
                <w:lang w:val="mk-MK"/>
              </w:rPr>
            </w:pPr>
          </w:p>
        </w:tc>
        <w:tc>
          <w:tcPr>
            <w:tcW w:w="1178" w:type="dxa"/>
            <w:vAlign w:val="center"/>
          </w:tcPr>
          <w:p w14:paraId="46392887" w14:textId="77777777" w:rsidR="00DF4784" w:rsidRPr="007F4B0A" w:rsidRDefault="00DF4784" w:rsidP="00F63F2F">
            <w:pPr>
              <w:rPr>
                <w:sz w:val="18"/>
                <w:szCs w:val="18"/>
                <w:lang w:val="mk-MK"/>
              </w:rPr>
            </w:pPr>
          </w:p>
        </w:tc>
      </w:tr>
      <w:tr w:rsidR="00DF4784" w:rsidRPr="00C250F4" w14:paraId="2F21E1D6" w14:textId="77777777" w:rsidTr="0092551D">
        <w:tc>
          <w:tcPr>
            <w:tcW w:w="4622" w:type="dxa"/>
            <w:vAlign w:val="center"/>
          </w:tcPr>
          <w:p w14:paraId="0A5FF520" w14:textId="77777777" w:rsidR="00DF4784" w:rsidRPr="00C250F4" w:rsidRDefault="00DF4784" w:rsidP="00F63F2F">
            <w:pPr>
              <w:tabs>
                <w:tab w:val="left" w:pos="428"/>
              </w:tabs>
              <w:rPr>
                <w:sz w:val="18"/>
                <w:szCs w:val="18"/>
                <w:lang w:val="mk-MK"/>
              </w:rPr>
            </w:pPr>
            <w:r>
              <w:rPr>
                <w:sz w:val="18"/>
                <w:szCs w:val="18"/>
                <w:lang w:val="mk-MK"/>
              </w:rPr>
              <w:t>5.1</w:t>
            </w:r>
            <w:r>
              <w:rPr>
                <w:sz w:val="18"/>
                <w:szCs w:val="18"/>
                <w:lang w:val="mk-MK"/>
              </w:rPr>
              <w:tab/>
              <w:t>Прекинато полетување на прифатлива брзина</w:t>
            </w:r>
          </w:p>
        </w:tc>
        <w:tc>
          <w:tcPr>
            <w:tcW w:w="1163" w:type="dxa"/>
            <w:vAlign w:val="center"/>
          </w:tcPr>
          <w:p w14:paraId="51BD7445" w14:textId="77777777" w:rsidR="00DF4784" w:rsidRPr="007F4B0A" w:rsidRDefault="00DF4784" w:rsidP="00F63F2F">
            <w:pPr>
              <w:rPr>
                <w:sz w:val="18"/>
                <w:szCs w:val="18"/>
                <w:lang w:val="mk-MK"/>
              </w:rPr>
            </w:pPr>
            <w:r w:rsidRPr="007F4B0A">
              <w:rPr>
                <w:sz w:val="18"/>
                <w:szCs w:val="18"/>
              </w:rPr>
              <w:t>P</w:t>
            </w:r>
            <w:r w:rsidRPr="007F4B0A">
              <w:rPr>
                <w:sz w:val="18"/>
                <w:szCs w:val="18"/>
                <w:lang w:val="mk-MK"/>
              </w:rPr>
              <w:t>→</w:t>
            </w:r>
          </w:p>
        </w:tc>
        <w:tc>
          <w:tcPr>
            <w:tcW w:w="1105" w:type="dxa"/>
            <w:vAlign w:val="center"/>
          </w:tcPr>
          <w:p w14:paraId="6C226CE1" w14:textId="77777777" w:rsidR="00DF4784" w:rsidRPr="007F4B0A" w:rsidRDefault="00DF4784" w:rsidP="00F63F2F">
            <w:pPr>
              <w:rPr>
                <w:sz w:val="18"/>
                <w:szCs w:val="18"/>
                <w:lang w:val="mk-MK"/>
              </w:rPr>
            </w:pPr>
            <w:r w:rsidRPr="007F4B0A">
              <w:rPr>
                <w:sz w:val="18"/>
                <w:szCs w:val="18"/>
                <w:lang w:val="mk-MK"/>
              </w:rPr>
              <w:t>→</w:t>
            </w:r>
          </w:p>
        </w:tc>
        <w:tc>
          <w:tcPr>
            <w:tcW w:w="1262" w:type="dxa"/>
            <w:vAlign w:val="center"/>
          </w:tcPr>
          <w:p w14:paraId="7FB7F091" w14:textId="77777777" w:rsidR="00DF4784" w:rsidRPr="007F4B0A" w:rsidRDefault="00DF4784" w:rsidP="00F63F2F">
            <w:pPr>
              <w:rPr>
                <w:sz w:val="18"/>
                <w:szCs w:val="18"/>
                <w:lang w:val="mk-MK"/>
              </w:rPr>
            </w:pPr>
          </w:p>
        </w:tc>
        <w:tc>
          <w:tcPr>
            <w:tcW w:w="1048" w:type="dxa"/>
            <w:vAlign w:val="center"/>
          </w:tcPr>
          <w:p w14:paraId="4E94DC31" w14:textId="77777777" w:rsidR="00DF4784" w:rsidRPr="007F4B0A" w:rsidRDefault="00DF4784" w:rsidP="00F63F2F">
            <w:pPr>
              <w:rPr>
                <w:sz w:val="18"/>
                <w:szCs w:val="18"/>
                <w:lang w:val="mk-MK"/>
              </w:rPr>
            </w:pPr>
            <w:r w:rsidRPr="007F4B0A">
              <w:rPr>
                <w:sz w:val="18"/>
                <w:szCs w:val="18"/>
                <w:lang w:val="en-US"/>
              </w:rPr>
              <w:t>M</w:t>
            </w:r>
          </w:p>
        </w:tc>
        <w:tc>
          <w:tcPr>
            <w:tcW w:w="1178" w:type="dxa"/>
            <w:vAlign w:val="center"/>
          </w:tcPr>
          <w:p w14:paraId="3FD024D5" w14:textId="77777777" w:rsidR="00DF4784" w:rsidRPr="00C250F4" w:rsidRDefault="00DF4784" w:rsidP="00F63F2F">
            <w:pPr>
              <w:rPr>
                <w:sz w:val="18"/>
                <w:szCs w:val="18"/>
                <w:lang w:val="mk-MK"/>
              </w:rPr>
            </w:pPr>
          </w:p>
        </w:tc>
      </w:tr>
      <w:tr w:rsidR="00DF4784" w:rsidRPr="00C250F4" w14:paraId="5FCEDB64" w14:textId="77777777" w:rsidTr="0092551D">
        <w:tc>
          <w:tcPr>
            <w:tcW w:w="4622" w:type="dxa"/>
            <w:vAlign w:val="center"/>
          </w:tcPr>
          <w:p w14:paraId="41E19C25" w14:textId="624CB19C" w:rsidR="00DF4784" w:rsidRPr="00C250F4" w:rsidRDefault="00DF4784" w:rsidP="00CC4C49">
            <w:pPr>
              <w:tabs>
                <w:tab w:val="left" w:pos="428"/>
              </w:tabs>
              <w:ind w:left="404" w:hanging="404"/>
              <w:rPr>
                <w:sz w:val="18"/>
                <w:szCs w:val="18"/>
                <w:lang w:val="mk-MK"/>
              </w:rPr>
            </w:pPr>
            <w:r>
              <w:rPr>
                <w:sz w:val="18"/>
                <w:szCs w:val="18"/>
                <w:lang w:val="mk-MK"/>
              </w:rPr>
              <w:t>5.2</w:t>
            </w:r>
            <w:r>
              <w:rPr>
                <w:sz w:val="18"/>
                <w:szCs w:val="18"/>
                <w:lang w:val="mk-MK"/>
              </w:rPr>
              <w:tab/>
              <w:t xml:space="preserve">Симулиран дефект на мотор после полетувањето (само за </w:t>
            </w:r>
            <w:r w:rsidR="00595A31">
              <w:rPr>
                <w:sz w:val="18"/>
                <w:szCs w:val="18"/>
                <w:lang w:val="mk-MK"/>
              </w:rPr>
              <w:t xml:space="preserve">едномоторни </w:t>
            </w:r>
            <w:r>
              <w:rPr>
                <w:sz w:val="18"/>
                <w:szCs w:val="18"/>
                <w:lang w:val="mk-MK"/>
              </w:rPr>
              <w:t>авиони)</w:t>
            </w:r>
          </w:p>
        </w:tc>
        <w:tc>
          <w:tcPr>
            <w:tcW w:w="1163" w:type="dxa"/>
            <w:vAlign w:val="center"/>
          </w:tcPr>
          <w:p w14:paraId="57FA4103" w14:textId="77777777" w:rsidR="00DF4784" w:rsidRPr="007F4B0A" w:rsidRDefault="00DF4784" w:rsidP="00F63F2F">
            <w:pPr>
              <w:rPr>
                <w:sz w:val="18"/>
                <w:szCs w:val="18"/>
                <w:lang w:val="mk-MK"/>
              </w:rPr>
            </w:pPr>
          </w:p>
        </w:tc>
        <w:tc>
          <w:tcPr>
            <w:tcW w:w="1105" w:type="dxa"/>
          </w:tcPr>
          <w:p w14:paraId="369CECDA" w14:textId="77777777" w:rsidR="00DF4784" w:rsidRPr="007F4B0A" w:rsidRDefault="00DF4784" w:rsidP="00CC4C49">
            <w:pPr>
              <w:rPr>
                <w:sz w:val="18"/>
                <w:szCs w:val="18"/>
                <w:lang w:val="mk-MK"/>
              </w:rPr>
            </w:pPr>
            <w:r w:rsidRPr="007F4B0A">
              <w:rPr>
                <w:sz w:val="18"/>
                <w:szCs w:val="18"/>
              </w:rPr>
              <w:t>P</w:t>
            </w:r>
          </w:p>
        </w:tc>
        <w:tc>
          <w:tcPr>
            <w:tcW w:w="1262" w:type="dxa"/>
          </w:tcPr>
          <w:p w14:paraId="3D373C17" w14:textId="77777777" w:rsidR="00DF4784" w:rsidRPr="007F4B0A" w:rsidRDefault="00DF4784" w:rsidP="00CC4C49">
            <w:pPr>
              <w:rPr>
                <w:sz w:val="18"/>
                <w:szCs w:val="18"/>
                <w:lang w:val="mk-MK"/>
              </w:rPr>
            </w:pPr>
          </w:p>
        </w:tc>
        <w:tc>
          <w:tcPr>
            <w:tcW w:w="1048" w:type="dxa"/>
          </w:tcPr>
          <w:p w14:paraId="0B09107B" w14:textId="77777777" w:rsidR="00DF4784" w:rsidRPr="007F4B0A" w:rsidRDefault="00DF4784" w:rsidP="00CC4C49">
            <w:pPr>
              <w:rPr>
                <w:sz w:val="18"/>
                <w:szCs w:val="18"/>
                <w:lang w:val="mk-MK"/>
              </w:rPr>
            </w:pPr>
            <w:r w:rsidRPr="007F4B0A">
              <w:rPr>
                <w:sz w:val="18"/>
                <w:szCs w:val="18"/>
                <w:lang w:val="en-US"/>
              </w:rPr>
              <w:t>M</w:t>
            </w:r>
          </w:p>
        </w:tc>
        <w:tc>
          <w:tcPr>
            <w:tcW w:w="1178" w:type="dxa"/>
            <w:vAlign w:val="center"/>
          </w:tcPr>
          <w:p w14:paraId="75C9F527" w14:textId="77777777" w:rsidR="00DF4784" w:rsidRPr="00C250F4" w:rsidRDefault="00DF4784" w:rsidP="00F63F2F">
            <w:pPr>
              <w:rPr>
                <w:sz w:val="18"/>
                <w:szCs w:val="18"/>
                <w:lang w:val="mk-MK"/>
              </w:rPr>
            </w:pPr>
          </w:p>
        </w:tc>
      </w:tr>
      <w:tr w:rsidR="00DF4784" w:rsidRPr="00C250F4" w14:paraId="781D0EED" w14:textId="77777777" w:rsidTr="0092551D">
        <w:tc>
          <w:tcPr>
            <w:tcW w:w="4622" w:type="dxa"/>
            <w:vAlign w:val="center"/>
          </w:tcPr>
          <w:p w14:paraId="1DC37FD8" w14:textId="4CBBF9AA" w:rsidR="00DF4784" w:rsidRPr="00C250F4" w:rsidRDefault="00DF4784" w:rsidP="005568DA">
            <w:pPr>
              <w:tabs>
                <w:tab w:val="left" w:pos="428"/>
              </w:tabs>
              <w:ind w:left="404" w:hanging="404"/>
              <w:rPr>
                <w:sz w:val="18"/>
                <w:szCs w:val="18"/>
                <w:lang w:val="mk-MK"/>
              </w:rPr>
            </w:pPr>
            <w:r>
              <w:rPr>
                <w:sz w:val="18"/>
                <w:szCs w:val="18"/>
                <w:lang w:val="mk-MK"/>
              </w:rPr>
              <w:t>5.3</w:t>
            </w:r>
            <w:r>
              <w:rPr>
                <w:sz w:val="18"/>
                <w:szCs w:val="18"/>
                <w:lang w:val="mk-MK"/>
              </w:rPr>
              <w:tab/>
              <w:t>Симулирано принудно слетување без снага</w:t>
            </w:r>
            <w:r w:rsidR="00044655">
              <w:rPr>
                <w:sz w:val="18"/>
                <w:szCs w:val="18"/>
                <w:lang w:val="mk-MK"/>
              </w:rPr>
              <w:t>/мотор</w:t>
            </w:r>
            <w:r>
              <w:rPr>
                <w:sz w:val="18"/>
                <w:szCs w:val="18"/>
                <w:lang w:val="mk-MK"/>
              </w:rPr>
              <w:t xml:space="preserve"> (само за </w:t>
            </w:r>
            <w:r w:rsidR="00044655">
              <w:rPr>
                <w:sz w:val="18"/>
                <w:szCs w:val="18"/>
                <w:lang w:val="mk-MK"/>
              </w:rPr>
              <w:t xml:space="preserve">едномоторни </w:t>
            </w:r>
            <w:r>
              <w:rPr>
                <w:sz w:val="18"/>
                <w:szCs w:val="18"/>
                <w:lang w:val="mk-MK"/>
              </w:rPr>
              <w:t>авиони)</w:t>
            </w:r>
          </w:p>
        </w:tc>
        <w:tc>
          <w:tcPr>
            <w:tcW w:w="1163" w:type="dxa"/>
          </w:tcPr>
          <w:p w14:paraId="21EFFBB7" w14:textId="77777777" w:rsidR="00DF4784" w:rsidRPr="007F4B0A" w:rsidRDefault="00DF4784" w:rsidP="00CC4C49">
            <w:pPr>
              <w:rPr>
                <w:sz w:val="18"/>
                <w:szCs w:val="18"/>
                <w:lang w:val="mk-MK"/>
              </w:rPr>
            </w:pPr>
          </w:p>
        </w:tc>
        <w:tc>
          <w:tcPr>
            <w:tcW w:w="1105" w:type="dxa"/>
          </w:tcPr>
          <w:p w14:paraId="0E9855B4" w14:textId="77777777" w:rsidR="00DF4784" w:rsidRPr="007F4B0A" w:rsidRDefault="00DF4784" w:rsidP="00CC4C49">
            <w:pPr>
              <w:rPr>
                <w:sz w:val="18"/>
                <w:szCs w:val="18"/>
                <w:lang w:val="mk-MK"/>
              </w:rPr>
            </w:pPr>
            <w:r w:rsidRPr="007F4B0A">
              <w:rPr>
                <w:sz w:val="18"/>
                <w:szCs w:val="18"/>
              </w:rPr>
              <w:t>P</w:t>
            </w:r>
          </w:p>
        </w:tc>
        <w:tc>
          <w:tcPr>
            <w:tcW w:w="1262" w:type="dxa"/>
          </w:tcPr>
          <w:p w14:paraId="051C930A" w14:textId="77777777" w:rsidR="00DF4784" w:rsidRPr="007F4B0A" w:rsidRDefault="00DF4784" w:rsidP="00CC4C49">
            <w:pPr>
              <w:rPr>
                <w:sz w:val="18"/>
                <w:szCs w:val="18"/>
                <w:lang w:val="mk-MK"/>
              </w:rPr>
            </w:pPr>
          </w:p>
        </w:tc>
        <w:tc>
          <w:tcPr>
            <w:tcW w:w="1048" w:type="dxa"/>
          </w:tcPr>
          <w:p w14:paraId="3441A666" w14:textId="77777777" w:rsidR="00DF4784" w:rsidRPr="007F4B0A" w:rsidRDefault="00DF4784" w:rsidP="00CC4C49">
            <w:pPr>
              <w:rPr>
                <w:sz w:val="18"/>
                <w:szCs w:val="18"/>
                <w:lang w:val="mk-MK"/>
              </w:rPr>
            </w:pPr>
            <w:r w:rsidRPr="007F4B0A">
              <w:rPr>
                <w:sz w:val="18"/>
                <w:szCs w:val="18"/>
                <w:lang w:val="en-US"/>
              </w:rPr>
              <w:t>M</w:t>
            </w:r>
          </w:p>
        </w:tc>
        <w:tc>
          <w:tcPr>
            <w:tcW w:w="1178" w:type="dxa"/>
            <w:vAlign w:val="center"/>
          </w:tcPr>
          <w:p w14:paraId="559960A2" w14:textId="77777777" w:rsidR="00DF4784" w:rsidRPr="00C250F4" w:rsidRDefault="00DF4784" w:rsidP="00F63F2F">
            <w:pPr>
              <w:rPr>
                <w:sz w:val="18"/>
                <w:szCs w:val="18"/>
                <w:lang w:val="mk-MK"/>
              </w:rPr>
            </w:pPr>
          </w:p>
        </w:tc>
      </w:tr>
      <w:tr w:rsidR="00DF4784" w:rsidRPr="00C250F4" w14:paraId="14B60877" w14:textId="77777777" w:rsidTr="0092551D">
        <w:tc>
          <w:tcPr>
            <w:tcW w:w="4622" w:type="dxa"/>
            <w:vAlign w:val="center"/>
          </w:tcPr>
          <w:p w14:paraId="0DD27F67" w14:textId="77777777" w:rsidR="00DF4784" w:rsidRDefault="00DF4784" w:rsidP="00F63F2F">
            <w:pPr>
              <w:tabs>
                <w:tab w:val="left" w:pos="418"/>
              </w:tabs>
              <w:rPr>
                <w:sz w:val="18"/>
                <w:szCs w:val="18"/>
                <w:lang w:val="mk-MK"/>
              </w:rPr>
            </w:pPr>
            <w:r>
              <w:rPr>
                <w:sz w:val="18"/>
                <w:szCs w:val="18"/>
                <w:lang w:val="mk-MK"/>
              </w:rPr>
              <w:t>5.4</w:t>
            </w:r>
            <w:r>
              <w:rPr>
                <w:sz w:val="18"/>
                <w:szCs w:val="18"/>
                <w:lang w:val="mk-MK"/>
              </w:rPr>
              <w:tab/>
              <w:t>Симулирани опасни ситуации:</w:t>
            </w:r>
          </w:p>
          <w:p w14:paraId="5F6E5C12" w14:textId="77777777" w:rsidR="00DF4784" w:rsidRDefault="00DF4784" w:rsidP="00F63F2F">
            <w:pPr>
              <w:tabs>
                <w:tab w:val="left" w:pos="418"/>
              </w:tabs>
              <w:rPr>
                <w:sz w:val="18"/>
                <w:szCs w:val="18"/>
                <w:lang w:val="mk-MK"/>
              </w:rPr>
            </w:pPr>
          </w:p>
          <w:p w14:paraId="27CF0D96" w14:textId="77777777" w:rsidR="00DF4784" w:rsidRDefault="00DF4784" w:rsidP="00F63F2F">
            <w:pPr>
              <w:tabs>
                <w:tab w:val="left" w:pos="783"/>
              </w:tabs>
              <w:ind w:left="368"/>
              <w:rPr>
                <w:sz w:val="18"/>
                <w:szCs w:val="18"/>
                <w:lang w:val="mk-MK"/>
              </w:rPr>
            </w:pPr>
            <w:r>
              <w:rPr>
                <w:sz w:val="18"/>
                <w:szCs w:val="18"/>
                <w:lang w:val="mk-MK"/>
              </w:rPr>
              <w:t>(</w:t>
            </w:r>
            <w:r w:rsidRPr="00643910">
              <w:rPr>
                <w:sz w:val="18"/>
                <w:szCs w:val="18"/>
                <w:lang w:val="mk-MK"/>
              </w:rPr>
              <w:t>i</w:t>
            </w:r>
            <w:r>
              <w:rPr>
                <w:sz w:val="18"/>
                <w:szCs w:val="18"/>
                <w:lang w:val="mk-MK"/>
              </w:rPr>
              <w:t>)</w:t>
            </w:r>
            <w:r>
              <w:rPr>
                <w:sz w:val="18"/>
                <w:szCs w:val="18"/>
                <w:lang w:val="mk-MK"/>
              </w:rPr>
              <w:tab/>
              <w:t>пожар или чад за време на летот</w:t>
            </w:r>
          </w:p>
          <w:p w14:paraId="4D48EE4F" w14:textId="4599185A" w:rsidR="00DF4784" w:rsidRPr="00C250F4" w:rsidRDefault="00DF4784" w:rsidP="00F63F2F">
            <w:pPr>
              <w:ind w:left="794" w:hanging="426"/>
              <w:rPr>
                <w:sz w:val="18"/>
                <w:szCs w:val="18"/>
                <w:lang w:val="mk-MK"/>
              </w:rPr>
            </w:pPr>
            <w:r>
              <w:rPr>
                <w:sz w:val="18"/>
                <w:szCs w:val="18"/>
                <w:lang w:val="mk-MK"/>
              </w:rPr>
              <w:t>(</w:t>
            </w:r>
            <w:r w:rsidRPr="005E5709">
              <w:rPr>
                <w:sz w:val="18"/>
                <w:szCs w:val="18"/>
                <w:lang w:val="mk-MK"/>
              </w:rPr>
              <w:t>ii</w:t>
            </w:r>
            <w:r>
              <w:rPr>
                <w:sz w:val="18"/>
                <w:szCs w:val="18"/>
                <w:lang w:val="mk-MK"/>
              </w:rPr>
              <w:t>)</w:t>
            </w:r>
            <w:r>
              <w:rPr>
                <w:sz w:val="18"/>
                <w:szCs w:val="18"/>
                <w:lang w:val="mk-MK"/>
              </w:rPr>
              <w:tab/>
              <w:t>неправилности на системите</w:t>
            </w:r>
            <w:r w:rsidR="00F3306C">
              <w:rPr>
                <w:sz w:val="18"/>
                <w:szCs w:val="18"/>
                <w:lang w:val="mk-MK"/>
              </w:rPr>
              <w:t>,</w:t>
            </w:r>
            <w:r>
              <w:rPr>
                <w:sz w:val="18"/>
                <w:szCs w:val="18"/>
                <w:lang w:val="mk-MK"/>
              </w:rPr>
              <w:t xml:space="preserve"> ако е применливо </w:t>
            </w:r>
          </w:p>
        </w:tc>
        <w:tc>
          <w:tcPr>
            <w:tcW w:w="1163" w:type="dxa"/>
          </w:tcPr>
          <w:p w14:paraId="389386E1" w14:textId="4EC65891" w:rsidR="00DF4784" w:rsidRDefault="00DF4784" w:rsidP="005568DA">
            <w:pPr>
              <w:rPr>
                <w:sz w:val="18"/>
                <w:szCs w:val="18"/>
                <w:lang w:val="mk-MK"/>
              </w:rPr>
            </w:pPr>
            <w:r>
              <w:rPr>
                <w:sz w:val="16"/>
                <w:szCs w:val="16"/>
              </w:rPr>
              <w:t>P</w:t>
            </w:r>
            <w:r>
              <w:rPr>
                <w:lang w:val="mk-MK"/>
              </w:rPr>
              <w:t>→</w:t>
            </w:r>
          </w:p>
        </w:tc>
        <w:tc>
          <w:tcPr>
            <w:tcW w:w="1105" w:type="dxa"/>
          </w:tcPr>
          <w:p w14:paraId="0EAA3252" w14:textId="77777777" w:rsidR="00DF4784" w:rsidRDefault="00DF4784" w:rsidP="005568DA">
            <w:pPr>
              <w:rPr>
                <w:sz w:val="18"/>
                <w:szCs w:val="18"/>
                <w:lang w:val="mk-MK"/>
              </w:rPr>
            </w:pPr>
            <w:r>
              <w:rPr>
                <w:lang w:val="mk-MK"/>
              </w:rPr>
              <w:t>→</w:t>
            </w:r>
          </w:p>
        </w:tc>
        <w:tc>
          <w:tcPr>
            <w:tcW w:w="1262" w:type="dxa"/>
          </w:tcPr>
          <w:p w14:paraId="32593055" w14:textId="77777777" w:rsidR="00DF4784" w:rsidRPr="00C250F4" w:rsidRDefault="00DF4784" w:rsidP="005568DA">
            <w:pPr>
              <w:rPr>
                <w:sz w:val="18"/>
                <w:szCs w:val="18"/>
                <w:lang w:val="mk-MK"/>
              </w:rPr>
            </w:pPr>
          </w:p>
        </w:tc>
        <w:tc>
          <w:tcPr>
            <w:tcW w:w="1048" w:type="dxa"/>
            <w:vAlign w:val="center"/>
          </w:tcPr>
          <w:p w14:paraId="229FFDBB" w14:textId="77777777" w:rsidR="00DF4784" w:rsidRPr="00C250F4" w:rsidRDefault="00DF4784" w:rsidP="00F63F2F">
            <w:pPr>
              <w:rPr>
                <w:sz w:val="18"/>
                <w:szCs w:val="18"/>
                <w:lang w:val="mk-MK"/>
              </w:rPr>
            </w:pPr>
          </w:p>
        </w:tc>
        <w:tc>
          <w:tcPr>
            <w:tcW w:w="1178" w:type="dxa"/>
            <w:vAlign w:val="center"/>
          </w:tcPr>
          <w:p w14:paraId="6ED5A208" w14:textId="77777777" w:rsidR="00DF4784" w:rsidRPr="00C250F4" w:rsidRDefault="00DF4784" w:rsidP="00F63F2F">
            <w:pPr>
              <w:rPr>
                <w:sz w:val="18"/>
                <w:szCs w:val="18"/>
                <w:lang w:val="mk-MK"/>
              </w:rPr>
            </w:pPr>
          </w:p>
        </w:tc>
      </w:tr>
      <w:tr w:rsidR="00DF4784" w:rsidRPr="00C250F4" w14:paraId="6A5720C9" w14:textId="77777777" w:rsidTr="0092551D">
        <w:tc>
          <w:tcPr>
            <w:tcW w:w="4622" w:type="dxa"/>
            <w:vAlign w:val="center"/>
          </w:tcPr>
          <w:p w14:paraId="266F84F0" w14:textId="555464BD" w:rsidR="00DF4784" w:rsidRPr="00AD3C36" w:rsidRDefault="00DF4784" w:rsidP="0067063B">
            <w:pPr>
              <w:tabs>
                <w:tab w:val="left" w:pos="428"/>
              </w:tabs>
              <w:ind w:left="404" w:hanging="404"/>
              <w:rPr>
                <w:sz w:val="18"/>
                <w:szCs w:val="18"/>
                <w:lang w:val="mk-MK"/>
              </w:rPr>
            </w:pPr>
            <w:r>
              <w:rPr>
                <w:sz w:val="18"/>
                <w:szCs w:val="18"/>
                <w:lang w:val="mk-MK"/>
              </w:rPr>
              <w:t>5.5</w:t>
            </w:r>
            <w:r>
              <w:rPr>
                <w:sz w:val="18"/>
                <w:szCs w:val="18"/>
                <w:lang w:val="mk-MK"/>
              </w:rPr>
              <w:tab/>
            </w:r>
            <w:r w:rsidR="00C216BB">
              <w:rPr>
                <w:sz w:val="18"/>
                <w:szCs w:val="18"/>
                <w:lang w:val="mk-MK"/>
              </w:rPr>
              <w:t xml:space="preserve">Само за </w:t>
            </w:r>
            <w:r w:rsidR="000D1E25">
              <w:rPr>
                <w:sz w:val="18"/>
                <w:szCs w:val="18"/>
                <w:lang w:val="mk-MK"/>
              </w:rPr>
              <w:t xml:space="preserve">обука за </w:t>
            </w:r>
            <w:r w:rsidR="000D1E25" w:rsidRPr="00AD3C36">
              <w:rPr>
                <w:sz w:val="18"/>
                <w:szCs w:val="18"/>
                <w:lang w:val="mk-MK"/>
              </w:rPr>
              <w:t>ME</w:t>
            </w:r>
            <w:r w:rsidR="000D1E25">
              <w:rPr>
                <w:sz w:val="18"/>
                <w:szCs w:val="18"/>
                <w:lang w:val="mk-MK"/>
              </w:rPr>
              <w:t xml:space="preserve"> авиони и за </w:t>
            </w:r>
            <w:r w:rsidR="000D1E25">
              <w:rPr>
                <w:sz w:val="18"/>
                <w:szCs w:val="18"/>
                <w:lang w:val="en-US"/>
              </w:rPr>
              <w:t>TMG</w:t>
            </w:r>
            <w:r w:rsidR="000D1E25">
              <w:rPr>
                <w:sz w:val="18"/>
                <w:szCs w:val="18"/>
                <w:lang w:val="mk-MK"/>
              </w:rPr>
              <w:t>: г</w:t>
            </w:r>
            <w:r>
              <w:rPr>
                <w:sz w:val="18"/>
                <w:szCs w:val="18"/>
                <w:lang w:val="mk-MK"/>
              </w:rPr>
              <w:t>асење и повторно придвижување на моторите (на сигурна висина ако се изведува на воздухоплов)</w:t>
            </w:r>
          </w:p>
        </w:tc>
        <w:tc>
          <w:tcPr>
            <w:tcW w:w="1163" w:type="dxa"/>
          </w:tcPr>
          <w:p w14:paraId="37D85A78" w14:textId="78D2B83D" w:rsidR="00DF4784" w:rsidRDefault="00DF4784" w:rsidP="0067063B">
            <w:pPr>
              <w:rPr>
                <w:sz w:val="18"/>
                <w:szCs w:val="18"/>
                <w:lang w:val="mk-MK"/>
              </w:rPr>
            </w:pPr>
            <w:r>
              <w:rPr>
                <w:sz w:val="16"/>
                <w:szCs w:val="16"/>
              </w:rPr>
              <w:t>P</w:t>
            </w:r>
            <w:r>
              <w:rPr>
                <w:lang w:val="mk-MK"/>
              </w:rPr>
              <w:t>→</w:t>
            </w:r>
          </w:p>
        </w:tc>
        <w:tc>
          <w:tcPr>
            <w:tcW w:w="1105" w:type="dxa"/>
          </w:tcPr>
          <w:p w14:paraId="02136DE3" w14:textId="77777777" w:rsidR="00DF4784" w:rsidRDefault="00DF4784" w:rsidP="0067063B">
            <w:pPr>
              <w:rPr>
                <w:sz w:val="18"/>
                <w:szCs w:val="18"/>
                <w:lang w:val="mk-MK"/>
              </w:rPr>
            </w:pPr>
            <w:r>
              <w:rPr>
                <w:lang w:val="mk-MK"/>
              </w:rPr>
              <w:t>→</w:t>
            </w:r>
          </w:p>
        </w:tc>
        <w:tc>
          <w:tcPr>
            <w:tcW w:w="1262" w:type="dxa"/>
            <w:vAlign w:val="center"/>
          </w:tcPr>
          <w:p w14:paraId="3E6B4B19" w14:textId="77777777" w:rsidR="00DF4784" w:rsidRPr="00C250F4" w:rsidRDefault="00DF4784" w:rsidP="00F63F2F">
            <w:pPr>
              <w:rPr>
                <w:sz w:val="18"/>
                <w:szCs w:val="18"/>
                <w:lang w:val="mk-MK"/>
              </w:rPr>
            </w:pPr>
          </w:p>
        </w:tc>
        <w:tc>
          <w:tcPr>
            <w:tcW w:w="1048" w:type="dxa"/>
            <w:vAlign w:val="center"/>
          </w:tcPr>
          <w:p w14:paraId="352CC950" w14:textId="77777777" w:rsidR="00DF4784" w:rsidRPr="00C250F4" w:rsidRDefault="00DF4784" w:rsidP="00F63F2F">
            <w:pPr>
              <w:rPr>
                <w:sz w:val="18"/>
                <w:szCs w:val="18"/>
                <w:lang w:val="mk-MK"/>
              </w:rPr>
            </w:pPr>
          </w:p>
        </w:tc>
        <w:tc>
          <w:tcPr>
            <w:tcW w:w="1178" w:type="dxa"/>
            <w:vAlign w:val="center"/>
          </w:tcPr>
          <w:p w14:paraId="1233DAA2" w14:textId="77777777" w:rsidR="00DF4784" w:rsidRPr="00C250F4" w:rsidRDefault="00DF4784" w:rsidP="00F63F2F">
            <w:pPr>
              <w:rPr>
                <w:sz w:val="18"/>
                <w:szCs w:val="18"/>
                <w:lang w:val="mk-MK"/>
              </w:rPr>
            </w:pPr>
          </w:p>
        </w:tc>
      </w:tr>
      <w:tr w:rsidR="00DF4784" w:rsidRPr="00C250F4" w14:paraId="080744D3" w14:textId="77777777" w:rsidTr="0092551D">
        <w:tc>
          <w:tcPr>
            <w:tcW w:w="4622" w:type="dxa"/>
            <w:vAlign w:val="center"/>
          </w:tcPr>
          <w:p w14:paraId="2B91B81B" w14:textId="77777777" w:rsidR="00DF4784" w:rsidRPr="00C250F4" w:rsidRDefault="00DF4784" w:rsidP="000D1E25">
            <w:pPr>
              <w:tabs>
                <w:tab w:val="left" w:pos="428"/>
              </w:tabs>
              <w:ind w:left="404" w:hanging="404"/>
              <w:rPr>
                <w:sz w:val="18"/>
                <w:szCs w:val="18"/>
                <w:lang w:val="mk-MK"/>
              </w:rPr>
            </w:pPr>
            <w:r>
              <w:rPr>
                <w:sz w:val="18"/>
                <w:szCs w:val="18"/>
                <w:lang w:val="mk-MK"/>
              </w:rPr>
              <w:t>5.6</w:t>
            </w:r>
            <w:r>
              <w:rPr>
                <w:sz w:val="18"/>
                <w:szCs w:val="18"/>
                <w:lang w:val="mk-MK"/>
              </w:rPr>
              <w:tab/>
            </w:r>
            <w:r>
              <w:rPr>
                <w:sz w:val="18"/>
                <w:lang w:val="mk-MK"/>
              </w:rPr>
              <w:t>Соработка со ATC – придржување, процедури за R/T</w:t>
            </w:r>
          </w:p>
        </w:tc>
        <w:tc>
          <w:tcPr>
            <w:tcW w:w="1163" w:type="dxa"/>
            <w:vAlign w:val="center"/>
          </w:tcPr>
          <w:p w14:paraId="01D67A05" w14:textId="77777777" w:rsidR="00DF4784" w:rsidRPr="00C250F4" w:rsidRDefault="00DF4784" w:rsidP="00F63F2F">
            <w:pPr>
              <w:rPr>
                <w:sz w:val="18"/>
                <w:szCs w:val="18"/>
                <w:lang w:val="mk-MK"/>
              </w:rPr>
            </w:pPr>
          </w:p>
        </w:tc>
        <w:tc>
          <w:tcPr>
            <w:tcW w:w="1105" w:type="dxa"/>
            <w:vAlign w:val="center"/>
          </w:tcPr>
          <w:p w14:paraId="1C13BC74" w14:textId="77777777" w:rsidR="00DF4784" w:rsidRPr="00C250F4" w:rsidRDefault="00DF4784" w:rsidP="00F63F2F">
            <w:pPr>
              <w:rPr>
                <w:sz w:val="18"/>
                <w:szCs w:val="18"/>
                <w:lang w:val="mk-MK"/>
              </w:rPr>
            </w:pPr>
          </w:p>
        </w:tc>
        <w:tc>
          <w:tcPr>
            <w:tcW w:w="1262" w:type="dxa"/>
            <w:vAlign w:val="center"/>
          </w:tcPr>
          <w:p w14:paraId="3C316F2E" w14:textId="77777777" w:rsidR="00DF4784" w:rsidRPr="00C250F4" w:rsidRDefault="00DF4784" w:rsidP="00F63F2F">
            <w:pPr>
              <w:rPr>
                <w:sz w:val="18"/>
                <w:szCs w:val="18"/>
                <w:lang w:val="mk-MK"/>
              </w:rPr>
            </w:pPr>
          </w:p>
        </w:tc>
        <w:tc>
          <w:tcPr>
            <w:tcW w:w="1048" w:type="dxa"/>
            <w:vAlign w:val="center"/>
          </w:tcPr>
          <w:p w14:paraId="4F831BAA" w14:textId="77777777" w:rsidR="00DF4784" w:rsidRPr="00C250F4" w:rsidRDefault="00DF4784" w:rsidP="00F63F2F">
            <w:pPr>
              <w:rPr>
                <w:sz w:val="18"/>
                <w:szCs w:val="18"/>
                <w:lang w:val="mk-MK"/>
              </w:rPr>
            </w:pPr>
          </w:p>
        </w:tc>
        <w:tc>
          <w:tcPr>
            <w:tcW w:w="1178" w:type="dxa"/>
            <w:vAlign w:val="center"/>
          </w:tcPr>
          <w:p w14:paraId="73C92E6F" w14:textId="77777777" w:rsidR="00DF4784" w:rsidRPr="00C250F4" w:rsidRDefault="00DF4784" w:rsidP="00F63F2F">
            <w:pPr>
              <w:rPr>
                <w:sz w:val="18"/>
                <w:szCs w:val="18"/>
                <w:lang w:val="mk-MK"/>
              </w:rPr>
            </w:pPr>
          </w:p>
        </w:tc>
      </w:tr>
      <w:tr w:rsidR="00660B61" w:rsidRPr="00C250F4" w14:paraId="7556F09F" w14:textId="77777777" w:rsidTr="0092551D">
        <w:trPr>
          <w:trHeight w:val="340"/>
        </w:trPr>
        <w:tc>
          <w:tcPr>
            <w:tcW w:w="10378" w:type="dxa"/>
            <w:gridSpan w:val="6"/>
            <w:shd w:val="clear" w:color="auto" w:fill="B3B3B3"/>
            <w:vAlign w:val="center"/>
          </w:tcPr>
          <w:p w14:paraId="19E806BB" w14:textId="77777777" w:rsidR="00660B61" w:rsidRPr="00A62F0F" w:rsidRDefault="00660B61" w:rsidP="00F63F2F">
            <w:pPr>
              <w:rPr>
                <w:b/>
                <w:sz w:val="18"/>
                <w:szCs w:val="18"/>
                <w:lang w:val="mk-MK"/>
              </w:rPr>
            </w:pPr>
            <w:r w:rsidRPr="00A62F0F">
              <w:rPr>
                <w:b/>
                <w:sz w:val="18"/>
                <w:szCs w:val="18"/>
                <w:lang w:val="mk-MK"/>
              </w:rPr>
              <w:t>СЕКЦИЈА 6</w:t>
            </w:r>
          </w:p>
        </w:tc>
      </w:tr>
      <w:tr w:rsidR="005D55E9" w:rsidRPr="00C250F4" w14:paraId="43B7E287" w14:textId="77777777" w:rsidTr="0092551D">
        <w:trPr>
          <w:trHeight w:val="1459"/>
        </w:trPr>
        <w:tc>
          <w:tcPr>
            <w:tcW w:w="4622" w:type="dxa"/>
            <w:vAlign w:val="center"/>
          </w:tcPr>
          <w:p w14:paraId="0B71C50A" w14:textId="04F4B8DF" w:rsidR="005D55E9" w:rsidRPr="00C250F4" w:rsidRDefault="005D55E9" w:rsidP="00BA2CF9">
            <w:pPr>
              <w:tabs>
                <w:tab w:val="left" w:pos="418"/>
              </w:tabs>
              <w:ind w:left="404" w:hanging="404"/>
              <w:rPr>
                <w:sz w:val="18"/>
                <w:szCs w:val="18"/>
                <w:lang w:val="mk-MK"/>
              </w:rPr>
            </w:pPr>
            <w:r>
              <w:rPr>
                <w:sz w:val="18"/>
                <w:szCs w:val="18"/>
                <w:lang w:val="mk-MK"/>
              </w:rPr>
              <w:t>6</w:t>
            </w:r>
            <w:r>
              <w:rPr>
                <w:sz w:val="18"/>
                <w:szCs w:val="18"/>
                <w:lang w:val="mk-MK"/>
              </w:rPr>
              <w:tab/>
              <w:t>Симулиран асиметричен лет</w:t>
            </w:r>
            <w:r w:rsidR="00235274">
              <w:rPr>
                <w:sz w:val="18"/>
                <w:szCs w:val="18"/>
                <w:lang w:val="mk-MK"/>
              </w:rPr>
              <w:t>/симулиран лет со еден мотор</w:t>
            </w:r>
          </w:p>
          <w:p w14:paraId="26A0D14C" w14:textId="77777777" w:rsidR="005D55E9" w:rsidRDefault="005D55E9" w:rsidP="005E1C91">
            <w:pPr>
              <w:tabs>
                <w:tab w:val="left" w:pos="428"/>
              </w:tabs>
              <w:ind w:left="404" w:hanging="404"/>
              <w:rPr>
                <w:sz w:val="18"/>
                <w:szCs w:val="18"/>
                <w:lang w:val="mk-MK"/>
              </w:rPr>
            </w:pPr>
            <w:r>
              <w:rPr>
                <w:sz w:val="18"/>
                <w:szCs w:val="18"/>
                <w:lang w:val="mk-MK"/>
              </w:rPr>
              <w:t>6.1*</w:t>
            </w:r>
            <w:r>
              <w:rPr>
                <w:sz w:val="18"/>
                <w:szCs w:val="18"/>
                <w:lang w:val="mk-MK"/>
              </w:rPr>
              <w:tab/>
              <w:t>(Оваа секција може да се комбинира со секциите од 1 до 5)</w:t>
            </w:r>
          </w:p>
          <w:p w14:paraId="028A2116" w14:textId="77777777" w:rsidR="005D55E9" w:rsidRDefault="005D55E9" w:rsidP="00F63F2F">
            <w:pPr>
              <w:tabs>
                <w:tab w:val="left" w:pos="428"/>
              </w:tabs>
              <w:rPr>
                <w:sz w:val="18"/>
                <w:szCs w:val="18"/>
                <w:lang w:val="mk-MK"/>
              </w:rPr>
            </w:pPr>
          </w:p>
          <w:p w14:paraId="235A08E9" w14:textId="0823FF9E" w:rsidR="005D55E9" w:rsidRPr="00C250F4" w:rsidRDefault="005D55E9" w:rsidP="005E1C91">
            <w:pPr>
              <w:tabs>
                <w:tab w:val="left" w:pos="428"/>
              </w:tabs>
              <w:ind w:left="404" w:hanging="36"/>
              <w:rPr>
                <w:sz w:val="18"/>
                <w:szCs w:val="18"/>
                <w:lang w:val="mk-MK"/>
              </w:rPr>
            </w:pPr>
            <w:r>
              <w:rPr>
                <w:sz w:val="18"/>
                <w:szCs w:val="18"/>
                <w:lang w:val="mk-MK"/>
              </w:rPr>
              <w:t xml:space="preserve">Симулиран дефект на мотор за време на полетувањето (на сигурна висина, освен ако не се изведува на </w:t>
            </w:r>
            <w:r w:rsidRPr="00F87FF1">
              <w:rPr>
                <w:sz w:val="18"/>
                <w:szCs w:val="18"/>
                <w:lang w:val="mk-MK"/>
              </w:rPr>
              <w:t xml:space="preserve">FFS </w:t>
            </w:r>
            <w:r>
              <w:rPr>
                <w:sz w:val="18"/>
                <w:szCs w:val="18"/>
                <w:lang w:val="mk-MK"/>
              </w:rPr>
              <w:t xml:space="preserve">или </w:t>
            </w:r>
            <w:r w:rsidRPr="00F87FF1">
              <w:rPr>
                <w:sz w:val="18"/>
                <w:szCs w:val="18"/>
                <w:lang w:val="mk-MK"/>
              </w:rPr>
              <w:t>FNPT II</w:t>
            </w:r>
            <w:r>
              <w:rPr>
                <w:sz w:val="18"/>
                <w:szCs w:val="18"/>
                <w:lang w:val="mk-MK"/>
              </w:rPr>
              <w:t>)</w:t>
            </w:r>
          </w:p>
        </w:tc>
        <w:tc>
          <w:tcPr>
            <w:tcW w:w="1163" w:type="dxa"/>
          </w:tcPr>
          <w:p w14:paraId="42E23176" w14:textId="3DA9F99B" w:rsidR="005D55E9" w:rsidRPr="00C250F4" w:rsidRDefault="005D55E9" w:rsidP="00E5524B">
            <w:pPr>
              <w:rPr>
                <w:sz w:val="18"/>
                <w:szCs w:val="18"/>
                <w:lang w:val="mk-MK"/>
              </w:rPr>
            </w:pPr>
            <w:r>
              <w:rPr>
                <w:sz w:val="16"/>
                <w:szCs w:val="16"/>
              </w:rPr>
              <w:t>P</w:t>
            </w:r>
            <w:r>
              <w:rPr>
                <w:lang w:val="mk-MK"/>
              </w:rPr>
              <w:t>→</w:t>
            </w:r>
          </w:p>
        </w:tc>
        <w:tc>
          <w:tcPr>
            <w:tcW w:w="1105" w:type="dxa"/>
          </w:tcPr>
          <w:p w14:paraId="7A905EB2" w14:textId="0F9F1694" w:rsidR="005D55E9" w:rsidRPr="00E5524B" w:rsidRDefault="005D55E9" w:rsidP="00E5524B">
            <w:pPr>
              <w:rPr>
                <w:sz w:val="18"/>
                <w:szCs w:val="18"/>
                <w:lang w:val="mk-MK"/>
              </w:rPr>
            </w:pPr>
            <w:r>
              <w:rPr>
                <w:lang w:val="mk-MK"/>
              </w:rPr>
              <w:t>→</w:t>
            </w:r>
            <w:r>
              <w:rPr>
                <w:sz w:val="18"/>
                <w:szCs w:val="18"/>
                <w:lang w:val="mk-MK"/>
              </w:rPr>
              <w:t xml:space="preserve"> </w:t>
            </w:r>
            <w:r>
              <w:rPr>
                <w:sz w:val="18"/>
                <w:szCs w:val="18"/>
                <w:lang w:val="en-US"/>
              </w:rPr>
              <w:t>X</w:t>
            </w:r>
          </w:p>
        </w:tc>
        <w:tc>
          <w:tcPr>
            <w:tcW w:w="1262" w:type="dxa"/>
          </w:tcPr>
          <w:p w14:paraId="0F8DC2E9" w14:textId="77777777" w:rsidR="005D55E9" w:rsidRPr="00C250F4" w:rsidRDefault="005D55E9" w:rsidP="00C32FD9">
            <w:pPr>
              <w:rPr>
                <w:sz w:val="18"/>
                <w:szCs w:val="18"/>
                <w:lang w:val="mk-MK"/>
              </w:rPr>
            </w:pPr>
          </w:p>
        </w:tc>
        <w:tc>
          <w:tcPr>
            <w:tcW w:w="1048" w:type="dxa"/>
          </w:tcPr>
          <w:p w14:paraId="4C7B1C04" w14:textId="6531E3E3" w:rsidR="005D55E9" w:rsidRPr="00C250F4" w:rsidRDefault="005D55E9" w:rsidP="00E5524B">
            <w:pPr>
              <w:rPr>
                <w:sz w:val="18"/>
                <w:szCs w:val="18"/>
                <w:lang w:val="mk-MK"/>
              </w:rPr>
            </w:pPr>
            <w:r>
              <w:rPr>
                <w:sz w:val="18"/>
                <w:szCs w:val="18"/>
                <w:lang w:val="mk-MK"/>
              </w:rPr>
              <w:t>М</w:t>
            </w:r>
          </w:p>
        </w:tc>
        <w:tc>
          <w:tcPr>
            <w:tcW w:w="1178" w:type="dxa"/>
          </w:tcPr>
          <w:p w14:paraId="29EEA836" w14:textId="77777777" w:rsidR="005D55E9" w:rsidRPr="00C250F4" w:rsidRDefault="005D55E9" w:rsidP="00E5524B">
            <w:pPr>
              <w:rPr>
                <w:sz w:val="18"/>
                <w:szCs w:val="18"/>
                <w:lang w:val="mk-MK"/>
              </w:rPr>
            </w:pPr>
          </w:p>
        </w:tc>
      </w:tr>
      <w:tr w:rsidR="00DF4784" w:rsidRPr="00C250F4" w14:paraId="540A59B3" w14:textId="77777777" w:rsidTr="0092551D">
        <w:tc>
          <w:tcPr>
            <w:tcW w:w="4622" w:type="dxa"/>
            <w:vAlign w:val="center"/>
          </w:tcPr>
          <w:p w14:paraId="172F0510" w14:textId="77777777" w:rsidR="00DF4784" w:rsidRPr="00C250F4" w:rsidRDefault="00DF4784" w:rsidP="00F63F2F">
            <w:pPr>
              <w:tabs>
                <w:tab w:val="left" w:pos="428"/>
              </w:tabs>
              <w:rPr>
                <w:sz w:val="18"/>
                <w:szCs w:val="18"/>
                <w:lang w:val="mk-MK"/>
              </w:rPr>
            </w:pPr>
            <w:r>
              <w:rPr>
                <w:sz w:val="18"/>
                <w:szCs w:val="18"/>
                <w:lang w:val="mk-MK"/>
              </w:rPr>
              <w:t>6.2*</w:t>
            </w:r>
            <w:r>
              <w:rPr>
                <w:sz w:val="18"/>
                <w:szCs w:val="18"/>
                <w:lang w:val="mk-MK"/>
              </w:rPr>
              <w:tab/>
              <w:t>Асиметричен приод и продолжување на друг круг</w:t>
            </w:r>
          </w:p>
        </w:tc>
        <w:tc>
          <w:tcPr>
            <w:tcW w:w="1163" w:type="dxa"/>
            <w:vAlign w:val="center"/>
          </w:tcPr>
          <w:p w14:paraId="555E4E1A" w14:textId="0628682A" w:rsidR="00DF4784" w:rsidRDefault="00DF4784" w:rsidP="00474E33">
            <w:pPr>
              <w:rPr>
                <w:sz w:val="18"/>
                <w:szCs w:val="18"/>
                <w:lang w:val="mk-MK"/>
              </w:rPr>
            </w:pPr>
            <w:r>
              <w:rPr>
                <w:sz w:val="16"/>
                <w:szCs w:val="16"/>
              </w:rPr>
              <w:t>P</w:t>
            </w:r>
            <w:r>
              <w:rPr>
                <w:lang w:val="mk-MK"/>
              </w:rPr>
              <w:t>→</w:t>
            </w:r>
          </w:p>
        </w:tc>
        <w:tc>
          <w:tcPr>
            <w:tcW w:w="1105" w:type="dxa"/>
            <w:vAlign w:val="center"/>
          </w:tcPr>
          <w:p w14:paraId="1DE722ED" w14:textId="77777777" w:rsidR="00DF4784" w:rsidRDefault="00DF4784" w:rsidP="00F63F2F">
            <w:pPr>
              <w:rPr>
                <w:sz w:val="18"/>
                <w:szCs w:val="18"/>
                <w:lang w:val="mk-MK"/>
              </w:rPr>
            </w:pPr>
            <w:r>
              <w:rPr>
                <w:lang w:val="mk-MK"/>
              </w:rPr>
              <w:t>→</w:t>
            </w:r>
          </w:p>
        </w:tc>
        <w:tc>
          <w:tcPr>
            <w:tcW w:w="1262" w:type="dxa"/>
            <w:vAlign w:val="center"/>
          </w:tcPr>
          <w:p w14:paraId="4733A2A8" w14:textId="77777777" w:rsidR="00DF4784" w:rsidRPr="00C250F4" w:rsidRDefault="00DF4784" w:rsidP="00F63F2F">
            <w:pPr>
              <w:rPr>
                <w:sz w:val="18"/>
                <w:szCs w:val="18"/>
                <w:lang w:val="mk-MK"/>
              </w:rPr>
            </w:pPr>
          </w:p>
        </w:tc>
        <w:tc>
          <w:tcPr>
            <w:tcW w:w="1048" w:type="dxa"/>
            <w:vAlign w:val="center"/>
          </w:tcPr>
          <w:p w14:paraId="22F3E897" w14:textId="77777777" w:rsidR="00DF4784" w:rsidRPr="00C250F4" w:rsidRDefault="00DF4784" w:rsidP="00F63F2F">
            <w:pPr>
              <w:rPr>
                <w:sz w:val="18"/>
                <w:szCs w:val="18"/>
                <w:lang w:val="mk-MK"/>
              </w:rPr>
            </w:pPr>
            <w:r>
              <w:rPr>
                <w:sz w:val="16"/>
                <w:szCs w:val="16"/>
                <w:lang w:val="en-US"/>
              </w:rPr>
              <w:t>M</w:t>
            </w:r>
          </w:p>
        </w:tc>
        <w:tc>
          <w:tcPr>
            <w:tcW w:w="1178" w:type="dxa"/>
            <w:vAlign w:val="center"/>
          </w:tcPr>
          <w:p w14:paraId="022EAF5E" w14:textId="77777777" w:rsidR="00DF4784" w:rsidRPr="00C250F4" w:rsidRDefault="00DF4784" w:rsidP="00F63F2F">
            <w:pPr>
              <w:rPr>
                <w:sz w:val="18"/>
                <w:szCs w:val="18"/>
                <w:lang w:val="mk-MK"/>
              </w:rPr>
            </w:pPr>
          </w:p>
        </w:tc>
      </w:tr>
      <w:tr w:rsidR="00DF4784" w:rsidRPr="00C250F4" w14:paraId="015DC28F" w14:textId="77777777" w:rsidTr="0092551D">
        <w:tc>
          <w:tcPr>
            <w:tcW w:w="4622" w:type="dxa"/>
            <w:vAlign w:val="center"/>
          </w:tcPr>
          <w:p w14:paraId="2C201CD8" w14:textId="77777777" w:rsidR="00DF4784" w:rsidRPr="00C250F4" w:rsidRDefault="00DF4784" w:rsidP="008A4B0E">
            <w:pPr>
              <w:tabs>
                <w:tab w:val="left" w:pos="428"/>
              </w:tabs>
              <w:ind w:left="404" w:hanging="404"/>
              <w:rPr>
                <w:sz w:val="18"/>
                <w:szCs w:val="18"/>
                <w:lang w:val="mk-MK"/>
              </w:rPr>
            </w:pPr>
            <w:r>
              <w:rPr>
                <w:sz w:val="18"/>
                <w:szCs w:val="18"/>
                <w:lang w:val="mk-MK"/>
              </w:rPr>
              <w:t>6.3*</w:t>
            </w:r>
            <w:r>
              <w:rPr>
                <w:sz w:val="18"/>
                <w:szCs w:val="18"/>
                <w:lang w:val="mk-MK"/>
              </w:rPr>
              <w:tab/>
              <w:t>Асиметричен приод и слетување со целосно запирање</w:t>
            </w:r>
          </w:p>
        </w:tc>
        <w:tc>
          <w:tcPr>
            <w:tcW w:w="1163" w:type="dxa"/>
            <w:vAlign w:val="center"/>
          </w:tcPr>
          <w:p w14:paraId="6D704B1D" w14:textId="3EA829CC" w:rsidR="00DF4784" w:rsidRDefault="00DF4784" w:rsidP="008A4B0E">
            <w:pPr>
              <w:rPr>
                <w:sz w:val="18"/>
                <w:szCs w:val="18"/>
                <w:lang w:val="mk-MK"/>
              </w:rPr>
            </w:pPr>
            <w:r>
              <w:rPr>
                <w:sz w:val="16"/>
                <w:szCs w:val="16"/>
              </w:rPr>
              <w:t>P</w:t>
            </w:r>
            <w:r>
              <w:rPr>
                <w:lang w:val="mk-MK"/>
              </w:rPr>
              <w:t>→</w:t>
            </w:r>
          </w:p>
        </w:tc>
        <w:tc>
          <w:tcPr>
            <w:tcW w:w="1105" w:type="dxa"/>
            <w:vAlign w:val="center"/>
          </w:tcPr>
          <w:p w14:paraId="07FE7A5F" w14:textId="77777777" w:rsidR="00DF4784" w:rsidRDefault="00DF4784" w:rsidP="00F63F2F">
            <w:pPr>
              <w:rPr>
                <w:sz w:val="18"/>
                <w:szCs w:val="18"/>
                <w:lang w:val="mk-MK"/>
              </w:rPr>
            </w:pPr>
            <w:r>
              <w:rPr>
                <w:lang w:val="mk-MK"/>
              </w:rPr>
              <w:t>→</w:t>
            </w:r>
          </w:p>
        </w:tc>
        <w:tc>
          <w:tcPr>
            <w:tcW w:w="1262" w:type="dxa"/>
            <w:vAlign w:val="center"/>
          </w:tcPr>
          <w:p w14:paraId="48A9321A" w14:textId="77777777" w:rsidR="00DF4784" w:rsidRPr="00C250F4" w:rsidRDefault="00DF4784" w:rsidP="00F63F2F">
            <w:pPr>
              <w:rPr>
                <w:sz w:val="18"/>
                <w:szCs w:val="18"/>
                <w:lang w:val="mk-MK"/>
              </w:rPr>
            </w:pPr>
          </w:p>
        </w:tc>
        <w:tc>
          <w:tcPr>
            <w:tcW w:w="1048" w:type="dxa"/>
            <w:vAlign w:val="center"/>
          </w:tcPr>
          <w:p w14:paraId="1DF3F400" w14:textId="77777777" w:rsidR="00DF4784" w:rsidRPr="00C250F4" w:rsidRDefault="00DF4784" w:rsidP="00F63F2F">
            <w:pPr>
              <w:rPr>
                <w:sz w:val="18"/>
                <w:szCs w:val="18"/>
                <w:lang w:val="mk-MK"/>
              </w:rPr>
            </w:pPr>
            <w:r>
              <w:rPr>
                <w:sz w:val="16"/>
                <w:szCs w:val="16"/>
                <w:lang w:val="en-US"/>
              </w:rPr>
              <w:t>M</w:t>
            </w:r>
          </w:p>
        </w:tc>
        <w:tc>
          <w:tcPr>
            <w:tcW w:w="1178" w:type="dxa"/>
            <w:vAlign w:val="center"/>
          </w:tcPr>
          <w:p w14:paraId="32E474B3" w14:textId="77777777" w:rsidR="00DF4784" w:rsidRPr="00C250F4" w:rsidRDefault="00DF4784" w:rsidP="00F63F2F">
            <w:pPr>
              <w:rPr>
                <w:sz w:val="18"/>
                <w:szCs w:val="18"/>
                <w:lang w:val="mk-MK"/>
              </w:rPr>
            </w:pPr>
          </w:p>
        </w:tc>
      </w:tr>
      <w:tr w:rsidR="00FC68B0" w:rsidRPr="00C250F4" w14:paraId="2A2FB812" w14:textId="77777777" w:rsidTr="0092551D">
        <w:tc>
          <w:tcPr>
            <w:tcW w:w="4622" w:type="dxa"/>
            <w:tcBorders>
              <w:bottom w:val="single" w:sz="4" w:space="0" w:color="auto"/>
            </w:tcBorders>
            <w:vAlign w:val="center"/>
          </w:tcPr>
          <w:p w14:paraId="04FD9F07" w14:textId="77777777" w:rsidR="00FC68B0" w:rsidRPr="00C250F4" w:rsidRDefault="00FC68B0" w:rsidP="00FC68B0">
            <w:pPr>
              <w:tabs>
                <w:tab w:val="left" w:pos="439"/>
              </w:tabs>
              <w:ind w:left="404" w:hanging="404"/>
              <w:rPr>
                <w:sz w:val="18"/>
                <w:szCs w:val="18"/>
                <w:lang w:val="mk-MK"/>
              </w:rPr>
            </w:pPr>
            <w:r>
              <w:rPr>
                <w:sz w:val="18"/>
                <w:szCs w:val="18"/>
                <w:lang w:val="mk-MK"/>
              </w:rPr>
              <w:t>6.4</w:t>
            </w:r>
            <w:r>
              <w:rPr>
                <w:sz w:val="18"/>
                <w:szCs w:val="18"/>
                <w:lang w:val="mk-MK"/>
              </w:rPr>
              <w:tab/>
            </w:r>
            <w:r>
              <w:rPr>
                <w:sz w:val="18"/>
                <w:lang w:val="mk-MK"/>
              </w:rPr>
              <w:t>Соработка со ATC – придржување, процедури за R/T</w:t>
            </w:r>
          </w:p>
        </w:tc>
        <w:tc>
          <w:tcPr>
            <w:tcW w:w="1163" w:type="dxa"/>
            <w:tcBorders>
              <w:bottom w:val="single" w:sz="4" w:space="0" w:color="auto"/>
            </w:tcBorders>
            <w:vAlign w:val="center"/>
          </w:tcPr>
          <w:p w14:paraId="4139F4B4" w14:textId="7E81C826" w:rsidR="00FC68B0" w:rsidRPr="00C250F4" w:rsidRDefault="00FC68B0" w:rsidP="00FC68B0">
            <w:pPr>
              <w:rPr>
                <w:sz w:val="18"/>
                <w:szCs w:val="18"/>
                <w:lang w:val="mk-MK"/>
              </w:rPr>
            </w:pPr>
            <w:r>
              <w:rPr>
                <w:sz w:val="16"/>
                <w:szCs w:val="16"/>
              </w:rPr>
              <w:t>P</w:t>
            </w:r>
            <w:r>
              <w:rPr>
                <w:lang w:val="mk-MK"/>
              </w:rPr>
              <w:t>→</w:t>
            </w:r>
          </w:p>
        </w:tc>
        <w:tc>
          <w:tcPr>
            <w:tcW w:w="1105" w:type="dxa"/>
            <w:tcBorders>
              <w:bottom w:val="single" w:sz="4" w:space="0" w:color="auto"/>
            </w:tcBorders>
            <w:vAlign w:val="center"/>
          </w:tcPr>
          <w:p w14:paraId="676D849F" w14:textId="53E84480" w:rsidR="00FC68B0" w:rsidRPr="00C250F4" w:rsidRDefault="00FC68B0" w:rsidP="00FC68B0">
            <w:pPr>
              <w:rPr>
                <w:sz w:val="18"/>
                <w:szCs w:val="18"/>
                <w:lang w:val="mk-MK"/>
              </w:rPr>
            </w:pPr>
            <w:r>
              <w:rPr>
                <w:lang w:val="mk-MK"/>
              </w:rPr>
              <w:t>→</w:t>
            </w:r>
          </w:p>
        </w:tc>
        <w:tc>
          <w:tcPr>
            <w:tcW w:w="1262" w:type="dxa"/>
            <w:tcBorders>
              <w:bottom w:val="single" w:sz="4" w:space="0" w:color="auto"/>
            </w:tcBorders>
            <w:vAlign w:val="center"/>
          </w:tcPr>
          <w:p w14:paraId="6F85B501" w14:textId="77777777" w:rsidR="00FC68B0" w:rsidRPr="00C250F4" w:rsidRDefault="00FC68B0" w:rsidP="00FC68B0">
            <w:pPr>
              <w:rPr>
                <w:sz w:val="18"/>
                <w:szCs w:val="18"/>
                <w:lang w:val="mk-MK"/>
              </w:rPr>
            </w:pPr>
          </w:p>
        </w:tc>
        <w:tc>
          <w:tcPr>
            <w:tcW w:w="1048" w:type="dxa"/>
            <w:tcBorders>
              <w:bottom w:val="single" w:sz="4" w:space="0" w:color="auto"/>
            </w:tcBorders>
            <w:vAlign w:val="center"/>
          </w:tcPr>
          <w:p w14:paraId="777DE11E" w14:textId="77777777" w:rsidR="00FC68B0" w:rsidRPr="00C250F4" w:rsidRDefault="00FC68B0" w:rsidP="00FC68B0">
            <w:pPr>
              <w:rPr>
                <w:sz w:val="18"/>
                <w:szCs w:val="18"/>
                <w:lang w:val="mk-MK"/>
              </w:rPr>
            </w:pPr>
          </w:p>
        </w:tc>
        <w:tc>
          <w:tcPr>
            <w:tcW w:w="1178" w:type="dxa"/>
            <w:tcBorders>
              <w:bottom w:val="single" w:sz="4" w:space="0" w:color="auto"/>
            </w:tcBorders>
            <w:vAlign w:val="center"/>
          </w:tcPr>
          <w:p w14:paraId="3332428C" w14:textId="77777777" w:rsidR="00FC68B0" w:rsidRPr="00C250F4" w:rsidRDefault="00FC68B0" w:rsidP="00FC68B0">
            <w:pPr>
              <w:rPr>
                <w:sz w:val="18"/>
                <w:szCs w:val="18"/>
                <w:lang w:val="mk-MK"/>
              </w:rPr>
            </w:pPr>
          </w:p>
        </w:tc>
      </w:tr>
      <w:tr w:rsidR="00566F9C" w:rsidRPr="00C250F4" w14:paraId="65146D86" w14:textId="77777777" w:rsidTr="0092551D">
        <w:trPr>
          <w:trHeight w:val="340"/>
        </w:trPr>
        <w:tc>
          <w:tcPr>
            <w:tcW w:w="10378" w:type="dxa"/>
            <w:gridSpan w:val="6"/>
            <w:shd w:val="clear" w:color="auto" w:fill="AEAAAA" w:themeFill="background2" w:themeFillShade="BF"/>
            <w:vAlign w:val="center"/>
          </w:tcPr>
          <w:p w14:paraId="3964A4D6" w14:textId="07420B47" w:rsidR="00566F9C" w:rsidRPr="00C250F4" w:rsidRDefault="00210784" w:rsidP="00FC68B0">
            <w:pPr>
              <w:rPr>
                <w:sz w:val="18"/>
                <w:szCs w:val="18"/>
                <w:lang w:val="mk-MK"/>
              </w:rPr>
            </w:pPr>
            <w:r w:rsidRPr="00A62F0F">
              <w:rPr>
                <w:b/>
                <w:sz w:val="18"/>
                <w:szCs w:val="18"/>
                <w:lang w:val="mk-MK"/>
              </w:rPr>
              <w:t>СЕКЦИЈА 6</w:t>
            </w:r>
          </w:p>
        </w:tc>
      </w:tr>
      <w:tr w:rsidR="003C5153" w:rsidRPr="00C250F4" w14:paraId="216DB4A5" w14:textId="77777777" w:rsidTr="0092551D">
        <w:tc>
          <w:tcPr>
            <w:tcW w:w="4622" w:type="dxa"/>
            <w:vAlign w:val="center"/>
          </w:tcPr>
          <w:p w14:paraId="75BBD528" w14:textId="7EF559CD" w:rsidR="003C5153" w:rsidRPr="005A0291" w:rsidRDefault="005B06D0" w:rsidP="005A0291">
            <w:pPr>
              <w:tabs>
                <w:tab w:val="left" w:pos="418"/>
              </w:tabs>
              <w:rPr>
                <w:sz w:val="18"/>
                <w:szCs w:val="18"/>
                <w:lang w:val="en-US"/>
              </w:rPr>
            </w:pPr>
            <w:r>
              <w:rPr>
                <w:sz w:val="18"/>
                <w:szCs w:val="18"/>
                <w:lang w:val="mk-MK"/>
              </w:rPr>
              <w:t>7</w:t>
            </w:r>
            <w:r w:rsidR="005A0291">
              <w:rPr>
                <w:sz w:val="18"/>
                <w:szCs w:val="18"/>
                <w:lang w:val="mk-MK"/>
              </w:rPr>
              <w:tab/>
            </w:r>
            <w:r w:rsidR="005A0291" w:rsidRPr="005A0291">
              <w:rPr>
                <w:b/>
                <w:sz w:val="18"/>
                <w:szCs w:val="18"/>
                <w:lang w:val="en-US"/>
              </w:rPr>
              <w:t>UPRT</w:t>
            </w:r>
          </w:p>
        </w:tc>
        <w:tc>
          <w:tcPr>
            <w:tcW w:w="1163" w:type="dxa"/>
            <w:vAlign w:val="center"/>
          </w:tcPr>
          <w:p w14:paraId="41ED63DB" w14:textId="77777777" w:rsidR="003C5153" w:rsidRDefault="003C5153" w:rsidP="00FC68B0">
            <w:pPr>
              <w:rPr>
                <w:sz w:val="16"/>
                <w:szCs w:val="16"/>
              </w:rPr>
            </w:pPr>
          </w:p>
        </w:tc>
        <w:tc>
          <w:tcPr>
            <w:tcW w:w="1105" w:type="dxa"/>
            <w:vAlign w:val="center"/>
          </w:tcPr>
          <w:p w14:paraId="4B1C9A01" w14:textId="77777777" w:rsidR="003C5153" w:rsidRDefault="003C5153" w:rsidP="00FC68B0">
            <w:pPr>
              <w:rPr>
                <w:lang w:val="mk-MK"/>
              </w:rPr>
            </w:pPr>
          </w:p>
        </w:tc>
        <w:tc>
          <w:tcPr>
            <w:tcW w:w="1262" w:type="dxa"/>
            <w:vAlign w:val="center"/>
          </w:tcPr>
          <w:p w14:paraId="234D0337" w14:textId="77777777" w:rsidR="003C5153" w:rsidRPr="00C250F4" w:rsidRDefault="003C5153" w:rsidP="00FC68B0">
            <w:pPr>
              <w:rPr>
                <w:sz w:val="18"/>
                <w:szCs w:val="18"/>
                <w:lang w:val="mk-MK"/>
              </w:rPr>
            </w:pPr>
          </w:p>
        </w:tc>
        <w:tc>
          <w:tcPr>
            <w:tcW w:w="1048" w:type="dxa"/>
            <w:vAlign w:val="center"/>
          </w:tcPr>
          <w:p w14:paraId="5C810934" w14:textId="77777777" w:rsidR="003C5153" w:rsidRPr="00C250F4" w:rsidRDefault="003C5153" w:rsidP="00FC68B0">
            <w:pPr>
              <w:rPr>
                <w:sz w:val="18"/>
                <w:szCs w:val="18"/>
                <w:lang w:val="mk-MK"/>
              </w:rPr>
            </w:pPr>
          </w:p>
        </w:tc>
        <w:tc>
          <w:tcPr>
            <w:tcW w:w="1178" w:type="dxa"/>
            <w:vAlign w:val="center"/>
          </w:tcPr>
          <w:p w14:paraId="5D4B00E2" w14:textId="77777777" w:rsidR="003C5153" w:rsidRPr="00C250F4" w:rsidRDefault="003C5153" w:rsidP="00FC68B0">
            <w:pPr>
              <w:rPr>
                <w:sz w:val="18"/>
                <w:szCs w:val="18"/>
                <w:lang w:val="mk-MK"/>
              </w:rPr>
            </w:pPr>
          </w:p>
        </w:tc>
      </w:tr>
      <w:tr w:rsidR="003C5153" w:rsidRPr="00C250F4" w14:paraId="5A3B483D" w14:textId="77777777" w:rsidTr="0092551D">
        <w:tc>
          <w:tcPr>
            <w:tcW w:w="4622" w:type="dxa"/>
            <w:vAlign w:val="center"/>
          </w:tcPr>
          <w:p w14:paraId="1E87AA4D" w14:textId="65C3980D" w:rsidR="003C5153" w:rsidRDefault="00C07F6D" w:rsidP="00FC68B0">
            <w:pPr>
              <w:tabs>
                <w:tab w:val="left" w:pos="439"/>
              </w:tabs>
              <w:ind w:left="404" w:hanging="404"/>
              <w:rPr>
                <w:sz w:val="18"/>
                <w:szCs w:val="18"/>
                <w:lang w:val="mk-MK"/>
              </w:rPr>
            </w:pPr>
            <w:r>
              <w:rPr>
                <w:sz w:val="18"/>
                <w:szCs w:val="18"/>
                <w:lang w:val="mk-MK"/>
              </w:rPr>
              <w:t>7.1</w:t>
            </w:r>
            <w:r>
              <w:rPr>
                <w:sz w:val="18"/>
                <w:szCs w:val="18"/>
                <w:lang w:val="mk-MK"/>
              </w:rPr>
              <w:tab/>
            </w:r>
            <w:r w:rsidR="00584417">
              <w:rPr>
                <w:sz w:val="18"/>
                <w:szCs w:val="18"/>
                <w:lang w:val="mk-MK"/>
              </w:rPr>
              <w:t>Маневри и процедури во лет</w:t>
            </w:r>
          </w:p>
        </w:tc>
        <w:tc>
          <w:tcPr>
            <w:tcW w:w="1163" w:type="dxa"/>
            <w:vAlign w:val="center"/>
          </w:tcPr>
          <w:p w14:paraId="559D1FAB" w14:textId="77777777" w:rsidR="003C5153" w:rsidRDefault="003C5153" w:rsidP="00FC68B0">
            <w:pPr>
              <w:rPr>
                <w:sz w:val="16"/>
                <w:szCs w:val="16"/>
              </w:rPr>
            </w:pPr>
          </w:p>
        </w:tc>
        <w:tc>
          <w:tcPr>
            <w:tcW w:w="1105" w:type="dxa"/>
            <w:vAlign w:val="center"/>
          </w:tcPr>
          <w:p w14:paraId="07D4B8D8" w14:textId="77777777" w:rsidR="003C5153" w:rsidRDefault="003C5153" w:rsidP="00FC68B0">
            <w:pPr>
              <w:rPr>
                <w:lang w:val="mk-MK"/>
              </w:rPr>
            </w:pPr>
          </w:p>
        </w:tc>
        <w:tc>
          <w:tcPr>
            <w:tcW w:w="1262" w:type="dxa"/>
            <w:vAlign w:val="center"/>
          </w:tcPr>
          <w:p w14:paraId="06C3E228" w14:textId="77777777" w:rsidR="003C5153" w:rsidRPr="00C250F4" w:rsidRDefault="003C5153" w:rsidP="00FC68B0">
            <w:pPr>
              <w:rPr>
                <w:sz w:val="18"/>
                <w:szCs w:val="18"/>
                <w:lang w:val="mk-MK"/>
              </w:rPr>
            </w:pPr>
          </w:p>
        </w:tc>
        <w:tc>
          <w:tcPr>
            <w:tcW w:w="1048" w:type="dxa"/>
            <w:vAlign w:val="center"/>
          </w:tcPr>
          <w:p w14:paraId="23C7C80A" w14:textId="77777777" w:rsidR="003C5153" w:rsidRPr="00C250F4" w:rsidRDefault="003C5153" w:rsidP="00FC68B0">
            <w:pPr>
              <w:rPr>
                <w:sz w:val="18"/>
                <w:szCs w:val="18"/>
                <w:lang w:val="mk-MK"/>
              </w:rPr>
            </w:pPr>
          </w:p>
        </w:tc>
        <w:tc>
          <w:tcPr>
            <w:tcW w:w="1178" w:type="dxa"/>
            <w:vAlign w:val="center"/>
          </w:tcPr>
          <w:p w14:paraId="4251E141" w14:textId="77777777" w:rsidR="003C5153" w:rsidRPr="00C250F4" w:rsidRDefault="003C5153" w:rsidP="00FC68B0">
            <w:pPr>
              <w:rPr>
                <w:sz w:val="18"/>
                <w:szCs w:val="18"/>
                <w:lang w:val="mk-MK"/>
              </w:rPr>
            </w:pPr>
          </w:p>
        </w:tc>
      </w:tr>
      <w:tr w:rsidR="00D67AEA" w:rsidRPr="00C250F4" w14:paraId="0C4580C1" w14:textId="77777777" w:rsidTr="0092551D">
        <w:tc>
          <w:tcPr>
            <w:tcW w:w="4622" w:type="dxa"/>
            <w:vAlign w:val="center"/>
          </w:tcPr>
          <w:p w14:paraId="430A8020" w14:textId="3B28E2AE" w:rsidR="00D67AEA" w:rsidRDefault="00D67AEA" w:rsidP="00D67AEA">
            <w:pPr>
              <w:tabs>
                <w:tab w:val="left" w:pos="439"/>
              </w:tabs>
              <w:ind w:left="404" w:hanging="404"/>
              <w:rPr>
                <w:sz w:val="18"/>
                <w:szCs w:val="18"/>
                <w:lang w:val="mk-MK"/>
              </w:rPr>
            </w:pPr>
            <w:r>
              <w:rPr>
                <w:sz w:val="18"/>
                <w:szCs w:val="18"/>
                <w:lang w:val="mk-MK"/>
              </w:rPr>
              <w:t>7.1.1</w:t>
            </w:r>
            <w:r>
              <w:rPr>
                <w:sz w:val="18"/>
                <w:szCs w:val="18"/>
                <w:lang w:val="mk-MK"/>
              </w:rPr>
              <w:tab/>
              <w:t xml:space="preserve">Рачно управување со и без </w:t>
            </w:r>
            <w:r w:rsidR="004B7597">
              <w:rPr>
                <w:sz w:val="18"/>
                <w:szCs w:val="18"/>
                <w:lang w:val="mk-MK"/>
              </w:rPr>
              <w:t>уред</w:t>
            </w:r>
            <w:r w:rsidR="00B27602">
              <w:rPr>
                <w:sz w:val="18"/>
                <w:szCs w:val="18"/>
                <w:lang w:val="mk-MK"/>
              </w:rPr>
              <w:t xml:space="preserve"> </w:t>
            </w:r>
            <w:r>
              <w:rPr>
                <w:sz w:val="18"/>
                <w:szCs w:val="18"/>
                <w:lang w:val="mk-MK"/>
              </w:rPr>
              <w:t xml:space="preserve">за управување со </w:t>
            </w:r>
            <w:r>
              <w:rPr>
                <w:sz w:val="18"/>
                <w:szCs w:val="18"/>
                <w:lang w:val="mk-MK"/>
              </w:rPr>
              <w:lastRenderedPageBreak/>
              <w:t xml:space="preserve">лет </w:t>
            </w:r>
          </w:p>
          <w:p w14:paraId="61AB77E9" w14:textId="7E44BAC2" w:rsidR="00D67AEA" w:rsidRDefault="00D67AEA" w:rsidP="00D67AEA">
            <w:pPr>
              <w:tabs>
                <w:tab w:val="left" w:pos="439"/>
              </w:tabs>
              <w:ind w:left="404"/>
              <w:rPr>
                <w:sz w:val="18"/>
                <w:szCs w:val="18"/>
                <w:lang w:val="mk-MK"/>
              </w:rPr>
            </w:pPr>
            <w:r>
              <w:rPr>
                <w:sz w:val="18"/>
                <w:szCs w:val="18"/>
                <w:lang w:val="mk-MK"/>
              </w:rPr>
              <w:t xml:space="preserve">(без автопилот, </w:t>
            </w:r>
            <w:r w:rsidR="00B27602">
              <w:rPr>
                <w:sz w:val="18"/>
                <w:szCs w:val="18"/>
                <w:lang w:val="mk-MK"/>
              </w:rPr>
              <w:t xml:space="preserve">без </w:t>
            </w:r>
            <w:r>
              <w:rPr>
                <w:sz w:val="18"/>
                <w:szCs w:val="18"/>
                <w:lang w:val="mk-MK"/>
              </w:rPr>
              <w:t>автоматски потисок/</w:t>
            </w:r>
          </w:p>
          <w:p w14:paraId="12E2CC75" w14:textId="0D316088" w:rsidR="00D67AEA" w:rsidRPr="00CD56C4" w:rsidRDefault="00D67AEA" w:rsidP="00D67AEA">
            <w:pPr>
              <w:tabs>
                <w:tab w:val="left" w:pos="439"/>
              </w:tabs>
              <w:ind w:left="404"/>
              <w:rPr>
                <w:b/>
                <w:sz w:val="18"/>
                <w:szCs w:val="18"/>
                <w:lang w:val="mk-MK"/>
              </w:rPr>
            </w:pPr>
            <w:r>
              <w:rPr>
                <w:sz w:val="18"/>
                <w:szCs w:val="18"/>
                <w:lang w:val="mk-MK"/>
              </w:rPr>
              <w:t>автопригушување</w:t>
            </w:r>
            <w:r w:rsidR="00CD56C4">
              <w:rPr>
                <w:sz w:val="18"/>
                <w:szCs w:val="18"/>
                <w:lang w:val="mk-MK"/>
              </w:rPr>
              <w:t>, и според различни алгоритми за управување, по потреба)</w:t>
            </w:r>
          </w:p>
        </w:tc>
        <w:tc>
          <w:tcPr>
            <w:tcW w:w="1163" w:type="dxa"/>
          </w:tcPr>
          <w:p w14:paraId="21CA7055" w14:textId="581C9453" w:rsidR="00D67AEA" w:rsidRDefault="00D67AEA" w:rsidP="00D67AEA">
            <w:pPr>
              <w:rPr>
                <w:sz w:val="16"/>
                <w:szCs w:val="16"/>
              </w:rPr>
            </w:pPr>
            <w:r>
              <w:rPr>
                <w:sz w:val="16"/>
                <w:szCs w:val="16"/>
              </w:rPr>
              <w:lastRenderedPageBreak/>
              <w:t>P</w:t>
            </w:r>
            <w:r>
              <w:rPr>
                <w:lang w:val="mk-MK"/>
              </w:rPr>
              <w:t>→</w:t>
            </w:r>
          </w:p>
        </w:tc>
        <w:tc>
          <w:tcPr>
            <w:tcW w:w="1105" w:type="dxa"/>
          </w:tcPr>
          <w:p w14:paraId="6E443FD2" w14:textId="5B731CD3" w:rsidR="00D67AEA" w:rsidRDefault="00D67AEA" w:rsidP="00D67AEA">
            <w:pPr>
              <w:rPr>
                <w:lang w:val="mk-MK"/>
              </w:rPr>
            </w:pPr>
            <w:r>
              <w:rPr>
                <w:lang w:val="mk-MK"/>
              </w:rPr>
              <w:t>→</w:t>
            </w:r>
          </w:p>
        </w:tc>
        <w:tc>
          <w:tcPr>
            <w:tcW w:w="1262" w:type="dxa"/>
            <w:vAlign w:val="center"/>
          </w:tcPr>
          <w:p w14:paraId="4B515E6A" w14:textId="77777777" w:rsidR="00D67AEA" w:rsidRPr="00C250F4" w:rsidRDefault="00D67AEA" w:rsidP="00D67AEA">
            <w:pPr>
              <w:rPr>
                <w:sz w:val="18"/>
                <w:szCs w:val="18"/>
                <w:lang w:val="mk-MK"/>
              </w:rPr>
            </w:pPr>
          </w:p>
        </w:tc>
        <w:tc>
          <w:tcPr>
            <w:tcW w:w="1048" w:type="dxa"/>
            <w:vAlign w:val="center"/>
          </w:tcPr>
          <w:p w14:paraId="0B9FDD8E" w14:textId="77777777" w:rsidR="00D67AEA" w:rsidRPr="00C250F4" w:rsidRDefault="00D67AEA" w:rsidP="00D67AEA">
            <w:pPr>
              <w:rPr>
                <w:sz w:val="18"/>
                <w:szCs w:val="18"/>
                <w:lang w:val="mk-MK"/>
              </w:rPr>
            </w:pPr>
          </w:p>
        </w:tc>
        <w:tc>
          <w:tcPr>
            <w:tcW w:w="1178" w:type="dxa"/>
            <w:vAlign w:val="center"/>
          </w:tcPr>
          <w:p w14:paraId="0F034A49" w14:textId="77777777" w:rsidR="00D67AEA" w:rsidRPr="00C250F4" w:rsidRDefault="00D67AEA" w:rsidP="00D67AEA">
            <w:pPr>
              <w:rPr>
                <w:sz w:val="18"/>
                <w:szCs w:val="18"/>
                <w:lang w:val="mk-MK"/>
              </w:rPr>
            </w:pPr>
          </w:p>
        </w:tc>
      </w:tr>
      <w:tr w:rsidR="0084064D" w:rsidRPr="00C250F4" w14:paraId="4CC7CD99" w14:textId="77777777" w:rsidTr="0092551D">
        <w:tc>
          <w:tcPr>
            <w:tcW w:w="4622" w:type="dxa"/>
            <w:vAlign w:val="center"/>
          </w:tcPr>
          <w:p w14:paraId="203493B5" w14:textId="2CE795BB" w:rsidR="0084064D" w:rsidRDefault="0084064D" w:rsidP="0084064D">
            <w:pPr>
              <w:tabs>
                <w:tab w:val="left" w:pos="439"/>
              </w:tabs>
              <w:ind w:left="404" w:hanging="404"/>
              <w:rPr>
                <w:sz w:val="18"/>
                <w:szCs w:val="18"/>
                <w:lang w:val="mk-MK"/>
              </w:rPr>
            </w:pPr>
            <w:r>
              <w:rPr>
                <w:sz w:val="18"/>
                <w:szCs w:val="18"/>
                <w:lang w:val="mk-MK"/>
              </w:rPr>
              <w:t>7.1.1.1</w:t>
            </w:r>
            <w:r>
              <w:rPr>
                <w:sz w:val="18"/>
                <w:szCs w:val="18"/>
                <w:lang w:val="mk-MK"/>
              </w:rPr>
              <w:tab/>
              <w:t xml:space="preserve">На различни брзини (вклучувајќи спор лет) и висини во рамките на обука на </w:t>
            </w:r>
            <w:r>
              <w:rPr>
                <w:sz w:val="18"/>
                <w:szCs w:val="18"/>
                <w:lang w:val="en-US"/>
              </w:rPr>
              <w:t>FSTD</w:t>
            </w:r>
            <w:r>
              <w:rPr>
                <w:sz w:val="18"/>
                <w:szCs w:val="18"/>
                <w:lang w:val="mk-MK"/>
              </w:rPr>
              <w:t>)</w:t>
            </w:r>
          </w:p>
        </w:tc>
        <w:tc>
          <w:tcPr>
            <w:tcW w:w="1163" w:type="dxa"/>
          </w:tcPr>
          <w:p w14:paraId="1C135BF3" w14:textId="370FE510" w:rsidR="0084064D" w:rsidRDefault="0084064D" w:rsidP="0084064D">
            <w:pPr>
              <w:rPr>
                <w:sz w:val="16"/>
                <w:szCs w:val="16"/>
              </w:rPr>
            </w:pPr>
            <w:r>
              <w:rPr>
                <w:sz w:val="16"/>
                <w:szCs w:val="16"/>
              </w:rPr>
              <w:t>P</w:t>
            </w:r>
            <w:r>
              <w:rPr>
                <w:lang w:val="mk-MK"/>
              </w:rPr>
              <w:t>→</w:t>
            </w:r>
          </w:p>
        </w:tc>
        <w:tc>
          <w:tcPr>
            <w:tcW w:w="1105" w:type="dxa"/>
          </w:tcPr>
          <w:p w14:paraId="2DBB40E9" w14:textId="77D36E40" w:rsidR="0084064D" w:rsidRDefault="0084064D" w:rsidP="0084064D">
            <w:pPr>
              <w:rPr>
                <w:lang w:val="mk-MK"/>
              </w:rPr>
            </w:pPr>
            <w:r>
              <w:rPr>
                <w:lang w:val="mk-MK"/>
              </w:rPr>
              <w:t>→</w:t>
            </w:r>
          </w:p>
        </w:tc>
        <w:tc>
          <w:tcPr>
            <w:tcW w:w="1262" w:type="dxa"/>
            <w:vAlign w:val="center"/>
          </w:tcPr>
          <w:p w14:paraId="03B5F700" w14:textId="77777777" w:rsidR="0084064D" w:rsidRPr="00C250F4" w:rsidRDefault="0084064D" w:rsidP="0084064D">
            <w:pPr>
              <w:rPr>
                <w:sz w:val="18"/>
                <w:szCs w:val="18"/>
                <w:lang w:val="mk-MK"/>
              </w:rPr>
            </w:pPr>
          </w:p>
        </w:tc>
        <w:tc>
          <w:tcPr>
            <w:tcW w:w="1048" w:type="dxa"/>
            <w:vAlign w:val="center"/>
          </w:tcPr>
          <w:p w14:paraId="76D171FF" w14:textId="77777777" w:rsidR="0084064D" w:rsidRPr="00C250F4" w:rsidRDefault="0084064D" w:rsidP="0084064D">
            <w:pPr>
              <w:rPr>
                <w:sz w:val="18"/>
                <w:szCs w:val="18"/>
                <w:lang w:val="mk-MK"/>
              </w:rPr>
            </w:pPr>
          </w:p>
        </w:tc>
        <w:tc>
          <w:tcPr>
            <w:tcW w:w="1178" w:type="dxa"/>
            <w:vAlign w:val="center"/>
          </w:tcPr>
          <w:p w14:paraId="5C0F29EA" w14:textId="77777777" w:rsidR="0084064D" w:rsidRPr="00C250F4" w:rsidRDefault="0084064D" w:rsidP="0084064D">
            <w:pPr>
              <w:rPr>
                <w:sz w:val="18"/>
                <w:szCs w:val="18"/>
                <w:lang w:val="mk-MK"/>
              </w:rPr>
            </w:pPr>
          </w:p>
        </w:tc>
      </w:tr>
      <w:tr w:rsidR="00522BD2" w:rsidRPr="00C250F4" w14:paraId="6A95752A" w14:textId="77777777" w:rsidTr="0092551D">
        <w:tc>
          <w:tcPr>
            <w:tcW w:w="4622" w:type="dxa"/>
            <w:vAlign w:val="center"/>
          </w:tcPr>
          <w:p w14:paraId="3121ED84" w14:textId="00D33861" w:rsidR="00522BD2" w:rsidRDefault="00522BD2" w:rsidP="00522BD2">
            <w:pPr>
              <w:tabs>
                <w:tab w:val="left" w:pos="439"/>
              </w:tabs>
              <w:ind w:left="404" w:hanging="404"/>
              <w:rPr>
                <w:sz w:val="18"/>
                <w:szCs w:val="18"/>
                <w:lang w:val="mk-MK"/>
              </w:rPr>
            </w:pPr>
            <w:r>
              <w:rPr>
                <w:sz w:val="18"/>
                <w:szCs w:val="18"/>
                <w:lang w:val="mk-MK"/>
              </w:rPr>
              <w:t>7.1.1.</w:t>
            </w:r>
            <w:r w:rsidR="00335145">
              <w:rPr>
                <w:sz w:val="18"/>
                <w:szCs w:val="18"/>
                <w:lang w:val="mk-MK"/>
              </w:rPr>
              <w:t>2</w:t>
            </w:r>
            <w:r>
              <w:rPr>
                <w:sz w:val="18"/>
                <w:szCs w:val="18"/>
                <w:lang w:val="mk-MK"/>
              </w:rPr>
              <w:tab/>
              <w:t xml:space="preserve">Остри вртења со </w:t>
            </w:r>
            <w:r w:rsidR="00BA3B80">
              <w:rPr>
                <w:sz w:val="18"/>
                <w:szCs w:val="18"/>
                <w:lang w:val="mk-MK"/>
              </w:rPr>
              <w:t xml:space="preserve">нагиб </w:t>
            </w:r>
            <w:r>
              <w:rPr>
                <w:sz w:val="18"/>
                <w:szCs w:val="18"/>
                <w:lang w:val="mk-MK"/>
              </w:rPr>
              <w:t>од 45</w:t>
            </w:r>
            <w:r w:rsidRPr="00522BD2">
              <w:rPr>
                <w:sz w:val="18"/>
                <w:szCs w:val="18"/>
                <w:vertAlign w:val="superscript"/>
                <w:lang w:val="mk-MK"/>
              </w:rPr>
              <w:t>о</w:t>
            </w:r>
            <w:r>
              <w:rPr>
                <w:sz w:val="18"/>
                <w:szCs w:val="18"/>
                <w:lang w:val="mk-MK"/>
              </w:rPr>
              <w:t>, 180</w:t>
            </w:r>
            <w:r w:rsidRPr="00522BD2">
              <w:rPr>
                <w:sz w:val="18"/>
                <w:szCs w:val="18"/>
                <w:vertAlign w:val="superscript"/>
                <w:lang w:val="mk-MK"/>
              </w:rPr>
              <w:t>о</w:t>
            </w:r>
            <w:r>
              <w:rPr>
                <w:sz w:val="18"/>
                <w:szCs w:val="18"/>
                <w:lang w:val="mk-MK"/>
              </w:rPr>
              <w:t xml:space="preserve"> до 360</w:t>
            </w:r>
            <w:r w:rsidRPr="00522BD2">
              <w:rPr>
                <w:sz w:val="18"/>
                <w:szCs w:val="18"/>
                <w:vertAlign w:val="superscript"/>
                <w:lang w:val="mk-MK"/>
              </w:rPr>
              <w:t>о</w:t>
            </w:r>
            <w:r>
              <w:rPr>
                <w:sz w:val="18"/>
                <w:szCs w:val="18"/>
                <w:lang w:val="mk-MK"/>
              </w:rPr>
              <w:t>, на лево и десно</w:t>
            </w:r>
          </w:p>
        </w:tc>
        <w:tc>
          <w:tcPr>
            <w:tcW w:w="1163" w:type="dxa"/>
          </w:tcPr>
          <w:p w14:paraId="7DA1A61C" w14:textId="19446482" w:rsidR="00522BD2" w:rsidRDefault="00522BD2" w:rsidP="00522BD2">
            <w:pPr>
              <w:rPr>
                <w:sz w:val="16"/>
                <w:szCs w:val="16"/>
              </w:rPr>
            </w:pPr>
            <w:r>
              <w:rPr>
                <w:sz w:val="16"/>
                <w:szCs w:val="16"/>
              </w:rPr>
              <w:t>P</w:t>
            </w:r>
            <w:r>
              <w:rPr>
                <w:lang w:val="mk-MK"/>
              </w:rPr>
              <w:t>→</w:t>
            </w:r>
          </w:p>
        </w:tc>
        <w:tc>
          <w:tcPr>
            <w:tcW w:w="1105" w:type="dxa"/>
          </w:tcPr>
          <w:p w14:paraId="3D6E731D" w14:textId="6FD08027" w:rsidR="00522BD2" w:rsidRDefault="00522BD2" w:rsidP="00522BD2">
            <w:pPr>
              <w:rPr>
                <w:lang w:val="mk-MK"/>
              </w:rPr>
            </w:pPr>
            <w:r>
              <w:rPr>
                <w:lang w:val="mk-MK"/>
              </w:rPr>
              <w:t>→</w:t>
            </w:r>
          </w:p>
        </w:tc>
        <w:tc>
          <w:tcPr>
            <w:tcW w:w="1262" w:type="dxa"/>
            <w:vAlign w:val="center"/>
          </w:tcPr>
          <w:p w14:paraId="5142EB96" w14:textId="77777777" w:rsidR="00522BD2" w:rsidRPr="00C250F4" w:rsidRDefault="00522BD2" w:rsidP="00522BD2">
            <w:pPr>
              <w:rPr>
                <w:sz w:val="18"/>
                <w:szCs w:val="18"/>
                <w:lang w:val="mk-MK"/>
              </w:rPr>
            </w:pPr>
          </w:p>
        </w:tc>
        <w:tc>
          <w:tcPr>
            <w:tcW w:w="1048" w:type="dxa"/>
            <w:vAlign w:val="center"/>
          </w:tcPr>
          <w:p w14:paraId="0F54C159" w14:textId="77777777" w:rsidR="00522BD2" w:rsidRPr="00C250F4" w:rsidRDefault="00522BD2" w:rsidP="00522BD2">
            <w:pPr>
              <w:rPr>
                <w:sz w:val="18"/>
                <w:szCs w:val="18"/>
                <w:lang w:val="mk-MK"/>
              </w:rPr>
            </w:pPr>
          </w:p>
        </w:tc>
        <w:tc>
          <w:tcPr>
            <w:tcW w:w="1178" w:type="dxa"/>
            <w:vAlign w:val="center"/>
          </w:tcPr>
          <w:p w14:paraId="418A1D5E" w14:textId="77777777" w:rsidR="00522BD2" w:rsidRPr="00C250F4" w:rsidRDefault="00522BD2" w:rsidP="00522BD2">
            <w:pPr>
              <w:rPr>
                <w:sz w:val="18"/>
                <w:szCs w:val="18"/>
                <w:lang w:val="mk-MK"/>
              </w:rPr>
            </w:pPr>
          </w:p>
        </w:tc>
      </w:tr>
      <w:tr w:rsidR="00335145" w:rsidRPr="00C250F4" w14:paraId="1DBE2865" w14:textId="77777777" w:rsidTr="0092551D">
        <w:tc>
          <w:tcPr>
            <w:tcW w:w="4622" w:type="dxa"/>
            <w:vAlign w:val="center"/>
          </w:tcPr>
          <w:p w14:paraId="718EC257" w14:textId="24581B6E" w:rsidR="00335145" w:rsidRDefault="00335145" w:rsidP="004C0EEF">
            <w:pPr>
              <w:tabs>
                <w:tab w:val="left" w:pos="439"/>
              </w:tabs>
              <w:ind w:left="404" w:hanging="404"/>
              <w:rPr>
                <w:sz w:val="18"/>
                <w:szCs w:val="18"/>
                <w:lang w:val="mk-MK"/>
              </w:rPr>
            </w:pPr>
            <w:r>
              <w:rPr>
                <w:sz w:val="18"/>
                <w:szCs w:val="18"/>
                <w:lang w:val="mk-MK"/>
              </w:rPr>
              <w:t>7.1.1.3</w:t>
            </w:r>
            <w:r>
              <w:rPr>
                <w:sz w:val="18"/>
                <w:szCs w:val="18"/>
                <w:lang w:val="mk-MK"/>
              </w:rPr>
              <w:tab/>
              <w:t>Свртувања со и без спојлери</w:t>
            </w:r>
          </w:p>
        </w:tc>
        <w:tc>
          <w:tcPr>
            <w:tcW w:w="1163" w:type="dxa"/>
          </w:tcPr>
          <w:p w14:paraId="0CC285E9" w14:textId="77777777" w:rsidR="00335145" w:rsidRDefault="00335145" w:rsidP="004C0EEF">
            <w:pPr>
              <w:rPr>
                <w:sz w:val="16"/>
                <w:szCs w:val="16"/>
              </w:rPr>
            </w:pPr>
            <w:r>
              <w:rPr>
                <w:sz w:val="16"/>
                <w:szCs w:val="16"/>
              </w:rPr>
              <w:t>P</w:t>
            </w:r>
            <w:r>
              <w:rPr>
                <w:lang w:val="mk-MK"/>
              </w:rPr>
              <w:t>→</w:t>
            </w:r>
          </w:p>
        </w:tc>
        <w:tc>
          <w:tcPr>
            <w:tcW w:w="1105" w:type="dxa"/>
          </w:tcPr>
          <w:p w14:paraId="1D97EA54" w14:textId="77777777" w:rsidR="00335145" w:rsidRDefault="00335145" w:rsidP="004C0EEF">
            <w:pPr>
              <w:rPr>
                <w:lang w:val="mk-MK"/>
              </w:rPr>
            </w:pPr>
            <w:r>
              <w:rPr>
                <w:lang w:val="mk-MK"/>
              </w:rPr>
              <w:t>→</w:t>
            </w:r>
          </w:p>
        </w:tc>
        <w:tc>
          <w:tcPr>
            <w:tcW w:w="1262" w:type="dxa"/>
            <w:vAlign w:val="center"/>
          </w:tcPr>
          <w:p w14:paraId="68055235" w14:textId="77777777" w:rsidR="00335145" w:rsidRPr="00C250F4" w:rsidRDefault="00335145" w:rsidP="004C0EEF">
            <w:pPr>
              <w:rPr>
                <w:sz w:val="18"/>
                <w:szCs w:val="18"/>
                <w:lang w:val="mk-MK"/>
              </w:rPr>
            </w:pPr>
          </w:p>
        </w:tc>
        <w:tc>
          <w:tcPr>
            <w:tcW w:w="1048" w:type="dxa"/>
            <w:vAlign w:val="center"/>
          </w:tcPr>
          <w:p w14:paraId="2F2FB636" w14:textId="77777777" w:rsidR="00335145" w:rsidRPr="00C250F4" w:rsidRDefault="00335145" w:rsidP="004C0EEF">
            <w:pPr>
              <w:rPr>
                <w:sz w:val="18"/>
                <w:szCs w:val="18"/>
                <w:lang w:val="mk-MK"/>
              </w:rPr>
            </w:pPr>
          </w:p>
        </w:tc>
        <w:tc>
          <w:tcPr>
            <w:tcW w:w="1178" w:type="dxa"/>
            <w:vAlign w:val="center"/>
          </w:tcPr>
          <w:p w14:paraId="546E123A" w14:textId="77777777" w:rsidR="00335145" w:rsidRPr="00C250F4" w:rsidRDefault="00335145" w:rsidP="004C0EEF">
            <w:pPr>
              <w:rPr>
                <w:sz w:val="18"/>
                <w:szCs w:val="18"/>
                <w:lang w:val="mk-MK"/>
              </w:rPr>
            </w:pPr>
          </w:p>
        </w:tc>
      </w:tr>
      <w:tr w:rsidR="0096328E" w:rsidRPr="00C250F4" w14:paraId="6B24E866" w14:textId="77777777" w:rsidTr="0092551D">
        <w:tc>
          <w:tcPr>
            <w:tcW w:w="4622" w:type="dxa"/>
            <w:vAlign w:val="center"/>
          </w:tcPr>
          <w:p w14:paraId="72C921C3" w14:textId="1AFF1FAD" w:rsidR="0096328E" w:rsidRDefault="0096328E" w:rsidP="004C0EEF">
            <w:pPr>
              <w:tabs>
                <w:tab w:val="left" w:pos="439"/>
              </w:tabs>
              <w:ind w:left="404" w:hanging="404"/>
              <w:rPr>
                <w:sz w:val="18"/>
                <w:szCs w:val="18"/>
                <w:lang w:val="mk-MK"/>
              </w:rPr>
            </w:pPr>
            <w:r>
              <w:rPr>
                <w:sz w:val="18"/>
                <w:szCs w:val="18"/>
                <w:lang w:val="mk-MK"/>
              </w:rPr>
              <w:t>7.1.1.4</w:t>
            </w:r>
            <w:r>
              <w:rPr>
                <w:sz w:val="18"/>
                <w:szCs w:val="18"/>
                <w:lang w:val="mk-MK"/>
              </w:rPr>
              <w:tab/>
            </w:r>
            <w:r w:rsidR="00A065C3">
              <w:rPr>
                <w:sz w:val="18"/>
                <w:szCs w:val="18"/>
                <w:lang w:val="mk-MK"/>
              </w:rPr>
              <w:t xml:space="preserve">Процедурално летање по инструменти и маневрирање, вклучувајќи заминување и пристигнување по инструменти, и </w:t>
            </w:r>
            <w:r w:rsidR="00633F0D">
              <w:rPr>
                <w:sz w:val="18"/>
                <w:szCs w:val="18"/>
                <w:lang w:val="mk-MK"/>
              </w:rPr>
              <w:t>приод при надворешна видливост (</w:t>
            </w:r>
            <w:r w:rsidR="00F72890">
              <w:rPr>
                <w:sz w:val="18"/>
                <w:szCs w:val="18"/>
                <w:lang w:val="mk-MK"/>
              </w:rPr>
              <w:t xml:space="preserve">визуелен </w:t>
            </w:r>
            <w:r w:rsidR="00A065C3">
              <w:rPr>
                <w:sz w:val="18"/>
                <w:szCs w:val="18"/>
                <w:lang w:val="mk-MK"/>
              </w:rPr>
              <w:t>приод</w:t>
            </w:r>
            <w:r w:rsidR="00633F0D">
              <w:rPr>
                <w:sz w:val="18"/>
                <w:szCs w:val="18"/>
                <w:lang w:val="mk-MK"/>
              </w:rPr>
              <w:t>)</w:t>
            </w:r>
            <w:r w:rsidR="00A065C3">
              <w:rPr>
                <w:sz w:val="18"/>
                <w:szCs w:val="18"/>
                <w:lang w:val="mk-MK"/>
              </w:rPr>
              <w:t xml:space="preserve"> </w:t>
            </w:r>
          </w:p>
        </w:tc>
        <w:tc>
          <w:tcPr>
            <w:tcW w:w="1163" w:type="dxa"/>
          </w:tcPr>
          <w:p w14:paraId="29212CAE" w14:textId="77777777" w:rsidR="0096328E" w:rsidRDefault="0096328E" w:rsidP="004C0EEF">
            <w:pPr>
              <w:rPr>
                <w:sz w:val="16"/>
                <w:szCs w:val="16"/>
              </w:rPr>
            </w:pPr>
            <w:r>
              <w:rPr>
                <w:sz w:val="16"/>
                <w:szCs w:val="16"/>
              </w:rPr>
              <w:t>P</w:t>
            </w:r>
            <w:r>
              <w:rPr>
                <w:lang w:val="mk-MK"/>
              </w:rPr>
              <w:t>→</w:t>
            </w:r>
          </w:p>
        </w:tc>
        <w:tc>
          <w:tcPr>
            <w:tcW w:w="1105" w:type="dxa"/>
          </w:tcPr>
          <w:p w14:paraId="78BBC5FB" w14:textId="77777777" w:rsidR="0096328E" w:rsidRDefault="0096328E" w:rsidP="004C0EEF">
            <w:pPr>
              <w:rPr>
                <w:lang w:val="mk-MK"/>
              </w:rPr>
            </w:pPr>
            <w:r>
              <w:rPr>
                <w:lang w:val="mk-MK"/>
              </w:rPr>
              <w:t>→</w:t>
            </w:r>
          </w:p>
        </w:tc>
        <w:tc>
          <w:tcPr>
            <w:tcW w:w="1262" w:type="dxa"/>
            <w:vAlign w:val="center"/>
          </w:tcPr>
          <w:p w14:paraId="56A725EB" w14:textId="77777777" w:rsidR="0096328E" w:rsidRPr="00C250F4" w:rsidRDefault="0096328E" w:rsidP="004C0EEF">
            <w:pPr>
              <w:rPr>
                <w:sz w:val="18"/>
                <w:szCs w:val="18"/>
                <w:lang w:val="mk-MK"/>
              </w:rPr>
            </w:pPr>
          </w:p>
        </w:tc>
        <w:tc>
          <w:tcPr>
            <w:tcW w:w="1048" w:type="dxa"/>
            <w:vAlign w:val="center"/>
          </w:tcPr>
          <w:p w14:paraId="65668C66" w14:textId="77777777" w:rsidR="0096328E" w:rsidRPr="00C250F4" w:rsidRDefault="0096328E" w:rsidP="004C0EEF">
            <w:pPr>
              <w:rPr>
                <w:sz w:val="18"/>
                <w:szCs w:val="18"/>
                <w:lang w:val="mk-MK"/>
              </w:rPr>
            </w:pPr>
          </w:p>
        </w:tc>
        <w:tc>
          <w:tcPr>
            <w:tcW w:w="1178" w:type="dxa"/>
            <w:vAlign w:val="center"/>
          </w:tcPr>
          <w:p w14:paraId="2A2511B4" w14:textId="77777777" w:rsidR="0096328E" w:rsidRPr="00C250F4" w:rsidRDefault="0096328E" w:rsidP="004C0EEF">
            <w:pPr>
              <w:rPr>
                <w:sz w:val="18"/>
                <w:szCs w:val="18"/>
                <w:lang w:val="mk-MK"/>
              </w:rPr>
            </w:pPr>
          </w:p>
        </w:tc>
      </w:tr>
      <w:tr w:rsidR="000D3955" w:rsidRPr="00C250F4" w14:paraId="2925AA4F" w14:textId="77777777" w:rsidTr="0092551D">
        <w:tc>
          <w:tcPr>
            <w:tcW w:w="4622" w:type="dxa"/>
            <w:vAlign w:val="center"/>
          </w:tcPr>
          <w:p w14:paraId="4439FBA3" w14:textId="77777777" w:rsidR="000D3955" w:rsidRDefault="000D3955" w:rsidP="004C0EEF">
            <w:pPr>
              <w:tabs>
                <w:tab w:val="left" w:pos="439"/>
              </w:tabs>
              <w:ind w:left="404" w:hanging="404"/>
              <w:rPr>
                <w:sz w:val="18"/>
                <w:szCs w:val="18"/>
                <w:lang w:val="mk-MK"/>
              </w:rPr>
            </w:pPr>
            <w:r>
              <w:rPr>
                <w:sz w:val="18"/>
                <w:szCs w:val="18"/>
                <w:lang w:val="mk-MK"/>
              </w:rPr>
              <w:t>7.2</w:t>
            </w:r>
            <w:r>
              <w:rPr>
                <w:sz w:val="18"/>
                <w:szCs w:val="18"/>
                <w:lang w:val="mk-MK"/>
              </w:rPr>
              <w:tab/>
              <w:t>Обука за вадење од неправилна положба</w:t>
            </w:r>
          </w:p>
          <w:p w14:paraId="239738AB" w14:textId="77777777" w:rsidR="000D3955" w:rsidRDefault="000D3955" w:rsidP="004C0EEF">
            <w:pPr>
              <w:tabs>
                <w:tab w:val="left" w:pos="439"/>
              </w:tabs>
              <w:ind w:left="404" w:hanging="404"/>
              <w:rPr>
                <w:sz w:val="18"/>
                <w:szCs w:val="18"/>
                <w:lang w:val="mk-MK"/>
              </w:rPr>
            </w:pPr>
          </w:p>
          <w:p w14:paraId="7459D8FC" w14:textId="20E6C7F5" w:rsidR="000D3955" w:rsidRDefault="000D3955" w:rsidP="000D3955">
            <w:pPr>
              <w:tabs>
                <w:tab w:val="left" w:pos="439"/>
              </w:tabs>
              <w:ind w:left="404" w:hanging="404"/>
              <w:rPr>
                <w:sz w:val="18"/>
                <w:szCs w:val="18"/>
                <w:lang w:val="mk-MK"/>
              </w:rPr>
            </w:pPr>
            <w:r>
              <w:rPr>
                <w:sz w:val="18"/>
                <w:szCs w:val="18"/>
                <w:lang w:val="mk-MK"/>
              </w:rPr>
              <w:t>7.2.</w:t>
            </w:r>
            <w:r w:rsidR="009B2D8F">
              <w:rPr>
                <w:sz w:val="18"/>
                <w:szCs w:val="18"/>
                <w:lang w:val="mk-MK"/>
              </w:rPr>
              <w:t>2</w:t>
            </w:r>
            <w:r>
              <w:rPr>
                <w:sz w:val="18"/>
                <w:szCs w:val="18"/>
                <w:lang w:val="mk-MK"/>
              </w:rPr>
              <w:tab/>
              <w:t>Вадење од губење на брзината:</w:t>
            </w:r>
          </w:p>
          <w:p w14:paraId="3BB00B8C" w14:textId="694B383F" w:rsidR="00065735" w:rsidRPr="00F058E5" w:rsidRDefault="00065735" w:rsidP="00065735">
            <w:pPr>
              <w:pStyle w:val="BodyText"/>
              <w:tabs>
                <w:tab w:val="left" w:pos="440"/>
              </w:tabs>
              <w:spacing w:after="0"/>
              <w:ind w:left="426"/>
              <w:rPr>
                <w:sz w:val="18"/>
                <w:lang w:val="mk-MK" w:eastAsia="en-GB"/>
              </w:rPr>
            </w:pPr>
            <w:r>
              <w:rPr>
                <w:sz w:val="18"/>
                <w:lang w:val="mk-MK" w:eastAsia="en-GB"/>
              </w:rPr>
              <w:t>—</w:t>
            </w:r>
            <w:r>
              <w:rPr>
                <w:sz w:val="18"/>
                <w:lang w:val="mk-MK" w:eastAsia="en-GB"/>
              </w:rPr>
              <w:tab/>
              <w:t>во конфигурација на полетување;</w:t>
            </w:r>
          </w:p>
          <w:p w14:paraId="6BB7DA71" w14:textId="3AAD74B6" w:rsidR="00065735" w:rsidRDefault="00065735" w:rsidP="00065735">
            <w:pPr>
              <w:pStyle w:val="BodyText"/>
              <w:tabs>
                <w:tab w:val="left" w:pos="440"/>
              </w:tabs>
              <w:spacing w:after="0"/>
              <w:ind w:left="426"/>
              <w:rPr>
                <w:sz w:val="18"/>
                <w:lang w:val="mk-MK" w:eastAsia="en-GB"/>
              </w:rPr>
            </w:pPr>
            <w:r>
              <w:rPr>
                <w:sz w:val="18"/>
                <w:lang w:val="mk-MK" w:eastAsia="en-GB"/>
              </w:rPr>
              <w:t>—</w:t>
            </w:r>
            <w:r>
              <w:rPr>
                <w:sz w:val="18"/>
                <w:lang w:val="mk-MK" w:eastAsia="en-GB"/>
              </w:rPr>
              <w:tab/>
              <w:t xml:space="preserve">во чиста конфигурација на мала висина); </w:t>
            </w:r>
          </w:p>
          <w:p w14:paraId="0A2D0FB7" w14:textId="0FAB54B5" w:rsidR="00AB10F1" w:rsidRDefault="00065735" w:rsidP="00170D84">
            <w:pPr>
              <w:ind w:left="688" w:hanging="285"/>
              <w:rPr>
                <w:sz w:val="18"/>
                <w:lang w:val="mk-MK"/>
              </w:rPr>
            </w:pPr>
            <w:r>
              <w:rPr>
                <w:sz w:val="18"/>
                <w:lang w:val="mk-MK"/>
              </w:rPr>
              <w:t>—</w:t>
            </w:r>
            <w:r>
              <w:rPr>
                <w:sz w:val="18"/>
                <w:lang w:val="mk-MK"/>
              </w:rPr>
              <w:tab/>
            </w:r>
            <w:r w:rsidR="00AB10F1">
              <w:rPr>
                <w:sz w:val="18"/>
                <w:lang w:val="mk-MK"/>
              </w:rPr>
              <w:t>во чиста конфигурација блиску до најголемата</w:t>
            </w:r>
            <w:r w:rsidR="00866F6B">
              <w:rPr>
                <w:sz w:val="18"/>
                <w:lang w:val="mk-MK"/>
              </w:rPr>
              <w:t xml:space="preserve"> оперативна висина; и</w:t>
            </w:r>
            <w:r w:rsidR="00AB10F1">
              <w:rPr>
                <w:sz w:val="18"/>
                <w:lang w:val="mk-MK"/>
              </w:rPr>
              <w:t xml:space="preserve"> </w:t>
            </w:r>
          </w:p>
          <w:p w14:paraId="2ED6A1CD" w14:textId="493C2A83" w:rsidR="00AB10F1" w:rsidRPr="00CD56C4" w:rsidRDefault="00AB10F1" w:rsidP="00065735">
            <w:pPr>
              <w:tabs>
                <w:tab w:val="left" w:pos="439"/>
              </w:tabs>
              <w:ind w:left="404"/>
              <w:rPr>
                <w:b/>
                <w:sz w:val="18"/>
                <w:szCs w:val="18"/>
                <w:lang w:val="mk-MK"/>
              </w:rPr>
            </w:pPr>
            <w:r>
              <w:rPr>
                <w:sz w:val="18"/>
                <w:lang w:val="mk-MK"/>
              </w:rPr>
              <w:t>—</w:t>
            </w:r>
            <w:r>
              <w:rPr>
                <w:sz w:val="18"/>
                <w:lang w:val="mk-MK"/>
              </w:rPr>
              <w:tab/>
            </w:r>
            <w:r w:rsidR="00170D84">
              <w:rPr>
                <w:sz w:val="18"/>
                <w:lang w:val="mk-MK"/>
              </w:rPr>
              <w:t>во конфигурација за слетување</w:t>
            </w:r>
          </w:p>
        </w:tc>
        <w:tc>
          <w:tcPr>
            <w:tcW w:w="1163" w:type="dxa"/>
          </w:tcPr>
          <w:p w14:paraId="7B09F9A7" w14:textId="77777777" w:rsidR="000D3955" w:rsidRDefault="000D3955" w:rsidP="004C0EEF">
            <w:pPr>
              <w:rPr>
                <w:sz w:val="16"/>
                <w:szCs w:val="16"/>
              </w:rPr>
            </w:pPr>
            <w:r>
              <w:rPr>
                <w:sz w:val="16"/>
                <w:szCs w:val="16"/>
              </w:rPr>
              <w:t>P</w:t>
            </w:r>
            <w:r>
              <w:rPr>
                <w:lang w:val="mk-MK"/>
              </w:rPr>
              <w:t>→</w:t>
            </w:r>
          </w:p>
        </w:tc>
        <w:tc>
          <w:tcPr>
            <w:tcW w:w="1105" w:type="dxa"/>
          </w:tcPr>
          <w:p w14:paraId="48BB871C" w14:textId="77777777" w:rsidR="000D3955" w:rsidRDefault="000D3955" w:rsidP="004C0EEF">
            <w:pPr>
              <w:rPr>
                <w:lang w:val="mk-MK"/>
              </w:rPr>
            </w:pPr>
            <w:r>
              <w:rPr>
                <w:lang w:val="mk-MK"/>
              </w:rPr>
              <w:t>→</w:t>
            </w:r>
          </w:p>
        </w:tc>
        <w:tc>
          <w:tcPr>
            <w:tcW w:w="1262" w:type="dxa"/>
            <w:vAlign w:val="center"/>
          </w:tcPr>
          <w:p w14:paraId="5D3B185C" w14:textId="77777777" w:rsidR="000D3955" w:rsidRPr="00C250F4" w:rsidRDefault="000D3955" w:rsidP="004C0EEF">
            <w:pPr>
              <w:rPr>
                <w:sz w:val="18"/>
                <w:szCs w:val="18"/>
                <w:lang w:val="mk-MK"/>
              </w:rPr>
            </w:pPr>
          </w:p>
        </w:tc>
        <w:tc>
          <w:tcPr>
            <w:tcW w:w="1048" w:type="dxa"/>
            <w:vAlign w:val="center"/>
          </w:tcPr>
          <w:p w14:paraId="3F225D6F" w14:textId="77777777" w:rsidR="000D3955" w:rsidRPr="00C250F4" w:rsidRDefault="000D3955" w:rsidP="004C0EEF">
            <w:pPr>
              <w:rPr>
                <w:sz w:val="18"/>
                <w:szCs w:val="18"/>
                <w:lang w:val="mk-MK"/>
              </w:rPr>
            </w:pPr>
          </w:p>
        </w:tc>
        <w:tc>
          <w:tcPr>
            <w:tcW w:w="1178" w:type="dxa"/>
            <w:vAlign w:val="center"/>
          </w:tcPr>
          <w:p w14:paraId="24674743" w14:textId="77777777" w:rsidR="000D3955" w:rsidRPr="00C250F4" w:rsidRDefault="000D3955" w:rsidP="004C0EEF">
            <w:pPr>
              <w:rPr>
                <w:sz w:val="18"/>
                <w:szCs w:val="18"/>
                <w:lang w:val="mk-MK"/>
              </w:rPr>
            </w:pPr>
          </w:p>
        </w:tc>
      </w:tr>
      <w:tr w:rsidR="00546D76" w:rsidRPr="00C250F4" w14:paraId="0E34A6D5" w14:textId="77777777" w:rsidTr="0092551D">
        <w:tc>
          <w:tcPr>
            <w:tcW w:w="4622" w:type="dxa"/>
            <w:vAlign w:val="center"/>
          </w:tcPr>
          <w:p w14:paraId="520EAE6C" w14:textId="5D3AE4E3" w:rsidR="00546D76" w:rsidRDefault="00546D76" w:rsidP="00546D76">
            <w:pPr>
              <w:tabs>
                <w:tab w:val="left" w:pos="439"/>
              </w:tabs>
              <w:ind w:left="404" w:hanging="404"/>
              <w:rPr>
                <w:sz w:val="18"/>
                <w:szCs w:val="18"/>
                <w:lang w:val="mk-MK"/>
              </w:rPr>
            </w:pPr>
            <w:r>
              <w:rPr>
                <w:sz w:val="18"/>
                <w:szCs w:val="18"/>
                <w:lang w:val="mk-MK"/>
              </w:rPr>
              <w:t>7.2.1</w:t>
            </w:r>
            <w:r>
              <w:rPr>
                <w:sz w:val="18"/>
                <w:szCs w:val="18"/>
                <w:lang w:val="mk-MK"/>
              </w:rPr>
              <w:tab/>
              <w:t>Следните вежби кои се однесуваат на неправилна положба:</w:t>
            </w:r>
          </w:p>
          <w:p w14:paraId="184646F2" w14:textId="21DE7BE6" w:rsidR="00546D76" w:rsidRPr="00F058E5" w:rsidRDefault="00546D76" w:rsidP="00546D76">
            <w:pPr>
              <w:pStyle w:val="BodyText"/>
              <w:spacing w:after="0"/>
              <w:ind w:left="689" w:hanging="264"/>
              <w:rPr>
                <w:sz w:val="18"/>
                <w:lang w:val="mk-MK" w:eastAsia="en-GB"/>
              </w:rPr>
            </w:pPr>
            <w:r>
              <w:rPr>
                <w:sz w:val="18"/>
                <w:lang w:val="mk-MK" w:eastAsia="en-GB"/>
              </w:rPr>
              <w:t>—</w:t>
            </w:r>
            <w:r>
              <w:rPr>
                <w:sz w:val="18"/>
                <w:lang w:val="mk-MK" w:eastAsia="en-GB"/>
              </w:rPr>
              <w:tab/>
              <w:t>вадење од положба со носот нагоре при различни агли на нагиб; и</w:t>
            </w:r>
          </w:p>
          <w:p w14:paraId="3C6DE855" w14:textId="04E0B1FE" w:rsidR="00546D76" w:rsidRDefault="00546D76" w:rsidP="00546D76">
            <w:pPr>
              <w:pStyle w:val="BodyText"/>
              <w:spacing w:after="0"/>
              <w:ind w:left="689" w:hanging="264"/>
              <w:rPr>
                <w:sz w:val="18"/>
                <w:szCs w:val="18"/>
                <w:lang w:val="mk-MK"/>
              </w:rPr>
            </w:pPr>
            <w:r>
              <w:rPr>
                <w:sz w:val="18"/>
                <w:lang w:val="mk-MK" w:eastAsia="en-GB"/>
              </w:rPr>
              <w:t>—</w:t>
            </w:r>
            <w:r>
              <w:rPr>
                <w:sz w:val="18"/>
                <w:lang w:val="mk-MK" w:eastAsia="en-GB"/>
              </w:rPr>
              <w:tab/>
              <w:t>вадење од положба со носот надоле при различни агли на нагиб</w:t>
            </w:r>
          </w:p>
        </w:tc>
        <w:tc>
          <w:tcPr>
            <w:tcW w:w="1163" w:type="dxa"/>
          </w:tcPr>
          <w:p w14:paraId="7C1A02C4" w14:textId="77777777" w:rsidR="00546D76" w:rsidRDefault="00546D76" w:rsidP="00546D76">
            <w:pPr>
              <w:rPr>
                <w:sz w:val="16"/>
                <w:szCs w:val="16"/>
                <w:lang w:val="en-US"/>
              </w:rPr>
            </w:pPr>
            <w:r>
              <w:rPr>
                <w:sz w:val="16"/>
                <w:szCs w:val="16"/>
              </w:rPr>
              <w:t>P</w:t>
            </w:r>
          </w:p>
          <w:p w14:paraId="6394F291" w14:textId="77777777" w:rsidR="00546D76" w:rsidRDefault="00546D76" w:rsidP="00546D76">
            <w:pPr>
              <w:rPr>
                <w:sz w:val="16"/>
                <w:szCs w:val="16"/>
                <w:lang w:val="en-US"/>
              </w:rPr>
            </w:pPr>
          </w:p>
          <w:p w14:paraId="5F76D221" w14:textId="3FB8D40E" w:rsidR="00546D76" w:rsidRPr="00CE2A53" w:rsidRDefault="00CE2A53" w:rsidP="00546D76">
            <w:pPr>
              <w:rPr>
                <w:sz w:val="16"/>
                <w:szCs w:val="16"/>
                <w:lang w:val="mk-MK"/>
              </w:rPr>
            </w:pPr>
            <w:r>
              <w:rPr>
                <w:sz w:val="16"/>
                <w:szCs w:val="16"/>
                <w:lang w:val="en-US"/>
              </w:rPr>
              <w:t>FFS</w:t>
            </w:r>
            <w:r>
              <w:rPr>
                <w:sz w:val="16"/>
                <w:szCs w:val="16"/>
                <w:lang w:val="mk-MK"/>
              </w:rPr>
              <w:t xml:space="preserve"> квалифику-ван само за задачата на обуката</w:t>
            </w:r>
          </w:p>
        </w:tc>
        <w:tc>
          <w:tcPr>
            <w:tcW w:w="1105" w:type="dxa"/>
          </w:tcPr>
          <w:p w14:paraId="4E668834" w14:textId="77777777" w:rsidR="00546D76" w:rsidRDefault="00546D76" w:rsidP="00546D76">
            <w:pPr>
              <w:rPr>
                <w:sz w:val="16"/>
                <w:szCs w:val="16"/>
                <w:lang w:val="mk-MK"/>
              </w:rPr>
            </w:pPr>
            <w:r w:rsidRPr="00546D76">
              <w:rPr>
                <w:sz w:val="16"/>
                <w:szCs w:val="16"/>
                <w:lang w:val="en-US"/>
              </w:rPr>
              <w:t>X</w:t>
            </w:r>
          </w:p>
          <w:p w14:paraId="3AAFB631" w14:textId="77777777" w:rsidR="00CE2A53" w:rsidRDefault="00CE2A53" w:rsidP="00546D76">
            <w:pPr>
              <w:rPr>
                <w:sz w:val="16"/>
                <w:szCs w:val="16"/>
                <w:lang w:val="mk-MK"/>
              </w:rPr>
            </w:pPr>
          </w:p>
          <w:p w14:paraId="6C68203D" w14:textId="503B1FA2" w:rsidR="00CE2A53" w:rsidRPr="00546D76" w:rsidRDefault="00993001" w:rsidP="00546D76">
            <w:pPr>
              <w:rPr>
                <w:sz w:val="16"/>
                <w:szCs w:val="16"/>
                <w:lang w:val="mk-MK"/>
              </w:rPr>
            </w:pPr>
            <w:r>
              <w:rPr>
                <w:sz w:val="16"/>
                <w:szCs w:val="16"/>
                <w:lang w:val="mk-MK"/>
              </w:rPr>
              <w:t>За оваа вежба не се користи авион</w:t>
            </w:r>
            <w:r w:rsidR="00CE2A53">
              <w:rPr>
                <w:sz w:val="16"/>
                <w:szCs w:val="16"/>
                <w:lang w:val="mk-MK"/>
              </w:rPr>
              <w:t xml:space="preserve"> </w:t>
            </w:r>
          </w:p>
        </w:tc>
        <w:tc>
          <w:tcPr>
            <w:tcW w:w="1262" w:type="dxa"/>
          </w:tcPr>
          <w:p w14:paraId="71A9C5B5" w14:textId="77777777" w:rsidR="00546D76" w:rsidRPr="00C250F4" w:rsidRDefault="00546D76" w:rsidP="00546D76">
            <w:pPr>
              <w:rPr>
                <w:sz w:val="18"/>
                <w:szCs w:val="18"/>
                <w:lang w:val="mk-MK"/>
              </w:rPr>
            </w:pPr>
          </w:p>
        </w:tc>
        <w:tc>
          <w:tcPr>
            <w:tcW w:w="1048" w:type="dxa"/>
          </w:tcPr>
          <w:p w14:paraId="1912B335" w14:textId="0B7126C3" w:rsidR="00546D76" w:rsidRPr="000359F9" w:rsidRDefault="000359F9" w:rsidP="00546D76">
            <w:pPr>
              <w:rPr>
                <w:sz w:val="18"/>
                <w:szCs w:val="18"/>
                <w:lang w:val="en-US"/>
              </w:rPr>
            </w:pPr>
            <w:r>
              <w:rPr>
                <w:sz w:val="18"/>
                <w:szCs w:val="18"/>
                <w:lang w:val="mk-MK"/>
              </w:rPr>
              <w:t xml:space="preserve">само </w:t>
            </w:r>
            <w:r>
              <w:rPr>
                <w:sz w:val="18"/>
                <w:szCs w:val="18"/>
                <w:lang w:val="en-US"/>
              </w:rPr>
              <w:t>FFS</w:t>
            </w:r>
          </w:p>
        </w:tc>
        <w:tc>
          <w:tcPr>
            <w:tcW w:w="1178" w:type="dxa"/>
          </w:tcPr>
          <w:p w14:paraId="7D71B4DE" w14:textId="77777777" w:rsidR="00546D76" w:rsidRPr="00C250F4" w:rsidRDefault="00546D76" w:rsidP="00546D76">
            <w:pPr>
              <w:rPr>
                <w:sz w:val="18"/>
                <w:szCs w:val="18"/>
                <w:lang w:val="mk-MK"/>
              </w:rPr>
            </w:pPr>
          </w:p>
        </w:tc>
      </w:tr>
      <w:tr w:rsidR="002A34A9" w:rsidRPr="00C250F4" w14:paraId="68810E80" w14:textId="77777777" w:rsidTr="0092551D">
        <w:tc>
          <w:tcPr>
            <w:tcW w:w="4622" w:type="dxa"/>
            <w:vAlign w:val="center"/>
          </w:tcPr>
          <w:p w14:paraId="34026092" w14:textId="57C6E88B" w:rsidR="002A34A9" w:rsidRDefault="002A34A9" w:rsidP="002A34A9">
            <w:pPr>
              <w:tabs>
                <w:tab w:val="left" w:pos="439"/>
              </w:tabs>
              <w:ind w:left="404" w:hanging="404"/>
              <w:rPr>
                <w:sz w:val="18"/>
                <w:szCs w:val="18"/>
                <w:lang w:val="mk-MK"/>
              </w:rPr>
            </w:pPr>
            <w:r>
              <w:rPr>
                <w:sz w:val="18"/>
                <w:szCs w:val="18"/>
                <w:lang w:val="mk-MK"/>
              </w:rPr>
              <w:t>7.3</w:t>
            </w:r>
            <w:r>
              <w:rPr>
                <w:sz w:val="18"/>
                <w:szCs w:val="18"/>
                <w:lang w:val="mk-MK"/>
              </w:rPr>
              <w:tab/>
              <w:t>Продолжување на втор круг со сите исправни мотори* од различни фази за време на приод по инструменти</w:t>
            </w:r>
          </w:p>
        </w:tc>
        <w:tc>
          <w:tcPr>
            <w:tcW w:w="1163" w:type="dxa"/>
          </w:tcPr>
          <w:p w14:paraId="5A3F805A" w14:textId="4D6B63BA" w:rsidR="002A34A9" w:rsidRDefault="002A34A9" w:rsidP="002A34A9">
            <w:pPr>
              <w:rPr>
                <w:sz w:val="16"/>
                <w:szCs w:val="16"/>
              </w:rPr>
            </w:pPr>
            <w:r>
              <w:rPr>
                <w:sz w:val="16"/>
                <w:szCs w:val="16"/>
              </w:rPr>
              <w:t>P</w:t>
            </w:r>
            <w:r>
              <w:rPr>
                <w:lang w:val="mk-MK"/>
              </w:rPr>
              <w:t>→</w:t>
            </w:r>
          </w:p>
        </w:tc>
        <w:tc>
          <w:tcPr>
            <w:tcW w:w="1105" w:type="dxa"/>
          </w:tcPr>
          <w:p w14:paraId="512BE931" w14:textId="2BDDC803" w:rsidR="002A34A9" w:rsidRDefault="002A34A9" w:rsidP="002A34A9">
            <w:pPr>
              <w:rPr>
                <w:lang w:val="mk-MK"/>
              </w:rPr>
            </w:pPr>
            <w:r>
              <w:rPr>
                <w:lang w:val="mk-MK"/>
              </w:rPr>
              <w:t>→</w:t>
            </w:r>
          </w:p>
        </w:tc>
        <w:tc>
          <w:tcPr>
            <w:tcW w:w="1262" w:type="dxa"/>
          </w:tcPr>
          <w:p w14:paraId="1C9DD73E" w14:textId="77777777" w:rsidR="002A34A9" w:rsidRPr="00C250F4" w:rsidRDefault="002A34A9" w:rsidP="002A34A9">
            <w:pPr>
              <w:rPr>
                <w:sz w:val="18"/>
                <w:szCs w:val="18"/>
                <w:lang w:val="mk-MK"/>
              </w:rPr>
            </w:pPr>
          </w:p>
        </w:tc>
        <w:tc>
          <w:tcPr>
            <w:tcW w:w="1048" w:type="dxa"/>
          </w:tcPr>
          <w:p w14:paraId="6E572236" w14:textId="77777777" w:rsidR="002A34A9" w:rsidRPr="00C250F4" w:rsidRDefault="002A34A9" w:rsidP="002A34A9">
            <w:pPr>
              <w:rPr>
                <w:sz w:val="18"/>
                <w:szCs w:val="18"/>
                <w:lang w:val="mk-MK"/>
              </w:rPr>
            </w:pPr>
          </w:p>
        </w:tc>
        <w:tc>
          <w:tcPr>
            <w:tcW w:w="1178" w:type="dxa"/>
          </w:tcPr>
          <w:p w14:paraId="1FC876C4" w14:textId="77777777" w:rsidR="002A34A9" w:rsidRPr="00C250F4" w:rsidRDefault="002A34A9" w:rsidP="002A34A9">
            <w:pPr>
              <w:rPr>
                <w:sz w:val="18"/>
                <w:szCs w:val="18"/>
                <w:lang w:val="mk-MK"/>
              </w:rPr>
            </w:pPr>
          </w:p>
        </w:tc>
      </w:tr>
      <w:tr w:rsidR="00203B4E" w:rsidRPr="00C250F4" w14:paraId="47D0BCCC" w14:textId="77777777" w:rsidTr="0092551D">
        <w:tc>
          <w:tcPr>
            <w:tcW w:w="4622" w:type="dxa"/>
            <w:vAlign w:val="center"/>
          </w:tcPr>
          <w:p w14:paraId="63D494A7" w14:textId="47EA4EA6" w:rsidR="00203B4E" w:rsidRDefault="00203B4E" w:rsidP="00203B4E">
            <w:pPr>
              <w:tabs>
                <w:tab w:val="left" w:pos="439"/>
              </w:tabs>
              <w:ind w:left="404" w:hanging="404"/>
              <w:rPr>
                <w:sz w:val="18"/>
                <w:szCs w:val="18"/>
                <w:lang w:val="mk-MK"/>
              </w:rPr>
            </w:pPr>
            <w:r>
              <w:rPr>
                <w:sz w:val="18"/>
                <w:szCs w:val="18"/>
                <w:lang w:val="mk-MK"/>
              </w:rPr>
              <w:t>7.4</w:t>
            </w:r>
            <w:r>
              <w:rPr>
                <w:sz w:val="18"/>
                <w:szCs w:val="18"/>
                <w:lang w:val="mk-MK"/>
              </w:rPr>
              <w:tab/>
              <w:t>Прекинато слетување со сите исправни мотори:</w:t>
            </w:r>
          </w:p>
          <w:p w14:paraId="6D57B5BD" w14:textId="6C77A16B" w:rsidR="00203B4E" w:rsidRPr="00F058E5" w:rsidRDefault="00203B4E" w:rsidP="00203B4E">
            <w:pPr>
              <w:pStyle w:val="BodyText"/>
              <w:spacing w:after="0"/>
              <w:ind w:left="689" w:hanging="264"/>
              <w:rPr>
                <w:sz w:val="18"/>
                <w:lang w:val="mk-MK" w:eastAsia="en-GB"/>
              </w:rPr>
            </w:pPr>
            <w:r>
              <w:rPr>
                <w:sz w:val="18"/>
                <w:lang w:val="mk-MK" w:eastAsia="en-GB"/>
              </w:rPr>
              <w:t>—</w:t>
            </w:r>
            <w:r>
              <w:rPr>
                <w:sz w:val="18"/>
                <w:lang w:val="mk-MK" w:eastAsia="en-GB"/>
              </w:rPr>
              <w:tab/>
              <w:t xml:space="preserve">од различни висини под </w:t>
            </w:r>
            <w:r>
              <w:rPr>
                <w:sz w:val="18"/>
                <w:lang w:val="en-US" w:eastAsia="en-GB"/>
              </w:rPr>
              <w:t>DH/MDH</w:t>
            </w:r>
            <w:r>
              <w:rPr>
                <w:sz w:val="18"/>
                <w:lang w:val="mk-MK" w:eastAsia="en-GB"/>
              </w:rPr>
              <w:t xml:space="preserve"> 15 </w:t>
            </w:r>
            <w:r>
              <w:rPr>
                <w:sz w:val="18"/>
                <w:lang w:val="en-US" w:eastAsia="en-GB"/>
              </w:rPr>
              <w:t>m (50 ft</w:t>
            </w:r>
            <w:r>
              <w:rPr>
                <w:sz w:val="18"/>
                <w:lang w:val="mk-MK" w:eastAsia="en-GB"/>
              </w:rPr>
              <w:t>) над прагот на полетно–слетната патека</w:t>
            </w:r>
          </w:p>
          <w:p w14:paraId="7755671D" w14:textId="6370CD4A" w:rsidR="00203B4E" w:rsidRDefault="00203B4E" w:rsidP="00203B4E">
            <w:pPr>
              <w:ind w:left="689" w:hanging="284"/>
              <w:rPr>
                <w:sz w:val="18"/>
                <w:szCs w:val="18"/>
                <w:lang w:val="mk-MK"/>
              </w:rPr>
            </w:pPr>
            <w:r>
              <w:rPr>
                <w:sz w:val="18"/>
                <w:lang w:val="mk-MK"/>
              </w:rPr>
              <w:t>—</w:t>
            </w:r>
            <w:r>
              <w:rPr>
                <w:sz w:val="18"/>
                <w:lang w:val="mk-MK"/>
              </w:rPr>
              <w:tab/>
              <w:t xml:space="preserve">после </w:t>
            </w:r>
            <w:r w:rsidR="004030BC">
              <w:rPr>
                <w:sz w:val="18"/>
                <w:lang w:val="mk-MK"/>
              </w:rPr>
              <w:t>приземјување</w:t>
            </w:r>
            <w:r>
              <w:rPr>
                <w:sz w:val="18"/>
                <w:lang w:val="mk-MK"/>
              </w:rPr>
              <w:t xml:space="preserve"> </w:t>
            </w:r>
            <w:r>
              <w:rPr>
                <w:sz w:val="18"/>
                <w:szCs w:val="18"/>
                <w:lang w:val="mk-MK"/>
              </w:rPr>
              <w:t>(прекинато слетување)</w:t>
            </w:r>
          </w:p>
          <w:p w14:paraId="24C1157B" w14:textId="7B6E5CF7" w:rsidR="00203B4E" w:rsidRDefault="00203B4E" w:rsidP="00203B4E">
            <w:pPr>
              <w:ind w:left="689" w:hanging="284"/>
              <w:rPr>
                <w:sz w:val="18"/>
                <w:szCs w:val="18"/>
                <w:lang w:val="mk-MK"/>
              </w:rPr>
            </w:pPr>
            <w:r>
              <w:rPr>
                <w:sz w:val="18"/>
                <w:lang w:val="mk-MK"/>
              </w:rPr>
              <w:t>—</w:t>
            </w:r>
            <w:r>
              <w:rPr>
                <w:sz w:val="18"/>
                <w:lang w:val="mk-MK"/>
              </w:rPr>
              <w:tab/>
              <w:t>во авиони кои немаат уверение за категорија на транспортни авиони (</w:t>
            </w:r>
            <w:r>
              <w:rPr>
                <w:sz w:val="18"/>
                <w:lang w:val="en-US"/>
              </w:rPr>
              <w:t>JAR/FAR</w:t>
            </w:r>
            <w:r>
              <w:rPr>
                <w:sz w:val="18"/>
                <w:lang w:val="mk-MK"/>
              </w:rPr>
              <w:t xml:space="preserve"> 25) или за категорија на авиони за регионален превоз (</w:t>
            </w:r>
            <w:r>
              <w:rPr>
                <w:sz w:val="18"/>
                <w:lang w:val="en-US"/>
              </w:rPr>
              <w:t>SFAR</w:t>
            </w:r>
            <w:r>
              <w:rPr>
                <w:sz w:val="18"/>
                <w:lang w:val="mk-MK"/>
              </w:rPr>
              <w:t xml:space="preserve"> 23), прекинатото слетување со сите исправни мотори започнува под </w:t>
            </w:r>
            <w:r>
              <w:rPr>
                <w:sz w:val="18"/>
                <w:lang w:val="en-US"/>
              </w:rPr>
              <w:t>MDH/A</w:t>
            </w:r>
            <w:r>
              <w:rPr>
                <w:sz w:val="18"/>
                <w:lang w:val="mk-MK"/>
              </w:rPr>
              <w:t xml:space="preserve"> или по </w:t>
            </w:r>
            <w:r w:rsidR="004030BC">
              <w:rPr>
                <w:sz w:val="18"/>
                <w:lang w:val="mk-MK"/>
              </w:rPr>
              <w:t>приземјувањето</w:t>
            </w:r>
            <w:r>
              <w:rPr>
                <w:sz w:val="18"/>
                <w:lang w:val="mk-MK"/>
              </w:rPr>
              <w:t>.</w:t>
            </w:r>
          </w:p>
        </w:tc>
        <w:tc>
          <w:tcPr>
            <w:tcW w:w="1163" w:type="dxa"/>
          </w:tcPr>
          <w:p w14:paraId="1E61E421" w14:textId="61F9F145" w:rsidR="00203B4E" w:rsidRDefault="00203B4E" w:rsidP="00203B4E">
            <w:pPr>
              <w:rPr>
                <w:sz w:val="16"/>
                <w:szCs w:val="16"/>
              </w:rPr>
            </w:pPr>
            <w:r>
              <w:rPr>
                <w:sz w:val="16"/>
                <w:szCs w:val="16"/>
              </w:rPr>
              <w:t>P</w:t>
            </w:r>
            <w:r>
              <w:rPr>
                <w:lang w:val="mk-MK"/>
              </w:rPr>
              <w:t>→</w:t>
            </w:r>
          </w:p>
        </w:tc>
        <w:tc>
          <w:tcPr>
            <w:tcW w:w="1105" w:type="dxa"/>
          </w:tcPr>
          <w:p w14:paraId="2C7994AA" w14:textId="4CA9DF66" w:rsidR="00203B4E" w:rsidRDefault="00203B4E" w:rsidP="00203B4E">
            <w:pPr>
              <w:rPr>
                <w:lang w:val="mk-MK"/>
              </w:rPr>
            </w:pPr>
            <w:r>
              <w:rPr>
                <w:lang w:val="mk-MK"/>
              </w:rPr>
              <w:t>→</w:t>
            </w:r>
          </w:p>
        </w:tc>
        <w:tc>
          <w:tcPr>
            <w:tcW w:w="1262" w:type="dxa"/>
          </w:tcPr>
          <w:p w14:paraId="4F490CF5" w14:textId="77777777" w:rsidR="00203B4E" w:rsidRPr="00C250F4" w:rsidRDefault="00203B4E" w:rsidP="00203B4E">
            <w:pPr>
              <w:rPr>
                <w:sz w:val="18"/>
                <w:szCs w:val="18"/>
                <w:lang w:val="mk-MK"/>
              </w:rPr>
            </w:pPr>
          </w:p>
        </w:tc>
        <w:tc>
          <w:tcPr>
            <w:tcW w:w="1048" w:type="dxa"/>
          </w:tcPr>
          <w:p w14:paraId="4082EC9E" w14:textId="77777777" w:rsidR="00203B4E" w:rsidRPr="00C250F4" w:rsidRDefault="00203B4E" w:rsidP="00203B4E">
            <w:pPr>
              <w:rPr>
                <w:sz w:val="18"/>
                <w:szCs w:val="18"/>
                <w:lang w:val="mk-MK"/>
              </w:rPr>
            </w:pPr>
          </w:p>
        </w:tc>
        <w:tc>
          <w:tcPr>
            <w:tcW w:w="1178" w:type="dxa"/>
          </w:tcPr>
          <w:p w14:paraId="79BC4C86" w14:textId="77777777" w:rsidR="00203B4E" w:rsidRPr="00C250F4" w:rsidRDefault="00203B4E" w:rsidP="00203B4E">
            <w:pPr>
              <w:rPr>
                <w:sz w:val="18"/>
                <w:szCs w:val="18"/>
                <w:lang w:val="mk-MK"/>
              </w:rPr>
            </w:pPr>
          </w:p>
        </w:tc>
      </w:tr>
    </w:tbl>
    <w:p w14:paraId="1975E1EA" w14:textId="34C26A87" w:rsidR="00A5037F" w:rsidRDefault="00A5037F" w:rsidP="000B00DE">
      <w:pPr>
        <w:ind w:right="530"/>
        <w:jc w:val="both"/>
        <w:rPr>
          <w:sz w:val="24"/>
          <w:szCs w:val="24"/>
          <w:lang w:val="mk-MK"/>
        </w:rPr>
      </w:pPr>
    </w:p>
    <w:p w14:paraId="1D7AAC85" w14:textId="3F56F847" w:rsidR="00D318B9" w:rsidRPr="00157351" w:rsidRDefault="002B0CBE" w:rsidP="00D318B9">
      <w:pPr>
        <w:tabs>
          <w:tab w:val="left" w:pos="426"/>
        </w:tabs>
        <w:ind w:left="426" w:right="429" w:hanging="426"/>
        <w:jc w:val="both"/>
        <w:rPr>
          <w:sz w:val="24"/>
          <w:szCs w:val="24"/>
          <w:lang w:val="mk-MK"/>
        </w:rPr>
      </w:pPr>
      <w:r>
        <w:rPr>
          <w:sz w:val="24"/>
          <w:szCs w:val="24"/>
          <w:lang w:val="mk-MK"/>
        </w:rPr>
        <w:t>6</w:t>
      </w:r>
      <w:r w:rsidR="00D318B9" w:rsidRPr="00157351">
        <w:rPr>
          <w:sz w:val="24"/>
          <w:szCs w:val="24"/>
          <w:lang w:val="mk-MK"/>
        </w:rPr>
        <w:t>.</w:t>
      </w:r>
      <w:r w:rsidR="00D318B9" w:rsidRPr="00157351">
        <w:rPr>
          <w:sz w:val="24"/>
          <w:szCs w:val="24"/>
          <w:lang w:val="mk-MK"/>
        </w:rPr>
        <w:tab/>
        <w:t xml:space="preserve">Авиони со </w:t>
      </w:r>
      <w:r w:rsidR="00D318B9">
        <w:rPr>
          <w:sz w:val="24"/>
          <w:szCs w:val="24"/>
          <w:lang w:val="mk-MK"/>
        </w:rPr>
        <w:t>повеќе</w:t>
      </w:r>
      <w:r w:rsidR="00D318B9" w:rsidRPr="00157351">
        <w:rPr>
          <w:sz w:val="24"/>
          <w:szCs w:val="24"/>
          <w:lang w:val="mk-MK"/>
        </w:rPr>
        <w:t xml:space="preserve"> пилот</w:t>
      </w:r>
      <w:r w:rsidR="00D318B9">
        <w:rPr>
          <w:sz w:val="24"/>
          <w:szCs w:val="24"/>
          <w:lang w:val="mk-MK"/>
        </w:rPr>
        <w:t xml:space="preserve">и и </w:t>
      </w:r>
      <w:r w:rsidR="00D318B9" w:rsidRPr="00157351">
        <w:rPr>
          <w:sz w:val="24"/>
          <w:szCs w:val="24"/>
          <w:lang w:val="mk-MK"/>
        </w:rPr>
        <w:t>сложени авиони со високи перформанси</w:t>
      </w:r>
      <w:r w:rsidR="00D318B9">
        <w:rPr>
          <w:sz w:val="24"/>
          <w:szCs w:val="24"/>
          <w:lang w:val="mk-MK"/>
        </w:rPr>
        <w:t xml:space="preserve"> со еден пилот</w:t>
      </w:r>
      <w:r w:rsidR="00D318B9" w:rsidRPr="00157351">
        <w:rPr>
          <w:sz w:val="24"/>
          <w:szCs w:val="24"/>
          <w:lang w:val="mk-MK"/>
        </w:rPr>
        <w:t>:</w:t>
      </w:r>
    </w:p>
    <w:p w14:paraId="06392570" w14:textId="77777777" w:rsidR="00D318B9" w:rsidRPr="00157351" w:rsidRDefault="00D318B9" w:rsidP="00D318B9">
      <w:pPr>
        <w:ind w:right="429"/>
        <w:rPr>
          <w:sz w:val="24"/>
          <w:szCs w:val="24"/>
          <w:lang w:val="mk-MK"/>
        </w:rPr>
      </w:pPr>
    </w:p>
    <w:p w14:paraId="595DF93A" w14:textId="77777777" w:rsidR="00D318B9" w:rsidRPr="00157351" w:rsidRDefault="00D318B9" w:rsidP="00D318B9">
      <w:pPr>
        <w:shd w:val="clear" w:color="auto" w:fill="FFFFFF"/>
        <w:ind w:left="851" w:right="429" w:hanging="425"/>
        <w:jc w:val="both"/>
        <w:rPr>
          <w:sz w:val="24"/>
          <w:szCs w:val="24"/>
          <w:lang w:val="mk-MK"/>
        </w:rPr>
      </w:pPr>
      <w:r w:rsidRPr="00157351">
        <w:rPr>
          <w:sz w:val="24"/>
          <w:szCs w:val="24"/>
          <w:lang w:val="mk-MK"/>
        </w:rPr>
        <w:t>(а)</w:t>
      </w:r>
      <w:r w:rsidRPr="00157351">
        <w:rPr>
          <w:sz w:val="24"/>
          <w:szCs w:val="24"/>
          <w:lang w:val="mk-MK"/>
        </w:rPr>
        <w:tab/>
        <w:t>Значењето на следните симболи е следното:</w:t>
      </w:r>
    </w:p>
    <w:p w14:paraId="052F011D" w14:textId="77777777" w:rsidR="00D318B9" w:rsidRPr="00157351" w:rsidRDefault="00D318B9" w:rsidP="00D318B9">
      <w:pPr>
        <w:ind w:right="429"/>
        <w:rPr>
          <w:sz w:val="24"/>
          <w:szCs w:val="24"/>
          <w:lang w:val="mk-MK"/>
        </w:rPr>
      </w:pPr>
    </w:p>
    <w:p w14:paraId="774A5D3E" w14:textId="4F3F010C" w:rsidR="00D318B9" w:rsidRPr="00157351" w:rsidRDefault="00D318B9" w:rsidP="00D318B9">
      <w:pPr>
        <w:ind w:left="1436" w:right="429" w:hanging="585"/>
        <w:jc w:val="both"/>
        <w:rPr>
          <w:sz w:val="24"/>
          <w:szCs w:val="24"/>
          <w:lang w:val="mk-MK"/>
        </w:rPr>
      </w:pPr>
      <w:r w:rsidRPr="00157351">
        <w:rPr>
          <w:sz w:val="24"/>
          <w:szCs w:val="24"/>
          <w:lang w:val="mk-MK"/>
        </w:rPr>
        <w:t>P =</w:t>
      </w:r>
      <w:r w:rsidRPr="00157351">
        <w:rPr>
          <w:sz w:val="24"/>
          <w:szCs w:val="24"/>
          <w:lang w:val="mk-MK"/>
        </w:rPr>
        <w:tab/>
        <w:t>Обучен како PIC или копилот и како PF и P</w:t>
      </w:r>
      <w:r w:rsidR="004030BC">
        <w:rPr>
          <w:sz w:val="24"/>
          <w:szCs w:val="24"/>
          <w:lang w:val="mk-MK"/>
        </w:rPr>
        <w:t>М</w:t>
      </w:r>
      <w:r>
        <w:rPr>
          <w:sz w:val="24"/>
          <w:szCs w:val="24"/>
          <w:lang w:val="mk-MK"/>
        </w:rPr>
        <w:t xml:space="preserve"> за издавање на овластување за тип, ако е применливо.</w:t>
      </w:r>
    </w:p>
    <w:p w14:paraId="7AE81E10" w14:textId="77777777" w:rsidR="00D318B9" w:rsidRDefault="00D318B9" w:rsidP="00D318B9">
      <w:pPr>
        <w:ind w:right="429"/>
        <w:rPr>
          <w:sz w:val="24"/>
          <w:szCs w:val="24"/>
          <w:lang w:val="mk-MK"/>
        </w:rPr>
      </w:pPr>
    </w:p>
    <w:p w14:paraId="35D64679" w14:textId="77777777" w:rsidR="00D318B9" w:rsidRPr="006571E0" w:rsidRDefault="00D318B9" w:rsidP="00D318B9">
      <w:pPr>
        <w:tabs>
          <w:tab w:val="left" w:pos="1701"/>
        </w:tabs>
        <w:ind w:left="851" w:right="429"/>
        <w:rPr>
          <w:sz w:val="24"/>
          <w:szCs w:val="24"/>
          <w:lang w:val="mk-MK"/>
        </w:rPr>
      </w:pPr>
      <w:r>
        <w:rPr>
          <w:sz w:val="24"/>
          <w:szCs w:val="24"/>
          <w:lang w:val="en-US"/>
        </w:rPr>
        <w:lastRenderedPageBreak/>
        <w:t>OTD</w:t>
      </w:r>
      <w:r>
        <w:rPr>
          <w:sz w:val="24"/>
          <w:szCs w:val="24"/>
          <w:lang w:val="mk-MK"/>
        </w:rPr>
        <w:t xml:space="preserve"> =</w:t>
      </w:r>
      <w:r>
        <w:rPr>
          <w:sz w:val="24"/>
          <w:szCs w:val="24"/>
          <w:lang w:val="mk-MK"/>
        </w:rPr>
        <w:tab/>
        <w:t>За оваа вежба може да се користат други уреди за обука</w:t>
      </w:r>
    </w:p>
    <w:p w14:paraId="785A50C4" w14:textId="77777777" w:rsidR="00D318B9" w:rsidRPr="00157351" w:rsidRDefault="00D318B9" w:rsidP="00D318B9">
      <w:pPr>
        <w:ind w:right="429"/>
        <w:rPr>
          <w:sz w:val="24"/>
          <w:szCs w:val="24"/>
          <w:lang w:val="mk-MK"/>
        </w:rPr>
      </w:pPr>
    </w:p>
    <w:p w14:paraId="3BD973FA" w14:textId="78209BD2" w:rsidR="00D318B9" w:rsidRPr="00157351" w:rsidRDefault="00D318B9" w:rsidP="00D318B9">
      <w:pPr>
        <w:ind w:left="1436" w:right="429" w:hanging="585"/>
        <w:jc w:val="both"/>
        <w:rPr>
          <w:sz w:val="24"/>
          <w:szCs w:val="24"/>
          <w:lang w:val="mk-MK"/>
        </w:rPr>
      </w:pPr>
      <w:r w:rsidRPr="00157351">
        <w:rPr>
          <w:sz w:val="24"/>
          <w:szCs w:val="24"/>
          <w:lang w:val="mk-MK"/>
        </w:rPr>
        <w:t>X =</w:t>
      </w:r>
      <w:r w:rsidRPr="00157351">
        <w:rPr>
          <w:sz w:val="24"/>
          <w:szCs w:val="24"/>
          <w:lang w:val="mk-MK"/>
        </w:rPr>
        <w:tab/>
        <w:t xml:space="preserve">За оваа вежба се користат </w:t>
      </w:r>
      <w:r>
        <w:rPr>
          <w:sz w:val="24"/>
          <w:szCs w:val="24"/>
          <w:lang w:val="en-US"/>
        </w:rPr>
        <w:t>FFS</w:t>
      </w:r>
      <w:r>
        <w:rPr>
          <w:sz w:val="24"/>
          <w:szCs w:val="24"/>
          <w:lang w:val="mk-MK"/>
        </w:rPr>
        <w:t xml:space="preserve"> (</w:t>
      </w:r>
      <w:r w:rsidRPr="00157351">
        <w:rPr>
          <w:sz w:val="24"/>
          <w:szCs w:val="24"/>
          <w:lang w:val="mk-MK"/>
        </w:rPr>
        <w:t xml:space="preserve">симулатори на </w:t>
      </w:r>
      <w:r w:rsidR="004030BC">
        <w:rPr>
          <w:sz w:val="24"/>
          <w:szCs w:val="24"/>
          <w:lang w:val="mk-MK"/>
        </w:rPr>
        <w:t xml:space="preserve">комплетен </w:t>
      </w:r>
      <w:r w:rsidRPr="00157351">
        <w:rPr>
          <w:sz w:val="24"/>
          <w:szCs w:val="24"/>
          <w:lang w:val="mk-MK"/>
        </w:rPr>
        <w:t>лет</w:t>
      </w:r>
      <w:r>
        <w:rPr>
          <w:sz w:val="24"/>
          <w:szCs w:val="24"/>
          <w:lang w:val="mk-MK"/>
        </w:rPr>
        <w:t xml:space="preserve">); </w:t>
      </w:r>
      <w:r w:rsidRPr="00157351">
        <w:rPr>
          <w:sz w:val="24"/>
          <w:szCs w:val="24"/>
          <w:lang w:val="mk-MK"/>
        </w:rPr>
        <w:t>во спротивно се користи авион, ако е соодветен за манев</w:t>
      </w:r>
      <w:r w:rsidR="003661FB">
        <w:rPr>
          <w:sz w:val="24"/>
          <w:szCs w:val="24"/>
          <w:lang w:val="mk-MK"/>
        </w:rPr>
        <w:t xml:space="preserve">рите </w:t>
      </w:r>
      <w:r w:rsidRPr="00157351">
        <w:rPr>
          <w:sz w:val="24"/>
          <w:szCs w:val="24"/>
          <w:lang w:val="mk-MK"/>
        </w:rPr>
        <w:t>или процедур</w:t>
      </w:r>
      <w:r w:rsidR="003661FB">
        <w:rPr>
          <w:sz w:val="24"/>
          <w:szCs w:val="24"/>
          <w:lang w:val="mk-MK"/>
        </w:rPr>
        <w:t>ите</w:t>
      </w:r>
    </w:p>
    <w:p w14:paraId="20431291" w14:textId="77777777" w:rsidR="00D318B9" w:rsidRPr="00157351" w:rsidRDefault="00D318B9" w:rsidP="00D318B9">
      <w:pPr>
        <w:ind w:right="429"/>
        <w:rPr>
          <w:sz w:val="24"/>
          <w:szCs w:val="24"/>
          <w:lang w:val="mk-MK"/>
        </w:rPr>
      </w:pPr>
    </w:p>
    <w:p w14:paraId="482C08DC" w14:textId="010BC442" w:rsidR="00D318B9" w:rsidRPr="00157351" w:rsidRDefault="00D318B9" w:rsidP="00D318B9">
      <w:pPr>
        <w:ind w:left="851" w:right="429"/>
        <w:rPr>
          <w:sz w:val="24"/>
          <w:szCs w:val="24"/>
          <w:lang w:val="mk-MK"/>
        </w:rPr>
      </w:pPr>
      <w:r w:rsidRPr="00157351">
        <w:rPr>
          <w:sz w:val="24"/>
          <w:szCs w:val="24"/>
          <w:lang w:val="mk-MK"/>
        </w:rPr>
        <w:t>P# =</w:t>
      </w:r>
      <w:r w:rsidRPr="00157351">
        <w:rPr>
          <w:sz w:val="24"/>
          <w:szCs w:val="24"/>
          <w:lang w:val="mk-MK"/>
        </w:rPr>
        <w:tab/>
        <w:t xml:space="preserve">Обуката мора да </w:t>
      </w:r>
      <w:r w:rsidR="007D4CBE">
        <w:rPr>
          <w:sz w:val="24"/>
          <w:szCs w:val="24"/>
          <w:lang w:val="mk-MK"/>
        </w:rPr>
        <w:t>с</w:t>
      </w:r>
      <w:r w:rsidRPr="00157351">
        <w:rPr>
          <w:sz w:val="24"/>
          <w:szCs w:val="24"/>
          <w:lang w:val="mk-MK"/>
        </w:rPr>
        <w:t>е дополн</w:t>
      </w:r>
      <w:r w:rsidR="007D4CBE">
        <w:rPr>
          <w:sz w:val="24"/>
          <w:szCs w:val="24"/>
          <w:lang w:val="mk-MK"/>
        </w:rPr>
        <w:t xml:space="preserve">и </w:t>
      </w:r>
      <w:r w:rsidRPr="00157351">
        <w:rPr>
          <w:sz w:val="24"/>
          <w:szCs w:val="24"/>
          <w:lang w:val="mk-MK"/>
        </w:rPr>
        <w:t>со надзор во авионот.</w:t>
      </w:r>
    </w:p>
    <w:p w14:paraId="5C5CC500" w14:textId="77777777" w:rsidR="00D318B9" w:rsidRPr="00157351" w:rsidRDefault="00D318B9" w:rsidP="00D318B9">
      <w:pPr>
        <w:ind w:right="429"/>
        <w:rPr>
          <w:sz w:val="24"/>
          <w:szCs w:val="24"/>
          <w:lang w:val="mk-MK"/>
        </w:rPr>
      </w:pPr>
    </w:p>
    <w:p w14:paraId="6DFE6C1C" w14:textId="77777777" w:rsidR="00D318B9" w:rsidRPr="00157351" w:rsidRDefault="00D318B9" w:rsidP="00D318B9">
      <w:pPr>
        <w:shd w:val="clear" w:color="auto" w:fill="FFFFFF"/>
        <w:ind w:left="851" w:right="429" w:hanging="425"/>
        <w:jc w:val="both"/>
        <w:rPr>
          <w:sz w:val="24"/>
          <w:szCs w:val="24"/>
          <w:lang w:val="mk-MK"/>
        </w:rPr>
      </w:pPr>
      <w:r w:rsidRPr="00157351">
        <w:rPr>
          <w:sz w:val="24"/>
          <w:szCs w:val="24"/>
          <w:lang w:val="mk-MK"/>
        </w:rPr>
        <w:t>(б)</w:t>
      </w:r>
      <w:r w:rsidRPr="00157351">
        <w:rPr>
          <w:sz w:val="24"/>
          <w:szCs w:val="24"/>
          <w:lang w:val="mk-MK"/>
        </w:rPr>
        <w:tab/>
        <w:t>Практичната обука се спроведува најмалку на ниво на опрема за обука, означена со (P), или може да се спроведе на кое било повисоко ниво на опрема што е прикажано со стрелка (→).</w:t>
      </w:r>
    </w:p>
    <w:p w14:paraId="54866994" w14:textId="77777777" w:rsidR="00D318B9" w:rsidRPr="00157351" w:rsidRDefault="00D318B9" w:rsidP="00D318B9">
      <w:pPr>
        <w:ind w:right="429"/>
        <w:rPr>
          <w:sz w:val="24"/>
          <w:szCs w:val="24"/>
          <w:lang w:val="mk-MK"/>
        </w:rPr>
      </w:pPr>
    </w:p>
    <w:p w14:paraId="438D32E6" w14:textId="77777777" w:rsidR="00D318B9" w:rsidRPr="00157351" w:rsidRDefault="00D318B9" w:rsidP="00D318B9">
      <w:pPr>
        <w:ind w:left="851" w:right="429"/>
        <w:jc w:val="both"/>
        <w:rPr>
          <w:sz w:val="24"/>
          <w:szCs w:val="24"/>
          <w:lang w:val="mk-MK"/>
        </w:rPr>
      </w:pPr>
      <w:r w:rsidRPr="00157351">
        <w:rPr>
          <w:sz w:val="24"/>
          <w:szCs w:val="24"/>
          <w:lang w:val="mk-MK"/>
        </w:rPr>
        <w:t>Следните кратенки се користат за означување на опремата за обука која се користи:</w:t>
      </w:r>
    </w:p>
    <w:p w14:paraId="1AE67D1F" w14:textId="77777777" w:rsidR="00D318B9" w:rsidRPr="00157351" w:rsidRDefault="00D318B9" w:rsidP="00D318B9">
      <w:pPr>
        <w:ind w:right="429"/>
        <w:rPr>
          <w:sz w:val="24"/>
          <w:szCs w:val="24"/>
          <w:lang w:val="mk-MK"/>
        </w:rPr>
      </w:pPr>
    </w:p>
    <w:p w14:paraId="175AC064" w14:textId="77777777" w:rsidR="00D318B9" w:rsidRPr="00157351" w:rsidRDefault="00D318B9" w:rsidP="00D318B9">
      <w:pPr>
        <w:ind w:left="851" w:right="429"/>
        <w:rPr>
          <w:sz w:val="24"/>
          <w:szCs w:val="24"/>
          <w:lang w:val="mk-MK"/>
        </w:rPr>
      </w:pPr>
      <w:r w:rsidRPr="00157351">
        <w:rPr>
          <w:sz w:val="24"/>
          <w:szCs w:val="24"/>
          <w:lang w:val="mk-MK"/>
        </w:rPr>
        <w:t>A</w:t>
      </w:r>
      <w:r w:rsidRPr="00157351">
        <w:rPr>
          <w:sz w:val="24"/>
          <w:szCs w:val="24"/>
          <w:lang w:val="mk-MK"/>
        </w:rPr>
        <w:tab/>
        <w:t>=</w:t>
      </w:r>
      <w:r w:rsidRPr="00157351">
        <w:rPr>
          <w:sz w:val="24"/>
          <w:szCs w:val="24"/>
          <w:lang w:val="mk-MK"/>
        </w:rPr>
        <w:tab/>
        <w:t>Авион</w:t>
      </w:r>
    </w:p>
    <w:p w14:paraId="0F9383AA" w14:textId="412DEA27" w:rsidR="00D318B9" w:rsidRPr="00157351" w:rsidRDefault="00D318B9" w:rsidP="00D318B9">
      <w:pPr>
        <w:ind w:left="851" w:right="429"/>
        <w:rPr>
          <w:sz w:val="24"/>
          <w:szCs w:val="24"/>
          <w:lang w:val="mk-MK"/>
        </w:rPr>
      </w:pPr>
      <w:r w:rsidRPr="00157351">
        <w:rPr>
          <w:sz w:val="24"/>
          <w:szCs w:val="24"/>
          <w:lang w:val="mk-MK"/>
        </w:rPr>
        <w:t>FFS</w:t>
      </w:r>
      <w:r w:rsidRPr="00157351">
        <w:rPr>
          <w:sz w:val="24"/>
          <w:szCs w:val="24"/>
          <w:lang w:val="mk-MK"/>
        </w:rPr>
        <w:tab/>
        <w:t>=</w:t>
      </w:r>
      <w:r w:rsidRPr="00157351">
        <w:rPr>
          <w:sz w:val="24"/>
          <w:szCs w:val="24"/>
          <w:lang w:val="mk-MK"/>
        </w:rPr>
        <w:tab/>
        <w:t xml:space="preserve">Симулатор на </w:t>
      </w:r>
      <w:r w:rsidR="004030BC">
        <w:rPr>
          <w:sz w:val="24"/>
          <w:szCs w:val="24"/>
          <w:lang w:val="mk-MK"/>
        </w:rPr>
        <w:t xml:space="preserve">комплетен </w:t>
      </w:r>
      <w:r w:rsidRPr="00157351">
        <w:rPr>
          <w:sz w:val="24"/>
          <w:szCs w:val="24"/>
          <w:lang w:val="mk-MK"/>
        </w:rPr>
        <w:t>лет</w:t>
      </w:r>
    </w:p>
    <w:p w14:paraId="292EC13D" w14:textId="09F051B7" w:rsidR="00D318B9" w:rsidRPr="00157351" w:rsidRDefault="00D318B9" w:rsidP="00D318B9">
      <w:pPr>
        <w:ind w:left="851" w:right="429"/>
        <w:rPr>
          <w:sz w:val="24"/>
          <w:szCs w:val="24"/>
          <w:lang w:val="mk-MK"/>
        </w:rPr>
      </w:pPr>
      <w:r w:rsidRPr="00157351">
        <w:rPr>
          <w:sz w:val="24"/>
          <w:szCs w:val="24"/>
          <w:lang w:val="mk-MK"/>
        </w:rPr>
        <w:t>F</w:t>
      </w:r>
      <w:r w:rsidR="004030BC">
        <w:rPr>
          <w:sz w:val="24"/>
          <w:szCs w:val="24"/>
          <w:lang w:val="en-US"/>
        </w:rPr>
        <w:t>S</w:t>
      </w:r>
      <w:r w:rsidRPr="00157351">
        <w:rPr>
          <w:sz w:val="24"/>
          <w:szCs w:val="24"/>
          <w:lang w:val="mk-MK"/>
        </w:rPr>
        <w:t>TD</w:t>
      </w:r>
      <w:r w:rsidRPr="00157351">
        <w:rPr>
          <w:sz w:val="24"/>
          <w:szCs w:val="24"/>
          <w:lang w:val="mk-MK"/>
        </w:rPr>
        <w:tab/>
        <w:t>=</w:t>
      </w:r>
      <w:r w:rsidRPr="00157351">
        <w:rPr>
          <w:sz w:val="24"/>
          <w:szCs w:val="24"/>
          <w:lang w:val="mk-MK"/>
        </w:rPr>
        <w:tab/>
        <w:t xml:space="preserve">Тренажер за обука по летање/ уред за </w:t>
      </w:r>
      <w:r w:rsidR="004030BC">
        <w:rPr>
          <w:sz w:val="24"/>
          <w:szCs w:val="24"/>
          <w:lang w:val="mk-MK"/>
        </w:rPr>
        <w:t>симулирање на</w:t>
      </w:r>
      <w:r w:rsidRPr="00157351">
        <w:rPr>
          <w:sz w:val="24"/>
          <w:szCs w:val="24"/>
          <w:lang w:val="mk-MK"/>
        </w:rPr>
        <w:t xml:space="preserve"> лет</w:t>
      </w:r>
    </w:p>
    <w:p w14:paraId="46AD6A29" w14:textId="77777777" w:rsidR="007D4CBE" w:rsidRDefault="007D4CBE" w:rsidP="00D318B9">
      <w:pPr>
        <w:shd w:val="clear" w:color="auto" w:fill="FFFFFF"/>
        <w:ind w:left="851" w:right="429" w:hanging="425"/>
        <w:jc w:val="both"/>
        <w:rPr>
          <w:sz w:val="24"/>
          <w:szCs w:val="24"/>
          <w:lang w:val="mk-MK"/>
        </w:rPr>
      </w:pPr>
    </w:p>
    <w:p w14:paraId="6D439637" w14:textId="34B95812" w:rsidR="00AB5E14" w:rsidRDefault="00D318B9" w:rsidP="00D318B9">
      <w:pPr>
        <w:shd w:val="clear" w:color="auto" w:fill="FFFFFF"/>
        <w:ind w:left="851" w:right="429" w:hanging="425"/>
        <w:jc w:val="both"/>
        <w:rPr>
          <w:sz w:val="24"/>
          <w:szCs w:val="24"/>
          <w:lang w:val="mk-MK"/>
        </w:rPr>
      </w:pPr>
      <w:r w:rsidRPr="00157351">
        <w:rPr>
          <w:sz w:val="24"/>
          <w:szCs w:val="24"/>
          <w:lang w:val="mk-MK"/>
        </w:rPr>
        <w:t>(в)</w:t>
      </w:r>
      <w:r w:rsidRPr="00157351">
        <w:rPr>
          <w:sz w:val="24"/>
          <w:szCs w:val="24"/>
          <w:lang w:val="mk-MK"/>
        </w:rPr>
        <w:tab/>
        <w:t>Ставките означени со ѕвездичка (*)</w:t>
      </w:r>
      <w:r w:rsidR="00AB5E14">
        <w:rPr>
          <w:sz w:val="24"/>
          <w:szCs w:val="24"/>
          <w:lang w:val="mk-MK"/>
        </w:rPr>
        <w:t xml:space="preserve"> </w:t>
      </w:r>
      <w:r w:rsidRPr="00157351">
        <w:rPr>
          <w:sz w:val="24"/>
          <w:szCs w:val="24"/>
          <w:lang w:val="mk-MK"/>
        </w:rPr>
        <w:t xml:space="preserve">се летаат исклучиво само </w:t>
      </w:r>
      <w:r>
        <w:rPr>
          <w:sz w:val="24"/>
          <w:szCs w:val="24"/>
          <w:lang w:val="mk-MK"/>
        </w:rPr>
        <w:t xml:space="preserve">на основа </w:t>
      </w:r>
      <w:r w:rsidR="007D53BC">
        <w:rPr>
          <w:sz w:val="24"/>
          <w:szCs w:val="24"/>
          <w:lang w:val="mk-MK"/>
        </w:rPr>
        <w:t xml:space="preserve">на </w:t>
      </w:r>
      <w:r w:rsidRPr="00157351">
        <w:rPr>
          <w:sz w:val="24"/>
          <w:szCs w:val="24"/>
          <w:lang w:val="mk-MK"/>
        </w:rPr>
        <w:t>инструменти</w:t>
      </w:r>
      <w:r w:rsidR="00AB5E14">
        <w:rPr>
          <w:sz w:val="24"/>
          <w:szCs w:val="24"/>
          <w:lang w:val="mk-MK"/>
        </w:rPr>
        <w:t>.</w:t>
      </w:r>
    </w:p>
    <w:p w14:paraId="304765FF" w14:textId="0B3C3BF9" w:rsidR="00AB5E14" w:rsidRDefault="00AB5E14" w:rsidP="00D318B9">
      <w:pPr>
        <w:shd w:val="clear" w:color="auto" w:fill="FFFFFF"/>
        <w:ind w:left="851" w:right="429" w:hanging="425"/>
        <w:jc w:val="both"/>
        <w:rPr>
          <w:sz w:val="24"/>
          <w:szCs w:val="24"/>
          <w:lang w:val="mk-MK"/>
        </w:rPr>
      </w:pPr>
    </w:p>
    <w:p w14:paraId="20D582BF" w14:textId="4AF053FD" w:rsidR="00AB5E14" w:rsidRDefault="00AB5E14" w:rsidP="00D318B9">
      <w:pPr>
        <w:shd w:val="clear" w:color="auto" w:fill="FFFFFF"/>
        <w:ind w:left="851" w:right="429" w:hanging="425"/>
        <w:jc w:val="both"/>
        <w:rPr>
          <w:sz w:val="24"/>
          <w:szCs w:val="24"/>
          <w:lang w:val="mk-MK"/>
        </w:rPr>
      </w:pPr>
      <w:r w:rsidRPr="00157351">
        <w:rPr>
          <w:sz w:val="24"/>
          <w:szCs w:val="24"/>
          <w:lang w:val="mk-MK"/>
        </w:rPr>
        <w:t>(</w:t>
      </w:r>
      <w:r>
        <w:rPr>
          <w:sz w:val="24"/>
          <w:szCs w:val="24"/>
          <w:lang w:val="mk-MK"/>
        </w:rPr>
        <w:t>г</w:t>
      </w:r>
      <w:r w:rsidRPr="00157351">
        <w:rPr>
          <w:sz w:val="24"/>
          <w:szCs w:val="24"/>
          <w:lang w:val="mk-MK"/>
        </w:rPr>
        <w:t>)</w:t>
      </w:r>
      <w:r w:rsidRPr="00157351">
        <w:rPr>
          <w:sz w:val="24"/>
          <w:szCs w:val="24"/>
          <w:lang w:val="mk-MK"/>
        </w:rPr>
        <w:tab/>
        <w:t>Онаму каде се појавува буквата „М" во колоната за испитот по практична оспособеност или проверката на стручност, укажува дека тоа е задолжителна вежба</w:t>
      </w:r>
      <w:r>
        <w:rPr>
          <w:sz w:val="24"/>
          <w:szCs w:val="24"/>
          <w:lang w:val="mk-MK"/>
        </w:rPr>
        <w:t>.</w:t>
      </w:r>
    </w:p>
    <w:p w14:paraId="02A08476" w14:textId="7EB2E3E0" w:rsidR="00AB5E14" w:rsidRDefault="00AB5E14" w:rsidP="00D318B9">
      <w:pPr>
        <w:shd w:val="clear" w:color="auto" w:fill="FFFFFF"/>
        <w:ind w:left="851" w:right="429" w:hanging="425"/>
        <w:jc w:val="both"/>
        <w:rPr>
          <w:sz w:val="24"/>
          <w:szCs w:val="24"/>
          <w:lang w:val="mk-MK"/>
        </w:rPr>
      </w:pPr>
    </w:p>
    <w:p w14:paraId="03998DB6" w14:textId="68C268A4" w:rsidR="00C94F64" w:rsidRPr="00157351" w:rsidRDefault="00C94F64" w:rsidP="00C94F64">
      <w:pPr>
        <w:shd w:val="clear" w:color="auto" w:fill="FFFFFF"/>
        <w:ind w:left="851" w:right="429" w:hanging="425"/>
        <w:jc w:val="both"/>
        <w:rPr>
          <w:sz w:val="24"/>
          <w:szCs w:val="24"/>
          <w:lang w:val="mk-MK"/>
        </w:rPr>
      </w:pPr>
      <w:r w:rsidRPr="00157351">
        <w:rPr>
          <w:sz w:val="24"/>
          <w:szCs w:val="24"/>
          <w:lang w:val="mk-MK"/>
        </w:rPr>
        <w:t>(</w:t>
      </w:r>
      <w:r>
        <w:rPr>
          <w:sz w:val="24"/>
          <w:szCs w:val="24"/>
          <w:lang w:val="mk-MK"/>
        </w:rPr>
        <w:t>д</w:t>
      </w:r>
      <w:r w:rsidRPr="00157351">
        <w:rPr>
          <w:sz w:val="24"/>
          <w:szCs w:val="24"/>
          <w:lang w:val="mk-MK"/>
        </w:rPr>
        <w:t>)</w:t>
      </w:r>
      <w:r w:rsidRPr="00157351">
        <w:rPr>
          <w:sz w:val="24"/>
          <w:szCs w:val="24"/>
          <w:lang w:val="mk-MK"/>
        </w:rPr>
        <w:tab/>
        <w:t>F</w:t>
      </w:r>
      <w:r>
        <w:rPr>
          <w:sz w:val="24"/>
          <w:szCs w:val="24"/>
          <w:lang w:val="en-US"/>
        </w:rPr>
        <w:t xml:space="preserve">FS </w:t>
      </w:r>
      <w:r w:rsidRPr="00157351">
        <w:rPr>
          <w:sz w:val="24"/>
          <w:szCs w:val="24"/>
          <w:lang w:val="mk-MK"/>
        </w:rPr>
        <w:t>се корист</w:t>
      </w:r>
      <w:r>
        <w:rPr>
          <w:sz w:val="24"/>
          <w:szCs w:val="24"/>
          <w:lang w:val="mk-MK"/>
        </w:rPr>
        <w:t xml:space="preserve">и </w:t>
      </w:r>
      <w:r w:rsidRPr="00157351">
        <w:rPr>
          <w:sz w:val="24"/>
          <w:szCs w:val="24"/>
          <w:lang w:val="mk-MK"/>
        </w:rPr>
        <w:t xml:space="preserve">за практичната обука </w:t>
      </w:r>
      <w:r>
        <w:rPr>
          <w:sz w:val="24"/>
          <w:szCs w:val="24"/>
          <w:lang w:val="mk-MK"/>
        </w:rPr>
        <w:t xml:space="preserve">и за испитувањето, ако </w:t>
      </w:r>
      <w:r w:rsidRPr="00157351">
        <w:rPr>
          <w:sz w:val="24"/>
          <w:szCs w:val="24"/>
          <w:lang w:val="mk-MK"/>
        </w:rPr>
        <w:t>F</w:t>
      </w:r>
      <w:r>
        <w:rPr>
          <w:sz w:val="24"/>
          <w:szCs w:val="24"/>
          <w:lang w:val="en-US"/>
        </w:rPr>
        <w:t>FS</w:t>
      </w:r>
      <w:r w:rsidRPr="00157351">
        <w:rPr>
          <w:sz w:val="24"/>
          <w:szCs w:val="24"/>
          <w:lang w:val="mk-MK"/>
        </w:rPr>
        <w:t xml:space="preserve"> </w:t>
      </w:r>
      <w:r>
        <w:rPr>
          <w:sz w:val="24"/>
          <w:szCs w:val="24"/>
          <w:lang w:val="mk-MK"/>
        </w:rPr>
        <w:t>претставува дел од овластен курс за обука за стекнување на</w:t>
      </w:r>
      <w:r w:rsidRPr="00157351">
        <w:rPr>
          <w:sz w:val="24"/>
          <w:szCs w:val="24"/>
          <w:lang w:val="mk-MK"/>
        </w:rPr>
        <w:t xml:space="preserve"> овластување за тип. За одобрување на курсот се земаат предвид следните услови:</w:t>
      </w:r>
    </w:p>
    <w:p w14:paraId="34DE3CDC" w14:textId="77777777" w:rsidR="00C94F64" w:rsidRPr="00157351" w:rsidRDefault="00C94F64" w:rsidP="00C94F64">
      <w:pPr>
        <w:ind w:right="429"/>
        <w:rPr>
          <w:sz w:val="24"/>
          <w:szCs w:val="24"/>
          <w:lang w:val="mk-MK"/>
        </w:rPr>
      </w:pPr>
    </w:p>
    <w:p w14:paraId="4CD1912C" w14:textId="77777777" w:rsidR="00C94F64" w:rsidRPr="00157351" w:rsidRDefault="00C94F64" w:rsidP="00C94F64">
      <w:pPr>
        <w:ind w:left="851" w:right="429"/>
        <w:rPr>
          <w:sz w:val="24"/>
          <w:szCs w:val="24"/>
          <w:lang w:val="mk-MK"/>
        </w:rPr>
      </w:pPr>
      <w:r w:rsidRPr="00157351">
        <w:rPr>
          <w:sz w:val="24"/>
          <w:szCs w:val="24"/>
          <w:lang w:val="mk-MK"/>
        </w:rPr>
        <w:t>(i)</w:t>
      </w:r>
      <w:r w:rsidRPr="00157351">
        <w:rPr>
          <w:sz w:val="24"/>
          <w:szCs w:val="24"/>
          <w:lang w:val="mk-MK"/>
        </w:rPr>
        <w:tab/>
        <w:t>квалификациите на инструкторите;</w:t>
      </w:r>
    </w:p>
    <w:p w14:paraId="1EBB293E" w14:textId="77777777" w:rsidR="00C94F64" w:rsidRDefault="00C94F64" w:rsidP="00C94F64">
      <w:pPr>
        <w:ind w:right="429"/>
        <w:rPr>
          <w:sz w:val="24"/>
          <w:szCs w:val="24"/>
          <w:lang w:val="mk-MK"/>
        </w:rPr>
      </w:pPr>
    </w:p>
    <w:p w14:paraId="0D29E45A" w14:textId="41C5DA10" w:rsidR="00C94F64" w:rsidRPr="00157351" w:rsidRDefault="00C94F64" w:rsidP="00C94F64">
      <w:pPr>
        <w:ind w:left="851" w:right="429"/>
        <w:rPr>
          <w:sz w:val="24"/>
          <w:szCs w:val="24"/>
          <w:lang w:val="mk-MK"/>
        </w:rPr>
      </w:pPr>
      <w:r w:rsidRPr="00157351">
        <w:rPr>
          <w:sz w:val="24"/>
          <w:szCs w:val="24"/>
          <w:lang w:val="mk-MK"/>
        </w:rPr>
        <w:t>(ii)</w:t>
      </w:r>
      <w:r w:rsidRPr="00157351">
        <w:rPr>
          <w:sz w:val="24"/>
          <w:szCs w:val="24"/>
          <w:lang w:val="mk-MK"/>
        </w:rPr>
        <w:tab/>
      </w:r>
      <w:r>
        <w:rPr>
          <w:sz w:val="24"/>
          <w:szCs w:val="24"/>
          <w:lang w:val="mk-MK"/>
        </w:rPr>
        <w:t xml:space="preserve">квалификацијата и </w:t>
      </w:r>
      <w:r w:rsidRPr="00157351">
        <w:rPr>
          <w:sz w:val="24"/>
          <w:szCs w:val="24"/>
          <w:lang w:val="mk-MK"/>
        </w:rPr>
        <w:t xml:space="preserve">обемот на обука </w:t>
      </w:r>
      <w:r>
        <w:rPr>
          <w:sz w:val="24"/>
          <w:szCs w:val="24"/>
          <w:lang w:val="mk-MK"/>
        </w:rPr>
        <w:t xml:space="preserve">која се врши на курсот и на </w:t>
      </w:r>
      <w:r w:rsidRPr="00A16A71">
        <w:rPr>
          <w:sz w:val="24"/>
          <w:szCs w:val="24"/>
          <w:lang w:val="mk-MK"/>
        </w:rPr>
        <w:t>FSTD</w:t>
      </w:r>
      <w:r>
        <w:rPr>
          <w:sz w:val="24"/>
          <w:szCs w:val="24"/>
          <w:lang w:val="mk-MK"/>
        </w:rPr>
        <w:t>; и</w:t>
      </w:r>
    </w:p>
    <w:p w14:paraId="3107D052" w14:textId="77777777" w:rsidR="00C94F64" w:rsidRDefault="00C94F64" w:rsidP="00C94F64">
      <w:pPr>
        <w:ind w:right="429"/>
        <w:rPr>
          <w:sz w:val="24"/>
          <w:szCs w:val="24"/>
          <w:lang w:val="mk-MK"/>
        </w:rPr>
      </w:pPr>
    </w:p>
    <w:p w14:paraId="13CFB607" w14:textId="3DE696A3" w:rsidR="00C94F64" w:rsidRPr="00157351" w:rsidRDefault="00C94F64" w:rsidP="00C94F64">
      <w:pPr>
        <w:ind w:left="1418" w:right="429" w:hanging="567"/>
        <w:rPr>
          <w:sz w:val="24"/>
          <w:szCs w:val="24"/>
          <w:lang w:val="mk-MK"/>
        </w:rPr>
      </w:pPr>
      <w:r w:rsidRPr="00157351">
        <w:rPr>
          <w:sz w:val="24"/>
          <w:szCs w:val="24"/>
          <w:lang w:val="mk-MK"/>
        </w:rPr>
        <w:t>(i</w:t>
      </w:r>
      <w:r>
        <w:rPr>
          <w:sz w:val="24"/>
          <w:szCs w:val="24"/>
          <w:lang w:val="en-US"/>
        </w:rPr>
        <w:t>ii</w:t>
      </w:r>
      <w:r w:rsidRPr="00157351">
        <w:rPr>
          <w:sz w:val="24"/>
          <w:szCs w:val="24"/>
          <w:lang w:val="mk-MK"/>
        </w:rPr>
        <w:t>)</w:t>
      </w:r>
      <w:r w:rsidRPr="00157351">
        <w:rPr>
          <w:sz w:val="24"/>
          <w:szCs w:val="24"/>
          <w:lang w:val="mk-MK"/>
        </w:rPr>
        <w:tab/>
        <w:t xml:space="preserve">квалификациите и претходното искуство </w:t>
      </w:r>
      <w:r>
        <w:rPr>
          <w:sz w:val="24"/>
          <w:szCs w:val="24"/>
          <w:lang w:val="mk-MK"/>
        </w:rPr>
        <w:t xml:space="preserve">на пилотите кои се обучуваат, а ги стекнале </w:t>
      </w:r>
      <w:r w:rsidRPr="00157351">
        <w:rPr>
          <w:sz w:val="24"/>
          <w:szCs w:val="24"/>
          <w:lang w:val="mk-MK"/>
        </w:rPr>
        <w:t>на слични типови.</w:t>
      </w:r>
    </w:p>
    <w:p w14:paraId="2286F506" w14:textId="522DC8E0" w:rsidR="00C94F64" w:rsidRDefault="00C94F64" w:rsidP="00C94F64">
      <w:pPr>
        <w:shd w:val="clear" w:color="auto" w:fill="FFFFFF"/>
        <w:ind w:right="429"/>
        <w:jc w:val="both"/>
        <w:rPr>
          <w:sz w:val="24"/>
          <w:szCs w:val="24"/>
          <w:lang w:val="mk-MK"/>
        </w:rPr>
      </w:pPr>
    </w:p>
    <w:p w14:paraId="534FFE2B" w14:textId="77777777" w:rsidR="00C94F64" w:rsidRDefault="00C94F64" w:rsidP="00C94F64">
      <w:pPr>
        <w:shd w:val="clear" w:color="auto" w:fill="FFFFFF"/>
        <w:ind w:left="851" w:right="429" w:hanging="425"/>
        <w:jc w:val="both"/>
        <w:rPr>
          <w:sz w:val="24"/>
          <w:szCs w:val="24"/>
          <w:lang w:val="mk-MK"/>
        </w:rPr>
      </w:pPr>
      <w:r w:rsidRPr="00157351">
        <w:rPr>
          <w:sz w:val="24"/>
          <w:szCs w:val="24"/>
          <w:lang w:val="mk-MK"/>
        </w:rPr>
        <w:t>(</w:t>
      </w:r>
      <w:r>
        <w:rPr>
          <w:sz w:val="24"/>
          <w:szCs w:val="24"/>
          <w:lang w:val="mk-MK"/>
        </w:rPr>
        <w:t>ѓ</w:t>
      </w:r>
      <w:r w:rsidRPr="00157351">
        <w:rPr>
          <w:sz w:val="24"/>
          <w:szCs w:val="24"/>
          <w:lang w:val="mk-MK"/>
        </w:rPr>
        <w:t>)</w:t>
      </w:r>
      <w:r w:rsidRPr="00157351">
        <w:rPr>
          <w:sz w:val="24"/>
          <w:szCs w:val="24"/>
          <w:lang w:val="mk-MK"/>
        </w:rPr>
        <w:tab/>
      </w:r>
      <w:r>
        <w:rPr>
          <w:sz w:val="24"/>
          <w:szCs w:val="24"/>
          <w:lang w:val="mk-MK"/>
        </w:rPr>
        <w:t xml:space="preserve">Маневрите и процедурите вклучуваат и </w:t>
      </w:r>
      <w:r>
        <w:rPr>
          <w:sz w:val="24"/>
          <w:szCs w:val="24"/>
          <w:lang w:val="en-US"/>
        </w:rPr>
        <w:t>MCC</w:t>
      </w:r>
      <w:r>
        <w:rPr>
          <w:sz w:val="24"/>
          <w:szCs w:val="24"/>
          <w:lang w:val="mk-MK"/>
        </w:rPr>
        <w:t xml:space="preserve"> за авиони со повеќе пилоти и за сложени авиони со високи перформанси со еден пилот во операции со повеќе пилоти.</w:t>
      </w:r>
    </w:p>
    <w:p w14:paraId="4A9C9643" w14:textId="77777777" w:rsidR="00C94F64" w:rsidRDefault="00C94F64" w:rsidP="00C94F64">
      <w:pPr>
        <w:shd w:val="clear" w:color="auto" w:fill="FFFFFF"/>
        <w:ind w:left="851" w:right="429" w:hanging="425"/>
        <w:jc w:val="both"/>
        <w:rPr>
          <w:sz w:val="24"/>
          <w:szCs w:val="24"/>
          <w:lang w:val="mk-MK"/>
        </w:rPr>
      </w:pPr>
    </w:p>
    <w:p w14:paraId="05AB2B6E" w14:textId="36BC6F1A" w:rsidR="00796DA8" w:rsidRDefault="00796DA8" w:rsidP="00796DA8">
      <w:pPr>
        <w:shd w:val="clear" w:color="auto" w:fill="FFFFFF"/>
        <w:ind w:left="851" w:right="429" w:hanging="425"/>
        <w:jc w:val="both"/>
        <w:rPr>
          <w:sz w:val="24"/>
          <w:szCs w:val="24"/>
          <w:lang w:val="mk-MK"/>
        </w:rPr>
      </w:pPr>
      <w:r w:rsidRPr="00157351">
        <w:rPr>
          <w:sz w:val="24"/>
          <w:szCs w:val="24"/>
          <w:lang w:val="mk-MK"/>
        </w:rPr>
        <w:t>(</w:t>
      </w:r>
      <w:r>
        <w:rPr>
          <w:sz w:val="24"/>
          <w:szCs w:val="24"/>
          <w:lang w:val="mk-MK"/>
        </w:rPr>
        <w:t>е</w:t>
      </w:r>
      <w:r w:rsidRPr="00157351">
        <w:rPr>
          <w:sz w:val="24"/>
          <w:szCs w:val="24"/>
          <w:lang w:val="mk-MK"/>
        </w:rPr>
        <w:t>)</w:t>
      </w:r>
      <w:r w:rsidRPr="00157351">
        <w:rPr>
          <w:sz w:val="24"/>
          <w:szCs w:val="24"/>
          <w:lang w:val="mk-MK"/>
        </w:rPr>
        <w:tab/>
      </w:r>
      <w:r>
        <w:rPr>
          <w:sz w:val="24"/>
          <w:szCs w:val="24"/>
          <w:lang w:val="mk-MK"/>
        </w:rPr>
        <w:t xml:space="preserve">Маневрите и процедурите се вршат во улога на еден пилот за </w:t>
      </w:r>
      <w:r w:rsidR="007135E0">
        <w:rPr>
          <w:sz w:val="24"/>
          <w:szCs w:val="24"/>
          <w:lang w:val="mk-MK"/>
        </w:rPr>
        <w:t>сложени авиони со високи перформанси со еден пилот во операции со еден пилот.</w:t>
      </w:r>
    </w:p>
    <w:p w14:paraId="12ADC4B3" w14:textId="77777777" w:rsidR="00796DA8" w:rsidRDefault="00796DA8" w:rsidP="00796DA8">
      <w:pPr>
        <w:shd w:val="clear" w:color="auto" w:fill="FFFFFF"/>
        <w:ind w:left="851" w:right="429" w:hanging="425"/>
        <w:jc w:val="both"/>
        <w:rPr>
          <w:sz w:val="24"/>
          <w:szCs w:val="24"/>
          <w:lang w:val="mk-MK"/>
        </w:rPr>
      </w:pPr>
    </w:p>
    <w:p w14:paraId="6FFC6CA3" w14:textId="31E0502B" w:rsidR="00F54469" w:rsidRDefault="002D32AB" w:rsidP="00F54469">
      <w:pPr>
        <w:shd w:val="clear" w:color="auto" w:fill="FFFFFF"/>
        <w:ind w:left="851" w:right="429" w:hanging="425"/>
        <w:jc w:val="both"/>
        <w:rPr>
          <w:sz w:val="24"/>
          <w:szCs w:val="24"/>
          <w:lang w:val="mk-MK"/>
        </w:rPr>
      </w:pPr>
      <w:r w:rsidRPr="00157351">
        <w:rPr>
          <w:sz w:val="24"/>
          <w:szCs w:val="24"/>
          <w:lang w:val="mk-MK"/>
        </w:rPr>
        <w:t>(</w:t>
      </w:r>
      <w:r>
        <w:rPr>
          <w:sz w:val="24"/>
          <w:szCs w:val="24"/>
          <w:lang w:val="mk-MK"/>
        </w:rPr>
        <w:t>ж</w:t>
      </w:r>
      <w:r w:rsidRPr="00157351">
        <w:rPr>
          <w:sz w:val="24"/>
          <w:szCs w:val="24"/>
          <w:lang w:val="mk-MK"/>
        </w:rPr>
        <w:t>)</w:t>
      </w:r>
      <w:r w:rsidRPr="00157351">
        <w:rPr>
          <w:sz w:val="24"/>
          <w:szCs w:val="24"/>
          <w:lang w:val="mk-MK"/>
        </w:rPr>
        <w:tab/>
      </w:r>
      <w:r>
        <w:rPr>
          <w:sz w:val="24"/>
          <w:szCs w:val="24"/>
          <w:lang w:val="mk-MK"/>
        </w:rPr>
        <w:t xml:space="preserve">Во случај на сложени авиони со високи перформанси со еден пилот, кога </w:t>
      </w:r>
      <w:r w:rsidR="0016051C" w:rsidRPr="00157351">
        <w:rPr>
          <w:sz w:val="24"/>
          <w:szCs w:val="24"/>
          <w:lang w:val="mk-MK"/>
        </w:rPr>
        <w:t>испитот по практична оспособеност или проверката на стручност</w:t>
      </w:r>
      <w:r w:rsidR="0016051C">
        <w:rPr>
          <w:sz w:val="24"/>
          <w:szCs w:val="24"/>
          <w:lang w:val="mk-MK"/>
        </w:rPr>
        <w:t xml:space="preserve"> се спроведува во операции со повеќе пилоти, </w:t>
      </w:r>
      <w:r w:rsidR="00F54469">
        <w:rPr>
          <w:sz w:val="24"/>
          <w:szCs w:val="24"/>
          <w:lang w:val="mk-MK"/>
        </w:rPr>
        <w:t xml:space="preserve">овластувањето за тип се ограничува на операции со повеќе пилоти. Ако се бараат права за операции со еден пилот, маневрите/процедурите од 2.5, 3.8.3.4, 4.4, 5.5 и најмалку еден маневар/процедура од секција 3.4 </w:t>
      </w:r>
      <w:r w:rsidR="00BD0513">
        <w:rPr>
          <w:sz w:val="24"/>
          <w:szCs w:val="24"/>
          <w:lang w:val="mk-MK"/>
        </w:rPr>
        <w:t xml:space="preserve">се </w:t>
      </w:r>
      <w:r w:rsidR="007D53BC">
        <w:rPr>
          <w:sz w:val="24"/>
          <w:szCs w:val="24"/>
          <w:lang w:val="mk-MK"/>
        </w:rPr>
        <w:t>из</w:t>
      </w:r>
      <w:r w:rsidR="00BD0513">
        <w:rPr>
          <w:sz w:val="24"/>
          <w:szCs w:val="24"/>
          <w:lang w:val="mk-MK"/>
        </w:rPr>
        <w:t xml:space="preserve">вршуваат дополнително како операција </w:t>
      </w:r>
      <w:r w:rsidR="00BD0513">
        <w:rPr>
          <w:sz w:val="24"/>
          <w:szCs w:val="24"/>
          <w:lang w:val="mk-MK"/>
        </w:rPr>
        <w:lastRenderedPageBreak/>
        <w:t>со еден пилот.</w:t>
      </w:r>
    </w:p>
    <w:p w14:paraId="3E0AC23C" w14:textId="77777777" w:rsidR="007D53BC" w:rsidRDefault="007D53BC" w:rsidP="001839AC">
      <w:pPr>
        <w:shd w:val="clear" w:color="auto" w:fill="FFFFFF"/>
        <w:ind w:left="851" w:right="429" w:hanging="425"/>
        <w:jc w:val="both"/>
        <w:rPr>
          <w:sz w:val="24"/>
          <w:szCs w:val="24"/>
          <w:lang w:val="mk-MK"/>
        </w:rPr>
      </w:pPr>
    </w:p>
    <w:p w14:paraId="5C2253EB" w14:textId="2D0EEE9C" w:rsidR="001839AC" w:rsidRDefault="001839AC" w:rsidP="001839AC">
      <w:pPr>
        <w:shd w:val="clear" w:color="auto" w:fill="FFFFFF"/>
        <w:ind w:left="851" w:right="429" w:hanging="425"/>
        <w:jc w:val="both"/>
        <w:rPr>
          <w:sz w:val="24"/>
          <w:szCs w:val="24"/>
          <w:lang w:val="mk-MK"/>
        </w:rPr>
      </w:pPr>
      <w:r w:rsidRPr="00157351">
        <w:rPr>
          <w:sz w:val="24"/>
          <w:szCs w:val="24"/>
          <w:lang w:val="mk-MK"/>
        </w:rPr>
        <w:t>(</w:t>
      </w:r>
      <w:r>
        <w:rPr>
          <w:sz w:val="24"/>
          <w:szCs w:val="24"/>
          <w:lang w:val="mk-MK"/>
        </w:rPr>
        <w:t>з</w:t>
      </w:r>
      <w:r w:rsidRPr="00157351">
        <w:rPr>
          <w:sz w:val="24"/>
          <w:szCs w:val="24"/>
          <w:lang w:val="mk-MK"/>
        </w:rPr>
        <w:t>)</w:t>
      </w:r>
      <w:r w:rsidRPr="00157351">
        <w:rPr>
          <w:sz w:val="24"/>
          <w:szCs w:val="24"/>
          <w:lang w:val="mk-MK"/>
        </w:rPr>
        <w:tab/>
      </w:r>
      <w:r w:rsidR="001E1CD9">
        <w:rPr>
          <w:sz w:val="24"/>
          <w:szCs w:val="24"/>
          <w:lang w:val="mk-MK"/>
        </w:rPr>
        <w:t>Во случај на овластување за тип со ограничувања</w:t>
      </w:r>
      <w:r w:rsidR="00790CCF">
        <w:rPr>
          <w:sz w:val="24"/>
          <w:szCs w:val="24"/>
          <w:lang w:val="mk-MK"/>
        </w:rPr>
        <w:t xml:space="preserve">, кое е издадено согласно </w:t>
      </w:r>
      <w:r w:rsidR="00790CCF">
        <w:rPr>
          <w:sz w:val="24"/>
          <w:szCs w:val="24"/>
          <w:lang w:val="en-US"/>
        </w:rPr>
        <w:t>FCL.720.</w:t>
      </w:r>
      <w:r w:rsidR="00790CCF">
        <w:rPr>
          <w:sz w:val="24"/>
          <w:szCs w:val="24"/>
          <w:lang w:val="mk-MK"/>
        </w:rPr>
        <w:t>А(д), кандидатите ги исполнуваат истите услови како и кандидати</w:t>
      </w:r>
      <w:r w:rsidR="003661FB">
        <w:rPr>
          <w:sz w:val="24"/>
          <w:szCs w:val="24"/>
          <w:lang w:val="mk-MK"/>
        </w:rPr>
        <w:t>те</w:t>
      </w:r>
      <w:r w:rsidR="00790CCF">
        <w:rPr>
          <w:sz w:val="24"/>
          <w:szCs w:val="24"/>
          <w:lang w:val="mk-MK"/>
        </w:rPr>
        <w:t xml:space="preserve"> за овластување за тип, освен </w:t>
      </w:r>
      <w:r w:rsidR="00C46401">
        <w:rPr>
          <w:sz w:val="24"/>
          <w:szCs w:val="24"/>
          <w:lang w:val="mk-MK"/>
        </w:rPr>
        <w:t xml:space="preserve">практичните вежби кои се однесуваат на фазите на полетување и слетување. </w:t>
      </w:r>
    </w:p>
    <w:p w14:paraId="2BFA37D6" w14:textId="77777777" w:rsidR="001839AC" w:rsidRDefault="001839AC" w:rsidP="001839AC">
      <w:pPr>
        <w:shd w:val="clear" w:color="auto" w:fill="FFFFFF"/>
        <w:ind w:right="429"/>
        <w:jc w:val="both"/>
        <w:rPr>
          <w:sz w:val="24"/>
          <w:szCs w:val="24"/>
          <w:lang w:val="mk-MK"/>
        </w:rPr>
      </w:pPr>
    </w:p>
    <w:p w14:paraId="12A860F9" w14:textId="0B71665C" w:rsidR="003347C9" w:rsidRDefault="003347C9" w:rsidP="003347C9">
      <w:pPr>
        <w:shd w:val="clear" w:color="auto" w:fill="FFFFFF"/>
        <w:ind w:left="851" w:right="429" w:hanging="425"/>
        <w:jc w:val="both"/>
        <w:rPr>
          <w:sz w:val="24"/>
          <w:szCs w:val="24"/>
          <w:lang w:val="mk-MK"/>
        </w:rPr>
      </w:pPr>
      <w:r w:rsidRPr="00157351">
        <w:rPr>
          <w:sz w:val="24"/>
          <w:szCs w:val="24"/>
          <w:lang w:val="mk-MK"/>
        </w:rPr>
        <w:t>(</w:t>
      </w:r>
      <w:r w:rsidR="00B53C15">
        <w:rPr>
          <w:sz w:val="24"/>
          <w:szCs w:val="24"/>
          <w:lang w:val="mk-MK"/>
        </w:rPr>
        <w:t>ѕ</w:t>
      </w:r>
      <w:r w:rsidRPr="00157351">
        <w:rPr>
          <w:sz w:val="24"/>
          <w:szCs w:val="24"/>
          <w:lang w:val="mk-MK"/>
        </w:rPr>
        <w:t>)</w:t>
      </w:r>
      <w:r w:rsidRPr="00157351">
        <w:rPr>
          <w:sz w:val="24"/>
          <w:szCs w:val="24"/>
          <w:lang w:val="mk-MK"/>
        </w:rPr>
        <w:tab/>
      </w:r>
      <w:r w:rsidR="00265AB1">
        <w:rPr>
          <w:sz w:val="24"/>
          <w:szCs w:val="24"/>
          <w:lang w:val="mk-MK"/>
        </w:rPr>
        <w:t>За утврдување и одржување на права</w:t>
      </w:r>
      <w:r w:rsidR="004C5F73">
        <w:rPr>
          <w:sz w:val="24"/>
          <w:szCs w:val="24"/>
          <w:lang w:val="mk-MK"/>
        </w:rPr>
        <w:t>та</w:t>
      </w:r>
      <w:r w:rsidR="00265AB1">
        <w:rPr>
          <w:sz w:val="24"/>
          <w:szCs w:val="24"/>
          <w:lang w:val="mk-MK"/>
        </w:rPr>
        <w:t xml:space="preserve"> за </w:t>
      </w:r>
      <w:r w:rsidR="004C5F73">
        <w:rPr>
          <w:sz w:val="24"/>
          <w:szCs w:val="24"/>
          <w:lang w:val="en-US"/>
        </w:rPr>
        <w:t>PBN</w:t>
      </w:r>
      <w:r w:rsidR="004C5F73">
        <w:rPr>
          <w:sz w:val="24"/>
          <w:szCs w:val="24"/>
          <w:lang w:val="mk-MK"/>
        </w:rPr>
        <w:t xml:space="preserve">, еден приод мора да биде </w:t>
      </w:r>
      <w:r w:rsidR="004C5F73">
        <w:rPr>
          <w:sz w:val="24"/>
          <w:szCs w:val="24"/>
          <w:lang w:val="en-US"/>
        </w:rPr>
        <w:t>RNP APCH</w:t>
      </w:r>
      <w:r w:rsidR="004C5F73">
        <w:rPr>
          <w:sz w:val="24"/>
          <w:szCs w:val="24"/>
          <w:lang w:val="mk-MK"/>
        </w:rPr>
        <w:t xml:space="preserve">. </w:t>
      </w:r>
      <w:r w:rsidR="00BE0E15">
        <w:rPr>
          <w:sz w:val="24"/>
          <w:szCs w:val="24"/>
          <w:lang w:val="mk-MK"/>
        </w:rPr>
        <w:t xml:space="preserve">Ако </w:t>
      </w:r>
      <w:r w:rsidR="00BE0E15">
        <w:rPr>
          <w:sz w:val="24"/>
          <w:szCs w:val="24"/>
          <w:lang w:val="en-US"/>
        </w:rPr>
        <w:t>RNP APCH</w:t>
      </w:r>
      <w:r w:rsidR="00BE0E15">
        <w:rPr>
          <w:sz w:val="24"/>
          <w:szCs w:val="24"/>
          <w:lang w:val="mk-MK"/>
        </w:rPr>
        <w:t xml:space="preserve"> не е можен, истиот се врши на соодветно опремен </w:t>
      </w:r>
      <w:r w:rsidR="00BE0E15">
        <w:rPr>
          <w:sz w:val="24"/>
          <w:szCs w:val="24"/>
          <w:lang w:val="en-US"/>
        </w:rPr>
        <w:t>FSTD</w:t>
      </w:r>
      <w:r w:rsidR="00BE0E15">
        <w:rPr>
          <w:sz w:val="24"/>
          <w:szCs w:val="24"/>
          <w:lang w:val="mk-MK"/>
        </w:rPr>
        <w:t>.</w:t>
      </w:r>
    </w:p>
    <w:p w14:paraId="609CFCCF" w14:textId="1984FC3D" w:rsidR="003347C9" w:rsidRDefault="003347C9" w:rsidP="003347C9">
      <w:pPr>
        <w:shd w:val="clear" w:color="auto" w:fill="FFFFFF"/>
        <w:ind w:right="429"/>
        <w:jc w:val="both"/>
        <w:rPr>
          <w:sz w:val="24"/>
          <w:szCs w:val="24"/>
          <w:lang w:val="mk-MK"/>
        </w:rPr>
      </w:pPr>
    </w:p>
    <w:p w14:paraId="1DCD81D6" w14:textId="6FFAA1C4" w:rsidR="002B0CBE" w:rsidRDefault="002B0CBE" w:rsidP="003347C9">
      <w:pPr>
        <w:shd w:val="clear" w:color="auto" w:fill="FFFFFF"/>
        <w:ind w:right="429"/>
        <w:jc w:val="both"/>
        <w:rPr>
          <w:sz w:val="24"/>
          <w:szCs w:val="24"/>
          <w:lang w:val="mk-MK"/>
        </w:rPr>
      </w:pP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7"/>
        <w:gridCol w:w="1134"/>
        <w:gridCol w:w="1134"/>
        <w:gridCol w:w="1275"/>
        <w:gridCol w:w="1134"/>
        <w:gridCol w:w="1139"/>
      </w:tblGrid>
      <w:tr w:rsidR="002B0CBE" w:rsidRPr="00DC5EB9" w14:paraId="4D761B4D" w14:textId="77777777" w:rsidTr="00B35B78">
        <w:trPr>
          <w:cantSplit/>
          <w:tblHeader/>
        </w:trPr>
        <w:tc>
          <w:tcPr>
            <w:tcW w:w="4537" w:type="dxa"/>
            <w:tcBorders>
              <w:top w:val="single" w:sz="2" w:space="0" w:color="auto"/>
              <w:left w:val="single" w:sz="2" w:space="0" w:color="auto"/>
              <w:bottom w:val="single" w:sz="2" w:space="0" w:color="auto"/>
              <w:right w:val="single" w:sz="2" w:space="0" w:color="auto"/>
            </w:tcBorders>
            <w:vAlign w:val="center"/>
          </w:tcPr>
          <w:p w14:paraId="16FCC568" w14:textId="77777777" w:rsidR="00D27C6D" w:rsidRDefault="002B0CBE" w:rsidP="00D27C6D">
            <w:pPr>
              <w:pStyle w:val="BodyText"/>
              <w:spacing w:after="0"/>
              <w:jc w:val="center"/>
              <w:rPr>
                <w:sz w:val="18"/>
                <w:lang w:val="mk-MK"/>
              </w:rPr>
            </w:pPr>
            <w:r w:rsidRPr="00DC5EB9">
              <w:rPr>
                <w:sz w:val="18"/>
                <w:lang w:val="mk-MK"/>
              </w:rPr>
              <w:t xml:space="preserve">АВИОНИ СО </w:t>
            </w:r>
            <w:r w:rsidR="00D27C6D">
              <w:rPr>
                <w:sz w:val="18"/>
                <w:lang w:val="mk-MK"/>
              </w:rPr>
              <w:t>ПОВЕЌ</w:t>
            </w:r>
            <w:r w:rsidRPr="00DC5EB9">
              <w:rPr>
                <w:sz w:val="18"/>
                <w:lang w:val="mk-MK"/>
              </w:rPr>
              <w:t>Е</w:t>
            </w:r>
            <w:r w:rsidR="00D27C6D">
              <w:rPr>
                <w:sz w:val="18"/>
                <w:lang w:val="mk-MK"/>
              </w:rPr>
              <w:t xml:space="preserve"> </w:t>
            </w:r>
            <w:r w:rsidRPr="00DC5EB9">
              <w:rPr>
                <w:sz w:val="18"/>
                <w:lang w:val="mk-MK"/>
              </w:rPr>
              <w:t>ПИЛОТ</w:t>
            </w:r>
            <w:r w:rsidR="00D27C6D">
              <w:rPr>
                <w:sz w:val="18"/>
                <w:lang w:val="mk-MK"/>
              </w:rPr>
              <w:t>И И СЛОЖЕНИ</w:t>
            </w:r>
            <w:r w:rsidRPr="00DC5EB9">
              <w:rPr>
                <w:sz w:val="18"/>
                <w:lang w:val="mk-MK"/>
              </w:rPr>
              <w:t xml:space="preserve"> АВИОНИ СО ВИСОКИ ПЕРФОРМАНСИ</w:t>
            </w:r>
          </w:p>
          <w:p w14:paraId="5582C77F" w14:textId="7A2DE2CC" w:rsidR="002B0CBE" w:rsidRPr="00DC5EB9" w:rsidRDefault="00D27C6D" w:rsidP="00D27C6D">
            <w:pPr>
              <w:pStyle w:val="BodyText"/>
              <w:spacing w:after="0"/>
              <w:jc w:val="center"/>
              <w:rPr>
                <w:sz w:val="18"/>
                <w:lang w:val="mk-MK"/>
              </w:rPr>
            </w:pPr>
            <w:r>
              <w:rPr>
                <w:sz w:val="18"/>
                <w:lang w:val="mk-MK"/>
              </w:rPr>
              <w:t>СО ЕДЕН ПИЛОТ</w:t>
            </w:r>
          </w:p>
        </w:tc>
        <w:tc>
          <w:tcPr>
            <w:tcW w:w="3543" w:type="dxa"/>
            <w:gridSpan w:val="3"/>
            <w:tcBorders>
              <w:top w:val="single" w:sz="2" w:space="0" w:color="auto"/>
              <w:left w:val="single" w:sz="2" w:space="0" w:color="auto"/>
              <w:bottom w:val="single" w:sz="2" w:space="0" w:color="auto"/>
              <w:right w:val="single" w:sz="2" w:space="0" w:color="auto"/>
            </w:tcBorders>
            <w:vAlign w:val="center"/>
          </w:tcPr>
          <w:p w14:paraId="152C458E" w14:textId="77777777" w:rsidR="002B0CBE" w:rsidRPr="00DC5EB9" w:rsidRDefault="002B0CBE" w:rsidP="00D27C6D">
            <w:pPr>
              <w:pStyle w:val="BodyText"/>
              <w:spacing w:after="0"/>
              <w:jc w:val="center"/>
              <w:rPr>
                <w:sz w:val="18"/>
                <w:lang w:val="mk-MK"/>
              </w:rPr>
            </w:pPr>
            <w:r w:rsidRPr="00DC5EB9">
              <w:rPr>
                <w:sz w:val="18"/>
                <w:lang w:val="mk-MK"/>
              </w:rPr>
              <w:t>ПРАКТИЧНА ОБУКА</w:t>
            </w:r>
          </w:p>
        </w:tc>
        <w:tc>
          <w:tcPr>
            <w:tcW w:w="2273" w:type="dxa"/>
            <w:gridSpan w:val="2"/>
            <w:tcBorders>
              <w:top w:val="single" w:sz="2" w:space="0" w:color="auto"/>
              <w:left w:val="single" w:sz="2" w:space="0" w:color="auto"/>
              <w:bottom w:val="single" w:sz="2" w:space="0" w:color="auto"/>
              <w:right w:val="single" w:sz="2" w:space="0" w:color="auto"/>
            </w:tcBorders>
            <w:vAlign w:val="center"/>
          </w:tcPr>
          <w:p w14:paraId="5E751A12" w14:textId="5D4852AA" w:rsidR="002B0CBE" w:rsidRPr="00D27C6D" w:rsidRDefault="002B0CBE" w:rsidP="00D27C6D">
            <w:pPr>
              <w:pStyle w:val="BodyText"/>
              <w:spacing w:after="0"/>
              <w:jc w:val="center"/>
              <w:rPr>
                <w:sz w:val="18"/>
                <w:lang w:val="en-US"/>
              </w:rPr>
            </w:pPr>
            <w:r w:rsidRPr="00DC5EB9">
              <w:rPr>
                <w:sz w:val="18"/>
                <w:lang w:val="mk-MK"/>
              </w:rPr>
              <w:t>ИСПИТ ПО ПРАКТИЧНА ОСПОСОБЕНОСТ/ ПРОВЕРКА НА СТРУЧНОСТА ЗА ОВЛАСТУВАЊЕ ЗА КЛАСА ИЛИ ТИП</w:t>
            </w:r>
            <w:r w:rsidR="00D27C6D">
              <w:rPr>
                <w:sz w:val="18"/>
                <w:lang w:val="mk-MK"/>
              </w:rPr>
              <w:t xml:space="preserve"> ЗА </w:t>
            </w:r>
            <w:r w:rsidR="00D27C6D">
              <w:rPr>
                <w:sz w:val="18"/>
                <w:lang w:val="en-US"/>
              </w:rPr>
              <w:t>ATPL/MPL</w:t>
            </w:r>
          </w:p>
        </w:tc>
      </w:tr>
      <w:tr w:rsidR="002B0CBE" w:rsidRPr="00DC5EB9" w14:paraId="1EAFF543" w14:textId="77777777" w:rsidTr="00B35B78">
        <w:tblPrEx>
          <w:tblLook w:val="00A0" w:firstRow="1" w:lastRow="0" w:firstColumn="1" w:lastColumn="0" w:noHBand="0" w:noVBand="0"/>
        </w:tblPrEx>
        <w:trPr>
          <w:trHeight w:val="1035"/>
          <w:tblHeader/>
        </w:trPr>
        <w:tc>
          <w:tcPr>
            <w:tcW w:w="4537" w:type="dxa"/>
            <w:tcBorders>
              <w:top w:val="single" w:sz="2" w:space="0" w:color="auto"/>
              <w:bottom w:val="single" w:sz="2" w:space="0" w:color="auto"/>
              <w:right w:val="single" w:sz="2" w:space="0" w:color="auto"/>
            </w:tcBorders>
            <w:vAlign w:val="center"/>
          </w:tcPr>
          <w:p w14:paraId="47022EFD" w14:textId="77777777" w:rsidR="002B0CBE" w:rsidRPr="00DC5EB9" w:rsidRDefault="002B0CBE" w:rsidP="00DC5EB9">
            <w:pPr>
              <w:jc w:val="center"/>
              <w:rPr>
                <w:sz w:val="18"/>
                <w:szCs w:val="18"/>
                <w:lang w:val="mk-MK"/>
              </w:rPr>
            </w:pPr>
            <w:r w:rsidRPr="00DC5EB9">
              <w:rPr>
                <w:sz w:val="18"/>
                <w:szCs w:val="18"/>
                <w:lang w:val="mk-MK"/>
              </w:rPr>
              <w:t>Маневри/процедури</w:t>
            </w:r>
          </w:p>
        </w:tc>
        <w:tc>
          <w:tcPr>
            <w:tcW w:w="1134" w:type="dxa"/>
            <w:tcBorders>
              <w:top w:val="single" w:sz="2" w:space="0" w:color="auto"/>
              <w:left w:val="single" w:sz="2" w:space="0" w:color="auto"/>
              <w:bottom w:val="single" w:sz="2" w:space="0" w:color="auto"/>
              <w:right w:val="single" w:sz="2" w:space="0" w:color="auto"/>
            </w:tcBorders>
            <w:vAlign w:val="center"/>
          </w:tcPr>
          <w:p w14:paraId="39D18DD5" w14:textId="77777777" w:rsidR="002B0CBE" w:rsidRPr="00DC5EB9" w:rsidRDefault="002B0CBE" w:rsidP="00DC5EB9">
            <w:pPr>
              <w:jc w:val="center"/>
              <w:rPr>
                <w:sz w:val="18"/>
                <w:szCs w:val="18"/>
              </w:rPr>
            </w:pPr>
            <w:r w:rsidRPr="00DC5EB9">
              <w:rPr>
                <w:sz w:val="18"/>
                <w:szCs w:val="18"/>
                <w:lang w:val="en-US"/>
              </w:rPr>
              <w:t>FSTD</w:t>
            </w:r>
          </w:p>
        </w:tc>
        <w:tc>
          <w:tcPr>
            <w:tcW w:w="1134" w:type="dxa"/>
            <w:tcBorders>
              <w:top w:val="single" w:sz="2" w:space="0" w:color="auto"/>
              <w:left w:val="single" w:sz="2" w:space="0" w:color="auto"/>
              <w:bottom w:val="single" w:sz="2" w:space="0" w:color="auto"/>
              <w:right w:val="single" w:sz="2" w:space="0" w:color="auto"/>
            </w:tcBorders>
            <w:vAlign w:val="center"/>
          </w:tcPr>
          <w:p w14:paraId="373AE9C3" w14:textId="77777777" w:rsidR="002B0CBE" w:rsidRPr="00DC5EB9" w:rsidRDefault="002B0CBE" w:rsidP="00DC5EB9">
            <w:pPr>
              <w:jc w:val="center"/>
              <w:rPr>
                <w:sz w:val="18"/>
                <w:szCs w:val="18"/>
              </w:rPr>
            </w:pPr>
            <w:r w:rsidRPr="00DC5EB9">
              <w:rPr>
                <w:sz w:val="18"/>
                <w:szCs w:val="18"/>
              </w:rPr>
              <w:t>A</w:t>
            </w:r>
          </w:p>
        </w:tc>
        <w:tc>
          <w:tcPr>
            <w:tcW w:w="1275" w:type="dxa"/>
            <w:tcBorders>
              <w:top w:val="single" w:sz="2" w:space="0" w:color="auto"/>
              <w:left w:val="single" w:sz="2" w:space="0" w:color="auto"/>
              <w:bottom w:val="single" w:sz="2" w:space="0" w:color="auto"/>
              <w:right w:val="single" w:sz="2" w:space="0" w:color="auto"/>
            </w:tcBorders>
            <w:vAlign w:val="center"/>
          </w:tcPr>
          <w:p w14:paraId="6A26BF52" w14:textId="77777777" w:rsidR="002B0CBE" w:rsidRPr="00DC5EB9" w:rsidRDefault="002B0CBE" w:rsidP="00DC5EB9">
            <w:pPr>
              <w:jc w:val="center"/>
              <w:rPr>
                <w:sz w:val="18"/>
                <w:szCs w:val="18"/>
                <w:lang w:val="mk-MK"/>
              </w:rPr>
            </w:pPr>
            <w:r w:rsidRPr="00DC5EB9">
              <w:rPr>
                <w:sz w:val="18"/>
                <w:szCs w:val="18"/>
                <w:lang w:val="mk-MK"/>
              </w:rPr>
              <w:t>Потпис на инструкторот по завршување на обуката</w:t>
            </w:r>
          </w:p>
        </w:tc>
        <w:tc>
          <w:tcPr>
            <w:tcW w:w="1134" w:type="dxa"/>
            <w:tcBorders>
              <w:top w:val="single" w:sz="2" w:space="0" w:color="auto"/>
              <w:left w:val="single" w:sz="2" w:space="0" w:color="auto"/>
              <w:bottom w:val="single" w:sz="2" w:space="0" w:color="auto"/>
              <w:right w:val="single" w:sz="2" w:space="0" w:color="auto"/>
            </w:tcBorders>
            <w:vAlign w:val="center"/>
          </w:tcPr>
          <w:p w14:paraId="6B8692B0" w14:textId="77777777" w:rsidR="002B0CBE" w:rsidRPr="00DC5EB9" w:rsidRDefault="002B0CBE" w:rsidP="00DC5EB9">
            <w:pPr>
              <w:jc w:val="center"/>
              <w:rPr>
                <w:sz w:val="18"/>
                <w:szCs w:val="18"/>
                <w:lang w:val="en-US"/>
              </w:rPr>
            </w:pPr>
            <w:r w:rsidRPr="00DC5EB9">
              <w:rPr>
                <w:sz w:val="18"/>
                <w:szCs w:val="18"/>
                <w:lang w:val="mk-MK"/>
              </w:rPr>
              <w:t xml:space="preserve">Испитано или проверено на </w:t>
            </w:r>
            <w:r w:rsidRPr="00DC5EB9">
              <w:rPr>
                <w:sz w:val="18"/>
                <w:szCs w:val="18"/>
                <w:lang w:val="en-US"/>
              </w:rPr>
              <w:t>FSTD</w:t>
            </w:r>
          </w:p>
          <w:p w14:paraId="24B66B57" w14:textId="77777777" w:rsidR="002B0CBE" w:rsidRPr="00DC5EB9" w:rsidRDefault="002B0CBE" w:rsidP="00DC5EB9">
            <w:pPr>
              <w:jc w:val="center"/>
              <w:rPr>
                <w:sz w:val="18"/>
                <w:szCs w:val="18"/>
                <w:lang w:val="mk-MK"/>
              </w:rPr>
            </w:pPr>
            <w:r w:rsidRPr="00DC5EB9">
              <w:rPr>
                <w:sz w:val="18"/>
                <w:szCs w:val="18"/>
                <w:lang w:val="mk-MK"/>
              </w:rPr>
              <w:t xml:space="preserve">или на </w:t>
            </w:r>
            <w:r w:rsidRPr="00DC5EB9">
              <w:rPr>
                <w:sz w:val="18"/>
                <w:szCs w:val="18"/>
                <w:lang w:val="en-US"/>
              </w:rPr>
              <w:t>A</w:t>
            </w:r>
          </w:p>
        </w:tc>
        <w:tc>
          <w:tcPr>
            <w:tcW w:w="1139" w:type="dxa"/>
            <w:tcBorders>
              <w:top w:val="single" w:sz="2" w:space="0" w:color="auto"/>
              <w:left w:val="single" w:sz="2" w:space="0" w:color="auto"/>
              <w:bottom w:val="single" w:sz="2" w:space="0" w:color="auto"/>
            </w:tcBorders>
            <w:vAlign w:val="center"/>
          </w:tcPr>
          <w:p w14:paraId="0540B6C2" w14:textId="77777777" w:rsidR="002B0CBE" w:rsidRPr="00DC5EB9" w:rsidRDefault="002B0CBE" w:rsidP="00DC5EB9">
            <w:pPr>
              <w:jc w:val="center"/>
              <w:rPr>
                <w:sz w:val="18"/>
                <w:szCs w:val="18"/>
                <w:lang w:val="mk-MK"/>
              </w:rPr>
            </w:pPr>
            <w:r w:rsidRPr="00DC5EB9">
              <w:rPr>
                <w:sz w:val="18"/>
                <w:szCs w:val="18"/>
                <w:lang w:val="mk-MK"/>
              </w:rPr>
              <w:t>Потпис на испитувачот по завршу</w:t>
            </w:r>
            <w:r w:rsidRPr="00DC5EB9">
              <w:rPr>
                <w:sz w:val="18"/>
                <w:szCs w:val="18"/>
                <w:lang w:val="mk-MK"/>
              </w:rPr>
              <w:softHyphen/>
              <w:t>вање на испи</w:t>
            </w:r>
            <w:r w:rsidRPr="00DC5EB9">
              <w:rPr>
                <w:sz w:val="18"/>
                <w:szCs w:val="18"/>
                <w:lang w:val="en-US"/>
              </w:rPr>
              <w:t xml:space="preserve"> </w:t>
            </w:r>
            <w:r w:rsidRPr="00DC5EB9">
              <w:rPr>
                <w:sz w:val="18"/>
                <w:szCs w:val="18"/>
                <w:lang w:val="mk-MK"/>
              </w:rPr>
              <w:t>или проверка</w:t>
            </w:r>
          </w:p>
        </w:tc>
      </w:tr>
      <w:tr w:rsidR="002B0CBE" w:rsidRPr="00DC5EB9" w14:paraId="21CF3833" w14:textId="77777777" w:rsidTr="00B35B78">
        <w:tblPrEx>
          <w:tblLook w:val="00A0" w:firstRow="1" w:lastRow="0" w:firstColumn="1" w:lastColumn="0" w:noHBand="0" w:noVBand="0"/>
        </w:tblPrEx>
        <w:trPr>
          <w:trHeight w:val="340"/>
        </w:trPr>
        <w:tc>
          <w:tcPr>
            <w:tcW w:w="10353" w:type="dxa"/>
            <w:gridSpan w:val="6"/>
            <w:tcBorders>
              <w:top w:val="single" w:sz="2" w:space="0" w:color="auto"/>
              <w:bottom w:val="single" w:sz="2" w:space="0" w:color="auto"/>
            </w:tcBorders>
            <w:shd w:val="clear" w:color="auto" w:fill="B3B3B3"/>
            <w:vAlign w:val="center"/>
          </w:tcPr>
          <w:p w14:paraId="5F60DB70" w14:textId="77777777" w:rsidR="002B0CBE" w:rsidRPr="00DC5EB9" w:rsidRDefault="002B0CBE" w:rsidP="00DC5EB9">
            <w:pPr>
              <w:rPr>
                <w:sz w:val="18"/>
                <w:szCs w:val="18"/>
                <w:lang w:val="mk-MK"/>
              </w:rPr>
            </w:pPr>
            <w:r w:rsidRPr="00DC5EB9">
              <w:rPr>
                <w:sz w:val="18"/>
                <w:szCs w:val="18"/>
                <w:lang w:val="mk-MK"/>
              </w:rPr>
              <w:t>СЕКЦИЈА 1</w:t>
            </w:r>
          </w:p>
        </w:tc>
      </w:tr>
      <w:tr w:rsidR="009D29F3" w:rsidRPr="00DC5EB9" w14:paraId="6FFFF5C9" w14:textId="77777777" w:rsidTr="00B35B78">
        <w:trPr>
          <w:cantSplit/>
          <w:trHeight w:val="498"/>
        </w:trPr>
        <w:tc>
          <w:tcPr>
            <w:tcW w:w="4537" w:type="dxa"/>
            <w:tcBorders>
              <w:top w:val="single" w:sz="2" w:space="0" w:color="auto"/>
              <w:bottom w:val="single" w:sz="6" w:space="0" w:color="auto"/>
              <w:right w:val="single" w:sz="2" w:space="0" w:color="auto"/>
            </w:tcBorders>
          </w:tcPr>
          <w:p w14:paraId="280683C3" w14:textId="77777777" w:rsidR="009D29F3" w:rsidRPr="00DC5EB9" w:rsidRDefault="009D29F3" w:rsidP="00DC5EB9">
            <w:pPr>
              <w:pStyle w:val="BodyText"/>
              <w:tabs>
                <w:tab w:val="num" w:pos="360"/>
              </w:tabs>
              <w:spacing w:after="0"/>
              <w:ind w:left="360" w:hanging="360"/>
              <w:rPr>
                <w:sz w:val="18"/>
                <w:lang w:val="mk-MK"/>
              </w:rPr>
            </w:pPr>
            <w:r w:rsidRPr="00DC5EB9">
              <w:rPr>
                <w:sz w:val="18"/>
                <w:lang w:val="mk-MK"/>
              </w:rPr>
              <w:t>1</w:t>
            </w:r>
            <w:r w:rsidRPr="00DC5EB9">
              <w:rPr>
                <w:sz w:val="18"/>
                <w:lang w:val="mk-MK"/>
              </w:rPr>
              <w:tab/>
              <w:t>Подготовка за лет</w:t>
            </w:r>
          </w:p>
          <w:p w14:paraId="4B62F140" w14:textId="0D24B939" w:rsidR="009D29F3" w:rsidRPr="00DC5EB9" w:rsidRDefault="009D29F3" w:rsidP="00DC5EB9">
            <w:pPr>
              <w:pStyle w:val="BodyText"/>
              <w:tabs>
                <w:tab w:val="left" w:pos="440"/>
              </w:tabs>
              <w:spacing w:after="0"/>
              <w:rPr>
                <w:sz w:val="18"/>
                <w:lang w:val="mk-MK"/>
              </w:rPr>
            </w:pPr>
            <w:r w:rsidRPr="00DC5EB9">
              <w:rPr>
                <w:sz w:val="18"/>
                <w:lang w:val="mk-MK"/>
              </w:rPr>
              <w:t>1.1.</w:t>
            </w:r>
            <w:r w:rsidRPr="00DC5EB9">
              <w:rPr>
                <w:sz w:val="18"/>
                <w:lang w:val="mk-MK"/>
              </w:rPr>
              <w:tab/>
              <w:t>Пресм</w:t>
            </w:r>
            <w:r w:rsidR="00D255DC">
              <w:rPr>
                <w:sz w:val="18"/>
                <w:lang w:val="mk-MK"/>
              </w:rPr>
              <w:t xml:space="preserve">етување </w:t>
            </w:r>
            <w:r w:rsidRPr="00DC5EB9">
              <w:rPr>
                <w:sz w:val="18"/>
                <w:lang w:val="mk-MK"/>
              </w:rPr>
              <w:t>на перформанси</w:t>
            </w:r>
          </w:p>
        </w:tc>
        <w:tc>
          <w:tcPr>
            <w:tcW w:w="1134" w:type="dxa"/>
            <w:tcBorders>
              <w:top w:val="single" w:sz="2" w:space="0" w:color="auto"/>
              <w:left w:val="single" w:sz="2" w:space="0" w:color="auto"/>
              <w:bottom w:val="single" w:sz="6" w:space="0" w:color="auto"/>
              <w:right w:val="single" w:sz="2" w:space="0" w:color="auto"/>
            </w:tcBorders>
          </w:tcPr>
          <w:p w14:paraId="1CED943C" w14:textId="1A847EE2" w:rsidR="009D29F3" w:rsidRPr="00D255DC" w:rsidRDefault="00D255DC" w:rsidP="00DC5EB9">
            <w:pPr>
              <w:pStyle w:val="BodyText"/>
              <w:spacing w:after="0"/>
              <w:rPr>
                <w:sz w:val="18"/>
                <w:lang w:val="en-US"/>
              </w:rPr>
            </w:pPr>
            <w:r>
              <w:rPr>
                <w:sz w:val="18"/>
                <w:lang w:val="en-US"/>
              </w:rPr>
              <w:t>OTD</w:t>
            </w:r>
          </w:p>
          <w:p w14:paraId="14A6F131" w14:textId="19F97871" w:rsidR="009D29F3" w:rsidRPr="00DC5EB9" w:rsidRDefault="009D29F3" w:rsidP="00DC5EB9">
            <w:pPr>
              <w:pStyle w:val="BodyText"/>
              <w:spacing w:after="0"/>
              <w:rPr>
                <w:sz w:val="18"/>
                <w:lang w:val="mk-MK"/>
              </w:rPr>
            </w:pPr>
            <w:r w:rsidRPr="00DC5EB9">
              <w:rPr>
                <w:sz w:val="18"/>
                <w:lang w:val="mk-MK"/>
              </w:rPr>
              <w:t>P</w:t>
            </w:r>
          </w:p>
        </w:tc>
        <w:tc>
          <w:tcPr>
            <w:tcW w:w="1134" w:type="dxa"/>
            <w:tcBorders>
              <w:top w:val="single" w:sz="2" w:space="0" w:color="auto"/>
              <w:left w:val="single" w:sz="2" w:space="0" w:color="auto"/>
              <w:bottom w:val="single" w:sz="6" w:space="0" w:color="auto"/>
              <w:right w:val="single" w:sz="2" w:space="0" w:color="auto"/>
            </w:tcBorders>
          </w:tcPr>
          <w:p w14:paraId="30667473" w14:textId="77777777" w:rsidR="009D29F3" w:rsidRPr="00DC5EB9" w:rsidRDefault="009D29F3" w:rsidP="00DC5EB9">
            <w:pPr>
              <w:pStyle w:val="BodyText"/>
              <w:spacing w:after="0"/>
              <w:rPr>
                <w:sz w:val="18"/>
                <w:lang w:val="mk-MK"/>
              </w:rPr>
            </w:pPr>
          </w:p>
        </w:tc>
        <w:tc>
          <w:tcPr>
            <w:tcW w:w="1275" w:type="dxa"/>
            <w:tcBorders>
              <w:top w:val="single" w:sz="2" w:space="0" w:color="auto"/>
              <w:left w:val="single" w:sz="2" w:space="0" w:color="auto"/>
              <w:bottom w:val="single" w:sz="6" w:space="0" w:color="auto"/>
              <w:right w:val="single" w:sz="2" w:space="0" w:color="auto"/>
            </w:tcBorders>
          </w:tcPr>
          <w:p w14:paraId="658E3186" w14:textId="77777777" w:rsidR="009D29F3" w:rsidRPr="00DC5EB9" w:rsidRDefault="009D29F3" w:rsidP="00DC5EB9">
            <w:pPr>
              <w:pStyle w:val="BodyText"/>
              <w:spacing w:after="0"/>
              <w:rPr>
                <w:sz w:val="18"/>
                <w:lang w:val="mk-MK"/>
              </w:rPr>
            </w:pPr>
          </w:p>
        </w:tc>
        <w:tc>
          <w:tcPr>
            <w:tcW w:w="1134" w:type="dxa"/>
            <w:tcBorders>
              <w:top w:val="single" w:sz="2" w:space="0" w:color="auto"/>
              <w:left w:val="single" w:sz="2" w:space="0" w:color="auto"/>
              <w:bottom w:val="single" w:sz="6" w:space="0" w:color="auto"/>
              <w:right w:val="single" w:sz="2" w:space="0" w:color="auto"/>
            </w:tcBorders>
          </w:tcPr>
          <w:p w14:paraId="1B0EC20A" w14:textId="77777777" w:rsidR="009D29F3" w:rsidRPr="00DC5EB9" w:rsidRDefault="009D29F3" w:rsidP="00DC5EB9">
            <w:pPr>
              <w:pStyle w:val="BodyText"/>
              <w:spacing w:after="0"/>
              <w:rPr>
                <w:sz w:val="18"/>
                <w:lang w:val="mk-MK"/>
              </w:rPr>
            </w:pPr>
          </w:p>
        </w:tc>
        <w:tc>
          <w:tcPr>
            <w:tcW w:w="1139" w:type="dxa"/>
            <w:tcBorders>
              <w:top w:val="single" w:sz="2" w:space="0" w:color="auto"/>
              <w:left w:val="single" w:sz="2" w:space="0" w:color="auto"/>
              <w:bottom w:val="single" w:sz="6" w:space="0" w:color="auto"/>
            </w:tcBorders>
          </w:tcPr>
          <w:p w14:paraId="2036C3BD" w14:textId="77777777" w:rsidR="009D29F3" w:rsidRPr="00DC5EB9" w:rsidRDefault="009D29F3" w:rsidP="00DC5EB9">
            <w:pPr>
              <w:pStyle w:val="BodyText"/>
              <w:spacing w:after="0"/>
              <w:rPr>
                <w:sz w:val="18"/>
                <w:lang w:val="mk-MK"/>
              </w:rPr>
            </w:pPr>
          </w:p>
        </w:tc>
      </w:tr>
      <w:tr w:rsidR="002B0CBE" w:rsidRPr="00DC5EB9" w14:paraId="46D2FBA5" w14:textId="77777777" w:rsidTr="00B35B78">
        <w:trPr>
          <w:cantSplit/>
        </w:trPr>
        <w:tc>
          <w:tcPr>
            <w:tcW w:w="4537" w:type="dxa"/>
            <w:tcBorders>
              <w:top w:val="single" w:sz="6" w:space="0" w:color="auto"/>
              <w:bottom w:val="single" w:sz="2" w:space="0" w:color="auto"/>
              <w:right w:val="single" w:sz="2" w:space="0" w:color="auto"/>
            </w:tcBorders>
          </w:tcPr>
          <w:p w14:paraId="5BB0CCEE" w14:textId="3EF4E8B8" w:rsidR="002B0CBE" w:rsidRPr="00DC5EB9" w:rsidRDefault="002B0CBE" w:rsidP="006B5831">
            <w:pPr>
              <w:pStyle w:val="BodyText"/>
              <w:tabs>
                <w:tab w:val="left" w:pos="419"/>
              </w:tabs>
              <w:spacing w:after="0"/>
              <w:ind w:left="460" w:hanging="460"/>
              <w:rPr>
                <w:sz w:val="18"/>
                <w:lang w:val="mk-MK"/>
              </w:rPr>
            </w:pPr>
            <w:r w:rsidRPr="00DC5EB9">
              <w:rPr>
                <w:sz w:val="18"/>
                <w:lang w:val="mk-MK"/>
              </w:rPr>
              <w:t>1.2</w:t>
            </w:r>
            <w:r w:rsidR="00E5035A">
              <w:rPr>
                <w:sz w:val="18"/>
                <w:lang w:val="mk-MK"/>
              </w:rPr>
              <w:t>.</w:t>
            </w:r>
            <w:r w:rsidRPr="00DC5EB9">
              <w:rPr>
                <w:sz w:val="18"/>
                <w:lang w:val="mk-MK"/>
              </w:rPr>
              <w:tab/>
              <w:t>Визуелен преглед на надворешноста на авион; локација на секоја ставка и цел на прегледот</w:t>
            </w:r>
          </w:p>
        </w:tc>
        <w:tc>
          <w:tcPr>
            <w:tcW w:w="1134" w:type="dxa"/>
            <w:tcBorders>
              <w:top w:val="single" w:sz="6" w:space="0" w:color="auto"/>
              <w:left w:val="single" w:sz="2" w:space="0" w:color="auto"/>
              <w:bottom w:val="single" w:sz="2" w:space="0" w:color="auto"/>
              <w:right w:val="single" w:sz="2" w:space="0" w:color="auto"/>
            </w:tcBorders>
          </w:tcPr>
          <w:p w14:paraId="6799FD32" w14:textId="04A674FB" w:rsidR="002B0CBE" w:rsidRPr="00DC5EB9" w:rsidRDefault="006B5831" w:rsidP="00DC5EB9">
            <w:pPr>
              <w:pStyle w:val="BodyText"/>
              <w:spacing w:after="0"/>
              <w:rPr>
                <w:sz w:val="18"/>
                <w:lang w:val="mk-MK"/>
              </w:rPr>
            </w:pPr>
            <w:r>
              <w:rPr>
                <w:sz w:val="18"/>
                <w:lang w:val="en-US"/>
              </w:rPr>
              <w:t>OTD</w:t>
            </w:r>
            <w:r w:rsidRPr="00DC5EB9">
              <w:rPr>
                <w:sz w:val="18"/>
                <w:lang w:val="en-US"/>
              </w:rPr>
              <w:t xml:space="preserve"> </w:t>
            </w:r>
            <w:r w:rsidR="002B0CBE" w:rsidRPr="00DC5EB9">
              <w:rPr>
                <w:sz w:val="18"/>
                <w:lang w:val="en-US"/>
              </w:rPr>
              <w:t>P#</w:t>
            </w:r>
          </w:p>
        </w:tc>
        <w:tc>
          <w:tcPr>
            <w:tcW w:w="1134" w:type="dxa"/>
            <w:tcBorders>
              <w:top w:val="single" w:sz="6" w:space="0" w:color="auto"/>
              <w:left w:val="single" w:sz="2" w:space="0" w:color="auto"/>
              <w:bottom w:val="single" w:sz="2" w:space="0" w:color="auto"/>
              <w:right w:val="single" w:sz="2" w:space="0" w:color="auto"/>
            </w:tcBorders>
          </w:tcPr>
          <w:p w14:paraId="42C9C2AC" w14:textId="77777777" w:rsidR="002B0CBE" w:rsidRPr="00DC5EB9" w:rsidRDefault="002B0CBE" w:rsidP="00DC5EB9">
            <w:pPr>
              <w:pStyle w:val="BodyText"/>
              <w:spacing w:after="0"/>
              <w:rPr>
                <w:sz w:val="18"/>
                <w:lang w:val="mk-MK"/>
              </w:rPr>
            </w:pPr>
            <w:r w:rsidRPr="00DC5EB9">
              <w:rPr>
                <w:sz w:val="18"/>
                <w:lang w:val="mk-MK"/>
              </w:rPr>
              <w:t>P</w:t>
            </w:r>
          </w:p>
        </w:tc>
        <w:tc>
          <w:tcPr>
            <w:tcW w:w="1275" w:type="dxa"/>
            <w:tcBorders>
              <w:top w:val="single" w:sz="6" w:space="0" w:color="auto"/>
              <w:left w:val="single" w:sz="2" w:space="0" w:color="auto"/>
              <w:bottom w:val="single" w:sz="2" w:space="0" w:color="auto"/>
              <w:right w:val="single" w:sz="2" w:space="0" w:color="auto"/>
            </w:tcBorders>
          </w:tcPr>
          <w:p w14:paraId="513E1022" w14:textId="77777777" w:rsidR="002B0CBE" w:rsidRPr="00DC5EB9" w:rsidRDefault="002B0CBE" w:rsidP="00DC5EB9">
            <w:pPr>
              <w:pStyle w:val="BodyText"/>
              <w:spacing w:after="0"/>
              <w:rPr>
                <w:sz w:val="18"/>
                <w:lang w:val="mk-MK"/>
              </w:rPr>
            </w:pPr>
          </w:p>
        </w:tc>
        <w:tc>
          <w:tcPr>
            <w:tcW w:w="1134" w:type="dxa"/>
            <w:tcBorders>
              <w:top w:val="single" w:sz="6" w:space="0" w:color="auto"/>
              <w:left w:val="single" w:sz="2" w:space="0" w:color="auto"/>
              <w:bottom w:val="single" w:sz="2" w:space="0" w:color="auto"/>
              <w:right w:val="single" w:sz="2" w:space="0" w:color="auto"/>
            </w:tcBorders>
          </w:tcPr>
          <w:p w14:paraId="54FDC569" w14:textId="77777777" w:rsidR="002B0CBE" w:rsidRPr="00DC5EB9" w:rsidRDefault="002B0CBE" w:rsidP="00DC5EB9">
            <w:pPr>
              <w:pStyle w:val="BodyText"/>
              <w:spacing w:after="0"/>
              <w:rPr>
                <w:sz w:val="18"/>
                <w:lang w:val="mk-MK"/>
              </w:rPr>
            </w:pPr>
          </w:p>
        </w:tc>
        <w:tc>
          <w:tcPr>
            <w:tcW w:w="1139" w:type="dxa"/>
            <w:tcBorders>
              <w:top w:val="single" w:sz="6" w:space="0" w:color="auto"/>
              <w:left w:val="single" w:sz="2" w:space="0" w:color="auto"/>
              <w:bottom w:val="single" w:sz="2" w:space="0" w:color="auto"/>
            </w:tcBorders>
          </w:tcPr>
          <w:p w14:paraId="268B3DEA" w14:textId="77777777" w:rsidR="002B0CBE" w:rsidRPr="00DC5EB9" w:rsidRDefault="002B0CBE" w:rsidP="00DC5EB9">
            <w:pPr>
              <w:pStyle w:val="BodyText"/>
              <w:spacing w:after="0"/>
              <w:rPr>
                <w:sz w:val="18"/>
                <w:lang w:val="mk-MK"/>
              </w:rPr>
            </w:pPr>
          </w:p>
        </w:tc>
      </w:tr>
      <w:tr w:rsidR="002B0CBE" w:rsidRPr="00DC5EB9" w14:paraId="66B7E013" w14:textId="77777777" w:rsidTr="00B35B78">
        <w:trPr>
          <w:cantSplit/>
        </w:trPr>
        <w:tc>
          <w:tcPr>
            <w:tcW w:w="4537" w:type="dxa"/>
            <w:tcBorders>
              <w:top w:val="single" w:sz="2" w:space="0" w:color="auto"/>
              <w:bottom w:val="single" w:sz="2" w:space="0" w:color="auto"/>
              <w:right w:val="single" w:sz="2" w:space="0" w:color="auto"/>
            </w:tcBorders>
          </w:tcPr>
          <w:p w14:paraId="270CC747" w14:textId="27733001" w:rsidR="003810A4" w:rsidRPr="00DC5EB9" w:rsidRDefault="002B0CBE" w:rsidP="003810A4">
            <w:pPr>
              <w:pStyle w:val="BodyText"/>
              <w:tabs>
                <w:tab w:val="left" w:pos="440"/>
              </w:tabs>
              <w:spacing w:after="0"/>
              <w:rPr>
                <w:sz w:val="18"/>
                <w:lang w:val="mk-MK"/>
              </w:rPr>
            </w:pPr>
            <w:r w:rsidRPr="00DC5EB9">
              <w:rPr>
                <w:sz w:val="18"/>
                <w:lang w:val="mk-MK"/>
              </w:rPr>
              <w:t>1.3</w:t>
            </w:r>
            <w:r w:rsidR="00E5035A">
              <w:rPr>
                <w:sz w:val="18"/>
                <w:lang w:val="mk-MK"/>
              </w:rPr>
              <w:t>.</w:t>
            </w:r>
            <w:r w:rsidRPr="00DC5EB9">
              <w:rPr>
                <w:sz w:val="18"/>
                <w:lang w:val="mk-MK"/>
              </w:rPr>
              <w:tab/>
              <w:t>Преглед на пилот</w:t>
            </w:r>
            <w:r w:rsidR="00E5035A">
              <w:rPr>
                <w:sz w:val="18"/>
                <w:lang w:val="mk-MK"/>
              </w:rPr>
              <w:t xml:space="preserve">ската </w:t>
            </w:r>
            <w:r w:rsidRPr="00DC5EB9">
              <w:rPr>
                <w:sz w:val="18"/>
                <w:lang w:val="mk-MK"/>
              </w:rPr>
              <w:t>кабина</w:t>
            </w:r>
          </w:p>
        </w:tc>
        <w:tc>
          <w:tcPr>
            <w:tcW w:w="1134" w:type="dxa"/>
            <w:tcBorders>
              <w:top w:val="single" w:sz="2" w:space="0" w:color="auto"/>
              <w:left w:val="single" w:sz="2" w:space="0" w:color="auto"/>
              <w:bottom w:val="single" w:sz="2" w:space="0" w:color="auto"/>
              <w:right w:val="single" w:sz="2" w:space="0" w:color="auto"/>
            </w:tcBorders>
          </w:tcPr>
          <w:p w14:paraId="7E5FF557" w14:textId="3EA4C3C0" w:rsidR="002B0CBE" w:rsidRPr="00DC5EB9" w:rsidRDefault="002B0CBE" w:rsidP="00DC5EB9">
            <w:pPr>
              <w:pStyle w:val="BodyText"/>
              <w:spacing w:after="0"/>
              <w:rPr>
                <w:sz w:val="18"/>
                <w:lang w:val="mk-MK"/>
              </w:rPr>
            </w:pPr>
            <w:r w:rsidRPr="00DC5EB9">
              <w:rPr>
                <w:sz w:val="18"/>
                <w:lang w:val="mk-MK"/>
              </w:rPr>
              <w:t>P</w:t>
            </w:r>
            <w:r w:rsidR="00E5035A"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2ED0461F" w14:textId="51F67816" w:rsidR="002B0CBE" w:rsidRPr="00DC5EB9" w:rsidRDefault="00E5035A" w:rsidP="00DC5EB9">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071ED68D" w14:textId="77777777" w:rsidR="002B0CBE" w:rsidRPr="00DC5EB9" w:rsidRDefault="002B0CBE" w:rsidP="00DC5EB9">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4519970B" w14:textId="77777777" w:rsidR="002B0CBE" w:rsidRPr="00DC5EB9" w:rsidRDefault="002B0CBE" w:rsidP="00DC5EB9">
            <w:pPr>
              <w:pStyle w:val="BodyText"/>
              <w:spacing w:after="0"/>
              <w:rPr>
                <w:sz w:val="18"/>
                <w:lang w:val="mk-MK"/>
              </w:rPr>
            </w:pPr>
          </w:p>
        </w:tc>
        <w:tc>
          <w:tcPr>
            <w:tcW w:w="1139" w:type="dxa"/>
            <w:tcBorders>
              <w:top w:val="single" w:sz="2" w:space="0" w:color="auto"/>
              <w:left w:val="single" w:sz="2" w:space="0" w:color="auto"/>
              <w:bottom w:val="single" w:sz="2" w:space="0" w:color="auto"/>
            </w:tcBorders>
          </w:tcPr>
          <w:p w14:paraId="01C46734" w14:textId="77777777" w:rsidR="002B0CBE" w:rsidRPr="00DC5EB9" w:rsidRDefault="002B0CBE" w:rsidP="00DC5EB9">
            <w:pPr>
              <w:pStyle w:val="BodyText"/>
              <w:spacing w:after="0"/>
              <w:rPr>
                <w:sz w:val="18"/>
                <w:lang w:val="mk-MK"/>
              </w:rPr>
            </w:pPr>
          </w:p>
        </w:tc>
      </w:tr>
      <w:tr w:rsidR="002B0CBE" w:rsidRPr="00DC5EB9" w14:paraId="295A6C05" w14:textId="77777777" w:rsidTr="00B35B78">
        <w:trPr>
          <w:cantSplit/>
        </w:trPr>
        <w:tc>
          <w:tcPr>
            <w:tcW w:w="4537" w:type="dxa"/>
            <w:tcBorders>
              <w:top w:val="single" w:sz="2" w:space="0" w:color="auto"/>
              <w:bottom w:val="single" w:sz="2" w:space="0" w:color="auto"/>
              <w:right w:val="single" w:sz="2" w:space="0" w:color="auto"/>
            </w:tcBorders>
            <w:vAlign w:val="center"/>
          </w:tcPr>
          <w:p w14:paraId="371C1CDC" w14:textId="45AC5E6F" w:rsidR="003810A4" w:rsidRPr="00DC5EB9" w:rsidRDefault="002B0CBE" w:rsidP="003810A4">
            <w:pPr>
              <w:pStyle w:val="BodyText"/>
              <w:tabs>
                <w:tab w:val="left" w:pos="440"/>
              </w:tabs>
              <w:spacing w:after="0"/>
              <w:ind w:left="460" w:hanging="460"/>
              <w:rPr>
                <w:sz w:val="18"/>
                <w:lang w:val="mk-MK"/>
              </w:rPr>
            </w:pPr>
            <w:r w:rsidRPr="00DC5EB9">
              <w:rPr>
                <w:sz w:val="18"/>
                <w:lang w:val="mk-MK"/>
              </w:rPr>
              <w:t>1.4</w:t>
            </w:r>
            <w:r w:rsidR="00E5035A">
              <w:rPr>
                <w:sz w:val="18"/>
                <w:lang w:val="mk-MK"/>
              </w:rPr>
              <w:t>.</w:t>
            </w:r>
            <w:r w:rsidRPr="00DC5EB9">
              <w:rPr>
                <w:sz w:val="18"/>
                <w:lang w:val="mk-MK"/>
              </w:rPr>
              <w:tab/>
              <w:t>Користење на чек листа пред придвижување на моторите, процедури за придвиж</w:t>
            </w:r>
            <w:r w:rsidR="009013B1">
              <w:rPr>
                <w:sz w:val="18"/>
                <w:lang w:val="mk-MK"/>
              </w:rPr>
              <w:t>ување</w:t>
            </w:r>
            <w:r w:rsidRPr="00DC5EB9">
              <w:rPr>
                <w:sz w:val="18"/>
                <w:lang w:val="mk-MK"/>
              </w:rPr>
              <w:t xml:space="preserve">, проверка на радио и навигациската опрема, избор и поставување на фреквенциите за </w:t>
            </w:r>
            <w:r w:rsidR="009013B1">
              <w:rPr>
                <w:sz w:val="18"/>
                <w:lang w:val="mk-MK"/>
              </w:rPr>
              <w:t xml:space="preserve">навигација и </w:t>
            </w:r>
            <w:r w:rsidRPr="00DC5EB9">
              <w:rPr>
                <w:sz w:val="18"/>
                <w:lang w:val="mk-MK"/>
              </w:rPr>
              <w:t>комуникација</w:t>
            </w:r>
          </w:p>
        </w:tc>
        <w:tc>
          <w:tcPr>
            <w:tcW w:w="1134" w:type="dxa"/>
            <w:tcBorders>
              <w:top w:val="single" w:sz="2" w:space="0" w:color="auto"/>
              <w:left w:val="single" w:sz="2" w:space="0" w:color="auto"/>
              <w:bottom w:val="single" w:sz="2" w:space="0" w:color="auto"/>
              <w:right w:val="single" w:sz="2" w:space="0" w:color="auto"/>
            </w:tcBorders>
          </w:tcPr>
          <w:p w14:paraId="310BD997" w14:textId="112DA79B" w:rsidR="002B0CBE" w:rsidRPr="00DC5EB9" w:rsidRDefault="002B0CBE" w:rsidP="003810A4">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63DFCEE0" w14:textId="16E244AF" w:rsidR="002B0CBE" w:rsidRPr="00DC5EB9" w:rsidRDefault="002B0CBE" w:rsidP="003810A4">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vAlign w:val="center"/>
          </w:tcPr>
          <w:p w14:paraId="1C10658F" w14:textId="77777777" w:rsidR="002B0CBE" w:rsidRPr="00DC5EB9" w:rsidRDefault="002B0CBE" w:rsidP="00DC5EB9">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3C14CDEE" w14:textId="77777777" w:rsidR="002B0CBE" w:rsidRPr="00DC5EB9" w:rsidRDefault="002B0CBE" w:rsidP="00626C99">
            <w:pPr>
              <w:pStyle w:val="BodyText"/>
              <w:spacing w:after="0"/>
              <w:rPr>
                <w:sz w:val="18"/>
                <w:lang w:val="mk-MK"/>
              </w:rPr>
            </w:pPr>
            <w:r w:rsidRPr="00DC5EB9">
              <w:rPr>
                <w:sz w:val="18"/>
                <w:lang w:val="mk-MK"/>
              </w:rPr>
              <w:t>M</w:t>
            </w:r>
          </w:p>
        </w:tc>
        <w:tc>
          <w:tcPr>
            <w:tcW w:w="1139" w:type="dxa"/>
            <w:tcBorders>
              <w:top w:val="single" w:sz="2" w:space="0" w:color="auto"/>
              <w:left w:val="single" w:sz="2" w:space="0" w:color="auto"/>
              <w:bottom w:val="single" w:sz="2" w:space="0" w:color="auto"/>
            </w:tcBorders>
            <w:vAlign w:val="center"/>
          </w:tcPr>
          <w:p w14:paraId="052CF908" w14:textId="77777777" w:rsidR="002B0CBE" w:rsidRPr="00DC5EB9" w:rsidRDefault="002B0CBE" w:rsidP="00DC5EB9">
            <w:pPr>
              <w:pStyle w:val="BodyText"/>
              <w:spacing w:after="0"/>
              <w:rPr>
                <w:sz w:val="18"/>
                <w:lang w:val="mk-MK"/>
              </w:rPr>
            </w:pPr>
          </w:p>
        </w:tc>
      </w:tr>
      <w:tr w:rsidR="002B0CBE" w:rsidRPr="00DC5EB9" w14:paraId="7CD2BF6D" w14:textId="77777777" w:rsidTr="00B35B78">
        <w:trPr>
          <w:cantSplit/>
        </w:trPr>
        <w:tc>
          <w:tcPr>
            <w:tcW w:w="4537" w:type="dxa"/>
            <w:tcBorders>
              <w:top w:val="single" w:sz="2" w:space="0" w:color="auto"/>
              <w:bottom w:val="single" w:sz="2" w:space="0" w:color="auto"/>
              <w:right w:val="single" w:sz="2" w:space="0" w:color="auto"/>
            </w:tcBorders>
            <w:vAlign w:val="center"/>
          </w:tcPr>
          <w:p w14:paraId="0CEEB391" w14:textId="7CAED217" w:rsidR="003810A4" w:rsidRPr="00DC5EB9" w:rsidRDefault="002B0CBE" w:rsidP="00626C99">
            <w:pPr>
              <w:pStyle w:val="BodyText"/>
              <w:spacing w:after="0"/>
              <w:ind w:left="457" w:hanging="457"/>
              <w:rPr>
                <w:sz w:val="18"/>
                <w:lang w:val="mk-MK"/>
              </w:rPr>
            </w:pPr>
            <w:r w:rsidRPr="00DC5EB9">
              <w:rPr>
                <w:sz w:val="18"/>
                <w:lang w:val="mk-MK"/>
              </w:rPr>
              <w:t>1.5</w:t>
            </w:r>
            <w:r w:rsidR="00626C99">
              <w:rPr>
                <w:sz w:val="18"/>
                <w:lang w:val="mk-MK"/>
              </w:rPr>
              <w:t>.</w:t>
            </w:r>
            <w:r w:rsidRPr="00DC5EB9">
              <w:rPr>
                <w:sz w:val="18"/>
                <w:lang w:val="mk-MK"/>
              </w:rPr>
              <w:tab/>
              <w:t xml:space="preserve">Возење по земја </w:t>
            </w:r>
            <w:r w:rsidR="005339C4">
              <w:rPr>
                <w:sz w:val="18"/>
                <w:lang w:val="mk-MK"/>
              </w:rPr>
              <w:t xml:space="preserve">согласно </w:t>
            </w:r>
            <w:r w:rsidRPr="00DC5EB9">
              <w:rPr>
                <w:sz w:val="18"/>
                <w:lang w:val="mk-MK"/>
              </w:rPr>
              <w:t>упатст</w:t>
            </w:r>
            <w:r w:rsidR="00776660">
              <w:rPr>
                <w:sz w:val="18"/>
                <w:lang w:val="mk-MK"/>
              </w:rPr>
              <w:t xml:space="preserve">вото </w:t>
            </w:r>
            <w:r w:rsidRPr="00DC5EB9">
              <w:rPr>
                <w:sz w:val="18"/>
                <w:lang w:val="mk-MK"/>
              </w:rPr>
              <w:t xml:space="preserve">од </w:t>
            </w:r>
            <w:r w:rsidR="00776660">
              <w:rPr>
                <w:sz w:val="18"/>
                <w:lang w:val="en-US"/>
              </w:rPr>
              <w:t xml:space="preserve">ATC </w:t>
            </w:r>
            <w:r w:rsidR="00776660">
              <w:rPr>
                <w:sz w:val="18"/>
                <w:lang w:val="mk-MK"/>
              </w:rPr>
              <w:t xml:space="preserve">или упатствата од </w:t>
            </w:r>
            <w:r w:rsidRPr="00DC5EB9">
              <w:rPr>
                <w:sz w:val="18"/>
                <w:lang w:val="mk-MK"/>
              </w:rPr>
              <w:t>инструкторот</w:t>
            </w:r>
          </w:p>
        </w:tc>
        <w:tc>
          <w:tcPr>
            <w:tcW w:w="1134" w:type="dxa"/>
            <w:tcBorders>
              <w:top w:val="single" w:sz="2" w:space="0" w:color="auto"/>
              <w:left w:val="single" w:sz="2" w:space="0" w:color="auto"/>
              <w:bottom w:val="single" w:sz="2" w:space="0" w:color="auto"/>
              <w:right w:val="single" w:sz="2" w:space="0" w:color="auto"/>
            </w:tcBorders>
          </w:tcPr>
          <w:p w14:paraId="02492188" w14:textId="52ED835D" w:rsidR="002B0CBE" w:rsidRPr="00DC5EB9" w:rsidRDefault="00776660" w:rsidP="00DC5EB9">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1E9757AC" w14:textId="5B93A201" w:rsidR="002B0CBE" w:rsidRPr="00DC5EB9" w:rsidRDefault="002B0CBE" w:rsidP="00776660">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2F0B30AF" w14:textId="77777777" w:rsidR="002B0CBE" w:rsidRPr="00DC5EB9" w:rsidRDefault="002B0CBE" w:rsidP="00DC5EB9">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5B578330" w14:textId="77777777" w:rsidR="002B0CBE" w:rsidRPr="00DC5EB9" w:rsidRDefault="002B0CBE" w:rsidP="00DC5EB9">
            <w:pPr>
              <w:pStyle w:val="BodyText"/>
              <w:spacing w:after="0"/>
              <w:rPr>
                <w:sz w:val="18"/>
                <w:lang w:val="mk-MK"/>
              </w:rPr>
            </w:pPr>
          </w:p>
        </w:tc>
        <w:tc>
          <w:tcPr>
            <w:tcW w:w="1139" w:type="dxa"/>
            <w:tcBorders>
              <w:top w:val="single" w:sz="2" w:space="0" w:color="auto"/>
              <w:left w:val="single" w:sz="2" w:space="0" w:color="auto"/>
              <w:bottom w:val="single" w:sz="2" w:space="0" w:color="auto"/>
            </w:tcBorders>
          </w:tcPr>
          <w:p w14:paraId="4750AB91" w14:textId="77777777" w:rsidR="002B0CBE" w:rsidRPr="00DC5EB9" w:rsidRDefault="002B0CBE" w:rsidP="00DC5EB9">
            <w:pPr>
              <w:pStyle w:val="BodyText"/>
              <w:spacing w:after="0"/>
              <w:rPr>
                <w:sz w:val="18"/>
                <w:lang w:val="mk-MK"/>
              </w:rPr>
            </w:pPr>
          </w:p>
        </w:tc>
      </w:tr>
      <w:tr w:rsidR="002B0CBE" w:rsidRPr="00DC5EB9" w14:paraId="107468CB" w14:textId="77777777" w:rsidTr="00B35B78">
        <w:trPr>
          <w:cantSplit/>
        </w:trPr>
        <w:tc>
          <w:tcPr>
            <w:tcW w:w="4537" w:type="dxa"/>
            <w:tcBorders>
              <w:top w:val="single" w:sz="2" w:space="0" w:color="auto"/>
              <w:bottom w:val="single" w:sz="2" w:space="0" w:color="auto"/>
              <w:right w:val="single" w:sz="2" w:space="0" w:color="auto"/>
            </w:tcBorders>
          </w:tcPr>
          <w:p w14:paraId="3C06AC10" w14:textId="59BEBDC1" w:rsidR="002B0CBE" w:rsidRPr="00DC5EB9" w:rsidRDefault="002B0CBE" w:rsidP="00DC5EB9">
            <w:pPr>
              <w:pStyle w:val="BodyText"/>
              <w:tabs>
                <w:tab w:val="left" w:pos="440"/>
              </w:tabs>
              <w:spacing w:after="0"/>
              <w:rPr>
                <w:sz w:val="18"/>
                <w:lang w:val="mk-MK"/>
              </w:rPr>
            </w:pPr>
            <w:r w:rsidRPr="00DC5EB9">
              <w:rPr>
                <w:sz w:val="18"/>
                <w:lang w:val="mk-MK"/>
              </w:rPr>
              <w:t>1.6</w:t>
            </w:r>
            <w:r w:rsidR="00626C99">
              <w:rPr>
                <w:sz w:val="18"/>
                <w:lang w:val="mk-MK"/>
              </w:rPr>
              <w:t>.</w:t>
            </w:r>
            <w:r w:rsidRPr="00DC5EB9">
              <w:rPr>
                <w:sz w:val="18"/>
                <w:lang w:val="mk-MK"/>
              </w:rPr>
              <w:tab/>
              <w:t>Проверки пред лет</w:t>
            </w:r>
          </w:p>
        </w:tc>
        <w:tc>
          <w:tcPr>
            <w:tcW w:w="1134" w:type="dxa"/>
            <w:tcBorders>
              <w:top w:val="single" w:sz="2" w:space="0" w:color="auto"/>
              <w:left w:val="single" w:sz="2" w:space="0" w:color="auto"/>
              <w:bottom w:val="single" w:sz="2" w:space="0" w:color="auto"/>
              <w:right w:val="single" w:sz="2" w:space="0" w:color="auto"/>
            </w:tcBorders>
          </w:tcPr>
          <w:p w14:paraId="14BE8D4B" w14:textId="77777777" w:rsidR="002B0CBE" w:rsidRPr="00DC5EB9" w:rsidRDefault="002B0CBE" w:rsidP="00DC5EB9">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2AC8F489" w14:textId="4BE627C1" w:rsidR="002B0CBE" w:rsidRPr="00DC5EB9" w:rsidRDefault="002B0CBE" w:rsidP="00DC5EB9">
            <w:pPr>
              <w:pStyle w:val="BodyText"/>
              <w:spacing w:after="0"/>
              <w:jc w:val="center"/>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7A5A0036" w14:textId="77777777" w:rsidR="002B0CBE" w:rsidRPr="00DC5EB9" w:rsidRDefault="002B0CBE" w:rsidP="00DC5EB9">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69C70CA7" w14:textId="77777777" w:rsidR="002B0CBE" w:rsidRPr="00DC5EB9" w:rsidRDefault="002B0CBE" w:rsidP="00DC5EB9">
            <w:pPr>
              <w:pStyle w:val="BodyText"/>
              <w:spacing w:after="0"/>
              <w:rPr>
                <w:sz w:val="18"/>
                <w:lang w:val="mk-MK"/>
              </w:rPr>
            </w:pPr>
            <w:r w:rsidRPr="00DC5EB9">
              <w:rPr>
                <w:sz w:val="18"/>
                <w:lang w:val="mk-MK"/>
              </w:rPr>
              <w:t>M</w:t>
            </w:r>
          </w:p>
        </w:tc>
        <w:tc>
          <w:tcPr>
            <w:tcW w:w="1139" w:type="dxa"/>
            <w:tcBorders>
              <w:top w:val="single" w:sz="2" w:space="0" w:color="auto"/>
              <w:left w:val="single" w:sz="2" w:space="0" w:color="auto"/>
              <w:bottom w:val="single" w:sz="2" w:space="0" w:color="auto"/>
            </w:tcBorders>
          </w:tcPr>
          <w:p w14:paraId="143D5862" w14:textId="77777777" w:rsidR="002B0CBE" w:rsidRPr="00DC5EB9" w:rsidRDefault="002B0CBE" w:rsidP="00DC5EB9">
            <w:pPr>
              <w:pStyle w:val="BodyText"/>
              <w:spacing w:after="0"/>
              <w:rPr>
                <w:sz w:val="18"/>
                <w:lang w:val="mk-MK"/>
              </w:rPr>
            </w:pPr>
          </w:p>
        </w:tc>
      </w:tr>
      <w:tr w:rsidR="00626C99" w:rsidRPr="00DC5EB9" w14:paraId="0531C80E" w14:textId="77777777" w:rsidTr="00B35B78">
        <w:trPr>
          <w:cantSplit/>
          <w:trHeight w:val="340"/>
        </w:trPr>
        <w:tc>
          <w:tcPr>
            <w:tcW w:w="10353" w:type="dxa"/>
            <w:gridSpan w:val="6"/>
            <w:tcBorders>
              <w:top w:val="single" w:sz="2" w:space="0" w:color="auto"/>
              <w:bottom w:val="single" w:sz="2" w:space="0" w:color="auto"/>
            </w:tcBorders>
            <w:shd w:val="clear" w:color="auto" w:fill="AEAAAA" w:themeFill="background2" w:themeFillShade="BF"/>
            <w:vAlign w:val="center"/>
          </w:tcPr>
          <w:p w14:paraId="293F872E" w14:textId="7D4E1AC6" w:rsidR="00626C99" w:rsidRPr="00DC5EB9" w:rsidRDefault="00626C99" w:rsidP="00626C99">
            <w:pPr>
              <w:pStyle w:val="BodyText"/>
              <w:spacing w:after="0"/>
              <w:rPr>
                <w:sz w:val="18"/>
                <w:lang w:val="mk-MK"/>
              </w:rPr>
            </w:pPr>
            <w:r>
              <w:rPr>
                <w:sz w:val="18"/>
                <w:lang w:val="mk-MK"/>
              </w:rPr>
              <w:t xml:space="preserve">СЕКЦИЈА </w:t>
            </w:r>
            <w:r w:rsidRPr="00DC5EB9">
              <w:rPr>
                <w:sz w:val="18"/>
                <w:lang w:val="mk-MK"/>
              </w:rPr>
              <w:t>2</w:t>
            </w:r>
          </w:p>
        </w:tc>
      </w:tr>
      <w:tr w:rsidR="00611035" w:rsidRPr="00DC5EB9" w14:paraId="119A0803"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61D47A7B" w14:textId="77777777" w:rsidR="00611035" w:rsidRPr="00DC5EB9" w:rsidRDefault="00611035" w:rsidP="00611035">
            <w:pPr>
              <w:pStyle w:val="BodyText"/>
              <w:tabs>
                <w:tab w:val="left" w:pos="440"/>
              </w:tabs>
              <w:spacing w:after="0"/>
              <w:rPr>
                <w:sz w:val="18"/>
                <w:lang w:val="mk-MK"/>
              </w:rPr>
            </w:pPr>
            <w:r w:rsidRPr="00DC5EB9">
              <w:rPr>
                <w:bCs/>
                <w:sz w:val="18"/>
                <w:lang w:val="mk-MK"/>
              </w:rPr>
              <w:t>2.</w:t>
            </w:r>
            <w:r w:rsidRPr="00DC5EB9">
              <w:rPr>
                <w:sz w:val="18"/>
                <w:lang w:val="mk-MK"/>
              </w:rPr>
              <w:tab/>
              <w:t>Полетувања</w:t>
            </w:r>
          </w:p>
          <w:p w14:paraId="2F6B9FC5" w14:textId="4FA4ED9B" w:rsidR="00611035" w:rsidRPr="00DC5EB9" w:rsidRDefault="00611035" w:rsidP="00611035">
            <w:pPr>
              <w:pStyle w:val="BodyText"/>
              <w:tabs>
                <w:tab w:val="left" w:pos="440"/>
              </w:tabs>
              <w:spacing w:after="0"/>
              <w:ind w:left="457" w:hanging="457"/>
              <w:rPr>
                <w:sz w:val="18"/>
                <w:lang w:val="mk-MK"/>
              </w:rPr>
            </w:pPr>
            <w:r w:rsidRPr="00DC5EB9">
              <w:rPr>
                <w:sz w:val="18"/>
                <w:lang w:val="mk-MK"/>
              </w:rPr>
              <w:t>2.1</w:t>
            </w:r>
            <w:r w:rsidRPr="00DC5EB9">
              <w:rPr>
                <w:sz w:val="18"/>
                <w:lang w:val="mk-MK"/>
              </w:rPr>
              <w:tab/>
              <w:t>Нормални полетувања со разли</w:t>
            </w:r>
            <w:r>
              <w:rPr>
                <w:sz w:val="18"/>
                <w:lang w:val="mk-MK"/>
              </w:rPr>
              <w:t>чни</w:t>
            </w:r>
            <w:r w:rsidRPr="00DC5EB9">
              <w:rPr>
                <w:sz w:val="18"/>
                <w:lang w:val="mk-MK"/>
              </w:rPr>
              <w:t xml:space="preserve"> позиции на закрилца, вклуч</w:t>
            </w:r>
            <w:r>
              <w:rPr>
                <w:sz w:val="18"/>
                <w:lang w:val="mk-MK"/>
              </w:rPr>
              <w:t>ително и п</w:t>
            </w:r>
            <w:r w:rsidRPr="00DC5EB9">
              <w:rPr>
                <w:sz w:val="18"/>
                <w:lang w:val="mk-MK"/>
              </w:rPr>
              <w:t>олетување без застанување</w:t>
            </w:r>
            <w:r>
              <w:rPr>
                <w:sz w:val="18"/>
                <w:lang w:val="mk-MK"/>
              </w:rPr>
              <w:t xml:space="preserve"> (забрзано полетување)</w:t>
            </w:r>
          </w:p>
        </w:tc>
        <w:tc>
          <w:tcPr>
            <w:tcW w:w="1134" w:type="dxa"/>
            <w:tcBorders>
              <w:top w:val="single" w:sz="2" w:space="0" w:color="auto"/>
              <w:left w:val="single" w:sz="2" w:space="0" w:color="auto"/>
              <w:bottom w:val="single" w:sz="2" w:space="0" w:color="auto"/>
              <w:right w:val="single" w:sz="2" w:space="0" w:color="auto"/>
            </w:tcBorders>
          </w:tcPr>
          <w:p w14:paraId="11A0C26F" w14:textId="6029AD9B" w:rsidR="00611035" w:rsidRPr="00DC5EB9" w:rsidRDefault="00611035" w:rsidP="00611035">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722C8A24" w14:textId="2A94BC9C" w:rsidR="00611035" w:rsidRPr="00DC5EB9" w:rsidRDefault="00611035" w:rsidP="00611035">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31BC7D04" w14:textId="77777777" w:rsidR="00611035" w:rsidRPr="00DC5EB9" w:rsidRDefault="00611035" w:rsidP="00611035">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2714D8B3" w14:textId="77777777" w:rsidR="00611035" w:rsidRPr="00DC5EB9" w:rsidRDefault="00611035" w:rsidP="00611035">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65CA0120" w14:textId="77777777" w:rsidR="00611035" w:rsidRPr="00DC5EB9" w:rsidRDefault="00611035" w:rsidP="00611035">
            <w:pPr>
              <w:pStyle w:val="BodyText"/>
              <w:spacing w:after="0"/>
              <w:rPr>
                <w:sz w:val="18"/>
                <w:lang w:val="mk-MK"/>
              </w:rPr>
            </w:pPr>
          </w:p>
        </w:tc>
      </w:tr>
      <w:tr w:rsidR="008D46D4" w:rsidRPr="00DC5EB9" w14:paraId="77DB4549"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5D321755" w14:textId="1B4B58A9" w:rsidR="008D46D4" w:rsidRPr="00DC5EB9" w:rsidRDefault="008D46D4" w:rsidP="008D46D4">
            <w:pPr>
              <w:pStyle w:val="BodyText"/>
              <w:tabs>
                <w:tab w:val="left" w:pos="440"/>
              </w:tabs>
              <w:spacing w:after="0"/>
              <w:ind w:left="457" w:hanging="457"/>
              <w:rPr>
                <w:sz w:val="18"/>
                <w:lang w:val="mk-MK"/>
              </w:rPr>
            </w:pPr>
            <w:r w:rsidRPr="00DC5EB9">
              <w:rPr>
                <w:sz w:val="18"/>
                <w:lang w:val="mk-MK"/>
              </w:rPr>
              <w:t>2.2*</w:t>
            </w:r>
            <w:r w:rsidRPr="00DC5EB9">
              <w:rPr>
                <w:sz w:val="18"/>
                <w:lang w:val="mk-MK"/>
              </w:rPr>
              <w:tab/>
              <w:t>Полетување по инструменти; преод на лет по инструменти треба да се изврши за време на ротација</w:t>
            </w:r>
            <w:r w:rsidR="00E422C1">
              <w:rPr>
                <w:sz w:val="18"/>
                <w:lang w:val="mk-MK"/>
              </w:rPr>
              <w:t>та</w:t>
            </w:r>
            <w:r w:rsidRPr="00DC5EB9">
              <w:rPr>
                <w:sz w:val="18"/>
                <w:lang w:val="mk-MK"/>
              </w:rPr>
              <w:t xml:space="preserve"> или веднаш после полетувањето</w:t>
            </w:r>
          </w:p>
        </w:tc>
        <w:tc>
          <w:tcPr>
            <w:tcW w:w="1134" w:type="dxa"/>
            <w:tcBorders>
              <w:top w:val="single" w:sz="2" w:space="0" w:color="auto"/>
              <w:left w:val="single" w:sz="2" w:space="0" w:color="auto"/>
              <w:bottom w:val="single" w:sz="2" w:space="0" w:color="auto"/>
              <w:right w:val="single" w:sz="2" w:space="0" w:color="auto"/>
            </w:tcBorders>
          </w:tcPr>
          <w:p w14:paraId="10406EEF" w14:textId="0373F707" w:rsidR="008D46D4" w:rsidRPr="00DC5EB9" w:rsidRDefault="008D46D4" w:rsidP="008D46D4">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08AE4BF7" w14:textId="12D88151" w:rsidR="008D46D4" w:rsidRPr="00DC5EB9" w:rsidRDefault="008D46D4" w:rsidP="008D46D4">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21A4FD1A" w14:textId="77777777" w:rsidR="008D46D4" w:rsidRPr="00DC5EB9" w:rsidRDefault="008D46D4" w:rsidP="008D46D4">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518E9507" w14:textId="77777777" w:rsidR="008D46D4" w:rsidRPr="00DC5EB9" w:rsidRDefault="008D46D4" w:rsidP="008D46D4">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65F80B6D" w14:textId="77777777" w:rsidR="008D46D4" w:rsidRPr="00DC5EB9" w:rsidRDefault="008D46D4" w:rsidP="008D46D4">
            <w:pPr>
              <w:pStyle w:val="BodyText"/>
              <w:spacing w:after="0"/>
              <w:rPr>
                <w:sz w:val="18"/>
                <w:lang w:val="mk-MK"/>
              </w:rPr>
            </w:pPr>
          </w:p>
        </w:tc>
      </w:tr>
      <w:tr w:rsidR="00AE1290" w:rsidRPr="00DC5EB9" w14:paraId="2F41511A"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31FE08EB" w14:textId="72DB58A8" w:rsidR="00AE1290" w:rsidRPr="00DC5EB9" w:rsidRDefault="00AE1290" w:rsidP="00AE1290">
            <w:pPr>
              <w:pStyle w:val="BodyText"/>
              <w:tabs>
                <w:tab w:val="left" w:pos="440"/>
              </w:tabs>
              <w:spacing w:after="0"/>
              <w:rPr>
                <w:sz w:val="18"/>
                <w:lang w:val="mk-MK"/>
              </w:rPr>
            </w:pPr>
            <w:r w:rsidRPr="00DC5EB9">
              <w:rPr>
                <w:sz w:val="18"/>
                <w:lang w:val="mk-MK"/>
              </w:rPr>
              <w:t>2.3</w:t>
            </w:r>
            <w:r w:rsidRPr="00DC5EB9">
              <w:rPr>
                <w:sz w:val="18"/>
                <w:lang w:val="mk-MK"/>
              </w:rPr>
              <w:tab/>
              <w:t xml:space="preserve">Полетување со бочен ветар </w:t>
            </w:r>
          </w:p>
        </w:tc>
        <w:tc>
          <w:tcPr>
            <w:tcW w:w="1134" w:type="dxa"/>
            <w:tcBorders>
              <w:top w:val="single" w:sz="2" w:space="0" w:color="auto"/>
              <w:left w:val="single" w:sz="2" w:space="0" w:color="auto"/>
              <w:bottom w:val="single" w:sz="2" w:space="0" w:color="auto"/>
              <w:right w:val="single" w:sz="2" w:space="0" w:color="auto"/>
            </w:tcBorders>
          </w:tcPr>
          <w:p w14:paraId="5DFB1180" w14:textId="07CB55A0" w:rsidR="00AE1290" w:rsidRPr="00DC5EB9" w:rsidRDefault="00AE1290" w:rsidP="00AE1290">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0EA7F91B" w14:textId="1EA08550" w:rsidR="00AE1290" w:rsidRPr="00DC5EB9" w:rsidRDefault="00AE1290" w:rsidP="00AE1290">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5D0C2B71" w14:textId="77777777" w:rsidR="00AE1290" w:rsidRPr="00DC5EB9" w:rsidRDefault="00AE1290" w:rsidP="00AE1290">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36EB7574" w14:textId="77777777" w:rsidR="00AE1290" w:rsidRPr="00DC5EB9" w:rsidRDefault="00AE1290" w:rsidP="00AE1290">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0205B019" w14:textId="77777777" w:rsidR="00AE1290" w:rsidRPr="00DC5EB9" w:rsidRDefault="00AE1290" w:rsidP="00AE1290">
            <w:pPr>
              <w:pStyle w:val="BodyText"/>
              <w:spacing w:after="0"/>
              <w:rPr>
                <w:sz w:val="18"/>
                <w:lang w:val="mk-MK"/>
              </w:rPr>
            </w:pPr>
          </w:p>
        </w:tc>
      </w:tr>
      <w:tr w:rsidR="00637535" w:rsidRPr="00DC5EB9" w14:paraId="6B3E945A"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77D117C1" w14:textId="72356C0B" w:rsidR="00637535" w:rsidRPr="00DC5EB9" w:rsidRDefault="00637535" w:rsidP="00637535">
            <w:pPr>
              <w:pStyle w:val="BodyText"/>
              <w:tabs>
                <w:tab w:val="left" w:pos="429"/>
              </w:tabs>
              <w:spacing w:after="0"/>
              <w:ind w:left="457" w:hanging="457"/>
              <w:rPr>
                <w:sz w:val="18"/>
                <w:lang w:val="mk-MK"/>
              </w:rPr>
            </w:pPr>
            <w:r w:rsidRPr="00DC5EB9">
              <w:rPr>
                <w:sz w:val="18"/>
                <w:lang w:val="mk-MK"/>
              </w:rPr>
              <w:t>2.4</w:t>
            </w:r>
            <w:r w:rsidRPr="00DC5EB9">
              <w:rPr>
                <w:sz w:val="18"/>
                <w:lang w:val="mk-MK"/>
              </w:rPr>
              <w:tab/>
              <w:t>Полетување со макс</w:t>
            </w:r>
            <w:r>
              <w:rPr>
                <w:sz w:val="18"/>
                <w:lang w:val="mk-MK"/>
              </w:rPr>
              <w:t>имална</w:t>
            </w:r>
            <w:r w:rsidRPr="00DC5EB9">
              <w:rPr>
                <w:sz w:val="18"/>
                <w:lang w:val="mk-MK"/>
              </w:rPr>
              <w:t xml:space="preserve"> маса на полетување (вистинска или симулирана мак</w:t>
            </w:r>
            <w:r>
              <w:rPr>
                <w:sz w:val="18"/>
                <w:lang w:val="mk-MK"/>
              </w:rPr>
              <w:t>симална</w:t>
            </w:r>
            <w:r w:rsidRPr="00DC5EB9">
              <w:rPr>
                <w:sz w:val="18"/>
                <w:lang w:val="mk-MK"/>
              </w:rPr>
              <w:t xml:space="preserve"> маса на полетување)</w:t>
            </w:r>
          </w:p>
        </w:tc>
        <w:tc>
          <w:tcPr>
            <w:tcW w:w="1134" w:type="dxa"/>
            <w:tcBorders>
              <w:top w:val="single" w:sz="2" w:space="0" w:color="auto"/>
              <w:left w:val="single" w:sz="2" w:space="0" w:color="auto"/>
              <w:bottom w:val="single" w:sz="2" w:space="0" w:color="auto"/>
              <w:right w:val="single" w:sz="2" w:space="0" w:color="auto"/>
            </w:tcBorders>
          </w:tcPr>
          <w:p w14:paraId="4A4E5985" w14:textId="1A46ECAC" w:rsidR="00637535" w:rsidRPr="00DC5EB9" w:rsidRDefault="00637535" w:rsidP="00637535">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1E3614B4" w14:textId="2DF25090" w:rsidR="00637535" w:rsidRPr="00DC5EB9" w:rsidRDefault="00637535" w:rsidP="00637535">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1BC4F3CB" w14:textId="77777777" w:rsidR="00637535" w:rsidRPr="00DC5EB9" w:rsidRDefault="00637535" w:rsidP="00637535">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6DC97847" w14:textId="77777777" w:rsidR="00637535" w:rsidRPr="00DC5EB9" w:rsidRDefault="00637535" w:rsidP="00637535">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65182B36" w14:textId="77777777" w:rsidR="00637535" w:rsidRPr="00DC5EB9" w:rsidRDefault="00637535" w:rsidP="00637535">
            <w:pPr>
              <w:pStyle w:val="BodyText"/>
              <w:spacing w:after="0"/>
              <w:rPr>
                <w:sz w:val="18"/>
                <w:lang w:val="mk-MK"/>
              </w:rPr>
            </w:pPr>
          </w:p>
        </w:tc>
      </w:tr>
      <w:tr w:rsidR="00AE15AA" w:rsidRPr="00DC5EB9" w14:paraId="6F2559FE" w14:textId="77777777" w:rsidTr="00B35B78">
        <w:trPr>
          <w:cantSplit/>
        </w:trPr>
        <w:tc>
          <w:tcPr>
            <w:tcW w:w="4537" w:type="dxa"/>
            <w:tcBorders>
              <w:top w:val="single" w:sz="2" w:space="0" w:color="auto"/>
              <w:bottom w:val="single" w:sz="2" w:space="0" w:color="auto"/>
            </w:tcBorders>
          </w:tcPr>
          <w:p w14:paraId="5ACE2373" w14:textId="77777777" w:rsidR="00AE15AA" w:rsidRPr="00DC5EB9" w:rsidRDefault="00AE15AA" w:rsidP="00AE15AA">
            <w:pPr>
              <w:pStyle w:val="BodyText"/>
              <w:tabs>
                <w:tab w:val="left" w:pos="429"/>
              </w:tabs>
              <w:spacing w:after="0"/>
              <w:rPr>
                <w:sz w:val="18"/>
                <w:lang w:val="mk-MK"/>
              </w:rPr>
            </w:pPr>
            <w:r w:rsidRPr="00DC5EB9">
              <w:rPr>
                <w:sz w:val="18"/>
                <w:lang w:val="mk-MK"/>
              </w:rPr>
              <w:t>2.5</w:t>
            </w:r>
            <w:r w:rsidRPr="00DC5EB9">
              <w:rPr>
                <w:sz w:val="18"/>
                <w:lang w:val="mk-MK"/>
              </w:rPr>
              <w:tab/>
              <w:t>Полетувања со симулиран дефект на мотор</w:t>
            </w:r>
          </w:p>
          <w:p w14:paraId="0736802D" w14:textId="3ADB6F52" w:rsidR="00AE15AA" w:rsidRPr="00E422C1" w:rsidRDefault="00AE15AA" w:rsidP="00AE15AA">
            <w:pPr>
              <w:pStyle w:val="BodyText"/>
              <w:tabs>
                <w:tab w:val="left" w:pos="487"/>
              </w:tabs>
              <w:spacing w:after="0"/>
              <w:rPr>
                <w:b/>
                <w:sz w:val="18"/>
                <w:lang w:val="mk-MK"/>
              </w:rPr>
            </w:pPr>
            <w:r w:rsidRPr="00DC5EB9">
              <w:rPr>
                <w:sz w:val="18"/>
                <w:lang w:val="mk-MK"/>
              </w:rPr>
              <w:t>2.5.1*</w:t>
            </w:r>
            <w:r w:rsidRPr="00DC5EB9">
              <w:rPr>
                <w:sz w:val="18"/>
                <w:lang w:val="mk-MK"/>
              </w:rPr>
              <w:tab/>
              <w:t>набрзо после постигнување на V</w:t>
            </w:r>
            <w:r w:rsidRPr="00DC5EB9">
              <w:rPr>
                <w:position w:val="-3"/>
                <w:sz w:val="18"/>
                <w:lang w:val="mk-MK"/>
              </w:rPr>
              <w:t>2,</w:t>
            </w:r>
            <w:r w:rsidR="00E422C1">
              <w:rPr>
                <w:sz w:val="18"/>
                <w:lang w:val="mk-MK"/>
              </w:rPr>
              <w:t xml:space="preserve"> </w:t>
            </w:r>
          </w:p>
        </w:tc>
        <w:tc>
          <w:tcPr>
            <w:tcW w:w="1134" w:type="dxa"/>
            <w:tcBorders>
              <w:top w:val="single" w:sz="2" w:space="0" w:color="auto"/>
              <w:bottom w:val="single" w:sz="2" w:space="0" w:color="auto"/>
            </w:tcBorders>
          </w:tcPr>
          <w:p w14:paraId="3841D4DD" w14:textId="212B35A4" w:rsidR="00AE15AA" w:rsidRPr="00DC5EB9" w:rsidRDefault="00AE15AA" w:rsidP="00AE15AA">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bottom w:val="single" w:sz="2" w:space="0" w:color="auto"/>
            </w:tcBorders>
          </w:tcPr>
          <w:p w14:paraId="6F4A30B5" w14:textId="11B595FE" w:rsidR="00AE15AA" w:rsidRPr="00DC5EB9" w:rsidRDefault="00AE15AA" w:rsidP="00AE15AA">
            <w:pPr>
              <w:pStyle w:val="BodyText"/>
              <w:spacing w:after="0"/>
              <w:rPr>
                <w:sz w:val="18"/>
                <w:lang w:val="mk-MK"/>
              </w:rPr>
            </w:pPr>
            <w:r w:rsidRPr="00DC5EB9">
              <w:rPr>
                <w:lang w:val="mk-MK"/>
              </w:rPr>
              <w:t>→</w:t>
            </w:r>
          </w:p>
        </w:tc>
        <w:tc>
          <w:tcPr>
            <w:tcW w:w="1275" w:type="dxa"/>
            <w:tcBorders>
              <w:top w:val="single" w:sz="2" w:space="0" w:color="auto"/>
              <w:bottom w:val="single" w:sz="2" w:space="0" w:color="auto"/>
            </w:tcBorders>
          </w:tcPr>
          <w:p w14:paraId="0C3B82EC" w14:textId="77777777" w:rsidR="00AE15AA" w:rsidRPr="00DC5EB9" w:rsidRDefault="00AE15AA" w:rsidP="00AE15AA">
            <w:pPr>
              <w:pStyle w:val="BodyText"/>
              <w:spacing w:after="0"/>
              <w:rPr>
                <w:sz w:val="18"/>
                <w:lang w:val="mk-MK"/>
              </w:rPr>
            </w:pPr>
          </w:p>
        </w:tc>
        <w:tc>
          <w:tcPr>
            <w:tcW w:w="1134" w:type="dxa"/>
            <w:tcBorders>
              <w:top w:val="single" w:sz="2" w:space="0" w:color="auto"/>
              <w:bottom w:val="single" w:sz="2" w:space="0" w:color="auto"/>
            </w:tcBorders>
          </w:tcPr>
          <w:p w14:paraId="621A5240" w14:textId="77777777" w:rsidR="00AE15AA" w:rsidRPr="00DC5EB9" w:rsidRDefault="00AE15AA" w:rsidP="00AE15AA">
            <w:pPr>
              <w:pStyle w:val="BodyText"/>
              <w:spacing w:after="0"/>
              <w:rPr>
                <w:sz w:val="18"/>
                <w:lang w:val="mk-MK"/>
              </w:rPr>
            </w:pPr>
          </w:p>
        </w:tc>
        <w:tc>
          <w:tcPr>
            <w:tcW w:w="1139" w:type="dxa"/>
            <w:tcBorders>
              <w:top w:val="single" w:sz="2" w:space="0" w:color="auto"/>
              <w:bottom w:val="single" w:sz="2" w:space="0" w:color="auto"/>
            </w:tcBorders>
          </w:tcPr>
          <w:p w14:paraId="26D25C22" w14:textId="77777777" w:rsidR="00AE15AA" w:rsidRPr="00DC5EB9" w:rsidRDefault="00AE15AA" w:rsidP="00AE15AA">
            <w:pPr>
              <w:pStyle w:val="BodyText"/>
              <w:spacing w:after="0"/>
              <w:rPr>
                <w:sz w:val="18"/>
                <w:lang w:val="mk-MK"/>
              </w:rPr>
            </w:pPr>
          </w:p>
        </w:tc>
      </w:tr>
      <w:tr w:rsidR="002B0CBE" w:rsidRPr="00DC5EB9" w14:paraId="7B35C990" w14:textId="77777777" w:rsidTr="00B35B78">
        <w:trPr>
          <w:cantSplit/>
          <w:trHeight w:val="217"/>
        </w:trPr>
        <w:tc>
          <w:tcPr>
            <w:tcW w:w="4537" w:type="dxa"/>
            <w:tcBorders>
              <w:top w:val="single" w:sz="2" w:space="0" w:color="auto"/>
              <w:left w:val="single" w:sz="2" w:space="0" w:color="auto"/>
              <w:bottom w:val="single" w:sz="2" w:space="0" w:color="auto"/>
              <w:right w:val="single" w:sz="2" w:space="0" w:color="auto"/>
            </w:tcBorders>
          </w:tcPr>
          <w:p w14:paraId="06FA56B8" w14:textId="26B4F1CC" w:rsidR="002B0CBE" w:rsidRPr="00DC5EB9" w:rsidRDefault="002B0CBE" w:rsidP="00DC5EB9">
            <w:pPr>
              <w:pStyle w:val="BodyText"/>
              <w:spacing w:after="0"/>
              <w:rPr>
                <w:position w:val="-3"/>
                <w:sz w:val="18"/>
                <w:lang w:val="mk-MK"/>
              </w:rPr>
            </w:pPr>
            <w:r w:rsidRPr="00DC5EB9">
              <w:rPr>
                <w:sz w:val="18"/>
                <w:lang w:val="mk-MK"/>
              </w:rPr>
              <w:lastRenderedPageBreak/>
              <w:t>(Кај авиони кои не</w:t>
            </w:r>
            <w:r w:rsidR="00C4622E">
              <w:rPr>
                <w:sz w:val="18"/>
                <w:lang w:val="mk-MK"/>
              </w:rPr>
              <w:t xml:space="preserve">маат уверение </w:t>
            </w:r>
            <w:r w:rsidRPr="00DC5EB9">
              <w:rPr>
                <w:sz w:val="18"/>
                <w:lang w:val="mk-MK"/>
              </w:rPr>
              <w:t>како категорија на авиони за транспорт ниту како категорија на авиони за рег</w:t>
            </w:r>
            <w:r w:rsidR="00A14B82">
              <w:rPr>
                <w:sz w:val="18"/>
                <w:lang w:val="mk-MK"/>
              </w:rPr>
              <w:t xml:space="preserve">ионален </w:t>
            </w:r>
            <w:r w:rsidRPr="00DC5EB9">
              <w:rPr>
                <w:sz w:val="18"/>
                <w:lang w:val="mk-MK"/>
              </w:rPr>
              <w:t>сообраќ</w:t>
            </w:r>
            <w:r w:rsidR="00A14B82">
              <w:rPr>
                <w:sz w:val="18"/>
                <w:lang w:val="mk-MK"/>
              </w:rPr>
              <w:t xml:space="preserve">ај, </w:t>
            </w:r>
            <w:r w:rsidRPr="00DC5EB9">
              <w:rPr>
                <w:sz w:val="18"/>
                <w:lang w:val="mk-MK"/>
              </w:rPr>
              <w:t>дефект на мотор не смее да се симулира се додека не се постигне миним</w:t>
            </w:r>
            <w:r w:rsidR="00695C95">
              <w:rPr>
                <w:sz w:val="18"/>
                <w:lang w:val="mk-MK"/>
              </w:rPr>
              <w:t>ална</w:t>
            </w:r>
            <w:r w:rsidRPr="00DC5EB9">
              <w:rPr>
                <w:sz w:val="18"/>
                <w:lang w:val="mk-MK"/>
              </w:rPr>
              <w:t xml:space="preserve"> висина од 500 стапки над крајот на ПСП. Кај авиони кои имаат исти перформанси како категоријата на авиони за транспорт што се однесува </w:t>
            </w:r>
            <w:r w:rsidR="00695C95">
              <w:rPr>
                <w:sz w:val="18"/>
                <w:lang w:val="mk-MK"/>
              </w:rPr>
              <w:t>на</w:t>
            </w:r>
            <w:r w:rsidRPr="00DC5EB9">
              <w:rPr>
                <w:sz w:val="18"/>
                <w:lang w:val="mk-MK"/>
              </w:rPr>
              <w:t xml:space="preserve"> масата </w:t>
            </w:r>
            <w:r w:rsidR="00695C95">
              <w:rPr>
                <w:sz w:val="18"/>
                <w:lang w:val="mk-MK"/>
              </w:rPr>
              <w:t>при</w:t>
            </w:r>
            <w:r w:rsidRPr="00DC5EB9">
              <w:rPr>
                <w:sz w:val="18"/>
                <w:lang w:val="mk-MK"/>
              </w:rPr>
              <w:t xml:space="preserve"> полетување и висината по густина, инструкторот може да симулира дефект на мотор набрзо по достигнување на V</w:t>
            </w:r>
            <w:r w:rsidRPr="00DC5EB9">
              <w:rPr>
                <w:sz w:val="18"/>
                <w:vertAlign w:val="subscript"/>
                <w:lang w:val="mk-MK"/>
              </w:rPr>
              <w:t>2</w:t>
            </w:r>
            <w:r w:rsidRPr="00DC5EB9">
              <w:rPr>
                <w:position w:val="-3"/>
                <w:sz w:val="18"/>
                <w:lang w:val="mk-MK"/>
              </w:rPr>
              <w:t>)</w:t>
            </w:r>
          </w:p>
        </w:tc>
        <w:tc>
          <w:tcPr>
            <w:tcW w:w="1134" w:type="dxa"/>
            <w:tcBorders>
              <w:top w:val="single" w:sz="2" w:space="0" w:color="auto"/>
              <w:left w:val="single" w:sz="2" w:space="0" w:color="auto"/>
              <w:bottom w:val="single" w:sz="2" w:space="0" w:color="auto"/>
              <w:right w:val="single" w:sz="2" w:space="0" w:color="auto"/>
            </w:tcBorders>
          </w:tcPr>
          <w:p w14:paraId="69358EF1" w14:textId="77777777" w:rsidR="002B0CBE" w:rsidRPr="00DC5EB9" w:rsidRDefault="002B0CBE" w:rsidP="00DC5EB9">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5AA82203" w14:textId="77777777" w:rsidR="002B0CBE" w:rsidRPr="00DC5EB9" w:rsidRDefault="002B0CBE" w:rsidP="00DC5EB9">
            <w:pPr>
              <w:pStyle w:val="BodyText"/>
              <w:spacing w:after="0"/>
              <w:rPr>
                <w:sz w:val="18"/>
                <w:lang w:val="mk-MK"/>
              </w:rPr>
            </w:pPr>
          </w:p>
        </w:tc>
        <w:tc>
          <w:tcPr>
            <w:tcW w:w="1275" w:type="dxa"/>
            <w:tcBorders>
              <w:top w:val="single" w:sz="2" w:space="0" w:color="auto"/>
              <w:left w:val="single" w:sz="2" w:space="0" w:color="auto"/>
              <w:bottom w:val="single" w:sz="2" w:space="0" w:color="auto"/>
              <w:right w:val="single" w:sz="2" w:space="0" w:color="auto"/>
            </w:tcBorders>
          </w:tcPr>
          <w:p w14:paraId="7F2DB11E" w14:textId="77777777" w:rsidR="002B0CBE" w:rsidRPr="00DC5EB9" w:rsidRDefault="002B0CBE" w:rsidP="00DC5EB9">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16F0B88C" w14:textId="77777777" w:rsidR="002B0CBE" w:rsidRPr="00DC5EB9" w:rsidRDefault="002B0CBE" w:rsidP="00DC5EB9">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2BE49506" w14:textId="77777777" w:rsidR="002B0CBE" w:rsidRPr="00DC5EB9" w:rsidRDefault="002B0CBE" w:rsidP="00DC5EB9">
            <w:pPr>
              <w:pStyle w:val="BodyText"/>
              <w:spacing w:after="0"/>
              <w:rPr>
                <w:sz w:val="18"/>
                <w:lang w:val="mk-MK"/>
              </w:rPr>
            </w:pPr>
          </w:p>
        </w:tc>
      </w:tr>
      <w:tr w:rsidR="002B0CBE" w:rsidRPr="00DC5EB9" w14:paraId="75033257" w14:textId="77777777" w:rsidTr="00B35B78">
        <w:trPr>
          <w:cantSplit/>
          <w:trHeight w:val="249"/>
        </w:trPr>
        <w:tc>
          <w:tcPr>
            <w:tcW w:w="4537" w:type="dxa"/>
            <w:tcBorders>
              <w:top w:val="single" w:sz="2" w:space="0" w:color="auto"/>
              <w:left w:val="single" w:sz="2" w:space="0" w:color="auto"/>
              <w:bottom w:val="single" w:sz="2" w:space="0" w:color="auto"/>
              <w:right w:val="single" w:sz="2" w:space="0" w:color="auto"/>
            </w:tcBorders>
          </w:tcPr>
          <w:p w14:paraId="01E6731A" w14:textId="77777777" w:rsidR="002B0CBE" w:rsidRPr="00DC5EB9" w:rsidRDefault="002B0CBE" w:rsidP="00695C95">
            <w:pPr>
              <w:pStyle w:val="BodyText"/>
              <w:tabs>
                <w:tab w:val="left" w:pos="505"/>
              </w:tabs>
              <w:spacing w:after="0"/>
              <w:rPr>
                <w:sz w:val="18"/>
                <w:lang w:val="mk-MK"/>
              </w:rPr>
            </w:pPr>
            <w:r w:rsidRPr="00DC5EB9">
              <w:rPr>
                <w:sz w:val="18"/>
                <w:lang w:val="mk-MK"/>
              </w:rPr>
              <w:t>2.5.2*</w:t>
            </w:r>
            <w:r w:rsidRPr="00DC5EB9">
              <w:rPr>
                <w:sz w:val="18"/>
                <w:lang w:val="mk-MK"/>
              </w:rPr>
              <w:tab/>
              <w:t>помеѓу V</w:t>
            </w:r>
            <w:r w:rsidRPr="00DC5EB9">
              <w:rPr>
                <w:sz w:val="18"/>
                <w:vertAlign w:val="subscript"/>
                <w:lang w:val="mk-MK"/>
              </w:rPr>
              <w:t>1</w:t>
            </w:r>
            <w:r w:rsidRPr="00DC5EB9">
              <w:rPr>
                <w:sz w:val="18"/>
                <w:lang w:val="mk-MK"/>
              </w:rPr>
              <w:t xml:space="preserve"> и V</w:t>
            </w:r>
            <w:r w:rsidRPr="00DC5EB9">
              <w:rPr>
                <w:sz w:val="18"/>
                <w:vertAlign w:val="subscript"/>
                <w:lang w:val="mk-MK"/>
              </w:rPr>
              <w:t>2</w:t>
            </w:r>
            <w:r w:rsidRPr="00DC5EB9">
              <w:rPr>
                <w:sz w:val="18"/>
                <w:lang w:val="mk-MK"/>
              </w:rPr>
              <w:t xml:space="preserve"> </w:t>
            </w:r>
          </w:p>
        </w:tc>
        <w:tc>
          <w:tcPr>
            <w:tcW w:w="1134" w:type="dxa"/>
            <w:tcBorders>
              <w:top w:val="single" w:sz="2" w:space="0" w:color="auto"/>
              <w:left w:val="single" w:sz="2" w:space="0" w:color="auto"/>
              <w:bottom w:val="single" w:sz="2" w:space="0" w:color="auto"/>
              <w:right w:val="single" w:sz="2" w:space="0" w:color="auto"/>
            </w:tcBorders>
          </w:tcPr>
          <w:p w14:paraId="53991E2D" w14:textId="65AFD3D5" w:rsidR="002B0CBE" w:rsidRPr="00695C95" w:rsidRDefault="00695C95" w:rsidP="00DC5EB9">
            <w:pPr>
              <w:pStyle w:val="BodyText"/>
              <w:spacing w:after="0"/>
              <w:rPr>
                <w:sz w:val="18"/>
                <w:lang w:val="mk-MK"/>
              </w:rPr>
            </w:pPr>
            <w:r>
              <w:rPr>
                <w:sz w:val="18"/>
                <w:lang w:val="en-US"/>
              </w:rPr>
              <w:t>P</w:t>
            </w:r>
            <w:r w:rsidR="0058394A"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7793361C" w14:textId="77777777" w:rsidR="002B0CBE" w:rsidRPr="00DC5EB9" w:rsidRDefault="002B0CBE" w:rsidP="00DC5EB9">
            <w:pPr>
              <w:pStyle w:val="BodyText"/>
              <w:spacing w:after="0"/>
              <w:rPr>
                <w:sz w:val="18"/>
                <w:lang w:val="mk-MK"/>
              </w:rPr>
            </w:pPr>
            <w:r w:rsidRPr="00DC5EB9">
              <w:rPr>
                <w:sz w:val="18"/>
                <w:lang w:val="mk-MK"/>
              </w:rPr>
              <w:t>X</w:t>
            </w:r>
          </w:p>
        </w:tc>
        <w:tc>
          <w:tcPr>
            <w:tcW w:w="1275" w:type="dxa"/>
            <w:tcBorders>
              <w:top w:val="single" w:sz="2" w:space="0" w:color="auto"/>
              <w:left w:val="single" w:sz="2" w:space="0" w:color="auto"/>
              <w:bottom w:val="single" w:sz="2" w:space="0" w:color="auto"/>
              <w:right w:val="single" w:sz="2" w:space="0" w:color="auto"/>
            </w:tcBorders>
          </w:tcPr>
          <w:p w14:paraId="658FD2FF" w14:textId="77777777" w:rsidR="002B0CBE" w:rsidRPr="00DC5EB9" w:rsidRDefault="002B0CBE" w:rsidP="00DC5EB9">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599E602B" w14:textId="77777777" w:rsidR="002B0CBE" w:rsidRPr="00DC5EB9" w:rsidRDefault="002B0CBE" w:rsidP="00DC5EB9">
            <w:pPr>
              <w:pStyle w:val="BodyText"/>
              <w:spacing w:after="0"/>
              <w:rPr>
                <w:sz w:val="18"/>
                <w:lang w:val="mk-MK"/>
              </w:rPr>
            </w:pPr>
            <w:r w:rsidRPr="00DC5EB9">
              <w:rPr>
                <w:sz w:val="18"/>
                <w:lang w:val="mk-MK"/>
              </w:rPr>
              <w:t>M</w:t>
            </w:r>
          </w:p>
          <w:p w14:paraId="3BE3185B" w14:textId="11C63B42" w:rsidR="002B0CBE" w:rsidRPr="00DC5EB9" w:rsidRDefault="00695C95" w:rsidP="00695C95">
            <w:pPr>
              <w:pStyle w:val="BodyText"/>
              <w:spacing w:after="0"/>
              <w:rPr>
                <w:sz w:val="18"/>
                <w:lang w:val="mk-MK"/>
              </w:rPr>
            </w:pPr>
            <w:r>
              <w:rPr>
                <w:sz w:val="18"/>
                <w:lang w:val="mk-MK"/>
              </w:rPr>
              <w:t xml:space="preserve">само </w:t>
            </w:r>
            <w:r>
              <w:rPr>
                <w:sz w:val="18"/>
                <w:lang w:val="en-US"/>
              </w:rPr>
              <w:t>FFS</w:t>
            </w:r>
          </w:p>
        </w:tc>
        <w:tc>
          <w:tcPr>
            <w:tcW w:w="1139" w:type="dxa"/>
            <w:tcBorders>
              <w:top w:val="single" w:sz="2" w:space="0" w:color="auto"/>
              <w:left w:val="single" w:sz="2" w:space="0" w:color="auto"/>
              <w:bottom w:val="single" w:sz="2" w:space="0" w:color="auto"/>
              <w:right w:val="single" w:sz="2" w:space="0" w:color="auto"/>
            </w:tcBorders>
          </w:tcPr>
          <w:p w14:paraId="122A1F65" w14:textId="77777777" w:rsidR="002B0CBE" w:rsidRPr="00DC5EB9" w:rsidRDefault="002B0CBE" w:rsidP="00DC5EB9">
            <w:pPr>
              <w:pStyle w:val="BodyText"/>
              <w:spacing w:after="0"/>
              <w:rPr>
                <w:sz w:val="18"/>
                <w:lang w:val="mk-MK"/>
              </w:rPr>
            </w:pPr>
          </w:p>
        </w:tc>
      </w:tr>
      <w:tr w:rsidR="00D12B0F" w:rsidRPr="00DC5EB9" w14:paraId="698BF4FA"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16AF2CD8" w14:textId="6BDA7CCD" w:rsidR="00D12B0F" w:rsidRPr="00DC5EB9" w:rsidRDefault="00D12B0F" w:rsidP="00D12B0F">
            <w:pPr>
              <w:pStyle w:val="BodyText"/>
              <w:tabs>
                <w:tab w:val="left" w:pos="429"/>
              </w:tabs>
              <w:spacing w:after="0"/>
              <w:ind w:left="324" w:hanging="324"/>
              <w:rPr>
                <w:sz w:val="18"/>
                <w:lang w:val="mk-MK"/>
              </w:rPr>
            </w:pPr>
            <w:r w:rsidRPr="00DC5EB9">
              <w:rPr>
                <w:sz w:val="18"/>
                <w:lang w:val="mk-MK"/>
              </w:rPr>
              <w:t>2.6</w:t>
            </w:r>
            <w:r w:rsidRPr="00DC5EB9">
              <w:rPr>
                <w:sz w:val="18"/>
                <w:lang w:val="mk-MK"/>
              </w:rPr>
              <w:tab/>
              <w:t xml:space="preserve">Прекинато полетување </w:t>
            </w:r>
            <w:r w:rsidR="00E93FAA">
              <w:rPr>
                <w:sz w:val="18"/>
                <w:lang w:val="mk-MK"/>
              </w:rPr>
              <w:t>на</w:t>
            </w:r>
            <w:r w:rsidRPr="00DC5EB9">
              <w:rPr>
                <w:sz w:val="18"/>
                <w:lang w:val="mk-MK"/>
              </w:rPr>
              <w:t xml:space="preserve"> разумна брзина пред да се постигне V</w:t>
            </w:r>
            <w:r w:rsidRPr="00DC5EB9">
              <w:rPr>
                <w:sz w:val="18"/>
                <w:vertAlign w:val="subscript"/>
                <w:lang w:val="mk-MK"/>
              </w:rPr>
              <w:t>1</w:t>
            </w:r>
            <w:r w:rsidRPr="00DC5EB9">
              <w:rPr>
                <w:sz w:val="18"/>
                <w:lang w:val="mk-MK"/>
              </w:rPr>
              <w:t xml:space="preserve"> </w:t>
            </w:r>
          </w:p>
        </w:tc>
        <w:tc>
          <w:tcPr>
            <w:tcW w:w="1134" w:type="dxa"/>
            <w:tcBorders>
              <w:top w:val="single" w:sz="2" w:space="0" w:color="auto"/>
              <w:left w:val="single" w:sz="2" w:space="0" w:color="auto"/>
              <w:bottom w:val="single" w:sz="2" w:space="0" w:color="auto"/>
              <w:right w:val="single" w:sz="2" w:space="0" w:color="auto"/>
            </w:tcBorders>
          </w:tcPr>
          <w:p w14:paraId="21865550" w14:textId="3521A670" w:rsidR="00D12B0F" w:rsidRPr="00DC5EB9" w:rsidRDefault="00D12B0F" w:rsidP="00D12B0F">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75D4FEE8" w14:textId="70BD828A" w:rsidR="00D12B0F" w:rsidRPr="00D12B0F" w:rsidRDefault="00D12B0F" w:rsidP="00D12B0F">
            <w:pPr>
              <w:pStyle w:val="BodyText"/>
              <w:spacing w:after="0"/>
              <w:rPr>
                <w:sz w:val="18"/>
                <w:lang w:val="mk-MK"/>
              </w:rPr>
            </w:pPr>
            <w:r w:rsidRPr="00DC5EB9">
              <w:rPr>
                <w:lang w:val="mk-MK"/>
              </w:rPr>
              <w:t>→</w:t>
            </w:r>
            <w:r>
              <w:rPr>
                <w:lang w:val="en-US"/>
              </w:rPr>
              <w:t>X</w:t>
            </w:r>
          </w:p>
        </w:tc>
        <w:tc>
          <w:tcPr>
            <w:tcW w:w="1275" w:type="dxa"/>
            <w:tcBorders>
              <w:top w:val="single" w:sz="2" w:space="0" w:color="auto"/>
              <w:left w:val="single" w:sz="2" w:space="0" w:color="auto"/>
              <w:bottom w:val="single" w:sz="2" w:space="0" w:color="auto"/>
              <w:right w:val="single" w:sz="2" w:space="0" w:color="auto"/>
            </w:tcBorders>
          </w:tcPr>
          <w:p w14:paraId="0743FCDA" w14:textId="77777777" w:rsidR="00D12B0F" w:rsidRPr="00DC5EB9" w:rsidRDefault="00D12B0F" w:rsidP="00D12B0F">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1E75EC01" w14:textId="77777777" w:rsidR="00D12B0F" w:rsidRPr="00DC5EB9" w:rsidRDefault="00D12B0F" w:rsidP="00D12B0F">
            <w:pPr>
              <w:pStyle w:val="BodyText"/>
              <w:spacing w:after="0"/>
              <w:rPr>
                <w:sz w:val="18"/>
                <w:lang w:val="mk-MK"/>
              </w:rPr>
            </w:pPr>
            <w:r w:rsidRPr="00DC5EB9">
              <w:rPr>
                <w:sz w:val="18"/>
                <w:lang w:val="mk-MK"/>
              </w:rPr>
              <w:t>M</w:t>
            </w:r>
          </w:p>
        </w:tc>
        <w:tc>
          <w:tcPr>
            <w:tcW w:w="1139" w:type="dxa"/>
            <w:tcBorders>
              <w:top w:val="single" w:sz="2" w:space="0" w:color="auto"/>
              <w:left w:val="single" w:sz="2" w:space="0" w:color="auto"/>
              <w:bottom w:val="single" w:sz="2" w:space="0" w:color="auto"/>
              <w:right w:val="single" w:sz="2" w:space="0" w:color="auto"/>
            </w:tcBorders>
          </w:tcPr>
          <w:p w14:paraId="2CEBB503" w14:textId="77777777" w:rsidR="00D12B0F" w:rsidRPr="00DC5EB9" w:rsidRDefault="00D12B0F" w:rsidP="00D12B0F">
            <w:pPr>
              <w:pStyle w:val="BodyText"/>
              <w:spacing w:after="0"/>
              <w:rPr>
                <w:sz w:val="18"/>
                <w:lang w:val="mk-MK"/>
              </w:rPr>
            </w:pPr>
          </w:p>
        </w:tc>
      </w:tr>
      <w:tr w:rsidR="003E3C3A" w:rsidRPr="00DC5EB9" w14:paraId="01D3247D" w14:textId="77777777" w:rsidTr="00B35B78">
        <w:trPr>
          <w:cantSplit/>
          <w:trHeight w:val="340"/>
        </w:trPr>
        <w:tc>
          <w:tcPr>
            <w:tcW w:w="10353" w:type="dxa"/>
            <w:gridSpan w:val="6"/>
            <w:tcBorders>
              <w:top w:val="single" w:sz="2" w:space="0" w:color="auto"/>
              <w:left w:val="single" w:sz="2" w:space="0" w:color="auto"/>
              <w:bottom w:val="single" w:sz="2" w:space="0" w:color="auto"/>
              <w:right w:val="single" w:sz="2" w:space="0" w:color="auto"/>
            </w:tcBorders>
            <w:shd w:val="clear" w:color="auto" w:fill="AEAAAA" w:themeFill="background2" w:themeFillShade="BF"/>
            <w:vAlign w:val="center"/>
          </w:tcPr>
          <w:p w14:paraId="44977793" w14:textId="2ADB9524" w:rsidR="003E3C3A" w:rsidRPr="00DC5EB9" w:rsidRDefault="003E3C3A" w:rsidP="00DC5EB9">
            <w:pPr>
              <w:pStyle w:val="BodyText"/>
              <w:spacing w:after="0"/>
              <w:rPr>
                <w:sz w:val="18"/>
                <w:lang w:val="mk-MK"/>
              </w:rPr>
            </w:pPr>
            <w:r>
              <w:rPr>
                <w:sz w:val="18"/>
                <w:lang w:val="mk-MK"/>
              </w:rPr>
              <w:t xml:space="preserve">СЕКЦИЈА </w:t>
            </w:r>
            <w:r w:rsidRPr="00DC5EB9">
              <w:rPr>
                <w:sz w:val="18"/>
                <w:lang w:val="mk-MK"/>
              </w:rPr>
              <w:t xml:space="preserve">3 </w:t>
            </w:r>
          </w:p>
        </w:tc>
      </w:tr>
      <w:tr w:rsidR="0058394A" w:rsidRPr="00DC5EB9" w14:paraId="217D6D7D"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1C2B79F9" w14:textId="46B1673E" w:rsidR="0058394A" w:rsidRPr="00DC5EB9" w:rsidRDefault="0058394A" w:rsidP="0058394A">
            <w:pPr>
              <w:pStyle w:val="BodyText"/>
              <w:tabs>
                <w:tab w:val="left" w:pos="419"/>
              </w:tabs>
              <w:spacing w:after="0"/>
              <w:rPr>
                <w:sz w:val="18"/>
                <w:lang w:val="mk-MK"/>
              </w:rPr>
            </w:pPr>
            <w:r w:rsidRPr="00DC5EB9">
              <w:rPr>
                <w:sz w:val="18"/>
                <w:lang w:val="mk-MK"/>
              </w:rPr>
              <w:t>3</w:t>
            </w:r>
            <w:r w:rsidRPr="00DC5EB9">
              <w:rPr>
                <w:sz w:val="18"/>
                <w:lang w:val="mk-MK"/>
              </w:rPr>
              <w:tab/>
              <w:t>М</w:t>
            </w:r>
            <w:r>
              <w:rPr>
                <w:sz w:val="18"/>
                <w:lang w:val="mk-MK"/>
              </w:rPr>
              <w:t>а</w:t>
            </w:r>
            <w:r w:rsidRPr="00DC5EB9">
              <w:rPr>
                <w:sz w:val="18"/>
                <w:lang w:val="mk-MK"/>
              </w:rPr>
              <w:t>неври и процедури во лет</w:t>
            </w:r>
          </w:p>
          <w:p w14:paraId="623C1ABA" w14:textId="12805E58" w:rsidR="006F78A2" w:rsidRDefault="0058394A" w:rsidP="006F78A2">
            <w:pPr>
              <w:pStyle w:val="BodyText"/>
              <w:tabs>
                <w:tab w:val="left" w:pos="440"/>
              </w:tabs>
              <w:spacing w:after="0"/>
              <w:ind w:left="466" w:hanging="466"/>
              <w:rPr>
                <w:sz w:val="18"/>
                <w:lang w:val="mk-MK"/>
              </w:rPr>
            </w:pPr>
            <w:r w:rsidRPr="00DC5EB9">
              <w:rPr>
                <w:sz w:val="18"/>
                <w:lang w:val="mk-MK"/>
              </w:rPr>
              <w:t>3.1</w:t>
            </w:r>
            <w:r w:rsidRPr="00DC5EB9">
              <w:rPr>
                <w:sz w:val="18"/>
                <w:lang w:val="mk-MK"/>
              </w:rPr>
              <w:tab/>
            </w:r>
            <w:r w:rsidR="00A463DD">
              <w:rPr>
                <w:sz w:val="18"/>
                <w:lang w:val="mk-MK"/>
              </w:rPr>
              <w:t xml:space="preserve">Рачно управување </w:t>
            </w:r>
            <w:r w:rsidR="006F78A2">
              <w:rPr>
                <w:sz w:val="18"/>
                <w:lang w:val="mk-MK"/>
              </w:rPr>
              <w:t xml:space="preserve">со и без </w:t>
            </w:r>
            <w:r w:rsidR="0050088F">
              <w:rPr>
                <w:sz w:val="18"/>
                <w:lang w:val="mk-MK"/>
              </w:rPr>
              <w:t xml:space="preserve">уред </w:t>
            </w:r>
            <w:r w:rsidR="006F78A2">
              <w:rPr>
                <w:sz w:val="18"/>
                <w:lang w:val="mk-MK"/>
              </w:rPr>
              <w:t>за управување со лет</w:t>
            </w:r>
          </w:p>
          <w:p w14:paraId="6741C61E" w14:textId="797DEC39" w:rsidR="0058394A" w:rsidRPr="00DC5EB9" w:rsidRDefault="006F78A2" w:rsidP="006F78A2">
            <w:pPr>
              <w:pStyle w:val="BodyText"/>
              <w:tabs>
                <w:tab w:val="left" w:pos="440"/>
              </w:tabs>
              <w:spacing w:after="0"/>
              <w:ind w:left="466" w:hanging="466"/>
              <w:rPr>
                <w:sz w:val="18"/>
                <w:lang w:val="mk-MK"/>
              </w:rPr>
            </w:pPr>
            <w:r>
              <w:rPr>
                <w:sz w:val="18"/>
                <w:lang w:val="mk-MK"/>
              </w:rPr>
              <w:tab/>
              <w:t xml:space="preserve">(без автопилот, </w:t>
            </w:r>
            <w:r w:rsidR="0050088F">
              <w:rPr>
                <w:sz w:val="18"/>
                <w:lang w:val="mk-MK"/>
              </w:rPr>
              <w:t xml:space="preserve">без </w:t>
            </w:r>
            <w:r>
              <w:rPr>
                <w:sz w:val="18"/>
                <w:lang w:val="mk-MK"/>
              </w:rPr>
              <w:t>автоматски потисок / авто пригушување, и при различни алгоритми за управување, ако е соодветно)</w:t>
            </w:r>
          </w:p>
        </w:tc>
        <w:tc>
          <w:tcPr>
            <w:tcW w:w="1134" w:type="dxa"/>
            <w:tcBorders>
              <w:top w:val="single" w:sz="2" w:space="0" w:color="auto"/>
              <w:left w:val="single" w:sz="2" w:space="0" w:color="auto"/>
              <w:bottom w:val="single" w:sz="2" w:space="0" w:color="auto"/>
              <w:right w:val="single" w:sz="2" w:space="0" w:color="auto"/>
            </w:tcBorders>
          </w:tcPr>
          <w:p w14:paraId="61105E8B" w14:textId="7EC10904" w:rsidR="0058394A" w:rsidRPr="00DC5EB9" w:rsidRDefault="0058394A" w:rsidP="0058394A">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320AA725" w14:textId="344F415D" w:rsidR="0058394A" w:rsidRPr="00DC5EB9" w:rsidRDefault="0058394A" w:rsidP="0058394A">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5DBB106E" w14:textId="77777777" w:rsidR="0058394A" w:rsidRPr="00DC5EB9" w:rsidRDefault="0058394A" w:rsidP="0058394A">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6C722B91" w14:textId="77777777" w:rsidR="0058394A" w:rsidRPr="00DC5EB9" w:rsidRDefault="0058394A" w:rsidP="0058394A">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72FE512F" w14:textId="77777777" w:rsidR="0058394A" w:rsidRPr="00DC5EB9" w:rsidRDefault="0058394A" w:rsidP="0058394A">
            <w:pPr>
              <w:pStyle w:val="BodyText"/>
              <w:spacing w:after="0"/>
              <w:rPr>
                <w:sz w:val="18"/>
                <w:lang w:val="mk-MK"/>
              </w:rPr>
            </w:pPr>
          </w:p>
        </w:tc>
      </w:tr>
      <w:tr w:rsidR="001827BE" w:rsidRPr="00DC5EB9" w14:paraId="3425AACB" w14:textId="77777777" w:rsidTr="00B35B78">
        <w:trPr>
          <w:cantSplit/>
        </w:trPr>
        <w:tc>
          <w:tcPr>
            <w:tcW w:w="4537" w:type="dxa"/>
            <w:tcBorders>
              <w:top w:val="single" w:sz="2" w:space="0" w:color="auto"/>
              <w:left w:val="single" w:sz="2" w:space="0" w:color="auto"/>
              <w:bottom w:val="single" w:sz="2" w:space="0" w:color="auto"/>
              <w:right w:val="single" w:sz="2" w:space="0" w:color="auto"/>
            </w:tcBorders>
            <w:vAlign w:val="center"/>
          </w:tcPr>
          <w:p w14:paraId="75573F7B" w14:textId="0FE1BE0F" w:rsidR="001827BE" w:rsidRPr="00DC5EB9" w:rsidRDefault="001827BE" w:rsidP="00BA7177">
            <w:pPr>
              <w:pStyle w:val="BodyText"/>
              <w:tabs>
                <w:tab w:val="left" w:pos="419"/>
              </w:tabs>
              <w:spacing w:after="0"/>
              <w:ind w:left="324" w:hanging="324"/>
              <w:rPr>
                <w:sz w:val="18"/>
                <w:lang w:val="mk-MK"/>
              </w:rPr>
            </w:pPr>
            <w:r>
              <w:rPr>
                <w:sz w:val="18"/>
                <w:szCs w:val="18"/>
                <w:lang w:val="mk-MK"/>
              </w:rPr>
              <w:t>3.1.1.</w:t>
            </w:r>
            <w:r>
              <w:rPr>
                <w:sz w:val="18"/>
                <w:szCs w:val="18"/>
                <w:lang w:val="mk-MK"/>
              </w:rPr>
              <w:tab/>
              <w:t xml:space="preserve">На различни брзини (вклучувајќи спор лет) и висини во рамките на обука на </w:t>
            </w:r>
            <w:r>
              <w:rPr>
                <w:sz w:val="18"/>
                <w:szCs w:val="18"/>
                <w:lang w:val="en-US"/>
              </w:rPr>
              <w:t>FSTD</w:t>
            </w:r>
            <w:r>
              <w:rPr>
                <w:sz w:val="18"/>
                <w:szCs w:val="18"/>
                <w:lang w:val="mk-MK"/>
              </w:rPr>
              <w:t>)</w:t>
            </w:r>
          </w:p>
        </w:tc>
        <w:tc>
          <w:tcPr>
            <w:tcW w:w="1134" w:type="dxa"/>
            <w:tcBorders>
              <w:top w:val="single" w:sz="2" w:space="0" w:color="auto"/>
              <w:left w:val="single" w:sz="2" w:space="0" w:color="auto"/>
              <w:bottom w:val="single" w:sz="2" w:space="0" w:color="auto"/>
              <w:right w:val="single" w:sz="2" w:space="0" w:color="auto"/>
            </w:tcBorders>
          </w:tcPr>
          <w:p w14:paraId="2F2B35F0" w14:textId="3C3B2D41" w:rsidR="001827BE" w:rsidRPr="00DC5EB9" w:rsidRDefault="001827BE" w:rsidP="001827BE">
            <w:pPr>
              <w:pStyle w:val="BodyText"/>
              <w:spacing w:after="0"/>
              <w:rPr>
                <w:sz w:val="18"/>
                <w:lang w:val="mk-MK"/>
              </w:rPr>
            </w:pPr>
            <w:r>
              <w:rPr>
                <w:sz w:val="16"/>
                <w:szCs w:val="16"/>
              </w:rPr>
              <w:t>P</w:t>
            </w:r>
            <w:r>
              <w:rPr>
                <w:lang w:val="mk-MK"/>
              </w:rPr>
              <w:t>→</w:t>
            </w:r>
          </w:p>
        </w:tc>
        <w:tc>
          <w:tcPr>
            <w:tcW w:w="1134" w:type="dxa"/>
            <w:tcBorders>
              <w:top w:val="single" w:sz="2" w:space="0" w:color="auto"/>
              <w:left w:val="single" w:sz="2" w:space="0" w:color="auto"/>
              <w:bottom w:val="single" w:sz="2" w:space="0" w:color="auto"/>
              <w:right w:val="single" w:sz="2" w:space="0" w:color="auto"/>
            </w:tcBorders>
          </w:tcPr>
          <w:p w14:paraId="27C11387" w14:textId="4543E30A" w:rsidR="001827BE" w:rsidRPr="00DC5EB9" w:rsidRDefault="001827BE" w:rsidP="001827BE">
            <w:pPr>
              <w:pStyle w:val="BodyText"/>
              <w:spacing w:after="0"/>
              <w:rPr>
                <w:lang w:val="mk-MK"/>
              </w:rPr>
            </w:pPr>
            <w:r>
              <w:rPr>
                <w:lang w:val="mk-MK"/>
              </w:rPr>
              <w:t>→</w:t>
            </w:r>
          </w:p>
        </w:tc>
        <w:tc>
          <w:tcPr>
            <w:tcW w:w="1275" w:type="dxa"/>
            <w:tcBorders>
              <w:top w:val="single" w:sz="2" w:space="0" w:color="auto"/>
              <w:left w:val="single" w:sz="2" w:space="0" w:color="auto"/>
              <w:bottom w:val="single" w:sz="2" w:space="0" w:color="auto"/>
              <w:right w:val="single" w:sz="2" w:space="0" w:color="auto"/>
            </w:tcBorders>
          </w:tcPr>
          <w:p w14:paraId="3516E5A1" w14:textId="77777777" w:rsidR="001827BE" w:rsidRPr="00DC5EB9" w:rsidRDefault="001827BE" w:rsidP="001827BE">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4A74252F" w14:textId="77777777" w:rsidR="001827BE" w:rsidRPr="00DC5EB9" w:rsidRDefault="001827BE" w:rsidP="001827BE">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64C351CA" w14:textId="77777777" w:rsidR="001827BE" w:rsidRPr="00DC5EB9" w:rsidRDefault="001827BE" w:rsidP="001827BE">
            <w:pPr>
              <w:pStyle w:val="BodyText"/>
              <w:spacing w:after="0"/>
              <w:rPr>
                <w:sz w:val="18"/>
                <w:lang w:val="mk-MK"/>
              </w:rPr>
            </w:pPr>
          </w:p>
        </w:tc>
      </w:tr>
      <w:tr w:rsidR="001827BE" w:rsidRPr="00DC5EB9" w14:paraId="637BBCA1" w14:textId="77777777" w:rsidTr="00B35B78">
        <w:trPr>
          <w:cantSplit/>
        </w:trPr>
        <w:tc>
          <w:tcPr>
            <w:tcW w:w="4537" w:type="dxa"/>
            <w:tcBorders>
              <w:top w:val="single" w:sz="2" w:space="0" w:color="auto"/>
              <w:left w:val="single" w:sz="2" w:space="0" w:color="auto"/>
              <w:bottom w:val="single" w:sz="2" w:space="0" w:color="auto"/>
              <w:right w:val="single" w:sz="2" w:space="0" w:color="auto"/>
            </w:tcBorders>
            <w:vAlign w:val="center"/>
          </w:tcPr>
          <w:p w14:paraId="15C5DDB6" w14:textId="7FA0F6F2" w:rsidR="001827BE" w:rsidRPr="00DC5EB9" w:rsidRDefault="00BA7177" w:rsidP="00B16B3B">
            <w:pPr>
              <w:pStyle w:val="BodyText"/>
              <w:tabs>
                <w:tab w:val="left" w:pos="412"/>
              </w:tabs>
              <w:spacing w:after="0"/>
              <w:ind w:left="466" w:hanging="466"/>
              <w:rPr>
                <w:sz w:val="18"/>
                <w:lang w:val="mk-MK"/>
              </w:rPr>
            </w:pPr>
            <w:r>
              <w:rPr>
                <w:sz w:val="18"/>
                <w:szCs w:val="18"/>
                <w:lang w:val="mk-MK"/>
              </w:rPr>
              <w:t>3</w:t>
            </w:r>
            <w:r w:rsidR="001827BE">
              <w:rPr>
                <w:sz w:val="18"/>
                <w:szCs w:val="18"/>
                <w:lang w:val="mk-MK"/>
              </w:rPr>
              <w:t>.1.2</w:t>
            </w:r>
            <w:r w:rsidR="001827BE">
              <w:rPr>
                <w:sz w:val="18"/>
                <w:szCs w:val="18"/>
                <w:lang w:val="mk-MK"/>
              </w:rPr>
              <w:tab/>
              <w:t>Остри вртења со нагиб од 45</w:t>
            </w:r>
            <w:r w:rsidR="001827BE" w:rsidRPr="00522BD2">
              <w:rPr>
                <w:sz w:val="18"/>
                <w:szCs w:val="18"/>
                <w:vertAlign w:val="superscript"/>
                <w:lang w:val="mk-MK"/>
              </w:rPr>
              <w:t>о</w:t>
            </w:r>
            <w:r w:rsidR="001827BE">
              <w:rPr>
                <w:sz w:val="18"/>
                <w:szCs w:val="18"/>
                <w:lang w:val="mk-MK"/>
              </w:rPr>
              <w:t>, 180</w:t>
            </w:r>
            <w:r w:rsidR="001827BE" w:rsidRPr="00522BD2">
              <w:rPr>
                <w:sz w:val="18"/>
                <w:szCs w:val="18"/>
                <w:vertAlign w:val="superscript"/>
                <w:lang w:val="mk-MK"/>
              </w:rPr>
              <w:t>о</w:t>
            </w:r>
            <w:r w:rsidR="001827BE">
              <w:rPr>
                <w:sz w:val="18"/>
                <w:szCs w:val="18"/>
                <w:lang w:val="mk-MK"/>
              </w:rPr>
              <w:t xml:space="preserve"> до 360</w:t>
            </w:r>
            <w:r w:rsidR="001827BE" w:rsidRPr="00522BD2">
              <w:rPr>
                <w:sz w:val="18"/>
                <w:szCs w:val="18"/>
                <w:vertAlign w:val="superscript"/>
                <w:lang w:val="mk-MK"/>
              </w:rPr>
              <w:t>о</w:t>
            </w:r>
            <w:r w:rsidR="001827BE">
              <w:rPr>
                <w:sz w:val="18"/>
                <w:szCs w:val="18"/>
                <w:lang w:val="mk-MK"/>
              </w:rPr>
              <w:t>, на лево и десно</w:t>
            </w:r>
          </w:p>
        </w:tc>
        <w:tc>
          <w:tcPr>
            <w:tcW w:w="1134" w:type="dxa"/>
            <w:tcBorders>
              <w:top w:val="single" w:sz="2" w:space="0" w:color="auto"/>
              <w:left w:val="single" w:sz="2" w:space="0" w:color="auto"/>
              <w:bottom w:val="single" w:sz="2" w:space="0" w:color="auto"/>
              <w:right w:val="single" w:sz="2" w:space="0" w:color="auto"/>
            </w:tcBorders>
          </w:tcPr>
          <w:p w14:paraId="62D749C9" w14:textId="7001F185" w:rsidR="001827BE" w:rsidRPr="00DC5EB9" w:rsidRDefault="001827BE" w:rsidP="001827BE">
            <w:pPr>
              <w:pStyle w:val="BodyText"/>
              <w:spacing w:after="0"/>
              <w:rPr>
                <w:sz w:val="18"/>
                <w:lang w:val="mk-MK"/>
              </w:rPr>
            </w:pPr>
            <w:r>
              <w:rPr>
                <w:sz w:val="16"/>
                <w:szCs w:val="16"/>
              </w:rPr>
              <w:t>P</w:t>
            </w:r>
            <w:r>
              <w:rPr>
                <w:lang w:val="mk-MK"/>
              </w:rPr>
              <w:t>→</w:t>
            </w:r>
          </w:p>
        </w:tc>
        <w:tc>
          <w:tcPr>
            <w:tcW w:w="1134" w:type="dxa"/>
            <w:tcBorders>
              <w:top w:val="single" w:sz="2" w:space="0" w:color="auto"/>
              <w:left w:val="single" w:sz="2" w:space="0" w:color="auto"/>
              <w:bottom w:val="single" w:sz="2" w:space="0" w:color="auto"/>
              <w:right w:val="single" w:sz="2" w:space="0" w:color="auto"/>
            </w:tcBorders>
          </w:tcPr>
          <w:p w14:paraId="78368679" w14:textId="159B7993" w:rsidR="001827BE" w:rsidRPr="00DC5EB9" w:rsidRDefault="001827BE" w:rsidP="001827BE">
            <w:pPr>
              <w:pStyle w:val="BodyText"/>
              <w:spacing w:after="0"/>
              <w:rPr>
                <w:lang w:val="mk-MK"/>
              </w:rPr>
            </w:pPr>
            <w:r>
              <w:rPr>
                <w:lang w:val="mk-MK"/>
              </w:rPr>
              <w:t>→</w:t>
            </w:r>
          </w:p>
        </w:tc>
        <w:tc>
          <w:tcPr>
            <w:tcW w:w="1275" w:type="dxa"/>
            <w:tcBorders>
              <w:top w:val="single" w:sz="2" w:space="0" w:color="auto"/>
              <w:left w:val="single" w:sz="2" w:space="0" w:color="auto"/>
              <w:bottom w:val="single" w:sz="2" w:space="0" w:color="auto"/>
              <w:right w:val="single" w:sz="2" w:space="0" w:color="auto"/>
            </w:tcBorders>
          </w:tcPr>
          <w:p w14:paraId="5ED1C3B8" w14:textId="77777777" w:rsidR="001827BE" w:rsidRPr="00DC5EB9" w:rsidRDefault="001827BE" w:rsidP="001827BE">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304E5C1C" w14:textId="77777777" w:rsidR="001827BE" w:rsidRPr="00DC5EB9" w:rsidRDefault="001827BE" w:rsidP="001827BE">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49307816" w14:textId="77777777" w:rsidR="001827BE" w:rsidRPr="00DC5EB9" w:rsidRDefault="001827BE" w:rsidP="001827BE">
            <w:pPr>
              <w:pStyle w:val="BodyText"/>
              <w:spacing w:after="0"/>
              <w:rPr>
                <w:sz w:val="18"/>
                <w:lang w:val="mk-MK"/>
              </w:rPr>
            </w:pPr>
          </w:p>
        </w:tc>
      </w:tr>
      <w:tr w:rsidR="001827BE" w:rsidRPr="00DC5EB9" w14:paraId="49D302AC" w14:textId="77777777" w:rsidTr="00B35B78">
        <w:trPr>
          <w:cantSplit/>
        </w:trPr>
        <w:tc>
          <w:tcPr>
            <w:tcW w:w="4537" w:type="dxa"/>
            <w:tcBorders>
              <w:top w:val="single" w:sz="2" w:space="0" w:color="auto"/>
              <w:left w:val="single" w:sz="2" w:space="0" w:color="auto"/>
              <w:bottom w:val="single" w:sz="2" w:space="0" w:color="auto"/>
              <w:right w:val="single" w:sz="2" w:space="0" w:color="auto"/>
            </w:tcBorders>
            <w:vAlign w:val="center"/>
          </w:tcPr>
          <w:p w14:paraId="0930AC30" w14:textId="4BD84816" w:rsidR="001827BE" w:rsidRPr="00DC5EB9" w:rsidRDefault="00BA7177" w:rsidP="001827BE">
            <w:pPr>
              <w:pStyle w:val="BodyText"/>
              <w:tabs>
                <w:tab w:val="left" w:pos="419"/>
              </w:tabs>
              <w:spacing w:after="0"/>
              <w:rPr>
                <w:sz w:val="18"/>
                <w:lang w:val="mk-MK"/>
              </w:rPr>
            </w:pPr>
            <w:r>
              <w:rPr>
                <w:sz w:val="18"/>
                <w:szCs w:val="18"/>
                <w:lang w:val="mk-MK"/>
              </w:rPr>
              <w:t>3</w:t>
            </w:r>
            <w:r w:rsidR="001827BE">
              <w:rPr>
                <w:sz w:val="18"/>
                <w:szCs w:val="18"/>
                <w:lang w:val="mk-MK"/>
              </w:rPr>
              <w:t>.1.3</w:t>
            </w:r>
            <w:r w:rsidR="001827BE">
              <w:rPr>
                <w:sz w:val="18"/>
                <w:szCs w:val="18"/>
                <w:lang w:val="mk-MK"/>
              </w:rPr>
              <w:tab/>
              <w:t>Свртувања со и без спојлери</w:t>
            </w:r>
          </w:p>
        </w:tc>
        <w:tc>
          <w:tcPr>
            <w:tcW w:w="1134" w:type="dxa"/>
            <w:tcBorders>
              <w:top w:val="single" w:sz="2" w:space="0" w:color="auto"/>
              <w:left w:val="single" w:sz="2" w:space="0" w:color="auto"/>
              <w:bottom w:val="single" w:sz="2" w:space="0" w:color="auto"/>
              <w:right w:val="single" w:sz="2" w:space="0" w:color="auto"/>
            </w:tcBorders>
          </w:tcPr>
          <w:p w14:paraId="2B4A627D" w14:textId="2530D804" w:rsidR="001827BE" w:rsidRPr="00DC5EB9" w:rsidRDefault="001827BE" w:rsidP="001827BE">
            <w:pPr>
              <w:pStyle w:val="BodyText"/>
              <w:spacing w:after="0"/>
              <w:rPr>
                <w:sz w:val="18"/>
                <w:lang w:val="mk-MK"/>
              </w:rPr>
            </w:pPr>
            <w:r>
              <w:rPr>
                <w:sz w:val="16"/>
                <w:szCs w:val="16"/>
              </w:rPr>
              <w:t>P</w:t>
            </w:r>
            <w:r>
              <w:rPr>
                <w:lang w:val="mk-MK"/>
              </w:rPr>
              <w:t>→</w:t>
            </w:r>
          </w:p>
        </w:tc>
        <w:tc>
          <w:tcPr>
            <w:tcW w:w="1134" w:type="dxa"/>
            <w:tcBorders>
              <w:top w:val="single" w:sz="2" w:space="0" w:color="auto"/>
              <w:left w:val="single" w:sz="2" w:space="0" w:color="auto"/>
              <w:bottom w:val="single" w:sz="2" w:space="0" w:color="auto"/>
              <w:right w:val="single" w:sz="2" w:space="0" w:color="auto"/>
            </w:tcBorders>
          </w:tcPr>
          <w:p w14:paraId="5FB11FF6" w14:textId="5DDBD1D1" w:rsidR="001827BE" w:rsidRPr="00DC5EB9" w:rsidRDefault="001827BE" w:rsidP="001827BE">
            <w:pPr>
              <w:pStyle w:val="BodyText"/>
              <w:spacing w:after="0"/>
              <w:rPr>
                <w:lang w:val="mk-MK"/>
              </w:rPr>
            </w:pPr>
            <w:r>
              <w:rPr>
                <w:lang w:val="mk-MK"/>
              </w:rPr>
              <w:t>→</w:t>
            </w:r>
          </w:p>
        </w:tc>
        <w:tc>
          <w:tcPr>
            <w:tcW w:w="1275" w:type="dxa"/>
            <w:tcBorders>
              <w:top w:val="single" w:sz="2" w:space="0" w:color="auto"/>
              <w:left w:val="single" w:sz="2" w:space="0" w:color="auto"/>
              <w:bottom w:val="single" w:sz="2" w:space="0" w:color="auto"/>
              <w:right w:val="single" w:sz="2" w:space="0" w:color="auto"/>
            </w:tcBorders>
          </w:tcPr>
          <w:p w14:paraId="2924164E" w14:textId="77777777" w:rsidR="001827BE" w:rsidRPr="00DC5EB9" w:rsidRDefault="001827BE" w:rsidP="001827BE">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6878846D" w14:textId="77777777" w:rsidR="001827BE" w:rsidRPr="00DC5EB9" w:rsidRDefault="001827BE" w:rsidP="001827BE">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727D3E7C" w14:textId="77777777" w:rsidR="001827BE" w:rsidRPr="00DC5EB9" w:rsidRDefault="001827BE" w:rsidP="001827BE">
            <w:pPr>
              <w:pStyle w:val="BodyText"/>
              <w:spacing w:after="0"/>
              <w:rPr>
                <w:sz w:val="18"/>
                <w:lang w:val="mk-MK"/>
              </w:rPr>
            </w:pPr>
          </w:p>
        </w:tc>
      </w:tr>
      <w:tr w:rsidR="001827BE" w:rsidRPr="0075406B" w14:paraId="7866A65C" w14:textId="77777777" w:rsidTr="00B35B78">
        <w:trPr>
          <w:cantSplit/>
        </w:trPr>
        <w:tc>
          <w:tcPr>
            <w:tcW w:w="4537" w:type="dxa"/>
            <w:tcBorders>
              <w:top w:val="single" w:sz="2" w:space="0" w:color="auto"/>
              <w:left w:val="single" w:sz="2" w:space="0" w:color="auto"/>
              <w:bottom w:val="single" w:sz="2" w:space="0" w:color="auto"/>
              <w:right w:val="single" w:sz="2" w:space="0" w:color="auto"/>
            </w:tcBorders>
            <w:vAlign w:val="center"/>
          </w:tcPr>
          <w:p w14:paraId="3FF5AB3C" w14:textId="1C75AFDE" w:rsidR="001827BE" w:rsidRPr="00DC5EB9" w:rsidRDefault="00C63255" w:rsidP="00C63255">
            <w:pPr>
              <w:pStyle w:val="BodyText"/>
              <w:tabs>
                <w:tab w:val="left" w:pos="421"/>
              </w:tabs>
              <w:spacing w:after="0"/>
              <w:ind w:left="466" w:hanging="466"/>
              <w:rPr>
                <w:sz w:val="18"/>
                <w:lang w:val="mk-MK"/>
              </w:rPr>
            </w:pPr>
            <w:r>
              <w:rPr>
                <w:sz w:val="18"/>
                <w:szCs w:val="18"/>
                <w:lang w:val="mk-MK"/>
              </w:rPr>
              <w:t>3</w:t>
            </w:r>
            <w:r w:rsidR="001827BE">
              <w:rPr>
                <w:sz w:val="18"/>
                <w:szCs w:val="18"/>
                <w:lang w:val="mk-MK"/>
              </w:rPr>
              <w:t>.1.4</w:t>
            </w:r>
            <w:r>
              <w:rPr>
                <w:sz w:val="18"/>
                <w:szCs w:val="18"/>
                <w:lang w:val="mk-MK"/>
              </w:rPr>
              <w:tab/>
            </w:r>
            <w:r w:rsidR="001827BE">
              <w:rPr>
                <w:sz w:val="18"/>
                <w:szCs w:val="18"/>
                <w:lang w:val="mk-MK"/>
              </w:rPr>
              <w:t xml:space="preserve">Процедурално летање по инструменти и маневрирање, вклучувајќи заминување и пристигнување по инструменти, и приод при надворешна видливост (визуелен приод) </w:t>
            </w:r>
          </w:p>
        </w:tc>
        <w:tc>
          <w:tcPr>
            <w:tcW w:w="1134" w:type="dxa"/>
            <w:tcBorders>
              <w:top w:val="single" w:sz="2" w:space="0" w:color="auto"/>
              <w:left w:val="single" w:sz="2" w:space="0" w:color="auto"/>
              <w:bottom w:val="single" w:sz="2" w:space="0" w:color="auto"/>
              <w:right w:val="single" w:sz="2" w:space="0" w:color="auto"/>
            </w:tcBorders>
          </w:tcPr>
          <w:p w14:paraId="4EB6FE47" w14:textId="72A706EF" w:rsidR="001827BE" w:rsidRPr="00DC5EB9" w:rsidRDefault="001827BE" w:rsidP="001827BE">
            <w:pPr>
              <w:pStyle w:val="BodyText"/>
              <w:spacing w:after="0"/>
              <w:rPr>
                <w:sz w:val="18"/>
                <w:lang w:val="mk-MK"/>
              </w:rPr>
            </w:pPr>
            <w:r>
              <w:rPr>
                <w:sz w:val="16"/>
                <w:szCs w:val="16"/>
              </w:rPr>
              <w:t>P</w:t>
            </w:r>
            <w:r>
              <w:rPr>
                <w:lang w:val="mk-MK"/>
              </w:rPr>
              <w:t>→</w:t>
            </w:r>
          </w:p>
        </w:tc>
        <w:tc>
          <w:tcPr>
            <w:tcW w:w="1134" w:type="dxa"/>
            <w:tcBorders>
              <w:top w:val="single" w:sz="2" w:space="0" w:color="auto"/>
              <w:left w:val="single" w:sz="2" w:space="0" w:color="auto"/>
              <w:bottom w:val="single" w:sz="2" w:space="0" w:color="auto"/>
              <w:right w:val="single" w:sz="2" w:space="0" w:color="auto"/>
            </w:tcBorders>
          </w:tcPr>
          <w:p w14:paraId="5D45CFB2" w14:textId="0CC1E721" w:rsidR="001827BE" w:rsidRPr="00DC5EB9" w:rsidRDefault="001827BE" w:rsidP="001827BE">
            <w:pPr>
              <w:pStyle w:val="BodyText"/>
              <w:spacing w:after="0"/>
              <w:rPr>
                <w:lang w:val="mk-MK"/>
              </w:rPr>
            </w:pPr>
            <w:r>
              <w:rPr>
                <w:lang w:val="mk-MK"/>
              </w:rPr>
              <w:t>→</w:t>
            </w:r>
          </w:p>
        </w:tc>
        <w:tc>
          <w:tcPr>
            <w:tcW w:w="1275" w:type="dxa"/>
            <w:tcBorders>
              <w:top w:val="single" w:sz="2" w:space="0" w:color="auto"/>
              <w:left w:val="single" w:sz="2" w:space="0" w:color="auto"/>
              <w:bottom w:val="single" w:sz="2" w:space="0" w:color="auto"/>
              <w:right w:val="single" w:sz="2" w:space="0" w:color="auto"/>
            </w:tcBorders>
          </w:tcPr>
          <w:p w14:paraId="5A3DBAB3" w14:textId="77777777" w:rsidR="001827BE" w:rsidRPr="00DC5EB9" w:rsidRDefault="001827BE" w:rsidP="001827BE">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0D305978" w14:textId="77777777" w:rsidR="001827BE" w:rsidRPr="00DC5EB9" w:rsidRDefault="001827BE" w:rsidP="001827BE">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12E50E6A" w14:textId="77777777" w:rsidR="001827BE" w:rsidRPr="00DC5EB9" w:rsidRDefault="001827BE" w:rsidP="001827BE">
            <w:pPr>
              <w:pStyle w:val="BodyText"/>
              <w:spacing w:after="0"/>
              <w:rPr>
                <w:sz w:val="18"/>
                <w:lang w:val="mk-MK"/>
              </w:rPr>
            </w:pPr>
          </w:p>
        </w:tc>
      </w:tr>
      <w:tr w:rsidR="002B0CBE" w:rsidRPr="00DC5EB9" w14:paraId="442F9416"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63DE2029" w14:textId="29FC861B" w:rsidR="002B0CBE" w:rsidRPr="00DC5EB9" w:rsidRDefault="002B0CBE" w:rsidP="0054378C">
            <w:pPr>
              <w:pStyle w:val="BodyText"/>
              <w:tabs>
                <w:tab w:val="left" w:pos="429"/>
              </w:tabs>
              <w:spacing w:after="0"/>
              <w:ind w:left="466" w:hanging="466"/>
              <w:rPr>
                <w:sz w:val="18"/>
                <w:lang w:val="mk-MK"/>
              </w:rPr>
            </w:pPr>
            <w:r w:rsidRPr="00DC5EB9">
              <w:rPr>
                <w:sz w:val="18"/>
                <w:lang w:val="mk-MK"/>
              </w:rPr>
              <w:t>3.2</w:t>
            </w:r>
            <w:r w:rsidRPr="00DC5EB9">
              <w:rPr>
                <w:sz w:val="18"/>
                <w:lang w:val="mk-MK"/>
              </w:rPr>
              <w:tab/>
            </w:r>
            <w:r w:rsidR="00EF7BF9">
              <w:rPr>
                <w:sz w:val="18"/>
                <w:lang w:val="mk-MK"/>
              </w:rPr>
              <w:t xml:space="preserve">Треперење и </w:t>
            </w:r>
            <w:r w:rsidRPr="00DC5EB9">
              <w:rPr>
                <w:sz w:val="18"/>
                <w:lang w:val="mk-MK"/>
              </w:rPr>
              <w:t xml:space="preserve">Махови удари (осцилации) </w:t>
            </w:r>
            <w:r w:rsidR="00EF7BF9">
              <w:rPr>
                <w:sz w:val="18"/>
                <w:lang w:val="mk-MK"/>
              </w:rPr>
              <w:t xml:space="preserve">(ако е применливо) </w:t>
            </w:r>
            <w:r w:rsidRPr="00DC5EB9">
              <w:rPr>
                <w:sz w:val="18"/>
                <w:lang w:val="mk-MK"/>
              </w:rPr>
              <w:t>и други специфични карактеристики на авионот во лет (на пр. Dutch Roll – "холандски чекор")</w:t>
            </w:r>
          </w:p>
        </w:tc>
        <w:tc>
          <w:tcPr>
            <w:tcW w:w="1134" w:type="dxa"/>
            <w:tcBorders>
              <w:top w:val="single" w:sz="2" w:space="0" w:color="auto"/>
              <w:left w:val="single" w:sz="2" w:space="0" w:color="auto"/>
              <w:bottom w:val="single" w:sz="2" w:space="0" w:color="auto"/>
              <w:right w:val="single" w:sz="2" w:space="0" w:color="auto"/>
            </w:tcBorders>
          </w:tcPr>
          <w:p w14:paraId="0D7659AF" w14:textId="77777777" w:rsidR="002B0CBE" w:rsidRPr="00DC5EB9" w:rsidRDefault="002B0CBE" w:rsidP="00DC5EB9">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0D10C8FE" w14:textId="77777777" w:rsidR="002B0CBE" w:rsidRPr="00DC5EB9" w:rsidRDefault="002B0CBE" w:rsidP="00DC5EB9">
            <w:pPr>
              <w:pStyle w:val="BodyText"/>
              <w:spacing w:after="0"/>
              <w:rPr>
                <w:sz w:val="18"/>
                <w:lang w:val="mk-MK"/>
              </w:rPr>
            </w:pPr>
            <w:r w:rsidRPr="00DC5EB9">
              <w:rPr>
                <w:lang w:val="mk-MK"/>
              </w:rPr>
              <w:t>→</w:t>
            </w:r>
            <w:r w:rsidRPr="00DC5EB9">
              <w:rPr>
                <w:sz w:val="18"/>
                <w:lang w:val="mk-MK"/>
              </w:rPr>
              <w:t>X</w:t>
            </w:r>
          </w:p>
          <w:p w14:paraId="57FB7C88" w14:textId="03186BDD" w:rsidR="002B0CBE" w:rsidRPr="00DC5EB9" w:rsidRDefault="00EF7BF9" w:rsidP="00DC5EB9">
            <w:pPr>
              <w:pStyle w:val="BodyText"/>
              <w:spacing w:after="0"/>
              <w:rPr>
                <w:sz w:val="18"/>
                <w:lang w:val="mk-MK"/>
              </w:rPr>
            </w:pPr>
            <w:r>
              <w:rPr>
                <w:sz w:val="18"/>
                <w:lang w:val="mk-MK"/>
              </w:rPr>
              <w:t xml:space="preserve">авион </w:t>
            </w:r>
            <w:r w:rsidR="002B0CBE" w:rsidRPr="00DC5EB9">
              <w:rPr>
                <w:sz w:val="18"/>
                <w:lang w:val="mk-MK"/>
              </w:rPr>
              <w:t>не</w:t>
            </w:r>
          </w:p>
          <w:p w14:paraId="161C6F76" w14:textId="1A575735" w:rsidR="002B0CBE" w:rsidRPr="00DC5EB9" w:rsidRDefault="002B0CBE" w:rsidP="00DC5EB9">
            <w:pPr>
              <w:pStyle w:val="BodyText"/>
              <w:spacing w:after="0"/>
              <w:rPr>
                <w:sz w:val="18"/>
                <w:lang w:val="mk-MK"/>
              </w:rPr>
            </w:pPr>
            <w:r w:rsidRPr="00DC5EB9">
              <w:rPr>
                <w:sz w:val="18"/>
                <w:lang w:val="mk-MK"/>
              </w:rPr>
              <w:t>се користи за оваа вежба</w:t>
            </w:r>
          </w:p>
        </w:tc>
        <w:tc>
          <w:tcPr>
            <w:tcW w:w="1275" w:type="dxa"/>
            <w:tcBorders>
              <w:top w:val="single" w:sz="2" w:space="0" w:color="auto"/>
              <w:left w:val="single" w:sz="2" w:space="0" w:color="auto"/>
              <w:bottom w:val="single" w:sz="2" w:space="0" w:color="auto"/>
              <w:right w:val="single" w:sz="2" w:space="0" w:color="auto"/>
            </w:tcBorders>
          </w:tcPr>
          <w:p w14:paraId="5BECBB1D" w14:textId="77777777" w:rsidR="002B0CBE" w:rsidRPr="00DC5EB9" w:rsidRDefault="002B0CBE" w:rsidP="00DC5EB9">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23D32430" w14:textId="26DEF046" w:rsidR="002B0CBE" w:rsidRPr="00EF7BF9" w:rsidRDefault="00EF7BF9" w:rsidP="00DC5EB9">
            <w:pPr>
              <w:pStyle w:val="BodyText"/>
              <w:spacing w:after="0"/>
              <w:rPr>
                <w:sz w:val="18"/>
                <w:lang w:val="en-US"/>
              </w:rPr>
            </w:pPr>
            <w:r>
              <w:rPr>
                <w:sz w:val="18"/>
                <w:lang w:val="mk-MK"/>
              </w:rPr>
              <w:t xml:space="preserve">само на </w:t>
            </w:r>
            <w:r>
              <w:rPr>
                <w:sz w:val="18"/>
                <w:lang w:val="en-US"/>
              </w:rPr>
              <w:t>FFS</w:t>
            </w:r>
          </w:p>
        </w:tc>
        <w:tc>
          <w:tcPr>
            <w:tcW w:w="1139" w:type="dxa"/>
            <w:tcBorders>
              <w:top w:val="single" w:sz="2" w:space="0" w:color="auto"/>
              <w:left w:val="single" w:sz="2" w:space="0" w:color="auto"/>
              <w:bottom w:val="single" w:sz="2" w:space="0" w:color="auto"/>
              <w:right w:val="single" w:sz="2" w:space="0" w:color="auto"/>
            </w:tcBorders>
          </w:tcPr>
          <w:p w14:paraId="761FFCBB" w14:textId="77777777" w:rsidR="002B0CBE" w:rsidRPr="00DC5EB9" w:rsidRDefault="002B0CBE" w:rsidP="00DC5EB9">
            <w:pPr>
              <w:pStyle w:val="BodyText"/>
              <w:spacing w:after="0"/>
              <w:rPr>
                <w:sz w:val="18"/>
                <w:lang w:val="mk-MK"/>
              </w:rPr>
            </w:pPr>
          </w:p>
        </w:tc>
      </w:tr>
      <w:tr w:rsidR="002B0CBE" w:rsidRPr="00DC5EB9" w14:paraId="438B26B1"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7050D719" w14:textId="541CBBA3" w:rsidR="002B0CBE" w:rsidRPr="00DC5EB9" w:rsidRDefault="002B0CBE" w:rsidP="00326558">
            <w:pPr>
              <w:pStyle w:val="BodyText"/>
              <w:tabs>
                <w:tab w:val="left" w:pos="429"/>
              </w:tabs>
              <w:spacing w:after="0"/>
              <w:ind w:left="466" w:hanging="466"/>
              <w:rPr>
                <w:sz w:val="18"/>
                <w:lang w:val="mk-MK"/>
              </w:rPr>
            </w:pPr>
            <w:r w:rsidRPr="00DC5EB9">
              <w:rPr>
                <w:sz w:val="18"/>
                <w:lang w:val="mk-MK"/>
              </w:rPr>
              <w:t>3.3</w:t>
            </w:r>
            <w:r w:rsidRPr="00DC5EB9">
              <w:rPr>
                <w:sz w:val="18"/>
                <w:lang w:val="mk-MK"/>
              </w:rPr>
              <w:tab/>
              <w:t xml:space="preserve">Нормална работа на системите и </w:t>
            </w:r>
            <w:r w:rsidR="00326558">
              <w:rPr>
                <w:sz w:val="18"/>
                <w:lang w:val="mk-MK"/>
              </w:rPr>
              <w:t xml:space="preserve">контролата на </w:t>
            </w:r>
            <w:r w:rsidRPr="00DC5EB9">
              <w:rPr>
                <w:sz w:val="18"/>
                <w:lang w:val="mk-MK"/>
              </w:rPr>
              <w:t>таблата на инженер</w:t>
            </w:r>
            <w:r w:rsidR="00326558">
              <w:rPr>
                <w:sz w:val="18"/>
                <w:lang w:val="mk-MK"/>
              </w:rPr>
              <w:t>от</w:t>
            </w:r>
          </w:p>
        </w:tc>
        <w:tc>
          <w:tcPr>
            <w:tcW w:w="1134" w:type="dxa"/>
            <w:tcBorders>
              <w:top w:val="single" w:sz="2" w:space="0" w:color="auto"/>
              <w:left w:val="single" w:sz="2" w:space="0" w:color="auto"/>
              <w:bottom w:val="single" w:sz="2" w:space="0" w:color="auto"/>
              <w:right w:val="single" w:sz="2" w:space="0" w:color="auto"/>
            </w:tcBorders>
          </w:tcPr>
          <w:p w14:paraId="37D4B098" w14:textId="20545C7D" w:rsidR="002B0CBE" w:rsidRPr="00326558" w:rsidRDefault="00326558" w:rsidP="00DC5EB9">
            <w:pPr>
              <w:pStyle w:val="BodyText"/>
              <w:spacing w:after="0"/>
              <w:rPr>
                <w:sz w:val="18"/>
                <w:lang w:val="mk-MK"/>
              </w:rPr>
            </w:pPr>
            <w:r>
              <w:rPr>
                <w:sz w:val="18"/>
                <w:lang w:val="en-US"/>
              </w:rPr>
              <w:t>OTD</w:t>
            </w:r>
          </w:p>
          <w:p w14:paraId="04859659" w14:textId="08B62B0C" w:rsidR="002B0CBE" w:rsidRPr="00DC5EB9" w:rsidRDefault="002B0CBE" w:rsidP="00326558">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218E21ED" w14:textId="21B75A78" w:rsidR="002B0CBE" w:rsidRPr="00DC5EB9" w:rsidRDefault="002B0CBE" w:rsidP="00326558">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64B84AD3" w14:textId="77777777" w:rsidR="002B0CBE" w:rsidRPr="00DC5EB9" w:rsidRDefault="002B0CBE" w:rsidP="00DC5EB9">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0D1B76AB" w14:textId="77777777" w:rsidR="002B0CBE" w:rsidRPr="00DC5EB9" w:rsidRDefault="002B0CBE" w:rsidP="00DC5EB9">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71A434D1" w14:textId="77777777" w:rsidR="002B0CBE" w:rsidRPr="00DC5EB9" w:rsidRDefault="002B0CBE" w:rsidP="00DC5EB9">
            <w:pPr>
              <w:pStyle w:val="BodyText"/>
              <w:spacing w:after="0"/>
              <w:rPr>
                <w:sz w:val="18"/>
                <w:lang w:val="mk-MK"/>
              </w:rPr>
            </w:pPr>
          </w:p>
        </w:tc>
      </w:tr>
      <w:tr w:rsidR="002B0CBE" w:rsidRPr="00DC5EB9" w14:paraId="1C4AF990" w14:textId="77777777" w:rsidTr="00B35B78">
        <w:trPr>
          <w:cantSplit/>
          <w:trHeight w:val="802"/>
        </w:trPr>
        <w:tc>
          <w:tcPr>
            <w:tcW w:w="4537" w:type="dxa"/>
            <w:tcBorders>
              <w:top w:val="single" w:sz="2" w:space="0" w:color="auto"/>
              <w:left w:val="single" w:sz="2" w:space="0" w:color="auto"/>
              <w:bottom w:val="single" w:sz="2" w:space="0" w:color="auto"/>
              <w:right w:val="single" w:sz="2" w:space="0" w:color="auto"/>
            </w:tcBorders>
          </w:tcPr>
          <w:p w14:paraId="4C583C60" w14:textId="77777777" w:rsidR="002B0CBE" w:rsidRPr="00DC5EB9" w:rsidRDefault="002B0CBE" w:rsidP="00673187">
            <w:pPr>
              <w:pStyle w:val="BodyText"/>
              <w:tabs>
                <w:tab w:val="left" w:pos="440"/>
              </w:tabs>
              <w:spacing w:after="0"/>
              <w:ind w:left="466" w:hanging="466"/>
              <w:rPr>
                <w:sz w:val="18"/>
                <w:lang w:val="mk-MK"/>
              </w:rPr>
            </w:pPr>
            <w:r w:rsidRPr="00DC5EB9">
              <w:rPr>
                <w:sz w:val="18"/>
                <w:lang w:val="mk-MK"/>
              </w:rPr>
              <w:t>3.4</w:t>
            </w:r>
            <w:r w:rsidRPr="00DC5EB9">
              <w:rPr>
                <w:sz w:val="18"/>
                <w:lang w:val="mk-MK"/>
              </w:rPr>
              <w:tab/>
              <w:t>Нормална и невообичаена работа на следните системи:</w:t>
            </w:r>
          </w:p>
        </w:tc>
        <w:tc>
          <w:tcPr>
            <w:tcW w:w="1134" w:type="dxa"/>
            <w:tcBorders>
              <w:top w:val="single" w:sz="2" w:space="0" w:color="auto"/>
              <w:left w:val="single" w:sz="2" w:space="0" w:color="auto"/>
              <w:bottom w:val="single" w:sz="2" w:space="0" w:color="auto"/>
              <w:right w:val="single" w:sz="2" w:space="0" w:color="auto"/>
            </w:tcBorders>
          </w:tcPr>
          <w:p w14:paraId="5A3FF25D" w14:textId="77777777" w:rsidR="002B0CBE" w:rsidRPr="00DC5EB9" w:rsidRDefault="002B0CBE" w:rsidP="00DC5EB9">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10C52E12" w14:textId="77777777" w:rsidR="002B0CBE" w:rsidRPr="00DC5EB9" w:rsidRDefault="002B0CBE" w:rsidP="00DC5EB9">
            <w:pPr>
              <w:pStyle w:val="BodyText"/>
              <w:spacing w:after="0"/>
              <w:rPr>
                <w:sz w:val="18"/>
                <w:lang w:val="mk-MK"/>
              </w:rPr>
            </w:pPr>
          </w:p>
        </w:tc>
        <w:tc>
          <w:tcPr>
            <w:tcW w:w="1275" w:type="dxa"/>
            <w:tcBorders>
              <w:top w:val="single" w:sz="2" w:space="0" w:color="auto"/>
              <w:left w:val="single" w:sz="2" w:space="0" w:color="auto"/>
              <w:bottom w:val="single" w:sz="2" w:space="0" w:color="auto"/>
              <w:right w:val="single" w:sz="2" w:space="0" w:color="auto"/>
            </w:tcBorders>
          </w:tcPr>
          <w:p w14:paraId="77852E72" w14:textId="77777777" w:rsidR="002B0CBE" w:rsidRPr="00DC5EB9" w:rsidRDefault="002B0CBE" w:rsidP="00DC5EB9">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4B53B74F" w14:textId="77777777" w:rsidR="002B0CBE" w:rsidRPr="00DC5EB9" w:rsidRDefault="002B0CBE" w:rsidP="00DC5EB9">
            <w:pPr>
              <w:pStyle w:val="BodyText"/>
              <w:spacing w:after="0"/>
              <w:rPr>
                <w:sz w:val="18"/>
                <w:lang w:val="mk-MK"/>
              </w:rPr>
            </w:pPr>
            <w:r w:rsidRPr="00DC5EB9">
              <w:rPr>
                <w:sz w:val="18"/>
                <w:lang w:val="mk-MK"/>
              </w:rPr>
              <w:t>M</w:t>
            </w:r>
          </w:p>
        </w:tc>
        <w:tc>
          <w:tcPr>
            <w:tcW w:w="1139" w:type="dxa"/>
            <w:tcBorders>
              <w:top w:val="single" w:sz="2" w:space="0" w:color="auto"/>
              <w:left w:val="single" w:sz="2" w:space="0" w:color="auto"/>
              <w:bottom w:val="single" w:sz="2" w:space="0" w:color="auto"/>
              <w:right w:val="single" w:sz="2" w:space="0" w:color="auto"/>
            </w:tcBorders>
          </w:tcPr>
          <w:p w14:paraId="65AC411E" w14:textId="692D2713" w:rsidR="002B0CBE" w:rsidRPr="00DC5EB9" w:rsidRDefault="002B0CBE" w:rsidP="00DC5EB9">
            <w:pPr>
              <w:pStyle w:val="BodyText"/>
              <w:spacing w:after="0"/>
              <w:rPr>
                <w:sz w:val="18"/>
                <w:lang w:val="mk-MK"/>
              </w:rPr>
            </w:pPr>
            <w:r w:rsidRPr="00DC5EB9">
              <w:rPr>
                <w:sz w:val="18"/>
                <w:lang w:val="mk-MK"/>
              </w:rPr>
              <w:t>Задолжителен мин. од 3 невооби. се избира од 3.4.0 до 3.4.14 вклучите</w:t>
            </w:r>
            <w:r w:rsidR="006A6721">
              <w:rPr>
                <w:sz w:val="18"/>
                <w:lang w:val="mk-MK"/>
              </w:rPr>
              <w:t>.</w:t>
            </w:r>
            <w:r w:rsidRPr="00DC5EB9">
              <w:rPr>
                <w:sz w:val="18"/>
                <w:lang w:val="mk-MK"/>
              </w:rPr>
              <w:t>.</w:t>
            </w:r>
          </w:p>
        </w:tc>
      </w:tr>
      <w:tr w:rsidR="00581240" w:rsidRPr="00DC5EB9" w14:paraId="7D1E9A5E" w14:textId="77777777" w:rsidTr="00B35B78">
        <w:trPr>
          <w:cantSplit/>
          <w:trHeight w:val="426"/>
        </w:trPr>
        <w:tc>
          <w:tcPr>
            <w:tcW w:w="4537" w:type="dxa"/>
            <w:tcBorders>
              <w:top w:val="single" w:sz="2" w:space="0" w:color="auto"/>
              <w:left w:val="single" w:sz="2" w:space="0" w:color="auto"/>
              <w:bottom w:val="single" w:sz="2" w:space="0" w:color="auto"/>
              <w:right w:val="single" w:sz="2" w:space="0" w:color="auto"/>
            </w:tcBorders>
            <w:vAlign w:val="center"/>
          </w:tcPr>
          <w:p w14:paraId="0354BEBE" w14:textId="349F8D08" w:rsidR="00581240" w:rsidRPr="00DC5EB9" w:rsidRDefault="00581240" w:rsidP="00581240">
            <w:pPr>
              <w:pStyle w:val="BodyText"/>
              <w:tabs>
                <w:tab w:val="left" w:pos="440"/>
              </w:tabs>
              <w:spacing w:after="0"/>
              <w:rPr>
                <w:sz w:val="18"/>
                <w:lang w:val="mk-MK"/>
              </w:rPr>
            </w:pPr>
            <w:r w:rsidRPr="00DC5EB9">
              <w:rPr>
                <w:sz w:val="18"/>
                <w:lang w:val="mk-MK"/>
              </w:rPr>
              <w:t>3.4.0</w:t>
            </w:r>
            <w:r w:rsidRPr="00DC5EB9">
              <w:rPr>
                <w:sz w:val="18"/>
                <w:lang w:val="mk-MK"/>
              </w:rPr>
              <w:tab/>
              <w:t xml:space="preserve">Мотори (ако треба </w:t>
            </w:r>
            <w:r w:rsidR="002F02AC">
              <w:rPr>
                <w:sz w:val="18"/>
                <w:lang w:val="mk-MK"/>
              </w:rPr>
              <w:t xml:space="preserve">и </w:t>
            </w:r>
            <w:r w:rsidRPr="00DC5EB9">
              <w:rPr>
                <w:sz w:val="18"/>
                <w:lang w:val="mk-MK"/>
              </w:rPr>
              <w:t>елис</w:t>
            </w:r>
            <w:r w:rsidR="002F02AC">
              <w:rPr>
                <w:sz w:val="18"/>
                <w:lang w:val="mk-MK"/>
              </w:rPr>
              <w:t>и</w:t>
            </w:r>
            <w:r w:rsidRPr="00DC5EB9">
              <w:rPr>
                <w:sz w:val="18"/>
                <w:lang w:val="mk-MK"/>
              </w:rPr>
              <w:t xml:space="preserve">) </w:t>
            </w:r>
          </w:p>
        </w:tc>
        <w:tc>
          <w:tcPr>
            <w:tcW w:w="1134" w:type="dxa"/>
            <w:tcBorders>
              <w:top w:val="single" w:sz="2" w:space="0" w:color="auto"/>
              <w:left w:val="single" w:sz="2" w:space="0" w:color="auto"/>
              <w:bottom w:val="single" w:sz="2" w:space="0" w:color="auto"/>
              <w:right w:val="single" w:sz="2" w:space="0" w:color="auto"/>
            </w:tcBorders>
          </w:tcPr>
          <w:p w14:paraId="72D7C501" w14:textId="77777777" w:rsidR="00581240" w:rsidRPr="00326558" w:rsidRDefault="00581240" w:rsidP="00581240">
            <w:pPr>
              <w:pStyle w:val="BodyText"/>
              <w:spacing w:after="0"/>
              <w:rPr>
                <w:sz w:val="18"/>
                <w:lang w:val="mk-MK"/>
              </w:rPr>
            </w:pPr>
            <w:r>
              <w:rPr>
                <w:sz w:val="18"/>
                <w:lang w:val="en-US"/>
              </w:rPr>
              <w:t>OTD</w:t>
            </w:r>
          </w:p>
          <w:p w14:paraId="029AAAA4" w14:textId="5AADA1AF" w:rsidR="00581240" w:rsidRPr="00DC5EB9" w:rsidRDefault="00581240" w:rsidP="00581240">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vAlign w:val="center"/>
          </w:tcPr>
          <w:p w14:paraId="0E800D82" w14:textId="4AA0D285" w:rsidR="00581240" w:rsidRPr="00DC5EB9" w:rsidRDefault="00581240" w:rsidP="00581240">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vAlign w:val="center"/>
          </w:tcPr>
          <w:p w14:paraId="6192F303" w14:textId="77777777" w:rsidR="00581240" w:rsidRPr="00DC5EB9" w:rsidRDefault="00581240" w:rsidP="00581240">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vAlign w:val="center"/>
          </w:tcPr>
          <w:p w14:paraId="5D81948C" w14:textId="77777777" w:rsidR="00581240" w:rsidRPr="00DC5EB9" w:rsidRDefault="00581240" w:rsidP="00581240">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vAlign w:val="center"/>
          </w:tcPr>
          <w:p w14:paraId="4F2C9A0C" w14:textId="77777777" w:rsidR="00581240" w:rsidRPr="00DC5EB9" w:rsidRDefault="00581240" w:rsidP="00581240">
            <w:pPr>
              <w:pStyle w:val="BodyText"/>
              <w:spacing w:after="0"/>
              <w:rPr>
                <w:sz w:val="18"/>
                <w:lang w:val="mk-MK"/>
              </w:rPr>
            </w:pPr>
          </w:p>
        </w:tc>
      </w:tr>
      <w:tr w:rsidR="00581240" w:rsidRPr="00DC5EB9" w14:paraId="56D98407" w14:textId="77777777" w:rsidTr="00B35B78">
        <w:trPr>
          <w:cantSplit/>
          <w:trHeight w:val="427"/>
        </w:trPr>
        <w:tc>
          <w:tcPr>
            <w:tcW w:w="4537" w:type="dxa"/>
            <w:tcBorders>
              <w:top w:val="single" w:sz="2" w:space="0" w:color="auto"/>
              <w:left w:val="single" w:sz="2" w:space="0" w:color="auto"/>
              <w:bottom w:val="single" w:sz="6" w:space="0" w:color="auto"/>
              <w:right w:val="single" w:sz="2" w:space="0" w:color="auto"/>
            </w:tcBorders>
            <w:vAlign w:val="center"/>
          </w:tcPr>
          <w:p w14:paraId="1A150A74" w14:textId="77777777" w:rsidR="00581240" w:rsidRPr="00DC5EB9" w:rsidRDefault="00581240" w:rsidP="00581240">
            <w:pPr>
              <w:pStyle w:val="BodyText"/>
              <w:tabs>
                <w:tab w:val="left" w:pos="429"/>
              </w:tabs>
              <w:spacing w:after="0"/>
              <w:rPr>
                <w:sz w:val="18"/>
                <w:lang w:val="mk-MK"/>
              </w:rPr>
            </w:pPr>
            <w:r w:rsidRPr="00DC5EB9">
              <w:rPr>
                <w:sz w:val="18"/>
                <w:lang w:val="mk-MK"/>
              </w:rPr>
              <w:t>3.4.1</w:t>
            </w:r>
            <w:r w:rsidRPr="00DC5EB9">
              <w:rPr>
                <w:sz w:val="18"/>
                <w:lang w:val="mk-MK"/>
              </w:rPr>
              <w:tab/>
              <w:t>Кабински притисок и климатизација</w:t>
            </w:r>
          </w:p>
        </w:tc>
        <w:tc>
          <w:tcPr>
            <w:tcW w:w="1134" w:type="dxa"/>
            <w:tcBorders>
              <w:top w:val="single" w:sz="2" w:space="0" w:color="auto"/>
              <w:left w:val="single" w:sz="2" w:space="0" w:color="auto"/>
              <w:bottom w:val="single" w:sz="6" w:space="0" w:color="auto"/>
              <w:right w:val="single" w:sz="2" w:space="0" w:color="auto"/>
            </w:tcBorders>
          </w:tcPr>
          <w:p w14:paraId="69B01EA5" w14:textId="77777777" w:rsidR="00581240" w:rsidRPr="00326558" w:rsidRDefault="00581240" w:rsidP="00581240">
            <w:pPr>
              <w:pStyle w:val="BodyText"/>
              <w:spacing w:after="0"/>
              <w:rPr>
                <w:sz w:val="18"/>
                <w:lang w:val="mk-MK"/>
              </w:rPr>
            </w:pPr>
            <w:r>
              <w:rPr>
                <w:sz w:val="18"/>
                <w:lang w:val="en-US"/>
              </w:rPr>
              <w:t>OTD</w:t>
            </w:r>
          </w:p>
          <w:p w14:paraId="645F0258" w14:textId="24949954" w:rsidR="00581240" w:rsidRPr="00DC5EB9" w:rsidRDefault="00581240" w:rsidP="00581240">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6" w:space="0" w:color="auto"/>
              <w:right w:val="single" w:sz="2" w:space="0" w:color="auto"/>
            </w:tcBorders>
            <w:vAlign w:val="center"/>
          </w:tcPr>
          <w:p w14:paraId="470034B5" w14:textId="4A54F6E0" w:rsidR="00581240" w:rsidRPr="00DC5EB9" w:rsidRDefault="00581240" w:rsidP="00581240">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6" w:space="0" w:color="auto"/>
              <w:right w:val="single" w:sz="2" w:space="0" w:color="auto"/>
            </w:tcBorders>
            <w:vAlign w:val="center"/>
          </w:tcPr>
          <w:p w14:paraId="6DF2F112" w14:textId="77777777" w:rsidR="00581240" w:rsidRPr="00DC5EB9" w:rsidRDefault="00581240" w:rsidP="00581240">
            <w:pPr>
              <w:pStyle w:val="BodyText"/>
              <w:spacing w:after="0"/>
              <w:rPr>
                <w:sz w:val="18"/>
                <w:lang w:val="mk-MK"/>
              </w:rPr>
            </w:pPr>
          </w:p>
        </w:tc>
        <w:tc>
          <w:tcPr>
            <w:tcW w:w="1134" w:type="dxa"/>
            <w:tcBorders>
              <w:top w:val="single" w:sz="2" w:space="0" w:color="auto"/>
              <w:left w:val="single" w:sz="2" w:space="0" w:color="auto"/>
              <w:bottom w:val="single" w:sz="6" w:space="0" w:color="auto"/>
              <w:right w:val="single" w:sz="2" w:space="0" w:color="auto"/>
            </w:tcBorders>
            <w:vAlign w:val="center"/>
          </w:tcPr>
          <w:p w14:paraId="1C174045" w14:textId="77777777" w:rsidR="00581240" w:rsidRPr="00DC5EB9" w:rsidRDefault="00581240" w:rsidP="00581240">
            <w:pPr>
              <w:pStyle w:val="BodyText"/>
              <w:spacing w:after="0"/>
              <w:rPr>
                <w:sz w:val="18"/>
                <w:lang w:val="mk-MK"/>
              </w:rPr>
            </w:pPr>
          </w:p>
        </w:tc>
        <w:tc>
          <w:tcPr>
            <w:tcW w:w="1139" w:type="dxa"/>
            <w:tcBorders>
              <w:top w:val="single" w:sz="2" w:space="0" w:color="auto"/>
              <w:left w:val="single" w:sz="2" w:space="0" w:color="auto"/>
              <w:bottom w:val="single" w:sz="6" w:space="0" w:color="auto"/>
              <w:right w:val="single" w:sz="2" w:space="0" w:color="auto"/>
            </w:tcBorders>
            <w:vAlign w:val="center"/>
          </w:tcPr>
          <w:p w14:paraId="43094CF1" w14:textId="77777777" w:rsidR="00581240" w:rsidRPr="00DC5EB9" w:rsidRDefault="00581240" w:rsidP="00581240">
            <w:pPr>
              <w:pStyle w:val="BodyText"/>
              <w:spacing w:after="0"/>
              <w:rPr>
                <w:sz w:val="18"/>
                <w:lang w:val="mk-MK"/>
              </w:rPr>
            </w:pPr>
          </w:p>
        </w:tc>
      </w:tr>
      <w:tr w:rsidR="00A82225" w:rsidRPr="00DC5EB9" w14:paraId="3327EF0C" w14:textId="77777777" w:rsidTr="00B35B78">
        <w:trPr>
          <w:cantSplit/>
          <w:trHeight w:val="427"/>
        </w:trPr>
        <w:tc>
          <w:tcPr>
            <w:tcW w:w="4537" w:type="dxa"/>
            <w:tcBorders>
              <w:top w:val="single" w:sz="6" w:space="0" w:color="auto"/>
              <w:bottom w:val="single" w:sz="2" w:space="0" w:color="auto"/>
              <w:right w:val="single" w:sz="2" w:space="0" w:color="auto"/>
            </w:tcBorders>
            <w:vAlign w:val="center"/>
          </w:tcPr>
          <w:p w14:paraId="71AAEF82" w14:textId="77777777" w:rsidR="00A82225" w:rsidRPr="00DC5EB9" w:rsidRDefault="00A82225" w:rsidP="00A82225">
            <w:pPr>
              <w:pStyle w:val="BodyText"/>
              <w:tabs>
                <w:tab w:val="left" w:pos="440"/>
              </w:tabs>
              <w:spacing w:after="0"/>
              <w:rPr>
                <w:sz w:val="18"/>
                <w:lang w:val="mk-MK"/>
              </w:rPr>
            </w:pPr>
            <w:r w:rsidRPr="00DC5EB9">
              <w:rPr>
                <w:sz w:val="18"/>
                <w:lang w:val="mk-MK"/>
              </w:rPr>
              <w:t>3.4.2</w:t>
            </w:r>
            <w:r w:rsidRPr="00DC5EB9">
              <w:rPr>
                <w:sz w:val="18"/>
                <w:lang w:val="mk-MK"/>
              </w:rPr>
              <w:tab/>
              <w:t xml:space="preserve">Питот/систем за статички притисок </w:t>
            </w:r>
          </w:p>
        </w:tc>
        <w:tc>
          <w:tcPr>
            <w:tcW w:w="1134" w:type="dxa"/>
            <w:tcBorders>
              <w:top w:val="single" w:sz="6" w:space="0" w:color="auto"/>
              <w:left w:val="single" w:sz="2" w:space="0" w:color="auto"/>
              <w:bottom w:val="single" w:sz="2" w:space="0" w:color="auto"/>
              <w:right w:val="single" w:sz="2" w:space="0" w:color="auto"/>
            </w:tcBorders>
          </w:tcPr>
          <w:p w14:paraId="37CE3F38" w14:textId="77777777" w:rsidR="00A82225" w:rsidRPr="00326558" w:rsidRDefault="00A82225" w:rsidP="00A82225">
            <w:pPr>
              <w:pStyle w:val="BodyText"/>
              <w:spacing w:after="0"/>
              <w:rPr>
                <w:sz w:val="18"/>
                <w:lang w:val="mk-MK"/>
              </w:rPr>
            </w:pPr>
            <w:r>
              <w:rPr>
                <w:sz w:val="18"/>
                <w:lang w:val="en-US"/>
              </w:rPr>
              <w:t>OTD</w:t>
            </w:r>
          </w:p>
          <w:p w14:paraId="0AE302FD" w14:textId="7E5C0AB3" w:rsidR="00A82225" w:rsidRPr="00DC5EB9" w:rsidRDefault="00A82225" w:rsidP="00A82225">
            <w:pPr>
              <w:pStyle w:val="BodyText"/>
              <w:spacing w:after="0"/>
              <w:rPr>
                <w:sz w:val="18"/>
                <w:lang w:val="mk-MK"/>
              </w:rPr>
            </w:pPr>
            <w:r w:rsidRPr="00DC5EB9">
              <w:rPr>
                <w:sz w:val="18"/>
                <w:lang w:val="mk-MK"/>
              </w:rPr>
              <w:t>P</w:t>
            </w:r>
            <w:r w:rsidRPr="00DC5EB9">
              <w:rPr>
                <w:lang w:val="mk-MK"/>
              </w:rPr>
              <w:t>→</w:t>
            </w:r>
          </w:p>
        </w:tc>
        <w:tc>
          <w:tcPr>
            <w:tcW w:w="1134" w:type="dxa"/>
            <w:tcBorders>
              <w:top w:val="single" w:sz="6" w:space="0" w:color="auto"/>
              <w:left w:val="single" w:sz="2" w:space="0" w:color="auto"/>
              <w:bottom w:val="single" w:sz="2" w:space="0" w:color="auto"/>
              <w:right w:val="single" w:sz="2" w:space="0" w:color="auto"/>
            </w:tcBorders>
          </w:tcPr>
          <w:p w14:paraId="251B44C4" w14:textId="033736BB" w:rsidR="00A82225" w:rsidRPr="00DC5EB9" w:rsidRDefault="00A82225" w:rsidP="00392E59">
            <w:pPr>
              <w:pStyle w:val="BodyText"/>
              <w:spacing w:after="0"/>
              <w:rPr>
                <w:sz w:val="18"/>
                <w:lang w:val="mk-MK"/>
              </w:rPr>
            </w:pPr>
            <w:r w:rsidRPr="00DC5EB9">
              <w:rPr>
                <w:lang w:val="mk-MK"/>
              </w:rPr>
              <w:t>→</w:t>
            </w:r>
          </w:p>
        </w:tc>
        <w:tc>
          <w:tcPr>
            <w:tcW w:w="1275" w:type="dxa"/>
            <w:tcBorders>
              <w:top w:val="single" w:sz="6" w:space="0" w:color="auto"/>
              <w:left w:val="single" w:sz="2" w:space="0" w:color="auto"/>
              <w:bottom w:val="single" w:sz="2" w:space="0" w:color="auto"/>
              <w:right w:val="single" w:sz="2" w:space="0" w:color="auto"/>
            </w:tcBorders>
            <w:vAlign w:val="center"/>
          </w:tcPr>
          <w:p w14:paraId="2229CD5A" w14:textId="77777777" w:rsidR="00A82225" w:rsidRPr="00DC5EB9" w:rsidRDefault="00A82225" w:rsidP="00A82225">
            <w:pPr>
              <w:pStyle w:val="BodyText"/>
              <w:spacing w:after="0"/>
              <w:rPr>
                <w:sz w:val="18"/>
                <w:lang w:val="mk-MK"/>
              </w:rPr>
            </w:pPr>
          </w:p>
        </w:tc>
        <w:tc>
          <w:tcPr>
            <w:tcW w:w="1134" w:type="dxa"/>
            <w:tcBorders>
              <w:top w:val="single" w:sz="6" w:space="0" w:color="auto"/>
              <w:left w:val="single" w:sz="2" w:space="0" w:color="auto"/>
              <w:bottom w:val="single" w:sz="2" w:space="0" w:color="auto"/>
              <w:right w:val="single" w:sz="2" w:space="0" w:color="auto"/>
            </w:tcBorders>
            <w:vAlign w:val="center"/>
          </w:tcPr>
          <w:p w14:paraId="38B7A760" w14:textId="77777777" w:rsidR="00A82225" w:rsidRPr="00DC5EB9" w:rsidRDefault="00A82225" w:rsidP="00A82225">
            <w:pPr>
              <w:pStyle w:val="BodyText"/>
              <w:spacing w:after="0"/>
              <w:rPr>
                <w:sz w:val="18"/>
                <w:lang w:val="mk-MK"/>
              </w:rPr>
            </w:pPr>
          </w:p>
        </w:tc>
        <w:tc>
          <w:tcPr>
            <w:tcW w:w="1139" w:type="dxa"/>
            <w:tcBorders>
              <w:top w:val="single" w:sz="6" w:space="0" w:color="auto"/>
              <w:left w:val="single" w:sz="2" w:space="0" w:color="auto"/>
              <w:bottom w:val="single" w:sz="2" w:space="0" w:color="auto"/>
            </w:tcBorders>
            <w:vAlign w:val="center"/>
          </w:tcPr>
          <w:p w14:paraId="789CD1C2" w14:textId="77777777" w:rsidR="00A82225" w:rsidRPr="00DC5EB9" w:rsidRDefault="00A82225" w:rsidP="00A82225">
            <w:pPr>
              <w:pStyle w:val="BodyText"/>
              <w:spacing w:after="0"/>
              <w:rPr>
                <w:sz w:val="18"/>
                <w:lang w:val="mk-MK"/>
              </w:rPr>
            </w:pPr>
          </w:p>
        </w:tc>
      </w:tr>
      <w:tr w:rsidR="004069F8" w:rsidRPr="00DC5EB9" w14:paraId="6531110B" w14:textId="77777777" w:rsidTr="00B35B78">
        <w:trPr>
          <w:cantSplit/>
          <w:trHeight w:val="426"/>
        </w:trPr>
        <w:tc>
          <w:tcPr>
            <w:tcW w:w="4537" w:type="dxa"/>
            <w:tcBorders>
              <w:top w:val="single" w:sz="2" w:space="0" w:color="auto"/>
              <w:bottom w:val="single" w:sz="2" w:space="0" w:color="auto"/>
              <w:right w:val="single" w:sz="2" w:space="0" w:color="auto"/>
            </w:tcBorders>
            <w:vAlign w:val="center"/>
          </w:tcPr>
          <w:p w14:paraId="1E0A64AC" w14:textId="64F89116" w:rsidR="004069F8" w:rsidRPr="00DC5EB9" w:rsidRDefault="004069F8" w:rsidP="004069F8">
            <w:pPr>
              <w:pStyle w:val="BodyText"/>
              <w:tabs>
                <w:tab w:val="left" w:pos="440"/>
              </w:tabs>
              <w:spacing w:after="0"/>
              <w:rPr>
                <w:sz w:val="18"/>
                <w:lang w:val="mk-MK"/>
              </w:rPr>
            </w:pPr>
            <w:r w:rsidRPr="00DC5EB9">
              <w:rPr>
                <w:sz w:val="18"/>
                <w:lang w:val="mk-MK"/>
              </w:rPr>
              <w:lastRenderedPageBreak/>
              <w:t>3.4.3</w:t>
            </w:r>
            <w:r w:rsidRPr="00DC5EB9">
              <w:rPr>
                <w:sz w:val="18"/>
                <w:lang w:val="mk-MK"/>
              </w:rPr>
              <w:tab/>
              <w:t xml:space="preserve">Систем </w:t>
            </w:r>
            <w:r>
              <w:rPr>
                <w:sz w:val="18"/>
                <w:lang w:val="mk-MK"/>
              </w:rPr>
              <w:t>з</w:t>
            </w:r>
            <w:r w:rsidRPr="00DC5EB9">
              <w:rPr>
                <w:sz w:val="18"/>
                <w:lang w:val="mk-MK"/>
              </w:rPr>
              <w:t>а гориво</w:t>
            </w:r>
          </w:p>
        </w:tc>
        <w:tc>
          <w:tcPr>
            <w:tcW w:w="1134" w:type="dxa"/>
            <w:tcBorders>
              <w:top w:val="single" w:sz="2" w:space="0" w:color="auto"/>
              <w:left w:val="single" w:sz="2" w:space="0" w:color="auto"/>
              <w:bottom w:val="single" w:sz="2" w:space="0" w:color="auto"/>
              <w:right w:val="single" w:sz="2" w:space="0" w:color="auto"/>
            </w:tcBorders>
          </w:tcPr>
          <w:p w14:paraId="33D72404" w14:textId="77777777" w:rsidR="004069F8" w:rsidRPr="00326558" w:rsidRDefault="004069F8" w:rsidP="004069F8">
            <w:pPr>
              <w:pStyle w:val="BodyText"/>
              <w:spacing w:after="0"/>
              <w:rPr>
                <w:sz w:val="18"/>
                <w:lang w:val="mk-MK"/>
              </w:rPr>
            </w:pPr>
            <w:r>
              <w:rPr>
                <w:sz w:val="18"/>
                <w:lang w:val="en-US"/>
              </w:rPr>
              <w:t>OTD</w:t>
            </w:r>
          </w:p>
          <w:p w14:paraId="0C3806E1" w14:textId="5F8D8EB5" w:rsidR="004069F8" w:rsidRPr="00DC5EB9" w:rsidRDefault="004069F8" w:rsidP="004069F8">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4D5E433B" w14:textId="660618EF" w:rsidR="004069F8" w:rsidRPr="00DC5EB9" w:rsidRDefault="004069F8" w:rsidP="00392E59">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vAlign w:val="center"/>
          </w:tcPr>
          <w:p w14:paraId="344600DB" w14:textId="77777777" w:rsidR="004069F8" w:rsidRPr="00DC5EB9" w:rsidRDefault="004069F8" w:rsidP="004069F8">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vAlign w:val="center"/>
          </w:tcPr>
          <w:p w14:paraId="7C9BA3E7" w14:textId="77777777" w:rsidR="004069F8" w:rsidRPr="00DC5EB9" w:rsidRDefault="004069F8" w:rsidP="004069F8">
            <w:pPr>
              <w:pStyle w:val="BodyText"/>
              <w:spacing w:after="0"/>
              <w:rPr>
                <w:sz w:val="18"/>
                <w:lang w:val="mk-MK"/>
              </w:rPr>
            </w:pPr>
          </w:p>
        </w:tc>
        <w:tc>
          <w:tcPr>
            <w:tcW w:w="1139" w:type="dxa"/>
            <w:tcBorders>
              <w:top w:val="single" w:sz="2" w:space="0" w:color="auto"/>
              <w:left w:val="single" w:sz="2" w:space="0" w:color="auto"/>
              <w:bottom w:val="single" w:sz="2" w:space="0" w:color="auto"/>
            </w:tcBorders>
            <w:vAlign w:val="center"/>
          </w:tcPr>
          <w:p w14:paraId="79EBC6A8" w14:textId="77777777" w:rsidR="004069F8" w:rsidRPr="00DC5EB9" w:rsidRDefault="004069F8" w:rsidP="004069F8">
            <w:pPr>
              <w:pStyle w:val="BodyText"/>
              <w:spacing w:after="0"/>
              <w:rPr>
                <w:sz w:val="18"/>
                <w:lang w:val="mk-MK"/>
              </w:rPr>
            </w:pPr>
          </w:p>
        </w:tc>
      </w:tr>
      <w:tr w:rsidR="00817E25" w:rsidRPr="00DC5EB9" w14:paraId="761D32E9" w14:textId="77777777" w:rsidTr="00B35B78">
        <w:trPr>
          <w:cantSplit/>
          <w:trHeight w:val="427"/>
        </w:trPr>
        <w:tc>
          <w:tcPr>
            <w:tcW w:w="4537" w:type="dxa"/>
            <w:tcBorders>
              <w:top w:val="single" w:sz="2" w:space="0" w:color="auto"/>
              <w:bottom w:val="single" w:sz="2" w:space="0" w:color="auto"/>
              <w:right w:val="single" w:sz="2" w:space="0" w:color="auto"/>
            </w:tcBorders>
            <w:vAlign w:val="center"/>
          </w:tcPr>
          <w:p w14:paraId="2667B022" w14:textId="494DD73F" w:rsidR="00817E25" w:rsidRPr="00DC5EB9" w:rsidRDefault="00817E25" w:rsidP="00817E25">
            <w:pPr>
              <w:pStyle w:val="BodyText"/>
              <w:tabs>
                <w:tab w:val="left" w:pos="440"/>
              </w:tabs>
              <w:spacing w:after="0"/>
              <w:rPr>
                <w:sz w:val="18"/>
                <w:lang w:val="mk-MK"/>
              </w:rPr>
            </w:pPr>
            <w:r w:rsidRPr="00DC5EB9">
              <w:rPr>
                <w:sz w:val="18"/>
                <w:lang w:val="mk-MK"/>
              </w:rPr>
              <w:t>3.4.4</w:t>
            </w:r>
            <w:r w:rsidRPr="00DC5EB9">
              <w:rPr>
                <w:sz w:val="18"/>
                <w:lang w:val="mk-MK"/>
              </w:rPr>
              <w:tab/>
              <w:t>Електр</w:t>
            </w:r>
            <w:r w:rsidR="00EB2728">
              <w:rPr>
                <w:sz w:val="18"/>
                <w:lang w:val="mk-MK"/>
              </w:rPr>
              <w:t>ичен</w:t>
            </w:r>
            <w:r w:rsidRPr="00DC5EB9">
              <w:rPr>
                <w:sz w:val="18"/>
                <w:lang w:val="mk-MK"/>
              </w:rPr>
              <w:t xml:space="preserve"> систем </w:t>
            </w:r>
          </w:p>
        </w:tc>
        <w:tc>
          <w:tcPr>
            <w:tcW w:w="1134" w:type="dxa"/>
            <w:tcBorders>
              <w:top w:val="single" w:sz="2" w:space="0" w:color="auto"/>
              <w:left w:val="single" w:sz="2" w:space="0" w:color="auto"/>
              <w:bottom w:val="single" w:sz="2" w:space="0" w:color="auto"/>
              <w:right w:val="single" w:sz="2" w:space="0" w:color="auto"/>
            </w:tcBorders>
          </w:tcPr>
          <w:p w14:paraId="3A97DCF1" w14:textId="77777777" w:rsidR="00817E25" w:rsidRPr="00326558" w:rsidRDefault="00817E25" w:rsidP="00817E25">
            <w:pPr>
              <w:pStyle w:val="BodyText"/>
              <w:spacing w:after="0"/>
              <w:rPr>
                <w:sz w:val="18"/>
                <w:lang w:val="mk-MK"/>
              </w:rPr>
            </w:pPr>
            <w:r>
              <w:rPr>
                <w:sz w:val="18"/>
                <w:lang w:val="en-US"/>
              </w:rPr>
              <w:t>OTD</w:t>
            </w:r>
          </w:p>
          <w:p w14:paraId="1D997217" w14:textId="6F03D2C1" w:rsidR="00817E25" w:rsidRPr="00DC5EB9" w:rsidRDefault="00817E25" w:rsidP="00817E25">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6AEA6783" w14:textId="2B0023FF" w:rsidR="00817E25" w:rsidRPr="00DC5EB9" w:rsidRDefault="00817E25" w:rsidP="00392E59">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vAlign w:val="center"/>
          </w:tcPr>
          <w:p w14:paraId="3D9208E5" w14:textId="77777777" w:rsidR="00817E25" w:rsidRPr="00DC5EB9" w:rsidRDefault="00817E25" w:rsidP="00817E25">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vAlign w:val="center"/>
          </w:tcPr>
          <w:p w14:paraId="266C2038" w14:textId="77777777" w:rsidR="00817E25" w:rsidRPr="00DC5EB9" w:rsidRDefault="00817E25" w:rsidP="00817E25">
            <w:pPr>
              <w:pStyle w:val="BodyText"/>
              <w:spacing w:after="0"/>
              <w:rPr>
                <w:sz w:val="18"/>
                <w:lang w:val="mk-MK"/>
              </w:rPr>
            </w:pPr>
          </w:p>
        </w:tc>
        <w:tc>
          <w:tcPr>
            <w:tcW w:w="1139" w:type="dxa"/>
            <w:tcBorders>
              <w:top w:val="single" w:sz="2" w:space="0" w:color="auto"/>
              <w:left w:val="single" w:sz="2" w:space="0" w:color="auto"/>
              <w:bottom w:val="single" w:sz="2" w:space="0" w:color="auto"/>
            </w:tcBorders>
            <w:vAlign w:val="center"/>
          </w:tcPr>
          <w:p w14:paraId="1D1CD4D2" w14:textId="77777777" w:rsidR="00817E25" w:rsidRPr="00DC5EB9" w:rsidRDefault="00817E25" w:rsidP="00817E25">
            <w:pPr>
              <w:pStyle w:val="BodyText"/>
              <w:spacing w:after="0"/>
              <w:rPr>
                <w:sz w:val="18"/>
                <w:lang w:val="mk-MK"/>
              </w:rPr>
            </w:pPr>
          </w:p>
        </w:tc>
      </w:tr>
      <w:tr w:rsidR="006131C2" w:rsidRPr="00DC5EB9" w14:paraId="15369359" w14:textId="77777777" w:rsidTr="00B35B78">
        <w:trPr>
          <w:cantSplit/>
          <w:trHeight w:val="427"/>
        </w:trPr>
        <w:tc>
          <w:tcPr>
            <w:tcW w:w="4537" w:type="dxa"/>
            <w:tcBorders>
              <w:top w:val="single" w:sz="2" w:space="0" w:color="auto"/>
              <w:left w:val="single" w:sz="2" w:space="0" w:color="auto"/>
              <w:bottom w:val="single" w:sz="2" w:space="0" w:color="auto"/>
              <w:right w:val="single" w:sz="2" w:space="0" w:color="auto"/>
            </w:tcBorders>
            <w:vAlign w:val="center"/>
          </w:tcPr>
          <w:p w14:paraId="5936FE71" w14:textId="77777777" w:rsidR="006131C2" w:rsidRPr="00DC5EB9" w:rsidRDefault="006131C2" w:rsidP="006131C2">
            <w:pPr>
              <w:pStyle w:val="BodyText"/>
              <w:tabs>
                <w:tab w:val="left" w:pos="440"/>
              </w:tabs>
              <w:spacing w:after="0"/>
              <w:rPr>
                <w:sz w:val="18"/>
                <w:lang w:val="mk-MK"/>
              </w:rPr>
            </w:pPr>
            <w:r w:rsidRPr="00DC5EB9">
              <w:rPr>
                <w:sz w:val="18"/>
                <w:lang w:val="mk-MK"/>
              </w:rPr>
              <w:t>3.4.5</w:t>
            </w:r>
            <w:r w:rsidRPr="00DC5EB9">
              <w:rPr>
                <w:sz w:val="18"/>
                <w:lang w:val="mk-MK"/>
              </w:rPr>
              <w:tab/>
              <w:t>Хидрауличен систем</w:t>
            </w:r>
          </w:p>
        </w:tc>
        <w:tc>
          <w:tcPr>
            <w:tcW w:w="1134" w:type="dxa"/>
            <w:tcBorders>
              <w:top w:val="single" w:sz="2" w:space="0" w:color="auto"/>
              <w:left w:val="single" w:sz="2" w:space="0" w:color="auto"/>
              <w:bottom w:val="single" w:sz="2" w:space="0" w:color="auto"/>
              <w:right w:val="single" w:sz="2" w:space="0" w:color="auto"/>
            </w:tcBorders>
          </w:tcPr>
          <w:p w14:paraId="57DA86C4" w14:textId="77777777" w:rsidR="006131C2" w:rsidRPr="00326558" w:rsidRDefault="006131C2" w:rsidP="006131C2">
            <w:pPr>
              <w:pStyle w:val="BodyText"/>
              <w:spacing w:after="0"/>
              <w:rPr>
                <w:sz w:val="18"/>
                <w:lang w:val="mk-MK"/>
              </w:rPr>
            </w:pPr>
            <w:r>
              <w:rPr>
                <w:sz w:val="18"/>
                <w:lang w:val="en-US"/>
              </w:rPr>
              <w:t>OTD</w:t>
            </w:r>
          </w:p>
          <w:p w14:paraId="0B2172F3" w14:textId="7570FA85" w:rsidR="006131C2" w:rsidRPr="00DC5EB9" w:rsidRDefault="006131C2" w:rsidP="006131C2">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41741787" w14:textId="74638936" w:rsidR="006131C2" w:rsidRPr="00DC5EB9" w:rsidRDefault="006131C2" w:rsidP="006131C2">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vAlign w:val="center"/>
          </w:tcPr>
          <w:p w14:paraId="1DB778E0" w14:textId="77777777" w:rsidR="006131C2" w:rsidRPr="00DC5EB9" w:rsidRDefault="006131C2" w:rsidP="006131C2">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vAlign w:val="center"/>
          </w:tcPr>
          <w:p w14:paraId="22A4F342" w14:textId="77777777" w:rsidR="006131C2" w:rsidRPr="00DC5EB9" w:rsidRDefault="006131C2" w:rsidP="006131C2">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vAlign w:val="center"/>
          </w:tcPr>
          <w:p w14:paraId="2D14E233" w14:textId="77777777" w:rsidR="006131C2" w:rsidRPr="00DC5EB9" w:rsidRDefault="006131C2" w:rsidP="006131C2">
            <w:pPr>
              <w:pStyle w:val="BodyText"/>
              <w:spacing w:after="0"/>
              <w:rPr>
                <w:sz w:val="18"/>
                <w:lang w:val="mk-MK"/>
              </w:rPr>
            </w:pPr>
          </w:p>
        </w:tc>
      </w:tr>
      <w:tr w:rsidR="00392E59" w:rsidRPr="00DC5EB9" w14:paraId="1AA849A1" w14:textId="77777777" w:rsidTr="00B35B78">
        <w:trPr>
          <w:cantSplit/>
        </w:trPr>
        <w:tc>
          <w:tcPr>
            <w:tcW w:w="4537" w:type="dxa"/>
            <w:tcBorders>
              <w:top w:val="single" w:sz="2" w:space="0" w:color="auto"/>
              <w:left w:val="single" w:sz="2" w:space="0" w:color="auto"/>
              <w:bottom w:val="single" w:sz="2" w:space="0" w:color="auto"/>
              <w:right w:val="single" w:sz="2" w:space="0" w:color="auto"/>
            </w:tcBorders>
            <w:vAlign w:val="center"/>
          </w:tcPr>
          <w:p w14:paraId="69BF887C" w14:textId="6C6B11E4" w:rsidR="00392E59" w:rsidRPr="00DC5EB9" w:rsidRDefault="00392E59" w:rsidP="00392E59">
            <w:pPr>
              <w:pStyle w:val="BodyText"/>
              <w:tabs>
                <w:tab w:val="left" w:pos="440"/>
              </w:tabs>
              <w:spacing w:after="0"/>
              <w:rPr>
                <w:sz w:val="18"/>
                <w:lang w:val="mk-MK"/>
              </w:rPr>
            </w:pPr>
            <w:r w:rsidRPr="00DC5EB9">
              <w:rPr>
                <w:sz w:val="18"/>
                <w:lang w:val="mk-MK"/>
              </w:rPr>
              <w:t>3.4.6</w:t>
            </w:r>
            <w:r w:rsidRPr="00DC5EB9">
              <w:rPr>
                <w:sz w:val="18"/>
                <w:lang w:val="mk-MK"/>
              </w:rPr>
              <w:tab/>
            </w:r>
            <w:r w:rsidR="00EB2728">
              <w:rPr>
                <w:sz w:val="18"/>
                <w:lang w:val="mk-MK"/>
              </w:rPr>
              <w:t xml:space="preserve">Команди на лет и </w:t>
            </w:r>
            <w:r w:rsidRPr="00DC5EB9">
              <w:rPr>
                <w:sz w:val="18"/>
                <w:lang w:val="mk-MK"/>
              </w:rPr>
              <w:t>урамнотежување</w:t>
            </w:r>
          </w:p>
        </w:tc>
        <w:tc>
          <w:tcPr>
            <w:tcW w:w="1134" w:type="dxa"/>
            <w:tcBorders>
              <w:top w:val="single" w:sz="2" w:space="0" w:color="auto"/>
              <w:left w:val="single" w:sz="2" w:space="0" w:color="auto"/>
              <w:bottom w:val="single" w:sz="2" w:space="0" w:color="auto"/>
              <w:right w:val="single" w:sz="2" w:space="0" w:color="auto"/>
            </w:tcBorders>
          </w:tcPr>
          <w:p w14:paraId="2988F4C9" w14:textId="77777777" w:rsidR="00392E59" w:rsidRPr="00326558" w:rsidRDefault="00392E59" w:rsidP="00392E59">
            <w:pPr>
              <w:pStyle w:val="BodyText"/>
              <w:spacing w:after="0"/>
              <w:rPr>
                <w:sz w:val="18"/>
                <w:lang w:val="mk-MK"/>
              </w:rPr>
            </w:pPr>
            <w:r>
              <w:rPr>
                <w:sz w:val="18"/>
                <w:lang w:val="en-US"/>
              </w:rPr>
              <w:t>OTD</w:t>
            </w:r>
          </w:p>
          <w:p w14:paraId="07C8A7DB" w14:textId="06237EE4" w:rsidR="00392E59" w:rsidRPr="00DC5EB9" w:rsidRDefault="00392E59" w:rsidP="00392E59">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13EF692C" w14:textId="78B7AD57" w:rsidR="00392E59" w:rsidRPr="00DC5EB9" w:rsidRDefault="00392E59" w:rsidP="00392E59">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vAlign w:val="center"/>
          </w:tcPr>
          <w:p w14:paraId="62A268F7" w14:textId="77777777" w:rsidR="00392E59" w:rsidRPr="00DC5EB9" w:rsidRDefault="00392E59" w:rsidP="00392E59">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vAlign w:val="center"/>
          </w:tcPr>
          <w:p w14:paraId="0BA1BD7A" w14:textId="77777777" w:rsidR="00392E59" w:rsidRPr="00DC5EB9" w:rsidRDefault="00392E59" w:rsidP="00392E59">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vAlign w:val="center"/>
          </w:tcPr>
          <w:p w14:paraId="56EE9A74" w14:textId="77777777" w:rsidR="00392E59" w:rsidRPr="00DC5EB9" w:rsidRDefault="00392E59" w:rsidP="00392E59">
            <w:pPr>
              <w:pStyle w:val="BodyText"/>
              <w:spacing w:after="0"/>
              <w:rPr>
                <w:sz w:val="18"/>
                <w:lang w:val="mk-MK"/>
              </w:rPr>
            </w:pPr>
          </w:p>
        </w:tc>
      </w:tr>
      <w:tr w:rsidR="003046AC" w:rsidRPr="00DC5EB9" w14:paraId="16648BAA" w14:textId="77777777" w:rsidTr="00B35B78">
        <w:trPr>
          <w:cantSplit/>
        </w:trPr>
        <w:tc>
          <w:tcPr>
            <w:tcW w:w="4537" w:type="dxa"/>
            <w:tcBorders>
              <w:top w:val="single" w:sz="2" w:space="0" w:color="auto"/>
              <w:left w:val="single" w:sz="2" w:space="0" w:color="auto"/>
              <w:bottom w:val="single" w:sz="2" w:space="0" w:color="auto"/>
              <w:right w:val="single" w:sz="2" w:space="0" w:color="auto"/>
            </w:tcBorders>
            <w:vAlign w:val="center"/>
          </w:tcPr>
          <w:p w14:paraId="451D7822" w14:textId="629A388F" w:rsidR="003046AC" w:rsidRPr="00DC5EB9" w:rsidRDefault="003046AC" w:rsidP="003046AC">
            <w:pPr>
              <w:pStyle w:val="BodyText"/>
              <w:tabs>
                <w:tab w:val="left" w:pos="429"/>
              </w:tabs>
              <w:spacing w:after="0"/>
              <w:ind w:left="466" w:hanging="466"/>
              <w:rPr>
                <w:sz w:val="18"/>
                <w:lang w:val="mk-MK"/>
              </w:rPr>
            </w:pPr>
            <w:r w:rsidRPr="00DC5EB9">
              <w:rPr>
                <w:sz w:val="18"/>
                <w:lang w:val="mk-MK"/>
              </w:rPr>
              <w:t>3.4.7</w:t>
            </w:r>
            <w:r w:rsidRPr="00DC5EB9">
              <w:rPr>
                <w:sz w:val="18"/>
                <w:lang w:val="mk-MK"/>
              </w:rPr>
              <w:tab/>
              <w:t>Систем против замрз</w:t>
            </w:r>
            <w:r>
              <w:rPr>
                <w:sz w:val="18"/>
                <w:lang w:val="mk-MK"/>
              </w:rPr>
              <w:t>нување</w:t>
            </w:r>
            <w:r w:rsidRPr="00DC5EB9">
              <w:rPr>
                <w:sz w:val="18"/>
                <w:lang w:val="mk-MK"/>
              </w:rPr>
              <w:t xml:space="preserve"> и за одмрзнување, затоплув</w:t>
            </w:r>
            <w:r>
              <w:rPr>
                <w:sz w:val="18"/>
                <w:lang w:val="mk-MK"/>
              </w:rPr>
              <w:t xml:space="preserve">ање на челното стакло </w:t>
            </w:r>
          </w:p>
        </w:tc>
        <w:tc>
          <w:tcPr>
            <w:tcW w:w="1134" w:type="dxa"/>
            <w:tcBorders>
              <w:top w:val="single" w:sz="2" w:space="0" w:color="auto"/>
              <w:left w:val="single" w:sz="2" w:space="0" w:color="auto"/>
              <w:bottom w:val="single" w:sz="2" w:space="0" w:color="auto"/>
              <w:right w:val="single" w:sz="2" w:space="0" w:color="auto"/>
            </w:tcBorders>
          </w:tcPr>
          <w:p w14:paraId="1BCE259A" w14:textId="77777777" w:rsidR="003046AC" w:rsidRPr="00326558" w:rsidRDefault="003046AC" w:rsidP="003046AC">
            <w:pPr>
              <w:pStyle w:val="BodyText"/>
              <w:spacing w:after="0"/>
              <w:rPr>
                <w:sz w:val="18"/>
                <w:lang w:val="mk-MK"/>
              </w:rPr>
            </w:pPr>
            <w:r>
              <w:rPr>
                <w:sz w:val="18"/>
                <w:lang w:val="en-US"/>
              </w:rPr>
              <w:t>OTD</w:t>
            </w:r>
          </w:p>
          <w:p w14:paraId="2A42D453" w14:textId="4E8535DF" w:rsidR="003046AC" w:rsidRPr="00DC5EB9" w:rsidRDefault="003046AC" w:rsidP="003046AC">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63D34ADA" w14:textId="664F8563" w:rsidR="003046AC" w:rsidRPr="00DC5EB9" w:rsidRDefault="003046AC" w:rsidP="003046AC">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vAlign w:val="center"/>
          </w:tcPr>
          <w:p w14:paraId="3BEB6EC1" w14:textId="77777777" w:rsidR="003046AC" w:rsidRPr="00DC5EB9" w:rsidRDefault="003046AC" w:rsidP="003046AC">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vAlign w:val="center"/>
          </w:tcPr>
          <w:p w14:paraId="5204A89F" w14:textId="77777777" w:rsidR="003046AC" w:rsidRPr="00DC5EB9" w:rsidRDefault="003046AC" w:rsidP="003046AC">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vAlign w:val="center"/>
          </w:tcPr>
          <w:p w14:paraId="17C5B2AE" w14:textId="77777777" w:rsidR="003046AC" w:rsidRPr="00DC5EB9" w:rsidRDefault="003046AC" w:rsidP="003046AC">
            <w:pPr>
              <w:pStyle w:val="BodyText"/>
              <w:spacing w:after="0"/>
              <w:rPr>
                <w:sz w:val="18"/>
                <w:lang w:val="mk-MK"/>
              </w:rPr>
            </w:pPr>
          </w:p>
        </w:tc>
      </w:tr>
      <w:tr w:rsidR="00085BE0" w:rsidRPr="00DC5EB9" w14:paraId="2D3D9403" w14:textId="77777777" w:rsidTr="00B35B78">
        <w:trPr>
          <w:cantSplit/>
          <w:trHeight w:val="365"/>
        </w:trPr>
        <w:tc>
          <w:tcPr>
            <w:tcW w:w="4537" w:type="dxa"/>
            <w:tcBorders>
              <w:top w:val="single" w:sz="2" w:space="0" w:color="auto"/>
              <w:left w:val="single" w:sz="2" w:space="0" w:color="auto"/>
              <w:bottom w:val="single" w:sz="2" w:space="0" w:color="auto"/>
              <w:right w:val="single" w:sz="2" w:space="0" w:color="auto"/>
            </w:tcBorders>
          </w:tcPr>
          <w:p w14:paraId="2A4EB30E" w14:textId="74B870B3" w:rsidR="00085BE0" w:rsidRPr="00DC5EB9" w:rsidRDefault="00085BE0" w:rsidP="00EB2728">
            <w:pPr>
              <w:pStyle w:val="BodyText"/>
              <w:tabs>
                <w:tab w:val="left" w:pos="429"/>
              </w:tabs>
              <w:spacing w:after="0"/>
              <w:ind w:left="466" w:hanging="466"/>
              <w:rPr>
                <w:bCs/>
                <w:sz w:val="18"/>
                <w:lang w:val="mk-MK"/>
              </w:rPr>
            </w:pPr>
            <w:r w:rsidRPr="00DC5EB9">
              <w:rPr>
                <w:sz w:val="18"/>
                <w:lang w:val="mk-MK"/>
              </w:rPr>
              <w:t>3.4.8</w:t>
            </w:r>
            <w:r w:rsidRPr="00DC5EB9">
              <w:rPr>
                <w:sz w:val="18"/>
                <w:lang w:val="mk-MK"/>
              </w:rPr>
              <w:tab/>
              <w:t xml:space="preserve">Автопилот/ </w:t>
            </w:r>
            <w:r w:rsidR="008433FD">
              <w:rPr>
                <w:sz w:val="18"/>
                <w:lang w:val="mk-MK"/>
              </w:rPr>
              <w:t>уред за оптимално управување</w:t>
            </w:r>
            <w:r w:rsidR="00EB2728">
              <w:rPr>
                <w:sz w:val="18"/>
                <w:lang w:val="mk-MK"/>
              </w:rPr>
              <w:t xml:space="preserve"> со лет</w:t>
            </w:r>
          </w:p>
        </w:tc>
        <w:tc>
          <w:tcPr>
            <w:tcW w:w="1134" w:type="dxa"/>
            <w:tcBorders>
              <w:top w:val="single" w:sz="2" w:space="0" w:color="auto"/>
              <w:left w:val="single" w:sz="2" w:space="0" w:color="auto"/>
              <w:bottom w:val="single" w:sz="2" w:space="0" w:color="auto"/>
              <w:right w:val="single" w:sz="2" w:space="0" w:color="auto"/>
            </w:tcBorders>
          </w:tcPr>
          <w:p w14:paraId="10D3E922" w14:textId="77777777" w:rsidR="00085BE0" w:rsidRPr="00326558" w:rsidRDefault="00085BE0" w:rsidP="00EB2728">
            <w:pPr>
              <w:pStyle w:val="BodyText"/>
              <w:spacing w:after="0"/>
              <w:rPr>
                <w:sz w:val="18"/>
                <w:lang w:val="mk-MK"/>
              </w:rPr>
            </w:pPr>
            <w:r>
              <w:rPr>
                <w:sz w:val="18"/>
                <w:lang w:val="en-US"/>
              </w:rPr>
              <w:t>OTD</w:t>
            </w:r>
          </w:p>
          <w:p w14:paraId="028DB80A" w14:textId="2CA38A14" w:rsidR="00085BE0" w:rsidRPr="00DC5EB9" w:rsidRDefault="00085BE0" w:rsidP="00EB2728">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72879E43" w14:textId="09520C7C" w:rsidR="00085BE0" w:rsidRPr="00DC5EB9" w:rsidRDefault="00085BE0" w:rsidP="00EB2728">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57CF580A" w14:textId="77777777" w:rsidR="00085BE0" w:rsidRPr="00DC5EB9" w:rsidRDefault="00085BE0" w:rsidP="00EB2728">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30FEF14D" w14:textId="77777777" w:rsidR="00085BE0" w:rsidRDefault="00960C52" w:rsidP="00EB2728">
            <w:pPr>
              <w:pStyle w:val="BodyText"/>
              <w:spacing w:after="0"/>
              <w:rPr>
                <w:sz w:val="18"/>
                <w:lang w:val="mk-MK"/>
              </w:rPr>
            </w:pPr>
            <w:r>
              <w:rPr>
                <w:sz w:val="18"/>
                <w:lang w:val="mk-MK"/>
              </w:rPr>
              <w:t>М</w:t>
            </w:r>
          </w:p>
          <w:p w14:paraId="48716075" w14:textId="5493C199" w:rsidR="00960C52" w:rsidRPr="00DC5EB9" w:rsidRDefault="00960C52" w:rsidP="00EB2728">
            <w:pPr>
              <w:pStyle w:val="BodyText"/>
              <w:spacing w:after="0"/>
              <w:rPr>
                <w:sz w:val="18"/>
                <w:lang w:val="mk-MK"/>
              </w:rPr>
            </w:pPr>
            <w:r>
              <w:rPr>
                <w:sz w:val="18"/>
                <w:lang w:val="mk-MK"/>
              </w:rPr>
              <w:t>(само со еден пилот)</w:t>
            </w:r>
          </w:p>
        </w:tc>
        <w:tc>
          <w:tcPr>
            <w:tcW w:w="1139" w:type="dxa"/>
            <w:tcBorders>
              <w:top w:val="single" w:sz="2" w:space="0" w:color="auto"/>
              <w:left w:val="single" w:sz="2" w:space="0" w:color="auto"/>
              <w:bottom w:val="single" w:sz="2" w:space="0" w:color="auto"/>
              <w:right w:val="single" w:sz="2" w:space="0" w:color="auto"/>
            </w:tcBorders>
            <w:vAlign w:val="center"/>
          </w:tcPr>
          <w:p w14:paraId="408E46C4" w14:textId="77777777" w:rsidR="00085BE0" w:rsidRPr="00DC5EB9" w:rsidRDefault="00085BE0" w:rsidP="00085BE0">
            <w:pPr>
              <w:pStyle w:val="BodyText"/>
              <w:spacing w:after="0"/>
              <w:rPr>
                <w:sz w:val="18"/>
                <w:lang w:val="mk-MK"/>
              </w:rPr>
            </w:pPr>
          </w:p>
        </w:tc>
      </w:tr>
      <w:tr w:rsidR="00960C52" w:rsidRPr="00DC5EB9" w14:paraId="350B8C4B" w14:textId="77777777" w:rsidTr="00F725C4">
        <w:trPr>
          <w:cantSplit/>
        </w:trPr>
        <w:tc>
          <w:tcPr>
            <w:tcW w:w="4537" w:type="dxa"/>
            <w:tcBorders>
              <w:top w:val="single" w:sz="2" w:space="0" w:color="auto"/>
              <w:left w:val="single" w:sz="2" w:space="0" w:color="auto"/>
              <w:bottom w:val="single" w:sz="2" w:space="0" w:color="auto"/>
              <w:right w:val="single" w:sz="2" w:space="0" w:color="auto"/>
            </w:tcBorders>
            <w:vAlign w:val="center"/>
          </w:tcPr>
          <w:p w14:paraId="2E640385" w14:textId="62C87F2F" w:rsidR="00960C52" w:rsidRPr="00DC5EB9" w:rsidRDefault="00960C52" w:rsidP="00960C52">
            <w:pPr>
              <w:pStyle w:val="BodyText"/>
              <w:tabs>
                <w:tab w:val="left" w:pos="429"/>
              </w:tabs>
              <w:spacing w:after="0"/>
              <w:ind w:left="466" w:hanging="466"/>
              <w:rPr>
                <w:sz w:val="18"/>
                <w:lang w:val="mk-MK"/>
              </w:rPr>
            </w:pPr>
            <w:r w:rsidRPr="00DC5EB9">
              <w:rPr>
                <w:sz w:val="18"/>
                <w:lang w:val="mk-MK"/>
              </w:rPr>
              <w:t>3.4.9</w:t>
            </w:r>
            <w:r w:rsidRPr="00DC5EB9">
              <w:rPr>
                <w:sz w:val="18"/>
                <w:lang w:val="mk-MK"/>
              </w:rPr>
              <w:tab/>
              <w:t>Уреди за предупредување за губење на брзина или уреди за избегнување на губиток на узгон и уреди за зголемување на стабилност</w:t>
            </w:r>
            <w:r w:rsidR="00EB2728">
              <w:rPr>
                <w:sz w:val="18"/>
                <w:lang w:val="mk-MK"/>
              </w:rPr>
              <w:t>а</w:t>
            </w:r>
            <w:r w:rsidRPr="00DC5EB9">
              <w:rPr>
                <w:sz w:val="18"/>
                <w:lang w:val="mk-MK"/>
              </w:rPr>
              <w:t xml:space="preserve"> </w:t>
            </w:r>
          </w:p>
        </w:tc>
        <w:tc>
          <w:tcPr>
            <w:tcW w:w="1134" w:type="dxa"/>
            <w:tcBorders>
              <w:top w:val="single" w:sz="2" w:space="0" w:color="auto"/>
              <w:left w:val="single" w:sz="2" w:space="0" w:color="auto"/>
              <w:bottom w:val="single" w:sz="2" w:space="0" w:color="auto"/>
              <w:right w:val="single" w:sz="2" w:space="0" w:color="auto"/>
            </w:tcBorders>
          </w:tcPr>
          <w:p w14:paraId="0916913F" w14:textId="77777777" w:rsidR="00960C52" w:rsidRPr="00326558" w:rsidRDefault="00960C52" w:rsidP="00960C52">
            <w:pPr>
              <w:pStyle w:val="BodyText"/>
              <w:spacing w:after="0"/>
              <w:rPr>
                <w:sz w:val="18"/>
                <w:lang w:val="mk-MK"/>
              </w:rPr>
            </w:pPr>
            <w:r>
              <w:rPr>
                <w:sz w:val="18"/>
                <w:lang w:val="en-US"/>
              </w:rPr>
              <w:t>OTD</w:t>
            </w:r>
          </w:p>
          <w:p w14:paraId="4F3B8350" w14:textId="41CED077" w:rsidR="00960C52" w:rsidRPr="00DC5EB9" w:rsidRDefault="00960C52" w:rsidP="00960C52">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051F4BF5" w14:textId="0BDEA135" w:rsidR="00960C52" w:rsidRPr="00DC5EB9" w:rsidRDefault="00960C52" w:rsidP="00F725C4">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vAlign w:val="center"/>
          </w:tcPr>
          <w:p w14:paraId="1CB1A117" w14:textId="77777777" w:rsidR="00960C52" w:rsidRPr="00DC5EB9" w:rsidRDefault="00960C52" w:rsidP="00960C52">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vAlign w:val="center"/>
          </w:tcPr>
          <w:p w14:paraId="657DB3D7" w14:textId="77777777" w:rsidR="00960C52" w:rsidRPr="00DC5EB9" w:rsidRDefault="00960C52" w:rsidP="00960C52">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vAlign w:val="center"/>
          </w:tcPr>
          <w:p w14:paraId="226919B2" w14:textId="77777777" w:rsidR="00960C52" w:rsidRPr="00DC5EB9" w:rsidRDefault="00960C52" w:rsidP="00960C52">
            <w:pPr>
              <w:pStyle w:val="BodyText"/>
              <w:spacing w:after="0"/>
              <w:rPr>
                <w:sz w:val="18"/>
                <w:lang w:val="mk-MK"/>
              </w:rPr>
            </w:pPr>
          </w:p>
        </w:tc>
      </w:tr>
      <w:tr w:rsidR="00DC5EB9" w:rsidRPr="00DC5EB9" w14:paraId="4C69A776"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1711EFCB" w14:textId="7B77ABC7" w:rsidR="00DC5EB9" w:rsidRPr="00DC5EB9" w:rsidRDefault="00DC5EB9" w:rsidP="004417AD">
            <w:pPr>
              <w:pStyle w:val="BodyText"/>
              <w:tabs>
                <w:tab w:val="left" w:pos="569"/>
              </w:tabs>
              <w:spacing w:after="0"/>
              <w:ind w:left="466" w:hanging="466"/>
              <w:rPr>
                <w:sz w:val="18"/>
                <w:lang w:val="mk-MK"/>
              </w:rPr>
            </w:pPr>
            <w:r w:rsidRPr="00DC5EB9">
              <w:rPr>
                <w:sz w:val="18"/>
                <w:lang w:val="mk-MK"/>
              </w:rPr>
              <w:t>3.4.10</w:t>
            </w:r>
            <w:r w:rsidRPr="00DC5EB9">
              <w:rPr>
                <w:sz w:val="18"/>
                <w:lang w:val="mk-MK"/>
              </w:rPr>
              <w:tab/>
              <w:t xml:space="preserve">Систем за предупредување на опасно приближување на земја, радар за време, радио </w:t>
            </w:r>
            <w:r w:rsidR="00EB2728">
              <w:rPr>
                <w:sz w:val="18"/>
                <w:lang w:val="mk-MK"/>
              </w:rPr>
              <w:t xml:space="preserve">висиномер, </w:t>
            </w:r>
            <w:r w:rsidRPr="00DC5EB9">
              <w:rPr>
                <w:sz w:val="18"/>
                <w:lang w:val="mk-MK"/>
              </w:rPr>
              <w:t>транспондер</w:t>
            </w:r>
          </w:p>
        </w:tc>
        <w:tc>
          <w:tcPr>
            <w:tcW w:w="1134" w:type="dxa"/>
            <w:tcBorders>
              <w:top w:val="single" w:sz="2" w:space="0" w:color="auto"/>
              <w:left w:val="single" w:sz="2" w:space="0" w:color="auto"/>
              <w:bottom w:val="single" w:sz="2" w:space="0" w:color="auto"/>
              <w:right w:val="single" w:sz="2" w:space="0" w:color="auto"/>
            </w:tcBorders>
          </w:tcPr>
          <w:p w14:paraId="2174621C" w14:textId="77777777" w:rsidR="00DC5EB9" w:rsidRPr="00DC5EB9" w:rsidRDefault="00DC5EB9" w:rsidP="00DC5EB9">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72BB2F97" w14:textId="216C2E25" w:rsidR="00DC5EB9" w:rsidRPr="00DC5EB9" w:rsidRDefault="00DC5EB9" w:rsidP="004417AD">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121DB629" w14:textId="77777777" w:rsidR="00DC5EB9" w:rsidRPr="00DC5EB9" w:rsidRDefault="00DC5EB9" w:rsidP="00DC5EB9">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18E1F194" w14:textId="77777777" w:rsidR="00DC5EB9" w:rsidRPr="00DC5EB9" w:rsidRDefault="00DC5EB9" w:rsidP="00DC5EB9">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2EFD7476" w14:textId="77777777" w:rsidR="00DC5EB9" w:rsidRPr="00DC5EB9" w:rsidRDefault="00DC5EB9" w:rsidP="00DC5EB9">
            <w:pPr>
              <w:pStyle w:val="BodyText"/>
              <w:spacing w:after="0"/>
              <w:rPr>
                <w:sz w:val="18"/>
                <w:lang w:val="mk-MK"/>
              </w:rPr>
            </w:pPr>
          </w:p>
        </w:tc>
      </w:tr>
      <w:tr w:rsidR="0013014C" w:rsidRPr="00DC5EB9" w14:paraId="2EB037C7" w14:textId="77777777" w:rsidTr="00E93FAA">
        <w:trPr>
          <w:cantSplit/>
        </w:trPr>
        <w:tc>
          <w:tcPr>
            <w:tcW w:w="4537" w:type="dxa"/>
            <w:tcBorders>
              <w:top w:val="single" w:sz="2" w:space="0" w:color="auto"/>
              <w:left w:val="single" w:sz="2" w:space="0" w:color="auto"/>
              <w:bottom w:val="single" w:sz="2" w:space="0" w:color="auto"/>
              <w:right w:val="single" w:sz="2" w:space="0" w:color="auto"/>
            </w:tcBorders>
          </w:tcPr>
          <w:p w14:paraId="0C4A367B" w14:textId="5E35A36C" w:rsidR="0013014C" w:rsidRPr="00DC5EB9" w:rsidRDefault="0013014C" w:rsidP="0013014C">
            <w:pPr>
              <w:pStyle w:val="BodyText"/>
              <w:tabs>
                <w:tab w:val="left" w:pos="580"/>
              </w:tabs>
              <w:spacing w:after="0"/>
              <w:ind w:left="608" w:hanging="608"/>
              <w:rPr>
                <w:sz w:val="18"/>
                <w:lang w:val="mk-MK"/>
              </w:rPr>
            </w:pPr>
            <w:r w:rsidRPr="00DC5EB9">
              <w:rPr>
                <w:sz w:val="18"/>
                <w:lang w:val="mk-MK"/>
              </w:rPr>
              <w:t>3.4.11</w:t>
            </w:r>
            <w:r w:rsidRPr="00DC5EB9">
              <w:rPr>
                <w:sz w:val="18"/>
                <w:lang w:val="mk-MK"/>
              </w:rPr>
              <w:tab/>
              <w:t>Ради</w:t>
            </w:r>
            <w:r>
              <w:rPr>
                <w:sz w:val="18"/>
                <w:lang w:val="mk-MK"/>
              </w:rPr>
              <w:t>о уреди,</w:t>
            </w:r>
            <w:r w:rsidRPr="00DC5EB9">
              <w:rPr>
                <w:sz w:val="18"/>
                <w:lang w:val="mk-MK"/>
              </w:rPr>
              <w:t xml:space="preserve"> навигациска опрема, инструменти, </w:t>
            </w:r>
            <w:r>
              <w:rPr>
                <w:sz w:val="18"/>
                <w:lang w:val="en-US"/>
              </w:rPr>
              <w:t xml:space="preserve">FMS </w:t>
            </w:r>
          </w:p>
        </w:tc>
        <w:tc>
          <w:tcPr>
            <w:tcW w:w="1134" w:type="dxa"/>
            <w:tcBorders>
              <w:top w:val="single" w:sz="2" w:space="0" w:color="auto"/>
              <w:left w:val="single" w:sz="2" w:space="0" w:color="auto"/>
              <w:bottom w:val="single" w:sz="2" w:space="0" w:color="auto"/>
              <w:right w:val="single" w:sz="2" w:space="0" w:color="auto"/>
            </w:tcBorders>
          </w:tcPr>
          <w:p w14:paraId="100238DE" w14:textId="77777777" w:rsidR="0013014C" w:rsidRPr="00326558" w:rsidRDefault="0013014C" w:rsidP="0013014C">
            <w:pPr>
              <w:pStyle w:val="BodyText"/>
              <w:spacing w:after="0"/>
              <w:rPr>
                <w:sz w:val="18"/>
                <w:lang w:val="mk-MK"/>
              </w:rPr>
            </w:pPr>
            <w:r>
              <w:rPr>
                <w:sz w:val="18"/>
                <w:lang w:val="en-US"/>
              </w:rPr>
              <w:t>OTD</w:t>
            </w:r>
          </w:p>
          <w:p w14:paraId="517C14F1" w14:textId="404C5D63" w:rsidR="0013014C" w:rsidRPr="00DC5EB9" w:rsidRDefault="0013014C" w:rsidP="0013014C">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4215791F" w14:textId="512F88D5" w:rsidR="0013014C" w:rsidRPr="00DC5EB9" w:rsidRDefault="0013014C" w:rsidP="00E93FAA">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4CD46B1C" w14:textId="77777777" w:rsidR="0013014C" w:rsidRPr="00DC5EB9" w:rsidRDefault="0013014C" w:rsidP="0013014C">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0C1DEAA4" w14:textId="77777777" w:rsidR="0013014C" w:rsidRPr="00DC5EB9" w:rsidRDefault="0013014C" w:rsidP="0013014C">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72BF4468" w14:textId="77777777" w:rsidR="0013014C" w:rsidRPr="00DC5EB9" w:rsidRDefault="0013014C" w:rsidP="0013014C">
            <w:pPr>
              <w:pStyle w:val="BodyText"/>
              <w:spacing w:after="0"/>
              <w:rPr>
                <w:sz w:val="18"/>
                <w:lang w:val="mk-MK"/>
              </w:rPr>
            </w:pPr>
          </w:p>
        </w:tc>
      </w:tr>
      <w:tr w:rsidR="00BE06A1" w:rsidRPr="00DC5EB9" w14:paraId="6350FD32" w14:textId="77777777" w:rsidTr="00E93FAA">
        <w:trPr>
          <w:cantSplit/>
        </w:trPr>
        <w:tc>
          <w:tcPr>
            <w:tcW w:w="4537" w:type="dxa"/>
            <w:tcBorders>
              <w:top w:val="single" w:sz="2" w:space="0" w:color="auto"/>
              <w:bottom w:val="single" w:sz="2" w:space="0" w:color="auto"/>
              <w:right w:val="single" w:sz="2" w:space="0" w:color="auto"/>
            </w:tcBorders>
          </w:tcPr>
          <w:p w14:paraId="395899A5" w14:textId="72EF4F11" w:rsidR="00BE06A1" w:rsidRPr="00DC5EB9" w:rsidRDefault="00BE06A1" w:rsidP="00E93FAA">
            <w:pPr>
              <w:pStyle w:val="BodyText"/>
              <w:tabs>
                <w:tab w:val="left" w:pos="569"/>
              </w:tabs>
              <w:spacing w:after="0"/>
              <w:rPr>
                <w:sz w:val="18"/>
                <w:lang w:val="mk-MK"/>
              </w:rPr>
            </w:pPr>
            <w:r w:rsidRPr="00DC5EB9">
              <w:rPr>
                <w:sz w:val="18"/>
                <w:lang w:val="mk-MK"/>
              </w:rPr>
              <w:t>3.4.12</w:t>
            </w:r>
            <w:r w:rsidRPr="00DC5EB9">
              <w:rPr>
                <w:sz w:val="18"/>
                <w:lang w:val="mk-MK"/>
              </w:rPr>
              <w:tab/>
              <w:t xml:space="preserve">Стоен трап и </w:t>
            </w:r>
            <w:r>
              <w:rPr>
                <w:sz w:val="18"/>
                <w:lang w:val="mk-MK"/>
              </w:rPr>
              <w:t>кочници</w:t>
            </w:r>
          </w:p>
        </w:tc>
        <w:tc>
          <w:tcPr>
            <w:tcW w:w="1134" w:type="dxa"/>
            <w:tcBorders>
              <w:top w:val="single" w:sz="2" w:space="0" w:color="auto"/>
              <w:left w:val="single" w:sz="2" w:space="0" w:color="auto"/>
              <w:bottom w:val="single" w:sz="2" w:space="0" w:color="auto"/>
              <w:right w:val="single" w:sz="2" w:space="0" w:color="auto"/>
            </w:tcBorders>
          </w:tcPr>
          <w:p w14:paraId="765880BD" w14:textId="77777777" w:rsidR="00BE06A1" w:rsidRPr="00326558" w:rsidRDefault="00BE06A1" w:rsidP="00BE06A1">
            <w:pPr>
              <w:pStyle w:val="BodyText"/>
              <w:spacing w:after="0"/>
              <w:rPr>
                <w:sz w:val="18"/>
                <w:lang w:val="mk-MK"/>
              </w:rPr>
            </w:pPr>
            <w:r>
              <w:rPr>
                <w:sz w:val="18"/>
                <w:lang w:val="en-US"/>
              </w:rPr>
              <w:t>OTD</w:t>
            </w:r>
          </w:p>
          <w:p w14:paraId="22AF6C40" w14:textId="3C4FCFA4" w:rsidR="00BE06A1" w:rsidRPr="00DC5EB9" w:rsidRDefault="00BE06A1" w:rsidP="00BE06A1">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vAlign w:val="center"/>
          </w:tcPr>
          <w:p w14:paraId="191C010A" w14:textId="3D3D7C18" w:rsidR="00BE06A1" w:rsidRPr="00DC5EB9" w:rsidRDefault="00BE06A1" w:rsidP="00BE06A1">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62609C52" w14:textId="77777777" w:rsidR="00BE06A1" w:rsidRPr="00DC5EB9" w:rsidRDefault="00BE06A1" w:rsidP="00BE06A1">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2F59DEC4" w14:textId="77777777" w:rsidR="00BE06A1" w:rsidRPr="00DC5EB9" w:rsidRDefault="00BE06A1" w:rsidP="00BE06A1">
            <w:pPr>
              <w:pStyle w:val="BodyText"/>
              <w:spacing w:after="0"/>
              <w:rPr>
                <w:sz w:val="18"/>
                <w:lang w:val="mk-MK"/>
              </w:rPr>
            </w:pPr>
          </w:p>
        </w:tc>
        <w:tc>
          <w:tcPr>
            <w:tcW w:w="1139" w:type="dxa"/>
            <w:tcBorders>
              <w:top w:val="single" w:sz="2" w:space="0" w:color="auto"/>
              <w:left w:val="single" w:sz="2" w:space="0" w:color="auto"/>
              <w:bottom w:val="single" w:sz="2" w:space="0" w:color="auto"/>
            </w:tcBorders>
          </w:tcPr>
          <w:p w14:paraId="25C3CB0A" w14:textId="77777777" w:rsidR="00BE06A1" w:rsidRPr="00DC5EB9" w:rsidRDefault="00BE06A1" w:rsidP="00BE06A1">
            <w:pPr>
              <w:pStyle w:val="BodyText"/>
              <w:spacing w:after="0"/>
              <w:rPr>
                <w:sz w:val="18"/>
                <w:lang w:val="mk-MK"/>
              </w:rPr>
            </w:pPr>
          </w:p>
        </w:tc>
      </w:tr>
      <w:tr w:rsidR="00071123" w:rsidRPr="00DC5EB9" w14:paraId="228DA8FE" w14:textId="77777777" w:rsidTr="00B35B78">
        <w:trPr>
          <w:cantSplit/>
        </w:trPr>
        <w:tc>
          <w:tcPr>
            <w:tcW w:w="4537" w:type="dxa"/>
            <w:tcBorders>
              <w:top w:val="single" w:sz="2" w:space="0" w:color="auto"/>
              <w:bottom w:val="single" w:sz="2" w:space="0" w:color="auto"/>
              <w:right w:val="single" w:sz="2" w:space="0" w:color="auto"/>
            </w:tcBorders>
          </w:tcPr>
          <w:p w14:paraId="350E5AB4" w14:textId="2F2E0D9A" w:rsidR="00071123" w:rsidRPr="00DC5EB9" w:rsidRDefault="00071123" w:rsidP="00071123">
            <w:pPr>
              <w:pStyle w:val="BodyText"/>
              <w:tabs>
                <w:tab w:val="left" w:pos="558"/>
              </w:tabs>
              <w:spacing w:after="0"/>
              <w:rPr>
                <w:sz w:val="18"/>
                <w:lang w:val="mk-MK"/>
              </w:rPr>
            </w:pPr>
            <w:r w:rsidRPr="00DC5EB9">
              <w:rPr>
                <w:sz w:val="18"/>
                <w:lang w:val="mk-MK"/>
              </w:rPr>
              <w:t>3.4.13</w:t>
            </w:r>
            <w:r w:rsidRPr="00DC5EB9">
              <w:rPr>
                <w:sz w:val="18"/>
                <w:lang w:val="mk-MK"/>
              </w:rPr>
              <w:tab/>
              <w:t>Систем за преткрилца и закрилца</w:t>
            </w:r>
          </w:p>
        </w:tc>
        <w:tc>
          <w:tcPr>
            <w:tcW w:w="1134" w:type="dxa"/>
            <w:tcBorders>
              <w:top w:val="single" w:sz="2" w:space="0" w:color="auto"/>
              <w:left w:val="single" w:sz="2" w:space="0" w:color="auto"/>
              <w:bottom w:val="single" w:sz="2" w:space="0" w:color="auto"/>
              <w:right w:val="single" w:sz="2" w:space="0" w:color="auto"/>
            </w:tcBorders>
          </w:tcPr>
          <w:p w14:paraId="491A3428" w14:textId="69720F96" w:rsidR="00071123" w:rsidRPr="00DC5EB9" w:rsidRDefault="00071123" w:rsidP="00071123">
            <w:pPr>
              <w:pStyle w:val="BodyText"/>
              <w:spacing w:after="0"/>
              <w:rPr>
                <w:sz w:val="18"/>
                <w:lang w:val="mk-MK"/>
              </w:rPr>
            </w:pPr>
            <w:r>
              <w:rPr>
                <w:sz w:val="18"/>
                <w:lang w:val="en-US"/>
              </w:rPr>
              <w:t>OTD</w:t>
            </w:r>
          </w:p>
        </w:tc>
        <w:tc>
          <w:tcPr>
            <w:tcW w:w="1134" w:type="dxa"/>
            <w:tcBorders>
              <w:top w:val="single" w:sz="2" w:space="0" w:color="auto"/>
              <w:left w:val="single" w:sz="2" w:space="0" w:color="auto"/>
              <w:bottom w:val="single" w:sz="2" w:space="0" w:color="auto"/>
              <w:right w:val="single" w:sz="2" w:space="0" w:color="auto"/>
            </w:tcBorders>
            <w:vAlign w:val="center"/>
          </w:tcPr>
          <w:p w14:paraId="473F6E15" w14:textId="685DBEA6" w:rsidR="00071123" w:rsidRPr="00DC5EB9" w:rsidRDefault="00071123" w:rsidP="00071123">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676EFC22" w14:textId="77777777" w:rsidR="00071123" w:rsidRPr="00DC5EB9" w:rsidRDefault="00071123" w:rsidP="00071123">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27CBA2C2" w14:textId="77777777" w:rsidR="00071123" w:rsidRPr="00DC5EB9" w:rsidRDefault="00071123" w:rsidP="00071123">
            <w:pPr>
              <w:pStyle w:val="BodyText"/>
              <w:spacing w:after="0"/>
              <w:rPr>
                <w:sz w:val="18"/>
                <w:lang w:val="mk-MK"/>
              </w:rPr>
            </w:pPr>
          </w:p>
        </w:tc>
        <w:tc>
          <w:tcPr>
            <w:tcW w:w="1139" w:type="dxa"/>
            <w:tcBorders>
              <w:top w:val="single" w:sz="2" w:space="0" w:color="auto"/>
              <w:left w:val="single" w:sz="2" w:space="0" w:color="auto"/>
              <w:bottom w:val="single" w:sz="2" w:space="0" w:color="auto"/>
            </w:tcBorders>
          </w:tcPr>
          <w:p w14:paraId="4A2FB05C" w14:textId="77777777" w:rsidR="00071123" w:rsidRPr="00DC5EB9" w:rsidRDefault="00071123" w:rsidP="00071123">
            <w:pPr>
              <w:pStyle w:val="BodyText"/>
              <w:spacing w:after="0"/>
              <w:rPr>
                <w:sz w:val="18"/>
                <w:lang w:val="mk-MK"/>
              </w:rPr>
            </w:pPr>
          </w:p>
        </w:tc>
      </w:tr>
      <w:tr w:rsidR="004726B0" w:rsidRPr="00DC5EB9" w14:paraId="76E05A68" w14:textId="77777777" w:rsidTr="00B35B78">
        <w:trPr>
          <w:cantSplit/>
          <w:trHeight w:val="246"/>
        </w:trPr>
        <w:tc>
          <w:tcPr>
            <w:tcW w:w="4537" w:type="dxa"/>
            <w:tcBorders>
              <w:top w:val="single" w:sz="2" w:space="0" w:color="auto"/>
              <w:bottom w:val="single" w:sz="2" w:space="0" w:color="auto"/>
              <w:right w:val="single" w:sz="2" w:space="0" w:color="auto"/>
            </w:tcBorders>
          </w:tcPr>
          <w:p w14:paraId="5EA94EB6" w14:textId="7196E9E1" w:rsidR="004726B0" w:rsidRPr="00DC5EB9" w:rsidRDefault="004726B0" w:rsidP="004726B0">
            <w:pPr>
              <w:pStyle w:val="BodyText"/>
              <w:tabs>
                <w:tab w:val="left" w:pos="569"/>
              </w:tabs>
              <w:spacing w:after="0"/>
              <w:rPr>
                <w:sz w:val="18"/>
                <w:lang w:val="mk-MK"/>
              </w:rPr>
            </w:pPr>
            <w:r w:rsidRPr="00DC5EB9">
              <w:rPr>
                <w:sz w:val="18"/>
                <w:lang w:val="mk-MK"/>
              </w:rPr>
              <w:t>3.4.14</w:t>
            </w:r>
            <w:r w:rsidRPr="00DC5EB9">
              <w:rPr>
                <w:sz w:val="18"/>
                <w:lang w:val="mk-MK"/>
              </w:rPr>
              <w:tab/>
              <w:t>Помош</w:t>
            </w:r>
            <w:r w:rsidR="00CA1559">
              <w:rPr>
                <w:sz w:val="18"/>
                <w:lang w:val="mk-MK"/>
              </w:rPr>
              <w:t>ен извор на напојување</w:t>
            </w:r>
          </w:p>
        </w:tc>
        <w:tc>
          <w:tcPr>
            <w:tcW w:w="1134" w:type="dxa"/>
            <w:tcBorders>
              <w:top w:val="single" w:sz="2" w:space="0" w:color="auto"/>
              <w:left w:val="single" w:sz="2" w:space="0" w:color="auto"/>
              <w:bottom w:val="single" w:sz="2" w:space="0" w:color="auto"/>
              <w:right w:val="single" w:sz="2" w:space="0" w:color="auto"/>
            </w:tcBorders>
          </w:tcPr>
          <w:p w14:paraId="70F448E6" w14:textId="3E7D8C99" w:rsidR="004726B0" w:rsidRPr="00DC5EB9" w:rsidRDefault="004726B0" w:rsidP="004726B0">
            <w:pPr>
              <w:pStyle w:val="BodyText"/>
              <w:spacing w:after="0"/>
              <w:rPr>
                <w:sz w:val="18"/>
                <w:lang w:val="mk-MK"/>
              </w:rPr>
            </w:pPr>
            <w:r>
              <w:rPr>
                <w:sz w:val="18"/>
                <w:lang w:val="en-US"/>
              </w:rPr>
              <w:t>OTD</w:t>
            </w:r>
          </w:p>
        </w:tc>
        <w:tc>
          <w:tcPr>
            <w:tcW w:w="1134" w:type="dxa"/>
            <w:tcBorders>
              <w:top w:val="single" w:sz="2" w:space="0" w:color="auto"/>
              <w:left w:val="single" w:sz="2" w:space="0" w:color="auto"/>
              <w:bottom w:val="single" w:sz="2" w:space="0" w:color="auto"/>
              <w:right w:val="single" w:sz="2" w:space="0" w:color="auto"/>
            </w:tcBorders>
          </w:tcPr>
          <w:p w14:paraId="4440D2AD" w14:textId="7C24F170" w:rsidR="004726B0" w:rsidRPr="00DC5EB9" w:rsidRDefault="004726B0" w:rsidP="004726B0">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05DF1ACE" w14:textId="77777777" w:rsidR="004726B0" w:rsidRPr="00DC5EB9" w:rsidRDefault="004726B0" w:rsidP="004726B0">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5B141026" w14:textId="77777777" w:rsidR="004726B0" w:rsidRPr="00DC5EB9" w:rsidRDefault="004726B0" w:rsidP="004726B0">
            <w:pPr>
              <w:pStyle w:val="BodyText"/>
              <w:spacing w:after="0"/>
              <w:rPr>
                <w:sz w:val="18"/>
                <w:lang w:val="mk-MK"/>
              </w:rPr>
            </w:pPr>
          </w:p>
        </w:tc>
        <w:tc>
          <w:tcPr>
            <w:tcW w:w="1139" w:type="dxa"/>
            <w:tcBorders>
              <w:top w:val="single" w:sz="2" w:space="0" w:color="auto"/>
              <w:left w:val="single" w:sz="2" w:space="0" w:color="auto"/>
              <w:bottom w:val="single" w:sz="2" w:space="0" w:color="auto"/>
            </w:tcBorders>
          </w:tcPr>
          <w:p w14:paraId="2BBC6E4D" w14:textId="77777777" w:rsidR="004726B0" w:rsidRPr="00DC5EB9" w:rsidRDefault="004726B0" w:rsidP="004726B0">
            <w:pPr>
              <w:pStyle w:val="BodyText"/>
              <w:spacing w:after="0"/>
              <w:rPr>
                <w:sz w:val="18"/>
                <w:lang w:val="mk-MK"/>
              </w:rPr>
            </w:pPr>
          </w:p>
        </w:tc>
      </w:tr>
      <w:tr w:rsidR="00DC5EB9" w:rsidRPr="00DC5EB9" w14:paraId="2BEB6CF7" w14:textId="77777777" w:rsidTr="00B35B78">
        <w:trPr>
          <w:cantSplit/>
          <w:trHeight w:val="279"/>
        </w:trPr>
        <w:tc>
          <w:tcPr>
            <w:tcW w:w="4537" w:type="dxa"/>
            <w:tcBorders>
              <w:top w:val="single" w:sz="2" w:space="0" w:color="auto"/>
              <w:bottom w:val="single" w:sz="2" w:space="0" w:color="auto"/>
              <w:right w:val="single" w:sz="2" w:space="0" w:color="auto"/>
            </w:tcBorders>
            <w:vAlign w:val="center"/>
          </w:tcPr>
          <w:p w14:paraId="17F95134" w14:textId="77777777" w:rsidR="00DC5EB9" w:rsidRPr="00DC5EB9" w:rsidRDefault="00DC5EB9" w:rsidP="00DA4F9B">
            <w:pPr>
              <w:pStyle w:val="BodyText"/>
              <w:spacing w:after="0"/>
              <w:jc w:val="center"/>
              <w:rPr>
                <w:sz w:val="18"/>
                <w:lang w:val="mk-MK"/>
              </w:rPr>
            </w:pPr>
            <w:r w:rsidRPr="00DC5EB9">
              <w:rPr>
                <w:sz w:val="18"/>
                <w:lang w:val="mk-MK"/>
              </w:rPr>
              <w:t>Намерно оставено празно</w:t>
            </w:r>
          </w:p>
        </w:tc>
        <w:tc>
          <w:tcPr>
            <w:tcW w:w="1134" w:type="dxa"/>
            <w:tcBorders>
              <w:top w:val="single" w:sz="2" w:space="0" w:color="auto"/>
              <w:left w:val="single" w:sz="2" w:space="0" w:color="auto"/>
              <w:bottom w:val="single" w:sz="2" w:space="0" w:color="auto"/>
              <w:right w:val="single" w:sz="2" w:space="0" w:color="auto"/>
            </w:tcBorders>
          </w:tcPr>
          <w:p w14:paraId="4F91BE07" w14:textId="77777777" w:rsidR="00DC5EB9" w:rsidRPr="00DC5EB9" w:rsidRDefault="00DC5EB9" w:rsidP="00DC5EB9">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522E9239" w14:textId="77777777" w:rsidR="00DC5EB9" w:rsidRPr="00DC5EB9" w:rsidRDefault="00DC5EB9" w:rsidP="00DC5EB9">
            <w:pPr>
              <w:pStyle w:val="BodyText"/>
              <w:spacing w:after="0"/>
              <w:rPr>
                <w:sz w:val="18"/>
                <w:lang w:val="mk-MK"/>
              </w:rPr>
            </w:pPr>
          </w:p>
        </w:tc>
        <w:tc>
          <w:tcPr>
            <w:tcW w:w="1275" w:type="dxa"/>
            <w:tcBorders>
              <w:top w:val="single" w:sz="2" w:space="0" w:color="auto"/>
              <w:left w:val="single" w:sz="2" w:space="0" w:color="auto"/>
              <w:bottom w:val="single" w:sz="2" w:space="0" w:color="auto"/>
              <w:right w:val="single" w:sz="2" w:space="0" w:color="auto"/>
            </w:tcBorders>
          </w:tcPr>
          <w:p w14:paraId="5FAC7D88" w14:textId="77777777" w:rsidR="00DC5EB9" w:rsidRPr="00DC5EB9" w:rsidRDefault="00DC5EB9" w:rsidP="00DC5EB9">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7758A8AA" w14:textId="77777777" w:rsidR="00DC5EB9" w:rsidRPr="00DC5EB9" w:rsidRDefault="00DC5EB9" w:rsidP="00DC5EB9">
            <w:pPr>
              <w:pStyle w:val="BodyText"/>
              <w:spacing w:after="0"/>
              <w:rPr>
                <w:sz w:val="18"/>
                <w:lang w:val="mk-MK"/>
              </w:rPr>
            </w:pPr>
          </w:p>
        </w:tc>
        <w:tc>
          <w:tcPr>
            <w:tcW w:w="1139" w:type="dxa"/>
            <w:tcBorders>
              <w:top w:val="single" w:sz="2" w:space="0" w:color="auto"/>
              <w:left w:val="single" w:sz="2" w:space="0" w:color="auto"/>
              <w:bottom w:val="single" w:sz="2" w:space="0" w:color="auto"/>
            </w:tcBorders>
          </w:tcPr>
          <w:p w14:paraId="1F4B6EEE" w14:textId="77777777" w:rsidR="00DC5EB9" w:rsidRPr="00DC5EB9" w:rsidRDefault="00DC5EB9" w:rsidP="00DC5EB9">
            <w:pPr>
              <w:pStyle w:val="BodyText"/>
              <w:spacing w:after="0"/>
              <w:rPr>
                <w:sz w:val="18"/>
                <w:lang w:val="mk-MK"/>
              </w:rPr>
            </w:pPr>
          </w:p>
        </w:tc>
      </w:tr>
      <w:tr w:rsidR="00DC5EB9" w:rsidRPr="00DC5EB9" w14:paraId="4439BC8C" w14:textId="77777777" w:rsidTr="00B35B78">
        <w:trPr>
          <w:cantSplit/>
          <w:trHeight w:val="375"/>
        </w:trPr>
        <w:tc>
          <w:tcPr>
            <w:tcW w:w="4537" w:type="dxa"/>
            <w:tcBorders>
              <w:top w:val="single" w:sz="2" w:space="0" w:color="auto"/>
              <w:right w:val="single" w:sz="2" w:space="0" w:color="auto"/>
            </w:tcBorders>
          </w:tcPr>
          <w:p w14:paraId="01C004AB" w14:textId="71C5177B" w:rsidR="00DC5EB9" w:rsidRPr="00DC5EB9" w:rsidRDefault="00DC5EB9" w:rsidP="00DC5EB9">
            <w:pPr>
              <w:pStyle w:val="BodyText"/>
              <w:tabs>
                <w:tab w:val="left" w:pos="440"/>
              </w:tabs>
              <w:spacing w:after="0"/>
              <w:rPr>
                <w:bCs/>
                <w:sz w:val="18"/>
                <w:lang w:val="mk-MK"/>
              </w:rPr>
            </w:pPr>
            <w:r w:rsidRPr="00DC5EB9">
              <w:rPr>
                <w:bCs/>
                <w:sz w:val="18"/>
                <w:lang w:val="mk-MK"/>
              </w:rPr>
              <w:t>3.6</w:t>
            </w:r>
            <w:r w:rsidRPr="00DC5EB9">
              <w:rPr>
                <w:bCs/>
                <w:sz w:val="18"/>
                <w:lang w:val="mk-MK"/>
              </w:rPr>
              <w:tab/>
            </w:r>
            <w:r w:rsidR="0098588C">
              <w:rPr>
                <w:bCs/>
                <w:sz w:val="18"/>
                <w:lang w:val="mk-MK"/>
              </w:rPr>
              <w:t xml:space="preserve">невообичаени </w:t>
            </w:r>
            <w:r w:rsidRPr="00DC5EB9">
              <w:rPr>
                <w:bCs/>
                <w:sz w:val="18"/>
                <w:lang w:val="mk-MK"/>
              </w:rPr>
              <w:t xml:space="preserve">и процедури во случај на опасност: </w:t>
            </w:r>
          </w:p>
        </w:tc>
        <w:tc>
          <w:tcPr>
            <w:tcW w:w="1134" w:type="dxa"/>
            <w:tcBorders>
              <w:top w:val="single" w:sz="2" w:space="0" w:color="auto"/>
              <w:left w:val="single" w:sz="2" w:space="0" w:color="auto"/>
              <w:right w:val="single" w:sz="2" w:space="0" w:color="auto"/>
            </w:tcBorders>
          </w:tcPr>
          <w:p w14:paraId="47BA0304" w14:textId="77777777" w:rsidR="00DC5EB9" w:rsidRPr="00DC5EB9" w:rsidRDefault="00DC5EB9" w:rsidP="00DC5EB9">
            <w:pPr>
              <w:pStyle w:val="BodyText"/>
              <w:spacing w:after="0"/>
              <w:rPr>
                <w:sz w:val="18"/>
                <w:lang w:val="mk-MK"/>
              </w:rPr>
            </w:pPr>
          </w:p>
        </w:tc>
        <w:tc>
          <w:tcPr>
            <w:tcW w:w="1134" w:type="dxa"/>
            <w:tcBorders>
              <w:top w:val="single" w:sz="2" w:space="0" w:color="auto"/>
              <w:left w:val="single" w:sz="2" w:space="0" w:color="auto"/>
              <w:right w:val="single" w:sz="2" w:space="0" w:color="auto"/>
            </w:tcBorders>
          </w:tcPr>
          <w:p w14:paraId="4DDAAD3D" w14:textId="77777777" w:rsidR="00DC5EB9" w:rsidRPr="00DC5EB9" w:rsidRDefault="00DC5EB9" w:rsidP="00DC5EB9">
            <w:pPr>
              <w:pStyle w:val="BodyText"/>
              <w:spacing w:after="0"/>
              <w:rPr>
                <w:sz w:val="18"/>
                <w:lang w:val="mk-MK"/>
              </w:rPr>
            </w:pPr>
          </w:p>
        </w:tc>
        <w:tc>
          <w:tcPr>
            <w:tcW w:w="1275" w:type="dxa"/>
            <w:tcBorders>
              <w:top w:val="single" w:sz="2" w:space="0" w:color="auto"/>
              <w:left w:val="single" w:sz="2" w:space="0" w:color="auto"/>
              <w:right w:val="single" w:sz="2" w:space="0" w:color="auto"/>
            </w:tcBorders>
          </w:tcPr>
          <w:p w14:paraId="5934EAB4" w14:textId="77777777" w:rsidR="00DC5EB9" w:rsidRPr="00DC5EB9" w:rsidRDefault="00DC5EB9" w:rsidP="00DC5EB9">
            <w:pPr>
              <w:pStyle w:val="BodyText"/>
              <w:spacing w:after="0"/>
              <w:rPr>
                <w:sz w:val="18"/>
                <w:lang w:val="mk-MK"/>
              </w:rPr>
            </w:pPr>
          </w:p>
        </w:tc>
        <w:tc>
          <w:tcPr>
            <w:tcW w:w="1134" w:type="dxa"/>
            <w:tcBorders>
              <w:top w:val="single" w:sz="2" w:space="0" w:color="auto"/>
              <w:left w:val="single" w:sz="2" w:space="0" w:color="auto"/>
              <w:right w:val="single" w:sz="2" w:space="0" w:color="auto"/>
            </w:tcBorders>
          </w:tcPr>
          <w:p w14:paraId="7493D3ED" w14:textId="77777777" w:rsidR="00DC5EB9" w:rsidRPr="00DC5EB9" w:rsidRDefault="00DC5EB9" w:rsidP="00DC5EB9">
            <w:pPr>
              <w:pStyle w:val="BodyText"/>
              <w:spacing w:after="0"/>
              <w:rPr>
                <w:sz w:val="18"/>
                <w:lang w:val="mk-MK"/>
              </w:rPr>
            </w:pPr>
            <w:r w:rsidRPr="00DC5EB9">
              <w:rPr>
                <w:sz w:val="18"/>
                <w:lang w:val="mk-MK"/>
              </w:rPr>
              <w:t>M</w:t>
            </w:r>
          </w:p>
        </w:tc>
        <w:tc>
          <w:tcPr>
            <w:tcW w:w="1139" w:type="dxa"/>
            <w:tcBorders>
              <w:top w:val="single" w:sz="2" w:space="0" w:color="auto"/>
              <w:left w:val="single" w:sz="2" w:space="0" w:color="auto"/>
            </w:tcBorders>
          </w:tcPr>
          <w:p w14:paraId="663617BE" w14:textId="251C1122" w:rsidR="00DC5EB9" w:rsidRPr="00DC5EB9" w:rsidRDefault="00DC5EB9" w:rsidP="00DC5EB9">
            <w:pPr>
              <w:pStyle w:val="BodyText"/>
              <w:spacing w:after="0"/>
              <w:rPr>
                <w:sz w:val="18"/>
                <w:lang w:val="mk-MK"/>
              </w:rPr>
            </w:pPr>
            <w:r w:rsidRPr="00DC5EB9">
              <w:rPr>
                <w:sz w:val="18"/>
                <w:lang w:val="mk-MK"/>
              </w:rPr>
              <w:t>Задолжително е да се изберат мин. 3 ставки од 3.6.1 до 3.6.9 вклучител</w:t>
            </w:r>
            <w:r w:rsidR="006816B3">
              <w:rPr>
                <w:sz w:val="18"/>
                <w:lang w:val="mk-MK"/>
              </w:rPr>
              <w:t>.</w:t>
            </w:r>
          </w:p>
        </w:tc>
      </w:tr>
      <w:tr w:rsidR="00DC5EB9" w:rsidRPr="00DC5EB9" w14:paraId="1800F3C4" w14:textId="77777777" w:rsidTr="00B35B78">
        <w:trPr>
          <w:cantSplit/>
          <w:trHeight w:val="863"/>
        </w:trPr>
        <w:tc>
          <w:tcPr>
            <w:tcW w:w="4537" w:type="dxa"/>
            <w:tcBorders>
              <w:bottom w:val="single" w:sz="2" w:space="0" w:color="auto"/>
            </w:tcBorders>
          </w:tcPr>
          <w:p w14:paraId="76032F9B" w14:textId="1B737DC2" w:rsidR="00DC5EB9" w:rsidRPr="00DC5EB9" w:rsidRDefault="00DC5EB9" w:rsidP="007E2B57">
            <w:pPr>
              <w:pStyle w:val="BodyText"/>
              <w:tabs>
                <w:tab w:val="left" w:pos="440"/>
              </w:tabs>
              <w:spacing w:after="0"/>
              <w:ind w:left="466" w:hanging="466"/>
              <w:rPr>
                <w:sz w:val="18"/>
                <w:lang w:val="mk-MK"/>
              </w:rPr>
            </w:pPr>
            <w:r w:rsidRPr="00DC5EB9">
              <w:rPr>
                <w:sz w:val="18"/>
                <w:lang w:val="mk-MK"/>
              </w:rPr>
              <w:t>3.6.1</w:t>
            </w:r>
            <w:r w:rsidRPr="00DC5EB9">
              <w:rPr>
                <w:sz w:val="18"/>
                <w:lang w:val="mk-MK"/>
              </w:rPr>
              <w:tab/>
              <w:t>Вежби во случај на пожар, на пр. на мотор, APU</w:t>
            </w:r>
            <w:r w:rsidR="00EC03E2">
              <w:rPr>
                <w:sz w:val="18"/>
                <w:lang w:val="mk-MK"/>
              </w:rPr>
              <w:t>,</w:t>
            </w:r>
            <w:r w:rsidRPr="00DC5EB9">
              <w:rPr>
                <w:sz w:val="18"/>
                <w:lang w:val="mk-MK"/>
              </w:rPr>
              <w:t xml:space="preserve"> </w:t>
            </w:r>
            <w:r w:rsidR="007E2B57">
              <w:rPr>
                <w:sz w:val="18"/>
                <w:lang w:val="mk-MK"/>
              </w:rPr>
              <w:t xml:space="preserve">кабина, </w:t>
            </w:r>
            <w:r w:rsidRPr="00DC5EB9">
              <w:rPr>
                <w:sz w:val="18"/>
                <w:lang w:val="mk-MK"/>
              </w:rPr>
              <w:t>оддел за багаж, пилотска кабина, крило и електрич</w:t>
            </w:r>
            <w:r w:rsidR="007E2B57">
              <w:rPr>
                <w:sz w:val="18"/>
                <w:lang w:val="mk-MK"/>
              </w:rPr>
              <w:t>н</w:t>
            </w:r>
            <w:r w:rsidR="00625F52">
              <w:rPr>
                <w:sz w:val="18"/>
                <w:lang w:val="mk-MK"/>
              </w:rPr>
              <w:t>ата инсталација</w:t>
            </w:r>
            <w:r w:rsidRPr="00DC5EB9">
              <w:rPr>
                <w:sz w:val="18"/>
                <w:lang w:val="mk-MK"/>
              </w:rPr>
              <w:t>, вклучувајќи и вежби за евакуација</w:t>
            </w:r>
          </w:p>
        </w:tc>
        <w:tc>
          <w:tcPr>
            <w:tcW w:w="1134" w:type="dxa"/>
            <w:tcBorders>
              <w:bottom w:val="single" w:sz="2" w:space="0" w:color="auto"/>
            </w:tcBorders>
          </w:tcPr>
          <w:p w14:paraId="7DA6EF64" w14:textId="77777777" w:rsidR="00DC5EB9" w:rsidRPr="00DC5EB9" w:rsidRDefault="00DC5EB9" w:rsidP="00DC5EB9">
            <w:pPr>
              <w:pStyle w:val="BodyText"/>
              <w:spacing w:after="0"/>
              <w:rPr>
                <w:sz w:val="18"/>
                <w:lang w:val="mk-MK"/>
              </w:rPr>
            </w:pPr>
            <w:r w:rsidRPr="00DC5EB9">
              <w:rPr>
                <w:sz w:val="18"/>
                <w:lang w:val="mk-MK"/>
              </w:rPr>
              <w:t>P</w:t>
            </w:r>
            <w:r w:rsidRPr="00DC5EB9">
              <w:rPr>
                <w:lang w:val="mk-MK"/>
              </w:rPr>
              <w:t>→</w:t>
            </w:r>
          </w:p>
        </w:tc>
        <w:tc>
          <w:tcPr>
            <w:tcW w:w="1134" w:type="dxa"/>
            <w:tcBorders>
              <w:bottom w:val="single" w:sz="2" w:space="0" w:color="auto"/>
            </w:tcBorders>
          </w:tcPr>
          <w:p w14:paraId="4FFF6B32" w14:textId="3EE62501" w:rsidR="00DC5EB9" w:rsidRPr="00DC5EB9" w:rsidRDefault="00DC5EB9" w:rsidP="007E2B57">
            <w:pPr>
              <w:pStyle w:val="BodyText"/>
              <w:spacing w:after="0"/>
              <w:rPr>
                <w:sz w:val="18"/>
                <w:lang w:val="mk-MK"/>
              </w:rPr>
            </w:pPr>
            <w:r w:rsidRPr="00DC5EB9">
              <w:rPr>
                <w:lang w:val="mk-MK"/>
              </w:rPr>
              <w:t>→</w:t>
            </w:r>
          </w:p>
        </w:tc>
        <w:tc>
          <w:tcPr>
            <w:tcW w:w="1275" w:type="dxa"/>
            <w:tcBorders>
              <w:bottom w:val="single" w:sz="2" w:space="0" w:color="auto"/>
            </w:tcBorders>
          </w:tcPr>
          <w:p w14:paraId="14C0300A" w14:textId="77777777" w:rsidR="00DC5EB9" w:rsidRPr="00DC5EB9" w:rsidRDefault="00DC5EB9" w:rsidP="00DC5EB9">
            <w:pPr>
              <w:pStyle w:val="BodyText"/>
              <w:spacing w:after="0"/>
              <w:rPr>
                <w:sz w:val="18"/>
                <w:lang w:val="mk-MK"/>
              </w:rPr>
            </w:pPr>
          </w:p>
        </w:tc>
        <w:tc>
          <w:tcPr>
            <w:tcW w:w="1134" w:type="dxa"/>
            <w:tcBorders>
              <w:bottom w:val="single" w:sz="2" w:space="0" w:color="auto"/>
            </w:tcBorders>
          </w:tcPr>
          <w:p w14:paraId="2BFF9F10" w14:textId="77777777" w:rsidR="00DC5EB9" w:rsidRPr="00DC5EB9" w:rsidRDefault="00DC5EB9" w:rsidP="00DC5EB9">
            <w:pPr>
              <w:pStyle w:val="BodyText"/>
              <w:spacing w:after="0"/>
              <w:rPr>
                <w:sz w:val="18"/>
                <w:lang w:val="mk-MK"/>
              </w:rPr>
            </w:pPr>
          </w:p>
        </w:tc>
        <w:tc>
          <w:tcPr>
            <w:tcW w:w="1139" w:type="dxa"/>
            <w:tcBorders>
              <w:bottom w:val="single" w:sz="2" w:space="0" w:color="auto"/>
            </w:tcBorders>
          </w:tcPr>
          <w:p w14:paraId="088601D5" w14:textId="77777777" w:rsidR="00DC5EB9" w:rsidRPr="00DC5EB9" w:rsidRDefault="00DC5EB9" w:rsidP="00DC5EB9">
            <w:pPr>
              <w:pStyle w:val="BodyText"/>
              <w:spacing w:after="0"/>
              <w:rPr>
                <w:sz w:val="18"/>
                <w:lang w:val="mk-MK"/>
              </w:rPr>
            </w:pPr>
          </w:p>
        </w:tc>
      </w:tr>
      <w:tr w:rsidR="00DC5EB9" w:rsidRPr="00DC5EB9" w14:paraId="2CB3A75A"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77946032" w14:textId="77777777" w:rsidR="00DC5EB9" w:rsidRPr="00DC5EB9" w:rsidRDefault="00DC5EB9" w:rsidP="00DC5EB9">
            <w:pPr>
              <w:pStyle w:val="BodyText"/>
              <w:tabs>
                <w:tab w:val="left" w:pos="440"/>
              </w:tabs>
              <w:spacing w:after="0"/>
              <w:rPr>
                <w:sz w:val="18"/>
                <w:lang w:val="mk-MK"/>
              </w:rPr>
            </w:pPr>
            <w:r w:rsidRPr="00DC5EB9">
              <w:rPr>
                <w:sz w:val="18"/>
                <w:lang w:val="mk-MK"/>
              </w:rPr>
              <w:t>3.6.2</w:t>
            </w:r>
            <w:r w:rsidRPr="00DC5EB9">
              <w:rPr>
                <w:sz w:val="18"/>
                <w:lang w:val="mk-MK"/>
              </w:rPr>
              <w:tab/>
              <w:t>Контрола и отстранување на чад</w:t>
            </w:r>
          </w:p>
        </w:tc>
        <w:tc>
          <w:tcPr>
            <w:tcW w:w="1134" w:type="dxa"/>
            <w:tcBorders>
              <w:top w:val="single" w:sz="2" w:space="0" w:color="auto"/>
              <w:left w:val="single" w:sz="2" w:space="0" w:color="auto"/>
              <w:bottom w:val="single" w:sz="2" w:space="0" w:color="auto"/>
              <w:right w:val="single" w:sz="2" w:space="0" w:color="auto"/>
            </w:tcBorders>
          </w:tcPr>
          <w:p w14:paraId="0844690F" w14:textId="77777777" w:rsidR="00DC5EB9" w:rsidRPr="00DC5EB9" w:rsidRDefault="00DC5EB9" w:rsidP="00DC5EB9">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vAlign w:val="center"/>
          </w:tcPr>
          <w:p w14:paraId="7C3622BE" w14:textId="5412C885" w:rsidR="00DC5EB9" w:rsidRPr="00DC5EB9" w:rsidRDefault="00DC5EB9" w:rsidP="007E2B57">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43DFD027" w14:textId="77777777" w:rsidR="00DC5EB9" w:rsidRPr="00DC5EB9" w:rsidRDefault="00DC5EB9" w:rsidP="00DC5EB9">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7C414F31" w14:textId="77777777" w:rsidR="00DC5EB9" w:rsidRPr="00DC5EB9" w:rsidRDefault="00DC5EB9" w:rsidP="00DC5EB9">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708801A2" w14:textId="77777777" w:rsidR="00DC5EB9" w:rsidRPr="00DC5EB9" w:rsidRDefault="00DC5EB9" w:rsidP="00DC5EB9">
            <w:pPr>
              <w:pStyle w:val="BodyText"/>
              <w:spacing w:after="0"/>
              <w:rPr>
                <w:sz w:val="18"/>
                <w:lang w:val="mk-MK"/>
              </w:rPr>
            </w:pPr>
          </w:p>
        </w:tc>
      </w:tr>
      <w:tr w:rsidR="00DC5EB9" w:rsidRPr="00DC5EB9" w14:paraId="7BBEDDDF"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0327F925" w14:textId="7E322A09" w:rsidR="00DC5EB9" w:rsidRPr="00DC5EB9" w:rsidRDefault="00DC5EB9" w:rsidP="000D2A48">
            <w:pPr>
              <w:pStyle w:val="BodyText"/>
              <w:tabs>
                <w:tab w:val="left" w:pos="440"/>
              </w:tabs>
              <w:spacing w:after="0"/>
              <w:ind w:left="466" w:hanging="466"/>
              <w:rPr>
                <w:sz w:val="18"/>
                <w:lang w:val="mk-MK"/>
              </w:rPr>
            </w:pPr>
            <w:r w:rsidRPr="00DC5EB9">
              <w:rPr>
                <w:sz w:val="18"/>
                <w:lang w:val="mk-MK"/>
              </w:rPr>
              <w:t>3.6.3</w:t>
            </w:r>
            <w:r w:rsidRPr="00DC5EB9">
              <w:rPr>
                <w:sz w:val="18"/>
                <w:lang w:val="mk-MK"/>
              </w:rPr>
              <w:tab/>
              <w:t xml:space="preserve">Дефект на мотор, гасење и повторно придвижување на </w:t>
            </w:r>
            <w:r w:rsidR="000D2A48">
              <w:rPr>
                <w:sz w:val="18"/>
                <w:lang w:val="mk-MK"/>
              </w:rPr>
              <w:t xml:space="preserve">мотор на </w:t>
            </w:r>
            <w:r w:rsidRPr="00DC5EB9">
              <w:rPr>
                <w:sz w:val="18"/>
                <w:lang w:val="mk-MK"/>
              </w:rPr>
              <w:t>безбедна висина</w:t>
            </w:r>
          </w:p>
        </w:tc>
        <w:tc>
          <w:tcPr>
            <w:tcW w:w="1134" w:type="dxa"/>
            <w:tcBorders>
              <w:top w:val="single" w:sz="2" w:space="0" w:color="auto"/>
              <w:left w:val="single" w:sz="2" w:space="0" w:color="auto"/>
              <w:bottom w:val="single" w:sz="2" w:space="0" w:color="auto"/>
              <w:right w:val="single" w:sz="2" w:space="0" w:color="auto"/>
            </w:tcBorders>
          </w:tcPr>
          <w:p w14:paraId="6CC892B0" w14:textId="77777777" w:rsidR="00DC5EB9" w:rsidRPr="00DC5EB9" w:rsidRDefault="00DC5EB9" w:rsidP="00DC5EB9">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374FED97" w14:textId="03D0CFA4" w:rsidR="00DC5EB9" w:rsidRPr="00DC5EB9" w:rsidRDefault="00DC5EB9" w:rsidP="000D2A48">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105A939F" w14:textId="77777777" w:rsidR="00DC5EB9" w:rsidRPr="00DC5EB9" w:rsidRDefault="00DC5EB9" w:rsidP="00DC5EB9">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7DDE0576" w14:textId="77777777" w:rsidR="00DC5EB9" w:rsidRPr="00DC5EB9" w:rsidRDefault="00DC5EB9" w:rsidP="00DC5EB9">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498483BE" w14:textId="77777777" w:rsidR="00DC5EB9" w:rsidRPr="00DC5EB9" w:rsidRDefault="00DC5EB9" w:rsidP="00DC5EB9">
            <w:pPr>
              <w:pStyle w:val="BodyText"/>
              <w:spacing w:after="0"/>
              <w:rPr>
                <w:sz w:val="18"/>
                <w:lang w:val="mk-MK"/>
              </w:rPr>
            </w:pPr>
          </w:p>
        </w:tc>
      </w:tr>
      <w:tr w:rsidR="00DC5EB9" w:rsidRPr="00DC5EB9" w14:paraId="4FD122BC"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6452A9A6" w14:textId="2DCD8207" w:rsidR="00DC5EB9" w:rsidRPr="00DC5EB9" w:rsidRDefault="00DC5EB9" w:rsidP="00DC5EB9">
            <w:pPr>
              <w:pStyle w:val="BodyText"/>
              <w:tabs>
                <w:tab w:val="left" w:pos="440"/>
              </w:tabs>
              <w:spacing w:after="0"/>
              <w:rPr>
                <w:sz w:val="18"/>
                <w:lang w:val="mk-MK"/>
              </w:rPr>
            </w:pPr>
            <w:r w:rsidRPr="00DC5EB9">
              <w:rPr>
                <w:sz w:val="18"/>
                <w:lang w:val="mk-MK"/>
              </w:rPr>
              <w:t>3.6.4</w:t>
            </w:r>
            <w:r w:rsidRPr="00DC5EB9">
              <w:rPr>
                <w:sz w:val="18"/>
                <w:lang w:val="mk-MK"/>
              </w:rPr>
              <w:tab/>
              <w:t>Испуштање на гориво (симул</w:t>
            </w:r>
            <w:r w:rsidR="00730DD1">
              <w:rPr>
                <w:sz w:val="18"/>
                <w:lang w:val="mk-MK"/>
              </w:rPr>
              <w:t>ација</w:t>
            </w:r>
            <w:r w:rsidRPr="00DC5EB9">
              <w:rPr>
                <w:sz w:val="18"/>
                <w:lang w:val="mk-MK"/>
              </w:rPr>
              <w:t xml:space="preserve">) </w:t>
            </w:r>
          </w:p>
        </w:tc>
        <w:tc>
          <w:tcPr>
            <w:tcW w:w="1134" w:type="dxa"/>
            <w:tcBorders>
              <w:top w:val="single" w:sz="2" w:space="0" w:color="auto"/>
              <w:left w:val="single" w:sz="2" w:space="0" w:color="auto"/>
              <w:bottom w:val="single" w:sz="2" w:space="0" w:color="auto"/>
              <w:right w:val="single" w:sz="2" w:space="0" w:color="auto"/>
            </w:tcBorders>
          </w:tcPr>
          <w:p w14:paraId="75171436" w14:textId="77777777" w:rsidR="00DC5EB9" w:rsidRPr="00DC5EB9" w:rsidRDefault="00DC5EB9" w:rsidP="00DC5EB9">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vAlign w:val="center"/>
          </w:tcPr>
          <w:p w14:paraId="78BD920D" w14:textId="2C36C60F" w:rsidR="00DC5EB9" w:rsidRPr="00DC5EB9" w:rsidRDefault="00DC5EB9" w:rsidP="00730DD1">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1B98E4BA" w14:textId="77777777" w:rsidR="00DC5EB9" w:rsidRPr="00DC5EB9" w:rsidRDefault="00DC5EB9" w:rsidP="00DC5EB9">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538B6B8A" w14:textId="77777777" w:rsidR="00DC5EB9" w:rsidRPr="00DC5EB9" w:rsidRDefault="00DC5EB9" w:rsidP="00DC5EB9">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26A98146" w14:textId="77777777" w:rsidR="00DC5EB9" w:rsidRPr="00DC5EB9" w:rsidRDefault="00DC5EB9" w:rsidP="00DC5EB9">
            <w:pPr>
              <w:pStyle w:val="BodyText"/>
              <w:spacing w:after="0"/>
              <w:rPr>
                <w:sz w:val="18"/>
                <w:lang w:val="mk-MK"/>
              </w:rPr>
            </w:pPr>
          </w:p>
        </w:tc>
      </w:tr>
      <w:tr w:rsidR="0055105E" w:rsidRPr="00DC5EB9" w14:paraId="17B04336"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252E6B01" w14:textId="77777777" w:rsidR="0055105E" w:rsidRPr="00DC5EB9" w:rsidRDefault="0055105E" w:rsidP="0055105E">
            <w:pPr>
              <w:pStyle w:val="BodyText"/>
              <w:tabs>
                <w:tab w:val="left" w:pos="440"/>
              </w:tabs>
              <w:spacing w:after="0"/>
              <w:ind w:left="466" w:hanging="466"/>
              <w:rPr>
                <w:sz w:val="18"/>
                <w:lang w:val="mk-MK"/>
              </w:rPr>
            </w:pPr>
            <w:r w:rsidRPr="00DC5EB9">
              <w:rPr>
                <w:sz w:val="18"/>
                <w:lang w:val="mk-MK"/>
              </w:rPr>
              <w:t>3.6.5</w:t>
            </w:r>
            <w:r w:rsidRPr="00DC5EB9">
              <w:rPr>
                <w:sz w:val="18"/>
                <w:lang w:val="mk-MK"/>
              </w:rPr>
              <w:tab/>
              <w:t xml:space="preserve">Удари/проместување на ветер при полетување/слетување </w:t>
            </w:r>
          </w:p>
        </w:tc>
        <w:tc>
          <w:tcPr>
            <w:tcW w:w="1134" w:type="dxa"/>
            <w:tcBorders>
              <w:top w:val="single" w:sz="2" w:space="0" w:color="auto"/>
              <w:left w:val="single" w:sz="2" w:space="0" w:color="auto"/>
              <w:bottom w:val="single" w:sz="2" w:space="0" w:color="auto"/>
              <w:right w:val="single" w:sz="2" w:space="0" w:color="auto"/>
            </w:tcBorders>
          </w:tcPr>
          <w:p w14:paraId="2336D981" w14:textId="0CF66691" w:rsidR="0055105E" w:rsidRPr="00975080" w:rsidRDefault="0055105E" w:rsidP="0055105E">
            <w:pPr>
              <w:pStyle w:val="BodyText"/>
              <w:spacing w:after="0"/>
              <w:rPr>
                <w:sz w:val="18"/>
                <w:lang w:val="en-US"/>
              </w:rPr>
            </w:pPr>
            <w:r w:rsidRPr="00DC5EB9">
              <w:rPr>
                <w:sz w:val="18"/>
                <w:lang w:val="mk-MK"/>
              </w:rPr>
              <w:t>P</w:t>
            </w:r>
          </w:p>
        </w:tc>
        <w:tc>
          <w:tcPr>
            <w:tcW w:w="1134" w:type="dxa"/>
            <w:tcBorders>
              <w:top w:val="single" w:sz="2" w:space="0" w:color="auto"/>
              <w:left w:val="single" w:sz="2" w:space="0" w:color="auto"/>
              <w:bottom w:val="single" w:sz="2" w:space="0" w:color="auto"/>
              <w:right w:val="single" w:sz="2" w:space="0" w:color="auto"/>
            </w:tcBorders>
          </w:tcPr>
          <w:p w14:paraId="42D8E847" w14:textId="61878C3A" w:rsidR="0055105E" w:rsidRPr="00DC5EB9" w:rsidRDefault="0055105E" w:rsidP="0055105E">
            <w:pPr>
              <w:pStyle w:val="BodyText"/>
              <w:spacing w:after="0"/>
              <w:rPr>
                <w:sz w:val="18"/>
                <w:lang w:val="mk-MK"/>
              </w:rPr>
            </w:pPr>
            <w:r w:rsidRPr="00DC5EB9">
              <w:rPr>
                <w:sz w:val="18"/>
                <w:lang w:val="mk-MK"/>
              </w:rPr>
              <w:t>X</w:t>
            </w:r>
          </w:p>
        </w:tc>
        <w:tc>
          <w:tcPr>
            <w:tcW w:w="1275" w:type="dxa"/>
            <w:tcBorders>
              <w:top w:val="single" w:sz="2" w:space="0" w:color="auto"/>
              <w:left w:val="single" w:sz="2" w:space="0" w:color="auto"/>
              <w:bottom w:val="single" w:sz="2" w:space="0" w:color="auto"/>
              <w:right w:val="single" w:sz="2" w:space="0" w:color="auto"/>
            </w:tcBorders>
          </w:tcPr>
          <w:p w14:paraId="1653CAFE" w14:textId="77777777" w:rsidR="0055105E" w:rsidRPr="00DC5EB9" w:rsidRDefault="0055105E" w:rsidP="0055105E">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279F3051" w14:textId="5583ACE3" w:rsidR="0055105E" w:rsidRPr="00DC5EB9" w:rsidRDefault="0055105E" w:rsidP="0055105E">
            <w:pPr>
              <w:pStyle w:val="BodyText"/>
              <w:spacing w:after="0"/>
              <w:rPr>
                <w:sz w:val="18"/>
                <w:lang w:val="mk-MK"/>
              </w:rPr>
            </w:pPr>
            <w:r w:rsidRPr="00DC5EB9">
              <w:rPr>
                <w:sz w:val="18"/>
                <w:lang w:val="mk-MK"/>
              </w:rPr>
              <w:t>само</w:t>
            </w:r>
            <w:r>
              <w:rPr>
                <w:sz w:val="18"/>
                <w:lang w:val="mk-MK"/>
              </w:rPr>
              <w:t xml:space="preserve"> на</w:t>
            </w:r>
            <w:r w:rsidRPr="00DC5EB9">
              <w:rPr>
                <w:sz w:val="18"/>
                <w:lang w:val="mk-MK"/>
              </w:rPr>
              <w:t xml:space="preserve"> </w:t>
            </w:r>
            <w:r>
              <w:rPr>
                <w:sz w:val="18"/>
                <w:lang w:val="en-US"/>
              </w:rPr>
              <w:t>F</w:t>
            </w:r>
            <w:r w:rsidRPr="00DC5EB9">
              <w:rPr>
                <w:sz w:val="18"/>
                <w:lang w:val="mk-MK"/>
              </w:rPr>
              <w:t>FS</w:t>
            </w:r>
          </w:p>
        </w:tc>
        <w:tc>
          <w:tcPr>
            <w:tcW w:w="1139" w:type="dxa"/>
            <w:tcBorders>
              <w:top w:val="single" w:sz="2" w:space="0" w:color="auto"/>
              <w:left w:val="single" w:sz="2" w:space="0" w:color="auto"/>
              <w:bottom w:val="single" w:sz="2" w:space="0" w:color="auto"/>
              <w:right w:val="single" w:sz="2" w:space="0" w:color="auto"/>
            </w:tcBorders>
          </w:tcPr>
          <w:p w14:paraId="210D5630" w14:textId="77777777" w:rsidR="0055105E" w:rsidRPr="00DC5EB9" w:rsidRDefault="0055105E" w:rsidP="0055105E">
            <w:pPr>
              <w:pStyle w:val="BodyText"/>
              <w:spacing w:after="0"/>
              <w:rPr>
                <w:sz w:val="18"/>
                <w:lang w:val="mk-MK"/>
              </w:rPr>
            </w:pPr>
          </w:p>
        </w:tc>
      </w:tr>
      <w:tr w:rsidR="0055105E" w:rsidRPr="00DC5EB9" w14:paraId="7C7871C7"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600F24F0" w14:textId="77777777" w:rsidR="0055105E" w:rsidRPr="00DC5EB9" w:rsidRDefault="0055105E" w:rsidP="0055105E">
            <w:pPr>
              <w:pStyle w:val="BodyText"/>
              <w:tabs>
                <w:tab w:val="left" w:pos="429"/>
              </w:tabs>
              <w:spacing w:after="0"/>
              <w:ind w:left="466" w:hanging="466"/>
              <w:rPr>
                <w:sz w:val="18"/>
                <w:lang w:val="mk-MK"/>
              </w:rPr>
            </w:pPr>
            <w:r w:rsidRPr="00DC5EB9">
              <w:rPr>
                <w:sz w:val="18"/>
                <w:lang w:val="mk-MK"/>
              </w:rPr>
              <w:t>3.6.6</w:t>
            </w:r>
            <w:r w:rsidRPr="00DC5EB9">
              <w:rPr>
                <w:sz w:val="18"/>
                <w:lang w:val="mk-MK"/>
              </w:rPr>
              <w:tab/>
              <w:t>Симулиран дефект на системот за притисок во кабина/принудно спуштање/понирање</w:t>
            </w:r>
          </w:p>
        </w:tc>
        <w:tc>
          <w:tcPr>
            <w:tcW w:w="1134" w:type="dxa"/>
            <w:tcBorders>
              <w:top w:val="single" w:sz="2" w:space="0" w:color="auto"/>
              <w:left w:val="single" w:sz="2" w:space="0" w:color="auto"/>
              <w:bottom w:val="single" w:sz="2" w:space="0" w:color="auto"/>
              <w:right w:val="single" w:sz="2" w:space="0" w:color="auto"/>
            </w:tcBorders>
          </w:tcPr>
          <w:p w14:paraId="343DC190" w14:textId="1179E943" w:rsidR="0055105E" w:rsidRPr="00DC5EB9" w:rsidRDefault="0055105E" w:rsidP="0055105E">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2E46C451" w14:textId="189D59B6" w:rsidR="0055105E" w:rsidRPr="00DC5EB9" w:rsidRDefault="0055105E" w:rsidP="0055105E">
            <w:pPr>
              <w:pStyle w:val="BodyText"/>
              <w:spacing w:after="0"/>
              <w:rPr>
                <w:sz w:val="18"/>
                <w:lang w:val="mk-MK"/>
              </w:rPr>
            </w:pPr>
            <w:r w:rsidRPr="00DC5EB9">
              <w:rPr>
                <w:sz w:val="18"/>
                <w:lang w:val="mk-MK"/>
              </w:rPr>
              <w:t>P</w:t>
            </w: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6BE613AA" w14:textId="77777777" w:rsidR="0055105E" w:rsidRPr="00DC5EB9" w:rsidRDefault="0055105E" w:rsidP="0055105E">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748D6275" w14:textId="77777777" w:rsidR="0055105E" w:rsidRPr="00DC5EB9" w:rsidRDefault="0055105E" w:rsidP="0055105E">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6F070C86" w14:textId="77777777" w:rsidR="0055105E" w:rsidRPr="00DC5EB9" w:rsidRDefault="0055105E" w:rsidP="0055105E">
            <w:pPr>
              <w:pStyle w:val="BodyText"/>
              <w:spacing w:after="0"/>
              <w:rPr>
                <w:sz w:val="18"/>
                <w:lang w:val="mk-MK"/>
              </w:rPr>
            </w:pPr>
          </w:p>
        </w:tc>
      </w:tr>
      <w:tr w:rsidR="0055105E" w:rsidRPr="00DC5EB9" w14:paraId="5EE3D6F4"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33B1DE4C" w14:textId="77777777" w:rsidR="0055105E" w:rsidRPr="00DC5EB9" w:rsidRDefault="0055105E" w:rsidP="0055105E">
            <w:pPr>
              <w:pStyle w:val="BodyText"/>
              <w:tabs>
                <w:tab w:val="left" w:pos="429"/>
              </w:tabs>
              <w:spacing w:after="0"/>
              <w:rPr>
                <w:sz w:val="18"/>
                <w:lang w:val="mk-MK"/>
              </w:rPr>
            </w:pPr>
            <w:r w:rsidRPr="00DC5EB9">
              <w:rPr>
                <w:sz w:val="18"/>
                <w:lang w:val="mk-MK"/>
              </w:rPr>
              <w:t>3.6.7</w:t>
            </w:r>
            <w:r w:rsidRPr="00DC5EB9">
              <w:rPr>
                <w:sz w:val="18"/>
                <w:lang w:val="mk-MK"/>
              </w:rPr>
              <w:tab/>
              <w:t>Онеспособеност на член на екипаж за летање</w:t>
            </w:r>
          </w:p>
        </w:tc>
        <w:tc>
          <w:tcPr>
            <w:tcW w:w="1134" w:type="dxa"/>
            <w:tcBorders>
              <w:top w:val="single" w:sz="2" w:space="0" w:color="auto"/>
              <w:left w:val="single" w:sz="2" w:space="0" w:color="auto"/>
              <w:bottom w:val="single" w:sz="2" w:space="0" w:color="auto"/>
              <w:right w:val="single" w:sz="2" w:space="0" w:color="auto"/>
            </w:tcBorders>
          </w:tcPr>
          <w:p w14:paraId="14DB0C36" w14:textId="77777777" w:rsidR="0055105E" w:rsidRPr="00DC5EB9" w:rsidRDefault="0055105E" w:rsidP="0055105E">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vAlign w:val="center"/>
          </w:tcPr>
          <w:p w14:paraId="1616B8AF" w14:textId="7E9BD850" w:rsidR="0055105E" w:rsidRPr="00DC5EB9" w:rsidRDefault="0055105E" w:rsidP="00450746">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00B7CA73" w14:textId="77777777" w:rsidR="0055105E" w:rsidRPr="00DC5EB9" w:rsidRDefault="0055105E" w:rsidP="0055105E">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25DE4C16" w14:textId="77777777" w:rsidR="0055105E" w:rsidRPr="00DC5EB9" w:rsidRDefault="0055105E" w:rsidP="0055105E">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5C19A535" w14:textId="77777777" w:rsidR="0055105E" w:rsidRPr="00DC5EB9" w:rsidRDefault="0055105E" w:rsidP="0055105E">
            <w:pPr>
              <w:pStyle w:val="BodyText"/>
              <w:spacing w:after="0"/>
              <w:rPr>
                <w:sz w:val="18"/>
                <w:lang w:val="mk-MK"/>
              </w:rPr>
            </w:pPr>
          </w:p>
        </w:tc>
      </w:tr>
      <w:tr w:rsidR="0055105E" w:rsidRPr="00DC5EB9" w14:paraId="2526D202"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65BA37FD" w14:textId="582E5805" w:rsidR="0055105E" w:rsidRPr="00DC5EB9" w:rsidRDefault="0055105E" w:rsidP="00450746">
            <w:pPr>
              <w:pStyle w:val="BodyText"/>
              <w:tabs>
                <w:tab w:val="left" w:pos="429"/>
              </w:tabs>
              <w:spacing w:after="0"/>
              <w:ind w:left="466" w:hanging="466"/>
              <w:rPr>
                <w:sz w:val="18"/>
                <w:lang w:val="mk-MK"/>
              </w:rPr>
            </w:pPr>
            <w:r w:rsidRPr="00DC5EB9">
              <w:rPr>
                <w:sz w:val="18"/>
                <w:lang w:val="mk-MK"/>
              </w:rPr>
              <w:lastRenderedPageBreak/>
              <w:t>3.6.8</w:t>
            </w:r>
            <w:r w:rsidRPr="00DC5EB9">
              <w:rPr>
                <w:sz w:val="18"/>
                <w:lang w:val="mk-MK"/>
              </w:rPr>
              <w:tab/>
              <w:t xml:space="preserve">Други процедури за опасни ситуации како што е </w:t>
            </w:r>
            <w:r w:rsidR="00450746">
              <w:rPr>
                <w:sz w:val="18"/>
                <w:lang w:val="mk-MK"/>
              </w:rPr>
              <w:t xml:space="preserve">наведено </w:t>
            </w:r>
            <w:r w:rsidRPr="00DC5EB9">
              <w:rPr>
                <w:sz w:val="18"/>
                <w:lang w:val="mk-MK"/>
              </w:rPr>
              <w:t>во соодв</w:t>
            </w:r>
            <w:r w:rsidR="00450746">
              <w:rPr>
                <w:sz w:val="18"/>
                <w:lang w:val="mk-MK"/>
              </w:rPr>
              <w:t>етниот</w:t>
            </w:r>
            <w:r w:rsidRPr="00DC5EB9">
              <w:rPr>
                <w:sz w:val="18"/>
                <w:lang w:val="mk-MK"/>
              </w:rPr>
              <w:t xml:space="preserve"> Прирачник за летање на авионот</w:t>
            </w:r>
            <w:r w:rsidR="00450746">
              <w:rPr>
                <w:sz w:val="18"/>
                <w:lang w:val="mk-MK"/>
              </w:rPr>
              <w:t xml:space="preserve"> (</w:t>
            </w:r>
            <w:r w:rsidR="00450746">
              <w:rPr>
                <w:sz w:val="18"/>
                <w:lang w:val="en-US"/>
              </w:rPr>
              <w:t>AFM</w:t>
            </w:r>
            <w:r w:rsidR="00450746">
              <w:rPr>
                <w:sz w:val="18"/>
                <w:lang w:val="mk-MK"/>
              </w:rPr>
              <w:t>)</w:t>
            </w:r>
          </w:p>
        </w:tc>
        <w:tc>
          <w:tcPr>
            <w:tcW w:w="1134" w:type="dxa"/>
            <w:tcBorders>
              <w:top w:val="single" w:sz="2" w:space="0" w:color="auto"/>
              <w:left w:val="single" w:sz="2" w:space="0" w:color="auto"/>
              <w:bottom w:val="single" w:sz="2" w:space="0" w:color="auto"/>
              <w:right w:val="single" w:sz="2" w:space="0" w:color="auto"/>
            </w:tcBorders>
          </w:tcPr>
          <w:p w14:paraId="6A95C3D0" w14:textId="77777777" w:rsidR="0055105E" w:rsidRPr="00DC5EB9" w:rsidRDefault="0055105E" w:rsidP="0055105E">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4486FD7F" w14:textId="0FC2E4B9" w:rsidR="0055105E" w:rsidRPr="00DC5EB9" w:rsidRDefault="0055105E" w:rsidP="00450746">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09B7DC83" w14:textId="77777777" w:rsidR="0055105E" w:rsidRPr="00DC5EB9" w:rsidRDefault="0055105E" w:rsidP="0055105E">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6D934C3A" w14:textId="77777777" w:rsidR="0055105E" w:rsidRPr="00DC5EB9" w:rsidRDefault="0055105E" w:rsidP="0055105E">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46E04794" w14:textId="77777777" w:rsidR="0055105E" w:rsidRPr="00DC5EB9" w:rsidRDefault="0055105E" w:rsidP="0055105E">
            <w:pPr>
              <w:pStyle w:val="BodyText"/>
              <w:spacing w:after="0"/>
              <w:rPr>
                <w:sz w:val="18"/>
                <w:lang w:val="mk-MK"/>
              </w:rPr>
            </w:pPr>
          </w:p>
        </w:tc>
      </w:tr>
      <w:tr w:rsidR="0055105E" w:rsidRPr="00DC5EB9" w14:paraId="479F26B9"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5D535703" w14:textId="38C5D56E" w:rsidR="0055105E" w:rsidRPr="00DC5EB9" w:rsidRDefault="0055105E" w:rsidP="0055105E">
            <w:pPr>
              <w:pStyle w:val="BodyText"/>
              <w:tabs>
                <w:tab w:val="left" w:pos="429"/>
              </w:tabs>
              <w:spacing w:after="0"/>
              <w:rPr>
                <w:sz w:val="18"/>
                <w:lang w:val="mk-MK"/>
              </w:rPr>
            </w:pPr>
            <w:r w:rsidRPr="00DC5EB9">
              <w:rPr>
                <w:sz w:val="18"/>
                <w:lang w:val="mk-MK"/>
              </w:rPr>
              <w:t>3.6.9</w:t>
            </w:r>
            <w:r w:rsidRPr="00DC5EB9">
              <w:rPr>
                <w:sz w:val="18"/>
                <w:lang w:val="mk-MK"/>
              </w:rPr>
              <w:tab/>
            </w:r>
            <w:r w:rsidR="00F56F22">
              <w:rPr>
                <w:sz w:val="18"/>
                <w:lang w:val="mk-MK"/>
              </w:rPr>
              <w:t>Т</w:t>
            </w:r>
            <w:r w:rsidRPr="00DC5EB9">
              <w:rPr>
                <w:sz w:val="18"/>
                <w:lang w:val="mk-MK"/>
              </w:rPr>
              <w:t>CAS настани</w:t>
            </w:r>
          </w:p>
        </w:tc>
        <w:tc>
          <w:tcPr>
            <w:tcW w:w="1134" w:type="dxa"/>
            <w:tcBorders>
              <w:top w:val="single" w:sz="2" w:space="0" w:color="auto"/>
              <w:left w:val="single" w:sz="2" w:space="0" w:color="auto"/>
              <w:bottom w:val="single" w:sz="2" w:space="0" w:color="auto"/>
              <w:right w:val="single" w:sz="2" w:space="0" w:color="auto"/>
            </w:tcBorders>
          </w:tcPr>
          <w:p w14:paraId="58F5EB73" w14:textId="7902F223" w:rsidR="00F56F22" w:rsidRPr="00F56F22" w:rsidRDefault="00F56F22" w:rsidP="00ED6FD7">
            <w:pPr>
              <w:pStyle w:val="BodyText"/>
              <w:spacing w:after="0"/>
              <w:rPr>
                <w:sz w:val="18"/>
                <w:lang w:val="mk-MK"/>
              </w:rPr>
            </w:pPr>
            <w:r>
              <w:rPr>
                <w:sz w:val="18"/>
                <w:lang w:val="en-US"/>
              </w:rPr>
              <w:t>OTD</w:t>
            </w:r>
          </w:p>
          <w:p w14:paraId="23D6EF02" w14:textId="2A936E40" w:rsidR="0055105E" w:rsidRPr="00DC5EB9" w:rsidRDefault="0055105E" w:rsidP="00ED6FD7">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021EAB41" w14:textId="20DC380B" w:rsidR="0055105E" w:rsidRPr="00DC5EB9" w:rsidRDefault="00F56F22" w:rsidP="00F56F22">
            <w:pPr>
              <w:pStyle w:val="BodyText"/>
              <w:spacing w:after="0"/>
              <w:rPr>
                <w:sz w:val="18"/>
                <w:lang w:val="mk-MK"/>
              </w:rPr>
            </w:pPr>
            <w:r>
              <w:rPr>
                <w:lang w:val="mk-MK"/>
              </w:rPr>
              <w:t>Не се користи авион</w:t>
            </w:r>
          </w:p>
        </w:tc>
        <w:tc>
          <w:tcPr>
            <w:tcW w:w="1275" w:type="dxa"/>
            <w:tcBorders>
              <w:top w:val="single" w:sz="2" w:space="0" w:color="auto"/>
              <w:left w:val="single" w:sz="2" w:space="0" w:color="auto"/>
              <w:bottom w:val="single" w:sz="2" w:space="0" w:color="auto"/>
              <w:right w:val="single" w:sz="2" w:space="0" w:color="auto"/>
            </w:tcBorders>
          </w:tcPr>
          <w:p w14:paraId="6D9C8825" w14:textId="77777777" w:rsidR="0055105E" w:rsidRPr="00DC5EB9" w:rsidRDefault="0055105E" w:rsidP="0055105E">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291FE1BD" w14:textId="09E797C6" w:rsidR="0055105E" w:rsidRPr="00DC5EB9" w:rsidRDefault="0055105E" w:rsidP="0055105E">
            <w:pPr>
              <w:pStyle w:val="BodyText"/>
              <w:spacing w:after="0"/>
              <w:rPr>
                <w:sz w:val="18"/>
                <w:lang w:val="mk-MK"/>
              </w:rPr>
            </w:pPr>
            <w:r w:rsidRPr="00DC5EB9">
              <w:rPr>
                <w:sz w:val="18"/>
                <w:lang w:val="mk-MK"/>
              </w:rPr>
              <w:t>само F</w:t>
            </w:r>
            <w:r w:rsidR="00591477">
              <w:rPr>
                <w:sz w:val="18"/>
                <w:lang w:val="en-US"/>
              </w:rPr>
              <w:t>F</w:t>
            </w:r>
            <w:r w:rsidRPr="00DC5EB9">
              <w:rPr>
                <w:sz w:val="18"/>
                <w:lang w:val="mk-MK"/>
              </w:rPr>
              <w:t>S</w:t>
            </w:r>
          </w:p>
        </w:tc>
        <w:tc>
          <w:tcPr>
            <w:tcW w:w="1139" w:type="dxa"/>
            <w:tcBorders>
              <w:top w:val="single" w:sz="2" w:space="0" w:color="auto"/>
              <w:left w:val="single" w:sz="2" w:space="0" w:color="auto"/>
              <w:bottom w:val="single" w:sz="2" w:space="0" w:color="auto"/>
              <w:right w:val="single" w:sz="2" w:space="0" w:color="auto"/>
            </w:tcBorders>
          </w:tcPr>
          <w:p w14:paraId="4723E89A" w14:textId="77777777" w:rsidR="0055105E" w:rsidRPr="00DC5EB9" w:rsidRDefault="0055105E" w:rsidP="0055105E">
            <w:pPr>
              <w:pStyle w:val="BodyText"/>
              <w:spacing w:after="0"/>
              <w:rPr>
                <w:sz w:val="18"/>
                <w:lang w:val="mk-MK"/>
              </w:rPr>
            </w:pPr>
          </w:p>
        </w:tc>
      </w:tr>
      <w:tr w:rsidR="00591477" w:rsidRPr="00DC5EB9" w14:paraId="1732D53F" w14:textId="77777777" w:rsidTr="00B35B78">
        <w:trPr>
          <w:cantSplit/>
          <w:trHeight w:val="1646"/>
        </w:trPr>
        <w:tc>
          <w:tcPr>
            <w:tcW w:w="4537" w:type="dxa"/>
            <w:tcBorders>
              <w:top w:val="single" w:sz="2" w:space="0" w:color="auto"/>
              <w:left w:val="single" w:sz="2" w:space="0" w:color="auto"/>
              <w:bottom w:val="single" w:sz="2" w:space="0" w:color="auto"/>
              <w:right w:val="single" w:sz="2" w:space="0" w:color="auto"/>
            </w:tcBorders>
          </w:tcPr>
          <w:p w14:paraId="55819C9E" w14:textId="77777777" w:rsidR="00591477" w:rsidRPr="00DC5EB9" w:rsidRDefault="00591477" w:rsidP="00266560">
            <w:pPr>
              <w:pStyle w:val="BodyText"/>
              <w:tabs>
                <w:tab w:val="left" w:pos="429"/>
              </w:tabs>
              <w:spacing w:after="0"/>
              <w:rPr>
                <w:sz w:val="18"/>
                <w:lang w:val="mk-MK"/>
              </w:rPr>
            </w:pPr>
            <w:r>
              <w:rPr>
                <w:sz w:val="18"/>
                <w:lang w:val="mk-MK"/>
              </w:rPr>
              <w:t>3.7</w:t>
            </w:r>
            <w:r>
              <w:rPr>
                <w:sz w:val="18"/>
                <w:lang w:val="mk-MK"/>
              </w:rPr>
              <w:tab/>
              <w:t>Обука за вадење од неправилна положба</w:t>
            </w:r>
          </w:p>
          <w:p w14:paraId="68624FC8" w14:textId="77777777" w:rsidR="00591477" w:rsidRDefault="00591477" w:rsidP="0055105E">
            <w:pPr>
              <w:pStyle w:val="BodyText"/>
              <w:tabs>
                <w:tab w:val="left" w:pos="429"/>
              </w:tabs>
              <w:spacing w:after="0"/>
              <w:rPr>
                <w:sz w:val="18"/>
                <w:lang w:val="mk-MK"/>
              </w:rPr>
            </w:pPr>
            <w:r>
              <w:rPr>
                <w:sz w:val="18"/>
                <w:lang w:val="mk-MK"/>
              </w:rPr>
              <w:t>3.7.1</w:t>
            </w:r>
            <w:r>
              <w:rPr>
                <w:sz w:val="18"/>
                <w:lang w:val="mk-MK"/>
              </w:rPr>
              <w:tab/>
              <w:t>Вадење од губење на брзина во:</w:t>
            </w:r>
          </w:p>
          <w:p w14:paraId="1E9BAB90" w14:textId="77777777" w:rsidR="00591477" w:rsidRDefault="00591477" w:rsidP="0055105E">
            <w:pPr>
              <w:pStyle w:val="BodyText"/>
              <w:tabs>
                <w:tab w:val="left" w:pos="429"/>
              </w:tabs>
              <w:spacing w:after="0"/>
              <w:rPr>
                <w:sz w:val="18"/>
                <w:lang w:val="mk-MK"/>
              </w:rPr>
            </w:pPr>
          </w:p>
          <w:p w14:paraId="5511691C" w14:textId="77777777" w:rsidR="00591477" w:rsidRDefault="00591477" w:rsidP="00C56F17">
            <w:pPr>
              <w:pStyle w:val="BodyText"/>
              <w:tabs>
                <w:tab w:val="left" w:pos="486"/>
              </w:tabs>
              <w:spacing w:after="0"/>
              <w:ind w:left="182"/>
              <w:rPr>
                <w:sz w:val="18"/>
                <w:lang w:val="mk-MK"/>
              </w:rPr>
            </w:pPr>
            <w:r>
              <w:rPr>
                <w:sz w:val="18"/>
                <w:lang w:val="mk-MK"/>
              </w:rPr>
              <w:t>—</w:t>
            </w:r>
            <w:r>
              <w:rPr>
                <w:sz w:val="18"/>
                <w:lang w:val="mk-MK"/>
              </w:rPr>
              <w:tab/>
              <w:t>конфигурација на полетување</w:t>
            </w:r>
          </w:p>
          <w:p w14:paraId="17FA410C" w14:textId="6357CCD0" w:rsidR="00591477" w:rsidRDefault="00591477" w:rsidP="00224A74">
            <w:pPr>
              <w:pStyle w:val="BodyText"/>
              <w:tabs>
                <w:tab w:val="left" w:pos="486"/>
              </w:tabs>
              <w:spacing w:after="0"/>
              <w:ind w:left="182"/>
              <w:rPr>
                <w:sz w:val="18"/>
                <w:lang w:val="mk-MK"/>
              </w:rPr>
            </w:pPr>
            <w:r>
              <w:rPr>
                <w:sz w:val="18"/>
                <w:lang w:val="mk-MK"/>
              </w:rPr>
              <w:t>—</w:t>
            </w:r>
            <w:r>
              <w:rPr>
                <w:sz w:val="18"/>
                <w:lang w:val="mk-MK"/>
              </w:rPr>
              <w:tab/>
            </w:r>
            <w:r w:rsidR="00625F52">
              <w:rPr>
                <w:sz w:val="18"/>
                <w:lang w:val="mk-MK"/>
              </w:rPr>
              <w:t xml:space="preserve">чиста </w:t>
            </w:r>
            <w:r w:rsidRPr="00DC5EB9">
              <w:rPr>
                <w:sz w:val="18"/>
                <w:lang w:val="mk-MK"/>
              </w:rPr>
              <w:t xml:space="preserve">конфигурација на </w:t>
            </w:r>
            <w:r w:rsidR="00625F52">
              <w:rPr>
                <w:sz w:val="18"/>
                <w:lang w:val="mk-MK"/>
              </w:rPr>
              <w:t>ниска висина</w:t>
            </w:r>
          </w:p>
          <w:p w14:paraId="769E3615" w14:textId="54BF4A3B" w:rsidR="00591477" w:rsidRPr="00625F52" w:rsidRDefault="00591477" w:rsidP="00224A74">
            <w:pPr>
              <w:pStyle w:val="BodyText"/>
              <w:tabs>
                <w:tab w:val="left" w:pos="486"/>
              </w:tabs>
              <w:spacing w:after="0"/>
              <w:ind w:left="466" w:hanging="284"/>
              <w:rPr>
                <w:sz w:val="18"/>
                <w:lang w:val="mk-MK"/>
              </w:rPr>
            </w:pPr>
            <w:r>
              <w:rPr>
                <w:sz w:val="18"/>
                <w:lang w:val="mk-MK"/>
              </w:rPr>
              <w:t>—</w:t>
            </w:r>
            <w:r>
              <w:rPr>
                <w:sz w:val="18"/>
                <w:lang w:val="mk-MK"/>
              </w:rPr>
              <w:tab/>
            </w:r>
            <w:r w:rsidR="00625F52">
              <w:rPr>
                <w:sz w:val="18"/>
                <w:lang w:val="mk-MK"/>
              </w:rPr>
              <w:t xml:space="preserve">чиста </w:t>
            </w:r>
            <w:r>
              <w:rPr>
                <w:sz w:val="18"/>
                <w:lang w:val="mk-MK"/>
              </w:rPr>
              <w:t xml:space="preserve">конфигурација блиску до најголемата оперативна висина </w:t>
            </w:r>
          </w:p>
          <w:p w14:paraId="4BE0C47C" w14:textId="2E8DC3D5" w:rsidR="00591477" w:rsidRPr="00DC5EB9" w:rsidRDefault="00591477" w:rsidP="00A328AB">
            <w:pPr>
              <w:pStyle w:val="BodyText"/>
              <w:tabs>
                <w:tab w:val="left" w:pos="486"/>
              </w:tabs>
              <w:spacing w:after="0"/>
              <w:ind w:left="182"/>
              <w:rPr>
                <w:sz w:val="18"/>
                <w:lang w:val="mk-MK"/>
              </w:rPr>
            </w:pPr>
            <w:r>
              <w:rPr>
                <w:sz w:val="18"/>
                <w:lang w:val="mk-MK"/>
              </w:rPr>
              <w:t>—</w:t>
            </w:r>
            <w:r>
              <w:rPr>
                <w:sz w:val="18"/>
                <w:lang w:val="mk-MK"/>
              </w:rPr>
              <w:tab/>
              <w:t>конфигурација на слетување</w:t>
            </w:r>
          </w:p>
        </w:tc>
        <w:tc>
          <w:tcPr>
            <w:tcW w:w="1134" w:type="dxa"/>
            <w:tcBorders>
              <w:top w:val="single" w:sz="2" w:space="0" w:color="auto"/>
              <w:left w:val="single" w:sz="2" w:space="0" w:color="auto"/>
              <w:bottom w:val="single" w:sz="2" w:space="0" w:color="auto"/>
              <w:right w:val="single" w:sz="2" w:space="0" w:color="auto"/>
            </w:tcBorders>
          </w:tcPr>
          <w:p w14:paraId="7D8B524D" w14:textId="77777777" w:rsidR="00591477" w:rsidRPr="00690612" w:rsidRDefault="00591477" w:rsidP="00ED6FD7">
            <w:pPr>
              <w:pStyle w:val="BodyText"/>
              <w:spacing w:after="0"/>
              <w:rPr>
                <w:sz w:val="18"/>
                <w:lang w:val="en-US"/>
              </w:rPr>
            </w:pPr>
            <w:r>
              <w:rPr>
                <w:sz w:val="18"/>
                <w:lang w:val="en-US"/>
              </w:rPr>
              <w:t>P</w:t>
            </w:r>
          </w:p>
          <w:p w14:paraId="08DEA06B" w14:textId="64E1517A" w:rsidR="00591477" w:rsidRPr="00690612" w:rsidRDefault="00591477" w:rsidP="00ED6FD7">
            <w:pPr>
              <w:pStyle w:val="BodyText"/>
              <w:spacing w:after="0"/>
              <w:rPr>
                <w:sz w:val="18"/>
                <w:lang w:val="en-US"/>
              </w:rPr>
            </w:pPr>
            <w:r>
              <w:rPr>
                <w:sz w:val="18"/>
                <w:lang w:val="en-US"/>
              </w:rPr>
              <w:t>FFS</w:t>
            </w:r>
            <w:r>
              <w:rPr>
                <w:sz w:val="18"/>
                <w:lang w:val="mk-MK"/>
              </w:rPr>
              <w:t xml:space="preserve"> квалифику. само за задачите на обука</w:t>
            </w:r>
          </w:p>
        </w:tc>
        <w:tc>
          <w:tcPr>
            <w:tcW w:w="1134" w:type="dxa"/>
            <w:tcBorders>
              <w:top w:val="single" w:sz="2" w:space="0" w:color="auto"/>
              <w:left w:val="single" w:sz="2" w:space="0" w:color="auto"/>
              <w:bottom w:val="single" w:sz="2" w:space="0" w:color="auto"/>
              <w:right w:val="single" w:sz="2" w:space="0" w:color="auto"/>
            </w:tcBorders>
          </w:tcPr>
          <w:p w14:paraId="136B08EE" w14:textId="77777777" w:rsidR="00591477" w:rsidRPr="00690612" w:rsidRDefault="00591477" w:rsidP="00F56F22">
            <w:pPr>
              <w:pStyle w:val="BodyText"/>
              <w:spacing w:after="0"/>
              <w:rPr>
                <w:lang w:val="en-US"/>
              </w:rPr>
            </w:pPr>
            <w:r>
              <w:rPr>
                <w:lang w:val="en-US"/>
              </w:rPr>
              <w:t>X</w:t>
            </w:r>
          </w:p>
          <w:p w14:paraId="5FBCD467" w14:textId="0C424B56" w:rsidR="00591477" w:rsidRPr="00690612" w:rsidRDefault="00591477" w:rsidP="00F56F22">
            <w:pPr>
              <w:pStyle w:val="BodyText"/>
              <w:spacing w:after="0"/>
              <w:rPr>
                <w:lang w:val="en-US"/>
              </w:rPr>
            </w:pPr>
            <w:r>
              <w:rPr>
                <w:lang w:val="mk-MK"/>
              </w:rPr>
              <w:t>За оваа вежба не се користи авион</w:t>
            </w:r>
          </w:p>
        </w:tc>
        <w:tc>
          <w:tcPr>
            <w:tcW w:w="1275" w:type="dxa"/>
            <w:tcBorders>
              <w:top w:val="single" w:sz="2" w:space="0" w:color="auto"/>
              <w:left w:val="single" w:sz="2" w:space="0" w:color="auto"/>
              <w:bottom w:val="single" w:sz="2" w:space="0" w:color="auto"/>
              <w:right w:val="single" w:sz="2" w:space="0" w:color="auto"/>
            </w:tcBorders>
          </w:tcPr>
          <w:p w14:paraId="6A2D61B6" w14:textId="77777777" w:rsidR="00591477" w:rsidRPr="00DC5EB9" w:rsidRDefault="00591477" w:rsidP="0055105E">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6A0A6B57" w14:textId="77777777" w:rsidR="00591477" w:rsidRPr="00DC5EB9" w:rsidRDefault="00591477" w:rsidP="0055105E">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2CC4DBD9" w14:textId="77777777" w:rsidR="00591477" w:rsidRPr="00DC5EB9" w:rsidRDefault="00591477" w:rsidP="0055105E">
            <w:pPr>
              <w:pStyle w:val="BodyText"/>
              <w:spacing w:after="0"/>
              <w:rPr>
                <w:sz w:val="18"/>
                <w:lang w:val="mk-MK"/>
              </w:rPr>
            </w:pPr>
          </w:p>
        </w:tc>
      </w:tr>
      <w:tr w:rsidR="00ED6FD7" w:rsidRPr="00DC5EB9" w14:paraId="572197AB"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5679EFF0" w14:textId="653DB984" w:rsidR="00093926" w:rsidRDefault="00093926" w:rsidP="00093926">
            <w:pPr>
              <w:pStyle w:val="BodyText"/>
              <w:tabs>
                <w:tab w:val="left" w:pos="429"/>
              </w:tabs>
              <w:spacing w:after="0"/>
              <w:rPr>
                <w:sz w:val="18"/>
                <w:lang w:val="mk-MK"/>
              </w:rPr>
            </w:pPr>
            <w:r>
              <w:rPr>
                <w:sz w:val="18"/>
                <w:lang w:val="mk-MK"/>
              </w:rPr>
              <w:t>3.7.2</w:t>
            </w:r>
            <w:r>
              <w:rPr>
                <w:sz w:val="18"/>
                <w:lang w:val="mk-MK"/>
              </w:rPr>
              <w:tab/>
            </w:r>
            <w:r w:rsidR="00FB4B65">
              <w:rPr>
                <w:sz w:val="18"/>
                <w:lang w:val="mk-MK"/>
              </w:rPr>
              <w:t>Следните вежби за неправилна положба</w:t>
            </w:r>
          </w:p>
          <w:p w14:paraId="1EF6AC92" w14:textId="77777777" w:rsidR="00093926" w:rsidRDefault="00093926" w:rsidP="00093926">
            <w:pPr>
              <w:pStyle w:val="BodyText"/>
              <w:tabs>
                <w:tab w:val="left" w:pos="429"/>
              </w:tabs>
              <w:spacing w:after="0"/>
              <w:rPr>
                <w:sz w:val="18"/>
                <w:lang w:val="mk-MK"/>
              </w:rPr>
            </w:pPr>
          </w:p>
          <w:p w14:paraId="78472378" w14:textId="2863AD35" w:rsidR="00093926" w:rsidRDefault="00093926" w:rsidP="00DC6A98">
            <w:pPr>
              <w:pStyle w:val="BodyText"/>
              <w:tabs>
                <w:tab w:val="left" w:pos="486"/>
              </w:tabs>
              <w:spacing w:after="0"/>
              <w:ind w:left="466" w:hanging="284"/>
              <w:rPr>
                <w:sz w:val="18"/>
                <w:lang w:val="mk-MK"/>
              </w:rPr>
            </w:pPr>
            <w:r>
              <w:rPr>
                <w:sz w:val="18"/>
                <w:lang w:val="mk-MK"/>
              </w:rPr>
              <w:t>—</w:t>
            </w:r>
            <w:r>
              <w:rPr>
                <w:sz w:val="18"/>
                <w:lang w:val="mk-MK"/>
              </w:rPr>
              <w:tab/>
            </w:r>
            <w:r w:rsidR="00D26F31">
              <w:rPr>
                <w:sz w:val="18"/>
                <w:lang w:val="mk-MK"/>
              </w:rPr>
              <w:t xml:space="preserve">вадење </w:t>
            </w:r>
            <w:r w:rsidR="00DC6A98">
              <w:rPr>
                <w:sz w:val="18"/>
                <w:lang w:val="mk-MK"/>
              </w:rPr>
              <w:t>од положба со носот нагоре, при различни агли на нагиб</w:t>
            </w:r>
          </w:p>
          <w:p w14:paraId="2909B55E" w14:textId="0B69B53A" w:rsidR="00ED6FD7" w:rsidRPr="00DC5EB9" w:rsidRDefault="00093926" w:rsidP="00AA3165">
            <w:pPr>
              <w:pStyle w:val="BodyText"/>
              <w:tabs>
                <w:tab w:val="left" w:pos="486"/>
              </w:tabs>
              <w:spacing w:after="0"/>
              <w:ind w:left="466" w:hanging="284"/>
              <w:rPr>
                <w:sz w:val="18"/>
                <w:lang w:val="mk-MK"/>
              </w:rPr>
            </w:pPr>
            <w:r>
              <w:rPr>
                <w:sz w:val="18"/>
                <w:lang w:val="mk-MK"/>
              </w:rPr>
              <w:t>—</w:t>
            </w:r>
            <w:r>
              <w:rPr>
                <w:sz w:val="18"/>
                <w:lang w:val="mk-MK"/>
              </w:rPr>
              <w:tab/>
            </w:r>
            <w:r w:rsidR="00591477">
              <w:rPr>
                <w:sz w:val="18"/>
                <w:lang w:val="mk-MK"/>
              </w:rPr>
              <w:t>вадење од положба со носот надоле, при различни агли на нагиб</w:t>
            </w:r>
          </w:p>
        </w:tc>
        <w:tc>
          <w:tcPr>
            <w:tcW w:w="1134" w:type="dxa"/>
            <w:tcBorders>
              <w:top w:val="single" w:sz="2" w:space="0" w:color="auto"/>
              <w:left w:val="single" w:sz="2" w:space="0" w:color="auto"/>
              <w:bottom w:val="single" w:sz="2" w:space="0" w:color="auto"/>
              <w:right w:val="single" w:sz="2" w:space="0" w:color="auto"/>
            </w:tcBorders>
          </w:tcPr>
          <w:p w14:paraId="0504796D" w14:textId="77777777" w:rsidR="00B6448C" w:rsidRPr="00690612" w:rsidRDefault="00B6448C" w:rsidP="00B6448C">
            <w:pPr>
              <w:pStyle w:val="BodyText"/>
              <w:spacing w:after="0"/>
              <w:rPr>
                <w:sz w:val="18"/>
                <w:lang w:val="en-US"/>
              </w:rPr>
            </w:pPr>
            <w:r>
              <w:rPr>
                <w:sz w:val="18"/>
                <w:lang w:val="en-US"/>
              </w:rPr>
              <w:t>P</w:t>
            </w:r>
          </w:p>
          <w:p w14:paraId="747F9FFA" w14:textId="17B2EF17" w:rsidR="00ED6FD7" w:rsidRDefault="00B6448C" w:rsidP="00B6448C">
            <w:pPr>
              <w:pStyle w:val="BodyText"/>
              <w:spacing w:after="0"/>
              <w:rPr>
                <w:sz w:val="18"/>
                <w:lang w:val="en-US"/>
              </w:rPr>
            </w:pPr>
            <w:r>
              <w:rPr>
                <w:sz w:val="18"/>
                <w:lang w:val="en-US"/>
              </w:rPr>
              <w:t>FFS</w:t>
            </w:r>
            <w:r>
              <w:rPr>
                <w:sz w:val="18"/>
                <w:lang w:val="mk-MK"/>
              </w:rPr>
              <w:t xml:space="preserve"> квалифику. само за задачите на обука</w:t>
            </w:r>
          </w:p>
        </w:tc>
        <w:tc>
          <w:tcPr>
            <w:tcW w:w="1134" w:type="dxa"/>
            <w:tcBorders>
              <w:top w:val="single" w:sz="2" w:space="0" w:color="auto"/>
              <w:left w:val="single" w:sz="2" w:space="0" w:color="auto"/>
              <w:bottom w:val="single" w:sz="2" w:space="0" w:color="auto"/>
              <w:right w:val="single" w:sz="2" w:space="0" w:color="auto"/>
            </w:tcBorders>
          </w:tcPr>
          <w:p w14:paraId="0EC64669" w14:textId="77777777" w:rsidR="00D26F31" w:rsidRPr="00690612" w:rsidRDefault="00D26F31" w:rsidP="00D26F31">
            <w:pPr>
              <w:pStyle w:val="BodyText"/>
              <w:spacing w:after="0"/>
              <w:rPr>
                <w:lang w:val="en-US"/>
              </w:rPr>
            </w:pPr>
            <w:r>
              <w:rPr>
                <w:lang w:val="en-US"/>
              </w:rPr>
              <w:t>X</w:t>
            </w:r>
          </w:p>
          <w:p w14:paraId="5F2928F0" w14:textId="6787ED0E" w:rsidR="00ED6FD7" w:rsidRDefault="00D26F31" w:rsidP="00D26F31">
            <w:pPr>
              <w:pStyle w:val="BodyText"/>
              <w:spacing w:after="0"/>
              <w:rPr>
                <w:lang w:val="mk-MK"/>
              </w:rPr>
            </w:pPr>
            <w:r>
              <w:rPr>
                <w:lang w:val="mk-MK"/>
              </w:rPr>
              <w:t>За оваа вежба не се користи авион</w:t>
            </w:r>
          </w:p>
        </w:tc>
        <w:tc>
          <w:tcPr>
            <w:tcW w:w="1275" w:type="dxa"/>
            <w:tcBorders>
              <w:top w:val="single" w:sz="2" w:space="0" w:color="auto"/>
              <w:left w:val="single" w:sz="2" w:space="0" w:color="auto"/>
              <w:bottom w:val="single" w:sz="2" w:space="0" w:color="auto"/>
              <w:right w:val="single" w:sz="2" w:space="0" w:color="auto"/>
            </w:tcBorders>
          </w:tcPr>
          <w:p w14:paraId="4914676A" w14:textId="77777777" w:rsidR="00ED6FD7" w:rsidRPr="00DC5EB9" w:rsidRDefault="00ED6FD7" w:rsidP="0055105E">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2ED01A63" w14:textId="358DB5D9" w:rsidR="00ED6FD7" w:rsidRPr="00DC5EB9" w:rsidRDefault="00591477" w:rsidP="0055105E">
            <w:pPr>
              <w:pStyle w:val="BodyText"/>
              <w:spacing w:after="0"/>
              <w:rPr>
                <w:sz w:val="18"/>
                <w:lang w:val="mk-MK"/>
              </w:rPr>
            </w:pPr>
            <w:r w:rsidRPr="00DC5EB9">
              <w:rPr>
                <w:sz w:val="18"/>
                <w:lang w:val="mk-MK"/>
              </w:rPr>
              <w:t>само F</w:t>
            </w:r>
            <w:r>
              <w:rPr>
                <w:sz w:val="18"/>
                <w:lang w:val="en-US"/>
              </w:rPr>
              <w:t>F</w:t>
            </w:r>
            <w:r w:rsidRPr="00DC5EB9">
              <w:rPr>
                <w:sz w:val="18"/>
                <w:lang w:val="mk-MK"/>
              </w:rPr>
              <w:t>S</w:t>
            </w:r>
          </w:p>
        </w:tc>
        <w:tc>
          <w:tcPr>
            <w:tcW w:w="1139" w:type="dxa"/>
            <w:tcBorders>
              <w:top w:val="single" w:sz="2" w:space="0" w:color="auto"/>
              <w:left w:val="single" w:sz="2" w:space="0" w:color="auto"/>
              <w:bottom w:val="single" w:sz="2" w:space="0" w:color="auto"/>
              <w:right w:val="single" w:sz="2" w:space="0" w:color="auto"/>
            </w:tcBorders>
          </w:tcPr>
          <w:p w14:paraId="00910962" w14:textId="77777777" w:rsidR="00ED6FD7" w:rsidRPr="00DC5EB9" w:rsidRDefault="00ED6FD7" w:rsidP="0055105E">
            <w:pPr>
              <w:pStyle w:val="BodyText"/>
              <w:spacing w:after="0"/>
              <w:rPr>
                <w:sz w:val="18"/>
                <w:lang w:val="mk-MK"/>
              </w:rPr>
            </w:pPr>
          </w:p>
        </w:tc>
      </w:tr>
      <w:tr w:rsidR="007A551B" w:rsidRPr="00DC5EB9" w14:paraId="773BF142"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1D8F7B56" w14:textId="1C8CC6B3" w:rsidR="007A551B" w:rsidRPr="00DC5EB9" w:rsidRDefault="007A551B" w:rsidP="007A551B">
            <w:pPr>
              <w:pStyle w:val="BodyText"/>
              <w:tabs>
                <w:tab w:val="left" w:pos="429"/>
              </w:tabs>
              <w:spacing w:after="0"/>
              <w:rPr>
                <w:sz w:val="18"/>
                <w:lang w:val="mk-MK"/>
              </w:rPr>
            </w:pPr>
            <w:r w:rsidRPr="00DC5EB9">
              <w:rPr>
                <w:sz w:val="18"/>
                <w:lang w:val="mk-MK"/>
              </w:rPr>
              <w:t>3.</w:t>
            </w:r>
            <w:r>
              <w:rPr>
                <w:sz w:val="18"/>
                <w:lang w:val="mk-MK"/>
              </w:rPr>
              <w:t>8</w:t>
            </w:r>
            <w:r w:rsidRPr="00DC5EB9">
              <w:rPr>
                <w:sz w:val="18"/>
                <w:lang w:val="mk-MK"/>
              </w:rPr>
              <w:tab/>
              <w:t xml:space="preserve">Процедури за летање по инструменти </w:t>
            </w:r>
          </w:p>
        </w:tc>
        <w:tc>
          <w:tcPr>
            <w:tcW w:w="1134" w:type="dxa"/>
            <w:tcBorders>
              <w:top w:val="single" w:sz="2" w:space="0" w:color="auto"/>
              <w:left w:val="single" w:sz="2" w:space="0" w:color="auto"/>
              <w:bottom w:val="single" w:sz="2" w:space="0" w:color="auto"/>
              <w:right w:val="single" w:sz="2" w:space="0" w:color="auto"/>
            </w:tcBorders>
          </w:tcPr>
          <w:p w14:paraId="247B5501" w14:textId="77777777" w:rsidR="007A551B" w:rsidRDefault="007A551B" w:rsidP="007A551B">
            <w:pPr>
              <w:pStyle w:val="BodyText"/>
              <w:spacing w:after="0"/>
              <w:rPr>
                <w:sz w:val="18"/>
                <w:lang w:val="en-US"/>
              </w:rPr>
            </w:pPr>
          </w:p>
        </w:tc>
        <w:tc>
          <w:tcPr>
            <w:tcW w:w="1134" w:type="dxa"/>
            <w:tcBorders>
              <w:top w:val="single" w:sz="2" w:space="0" w:color="auto"/>
              <w:left w:val="single" w:sz="2" w:space="0" w:color="auto"/>
              <w:bottom w:val="single" w:sz="2" w:space="0" w:color="auto"/>
              <w:right w:val="single" w:sz="2" w:space="0" w:color="auto"/>
            </w:tcBorders>
          </w:tcPr>
          <w:p w14:paraId="2A78DB22" w14:textId="77777777" w:rsidR="007A551B" w:rsidRDefault="007A551B" w:rsidP="007A551B">
            <w:pPr>
              <w:pStyle w:val="BodyText"/>
              <w:spacing w:after="0"/>
              <w:rPr>
                <w:lang w:val="mk-MK"/>
              </w:rPr>
            </w:pPr>
          </w:p>
        </w:tc>
        <w:tc>
          <w:tcPr>
            <w:tcW w:w="1275" w:type="dxa"/>
            <w:tcBorders>
              <w:top w:val="single" w:sz="2" w:space="0" w:color="auto"/>
              <w:left w:val="single" w:sz="2" w:space="0" w:color="auto"/>
              <w:bottom w:val="single" w:sz="2" w:space="0" w:color="auto"/>
              <w:right w:val="single" w:sz="2" w:space="0" w:color="auto"/>
            </w:tcBorders>
          </w:tcPr>
          <w:p w14:paraId="797B8409" w14:textId="77777777" w:rsidR="007A551B" w:rsidRPr="00DC5EB9" w:rsidRDefault="007A551B" w:rsidP="007A551B">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12854190" w14:textId="77777777" w:rsidR="007A551B" w:rsidRPr="00DC5EB9" w:rsidRDefault="007A551B" w:rsidP="007A551B">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1D30E132" w14:textId="77777777" w:rsidR="007A551B" w:rsidRPr="00DC5EB9" w:rsidRDefault="007A551B" w:rsidP="007A551B">
            <w:pPr>
              <w:pStyle w:val="BodyText"/>
              <w:spacing w:after="0"/>
              <w:rPr>
                <w:sz w:val="18"/>
                <w:lang w:val="mk-MK"/>
              </w:rPr>
            </w:pPr>
          </w:p>
        </w:tc>
      </w:tr>
      <w:tr w:rsidR="007A551B" w:rsidRPr="00DC5EB9" w14:paraId="64C30D42"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421003D1" w14:textId="4DA78124" w:rsidR="007A551B" w:rsidRPr="00DC5EB9" w:rsidRDefault="007A551B" w:rsidP="007A551B">
            <w:pPr>
              <w:pStyle w:val="BodyText"/>
              <w:tabs>
                <w:tab w:val="left" w:pos="543"/>
              </w:tabs>
              <w:spacing w:after="0"/>
              <w:ind w:left="466" w:hanging="466"/>
              <w:rPr>
                <w:sz w:val="18"/>
                <w:lang w:val="mk-MK"/>
              </w:rPr>
            </w:pPr>
            <w:r w:rsidRPr="00DC5EB9">
              <w:rPr>
                <w:sz w:val="18"/>
                <w:lang w:val="mk-MK"/>
              </w:rPr>
              <w:t>3.</w:t>
            </w:r>
            <w:r w:rsidR="0031423C">
              <w:rPr>
                <w:sz w:val="18"/>
                <w:lang w:val="mk-MK"/>
              </w:rPr>
              <w:t>8</w:t>
            </w:r>
            <w:r w:rsidRPr="00DC5EB9">
              <w:rPr>
                <w:sz w:val="18"/>
                <w:lang w:val="mk-MK"/>
              </w:rPr>
              <w:t>.1*</w:t>
            </w:r>
            <w:r w:rsidRPr="00DC5EB9">
              <w:rPr>
                <w:sz w:val="18"/>
                <w:lang w:val="mk-MK"/>
              </w:rPr>
              <w:tab/>
              <w:t>Придржување на рутите за заминување и пристигнување и упатствата</w:t>
            </w:r>
            <w:r w:rsidR="0036632A">
              <w:rPr>
                <w:sz w:val="18"/>
                <w:lang w:val="mk-MK"/>
              </w:rPr>
              <w:t xml:space="preserve"> на </w:t>
            </w:r>
            <w:r w:rsidR="0036632A" w:rsidRPr="00DC5EB9">
              <w:rPr>
                <w:sz w:val="18"/>
                <w:lang w:val="mk-MK"/>
              </w:rPr>
              <w:t>ATC</w:t>
            </w:r>
          </w:p>
        </w:tc>
        <w:tc>
          <w:tcPr>
            <w:tcW w:w="1134" w:type="dxa"/>
            <w:tcBorders>
              <w:top w:val="single" w:sz="2" w:space="0" w:color="auto"/>
              <w:left w:val="single" w:sz="2" w:space="0" w:color="auto"/>
              <w:bottom w:val="single" w:sz="2" w:space="0" w:color="auto"/>
              <w:right w:val="single" w:sz="2" w:space="0" w:color="auto"/>
            </w:tcBorders>
          </w:tcPr>
          <w:p w14:paraId="7B6F386C" w14:textId="727E2792" w:rsidR="007A551B" w:rsidRDefault="007A551B" w:rsidP="007A551B">
            <w:pPr>
              <w:pStyle w:val="BodyText"/>
              <w:spacing w:after="0"/>
              <w:rPr>
                <w:sz w:val="18"/>
                <w:lang w:val="en-US"/>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74D47CB8" w14:textId="112E435F" w:rsidR="007A551B" w:rsidRDefault="007A551B" w:rsidP="007A551B">
            <w:pPr>
              <w:pStyle w:val="BodyText"/>
              <w:spacing w:after="0"/>
              <w:rPr>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16C197DB" w14:textId="77777777" w:rsidR="007A551B" w:rsidRPr="00DC5EB9" w:rsidRDefault="007A551B" w:rsidP="007A551B">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1BEB6D86" w14:textId="77777777" w:rsidR="007A551B" w:rsidRPr="00DC5EB9" w:rsidRDefault="007A551B" w:rsidP="007A551B">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31D573AA" w14:textId="77777777" w:rsidR="007A551B" w:rsidRPr="00DC5EB9" w:rsidRDefault="007A551B" w:rsidP="007A551B">
            <w:pPr>
              <w:pStyle w:val="BodyText"/>
              <w:spacing w:after="0"/>
              <w:rPr>
                <w:sz w:val="18"/>
                <w:lang w:val="mk-MK"/>
              </w:rPr>
            </w:pPr>
          </w:p>
        </w:tc>
      </w:tr>
      <w:tr w:rsidR="0031423C" w:rsidRPr="00DC5EB9" w14:paraId="2E205198"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1B1F7782" w14:textId="08ABCDB3" w:rsidR="0031423C" w:rsidRPr="00DC5EB9" w:rsidRDefault="0031423C" w:rsidP="0031423C">
            <w:pPr>
              <w:pStyle w:val="BodyText"/>
              <w:tabs>
                <w:tab w:val="left" w:pos="561"/>
              </w:tabs>
              <w:spacing w:after="0"/>
              <w:rPr>
                <w:sz w:val="18"/>
                <w:lang w:val="mk-MK"/>
              </w:rPr>
            </w:pPr>
            <w:r w:rsidRPr="00DC5EB9">
              <w:rPr>
                <w:sz w:val="18"/>
                <w:lang w:val="mk-MK"/>
              </w:rPr>
              <w:t>3.</w:t>
            </w:r>
            <w:r>
              <w:rPr>
                <w:sz w:val="18"/>
                <w:lang w:val="mk-MK"/>
              </w:rPr>
              <w:t>8</w:t>
            </w:r>
            <w:r w:rsidRPr="00DC5EB9">
              <w:rPr>
                <w:sz w:val="18"/>
                <w:lang w:val="mk-MK"/>
              </w:rPr>
              <w:t>.2*</w:t>
            </w:r>
            <w:r w:rsidRPr="00DC5EB9">
              <w:rPr>
                <w:sz w:val="18"/>
                <w:lang w:val="mk-MK"/>
              </w:rPr>
              <w:tab/>
              <w:t>Процедури за чекање</w:t>
            </w:r>
          </w:p>
        </w:tc>
        <w:tc>
          <w:tcPr>
            <w:tcW w:w="1134" w:type="dxa"/>
            <w:tcBorders>
              <w:top w:val="single" w:sz="2" w:space="0" w:color="auto"/>
              <w:left w:val="single" w:sz="2" w:space="0" w:color="auto"/>
              <w:bottom w:val="single" w:sz="2" w:space="0" w:color="auto"/>
              <w:right w:val="single" w:sz="2" w:space="0" w:color="auto"/>
            </w:tcBorders>
          </w:tcPr>
          <w:p w14:paraId="213870BF" w14:textId="000A0975" w:rsidR="0031423C" w:rsidRPr="00DC5EB9" w:rsidRDefault="0031423C" w:rsidP="0031423C">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0D4A23E9" w14:textId="70E16F69" w:rsidR="0031423C" w:rsidRPr="00DC5EB9" w:rsidRDefault="0031423C" w:rsidP="0031423C">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705050EC" w14:textId="77777777" w:rsidR="0031423C" w:rsidRPr="00DC5EB9" w:rsidRDefault="0031423C" w:rsidP="0031423C">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543D5F2D" w14:textId="77777777" w:rsidR="0031423C" w:rsidRPr="00DC5EB9" w:rsidRDefault="0031423C" w:rsidP="0031423C">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51791B7C" w14:textId="77777777" w:rsidR="0031423C" w:rsidRPr="00DC5EB9" w:rsidRDefault="0031423C" w:rsidP="0031423C">
            <w:pPr>
              <w:pStyle w:val="BodyText"/>
              <w:spacing w:after="0"/>
              <w:rPr>
                <w:sz w:val="18"/>
                <w:lang w:val="mk-MK"/>
              </w:rPr>
            </w:pPr>
          </w:p>
        </w:tc>
      </w:tr>
      <w:tr w:rsidR="0031423C" w:rsidRPr="00DC5EB9" w14:paraId="20A7F951"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5BD5C895" w14:textId="4CA8B924" w:rsidR="0031423C" w:rsidRPr="0031423C" w:rsidRDefault="0031423C" w:rsidP="0031423C">
            <w:pPr>
              <w:pStyle w:val="BodyText"/>
              <w:tabs>
                <w:tab w:val="left" w:pos="561"/>
              </w:tabs>
              <w:spacing w:after="0"/>
              <w:ind w:left="466" w:hanging="466"/>
              <w:rPr>
                <w:sz w:val="18"/>
                <w:lang w:val="mk-MK"/>
              </w:rPr>
            </w:pPr>
            <w:r w:rsidRPr="00DC5EB9">
              <w:rPr>
                <w:sz w:val="18"/>
                <w:lang w:val="mk-MK"/>
              </w:rPr>
              <w:t>3.</w:t>
            </w:r>
            <w:r>
              <w:rPr>
                <w:sz w:val="18"/>
                <w:lang w:val="mk-MK"/>
              </w:rPr>
              <w:t>8</w:t>
            </w:r>
            <w:r w:rsidRPr="00DC5EB9">
              <w:rPr>
                <w:sz w:val="18"/>
                <w:lang w:val="mk-MK"/>
              </w:rPr>
              <w:t>.3*</w:t>
            </w:r>
            <w:r w:rsidRPr="00DC5EB9">
              <w:rPr>
                <w:sz w:val="18"/>
                <w:lang w:val="mk-MK"/>
              </w:rPr>
              <w:tab/>
            </w:r>
            <w:r>
              <w:rPr>
                <w:sz w:val="18"/>
                <w:lang w:val="mk-MK"/>
              </w:rPr>
              <w:t>3</w:t>
            </w:r>
            <w:r>
              <w:rPr>
                <w:sz w:val="18"/>
                <w:lang w:val="en-US"/>
              </w:rPr>
              <w:t>D</w:t>
            </w:r>
            <w:r>
              <w:rPr>
                <w:sz w:val="18"/>
                <w:lang w:val="mk-MK"/>
              </w:rPr>
              <w:t xml:space="preserve"> операции до </w:t>
            </w:r>
            <w:r>
              <w:rPr>
                <w:sz w:val="18"/>
                <w:lang w:val="en-US"/>
              </w:rPr>
              <w:t>DH/A</w:t>
            </w:r>
            <w:r>
              <w:rPr>
                <w:sz w:val="18"/>
                <w:lang w:val="mk-MK"/>
              </w:rPr>
              <w:t xml:space="preserve"> </w:t>
            </w:r>
            <w:r>
              <w:rPr>
                <w:sz w:val="18"/>
                <w:lang w:val="en-US"/>
              </w:rPr>
              <w:t xml:space="preserve">NA 200 </w:t>
            </w:r>
            <w:r w:rsidRPr="00DC5EB9">
              <w:rPr>
                <w:sz w:val="18"/>
                <w:lang w:val="mk-MK"/>
              </w:rPr>
              <w:t xml:space="preserve">ft </w:t>
            </w:r>
            <w:r>
              <w:rPr>
                <w:sz w:val="18"/>
                <w:lang w:val="mk-MK"/>
              </w:rPr>
              <w:t xml:space="preserve">(60 </w:t>
            </w:r>
            <w:r>
              <w:rPr>
                <w:sz w:val="18"/>
                <w:lang w:val="en-US"/>
              </w:rPr>
              <w:t>m</w:t>
            </w:r>
            <w:r>
              <w:rPr>
                <w:sz w:val="18"/>
                <w:lang w:val="mk-MK"/>
              </w:rPr>
              <w:t>), или до повисоки минимуни</w:t>
            </w:r>
            <w:r w:rsidR="00B77654">
              <w:rPr>
                <w:sz w:val="18"/>
                <w:lang w:val="mk-MK"/>
              </w:rPr>
              <w:t>,</w:t>
            </w:r>
            <w:r>
              <w:rPr>
                <w:sz w:val="18"/>
                <w:lang w:val="mk-MK"/>
              </w:rPr>
              <w:t xml:space="preserve"> ако тоа го бара процедурата за приод</w:t>
            </w:r>
          </w:p>
        </w:tc>
        <w:tc>
          <w:tcPr>
            <w:tcW w:w="1134" w:type="dxa"/>
            <w:tcBorders>
              <w:top w:val="single" w:sz="2" w:space="0" w:color="auto"/>
              <w:left w:val="single" w:sz="2" w:space="0" w:color="auto"/>
              <w:bottom w:val="single" w:sz="2" w:space="0" w:color="auto"/>
              <w:right w:val="single" w:sz="2" w:space="0" w:color="auto"/>
            </w:tcBorders>
          </w:tcPr>
          <w:p w14:paraId="337CED6C" w14:textId="77777777" w:rsidR="0031423C" w:rsidRPr="00DC5EB9" w:rsidRDefault="0031423C" w:rsidP="0031423C">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5AAD1449" w14:textId="77777777" w:rsidR="0031423C" w:rsidRPr="00DC5EB9" w:rsidRDefault="0031423C" w:rsidP="0031423C">
            <w:pPr>
              <w:pStyle w:val="BodyText"/>
              <w:spacing w:after="0"/>
              <w:rPr>
                <w:sz w:val="18"/>
                <w:lang w:val="mk-MK"/>
              </w:rPr>
            </w:pPr>
          </w:p>
        </w:tc>
        <w:tc>
          <w:tcPr>
            <w:tcW w:w="1275" w:type="dxa"/>
            <w:tcBorders>
              <w:top w:val="single" w:sz="2" w:space="0" w:color="auto"/>
              <w:left w:val="single" w:sz="2" w:space="0" w:color="auto"/>
              <w:bottom w:val="single" w:sz="2" w:space="0" w:color="auto"/>
              <w:right w:val="single" w:sz="2" w:space="0" w:color="auto"/>
            </w:tcBorders>
          </w:tcPr>
          <w:p w14:paraId="3CF01C5F" w14:textId="77777777" w:rsidR="0031423C" w:rsidRPr="00DC5EB9" w:rsidRDefault="0031423C" w:rsidP="0031423C">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627D38E8" w14:textId="77777777" w:rsidR="0031423C" w:rsidRPr="00DC5EB9" w:rsidRDefault="0031423C" w:rsidP="0031423C">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78FD18A9" w14:textId="77777777" w:rsidR="0031423C" w:rsidRPr="00DC5EB9" w:rsidRDefault="0031423C" w:rsidP="0031423C">
            <w:pPr>
              <w:pStyle w:val="BodyText"/>
              <w:spacing w:after="0"/>
              <w:rPr>
                <w:sz w:val="18"/>
                <w:lang w:val="mk-MK"/>
              </w:rPr>
            </w:pPr>
          </w:p>
        </w:tc>
      </w:tr>
      <w:tr w:rsidR="00B436BE" w:rsidRPr="00DC5EB9" w14:paraId="5E91FA0C" w14:textId="77777777" w:rsidTr="00B35B78">
        <w:trPr>
          <w:cantSplit/>
          <w:trHeight w:val="851"/>
        </w:trPr>
        <w:tc>
          <w:tcPr>
            <w:tcW w:w="10353" w:type="dxa"/>
            <w:gridSpan w:val="6"/>
            <w:tcBorders>
              <w:top w:val="single" w:sz="2" w:space="0" w:color="auto"/>
              <w:left w:val="nil"/>
              <w:bottom w:val="single" w:sz="2" w:space="0" w:color="auto"/>
              <w:right w:val="nil"/>
            </w:tcBorders>
            <w:vAlign w:val="center"/>
          </w:tcPr>
          <w:p w14:paraId="02A3BCE3" w14:textId="2EC398F3" w:rsidR="00B436BE" w:rsidRPr="00E42308" w:rsidRDefault="00B436BE" w:rsidP="00BD753B">
            <w:pPr>
              <w:pStyle w:val="BodyText"/>
              <w:spacing w:after="0"/>
              <w:rPr>
                <w:sz w:val="18"/>
                <w:lang w:val="mk-MK"/>
              </w:rPr>
            </w:pPr>
            <w:r>
              <w:rPr>
                <w:i/>
                <w:sz w:val="18"/>
                <w:lang w:val="mk-MK"/>
              </w:rPr>
              <w:t>Забелешка:</w:t>
            </w:r>
            <w:r>
              <w:rPr>
                <w:sz w:val="18"/>
                <w:lang w:val="mk-MK"/>
              </w:rPr>
              <w:t xml:space="preserve"> </w:t>
            </w:r>
            <w:r w:rsidR="00E612D5">
              <w:rPr>
                <w:sz w:val="18"/>
                <w:lang w:val="mk-MK"/>
              </w:rPr>
              <w:t xml:space="preserve">Согласно процедурите за </w:t>
            </w:r>
            <w:r w:rsidR="00E612D5">
              <w:rPr>
                <w:sz w:val="18"/>
                <w:lang w:val="en-US"/>
              </w:rPr>
              <w:t>AFM, RNP APCH</w:t>
            </w:r>
            <w:r w:rsidR="00E612D5">
              <w:rPr>
                <w:sz w:val="18"/>
                <w:lang w:val="mk-MK"/>
              </w:rPr>
              <w:t xml:space="preserve"> може да се бара користење на автопилот или </w:t>
            </w:r>
            <w:r w:rsidR="00290BE0">
              <w:rPr>
                <w:sz w:val="18"/>
                <w:lang w:val="mk-MK"/>
              </w:rPr>
              <w:t>уред за управување со летот. Постапката за рачно управување се избира така што се земаат предвид т</w:t>
            </w:r>
            <w:r w:rsidR="00B77654">
              <w:rPr>
                <w:sz w:val="18"/>
                <w:lang w:val="mk-MK"/>
              </w:rPr>
              <w:t xml:space="preserve">аквите </w:t>
            </w:r>
            <w:r w:rsidR="00290BE0">
              <w:rPr>
                <w:sz w:val="18"/>
                <w:lang w:val="mk-MK"/>
              </w:rPr>
              <w:t>ограничувања (</w:t>
            </w:r>
            <w:r w:rsidR="00E42308">
              <w:rPr>
                <w:sz w:val="18"/>
                <w:lang w:val="mk-MK"/>
              </w:rPr>
              <w:t xml:space="preserve">на пример, изберете </w:t>
            </w:r>
            <w:r w:rsidR="00E42308">
              <w:rPr>
                <w:sz w:val="18"/>
                <w:lang w:val="en-US"/>
              </w:rPr>
              <w:t>ILS</w:t>
            </w:r>
            <w:r w:rsidR="00E42308">
              <w:rPr>
                <w:sz w:val="18"/>
                <w:lang w:val="mk-MK"/>
              </w:rPr>
              <w:t xml:space="preserve"> за 3.8.1 во случај на вакво </w:t>
            </w:r>
            <w:r w:rsidR="00E42308">
              <w:rPr>
                <w:sz w:val="18"/>
                <w:lang w:val="en-US"/>
              </w:rPr>
              <w:t>AFM</w:t>
            </w:r>
            <w:r w:rsidR="00E42308">
              <w:rPr>
                <w:sz w:val="18"/>
                <w:lang w:val="mk-MK"/>
              </w:rPr>
              <w:t xml:space="preserve"> ограничување).</w:t>
            </w:r>
          </w:p>
        </w:tc>
      </w:tr>
      <w:tr w:rsidR="0055105E" w:rsidRPr="00DC5EB9" w14:paraId="282B2A4B"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058AFD1E" w14:textId="4FA061B0" w:rsidR="0055105E" w:rsidRPr="00DC5EB9" w:rsidRDefault="0055105E" w:rsidP="00027F15">
            <w:pPr>
              <w:pStyle w:val="BodyText"/>
              <w:spacing w:after="0"/>
              <w:ind w:left="608" w:hanging="608"/>
              <w:rPr>
                <w:sz w:val="18"/>
                <w:lang w:val="mk-MK"/>
              </w:rPr>
            </w:pPr>
            <w:r w:rsidRPr="00DC5EB9">
              <w:rPr>
                <w:sz w:val="18"/>
                <w:lang w:val="mk-MK"/>
              </w:rPr>
              <w:t>3.</w:t>
            </w:r>
            <w:r w:rsidR="00544C00">
              <w:rPr>
                <w:sz w:val="18"/>
                <w:lang w:val="mk-MK"/>
              </w:rPr>
              <w:t>8</w:t>
            </w:r>
            <w:r w:rsidRPr="00DC5EB9">
              <w:rPr>
                <w:sz w:val="18"/>
                <w:lang w:val="mk-MK"/>
              </w:rPr>
              <w:t>.3.1*</w:t>
            </w:r>
            <w:r w:rsidR="00027F15">
              <w:rPr>
                <w:sz w:val="18"/>
                <w:lang w:val="mk-MK"/>
              </w:rPr>
              <w:tab/>
            </w:r>
            <w:r w:rsidR="00B77654">
              <w:rPr>
                <w:sz w:val="18"/>
                <w:lang w:val="mk-MK"/>
              </w:rPr>
              <w:t>Р</w:t>
            </w:r>
            <w:r w:rsidRPr="00DC5EB9">
              <w:rPr>
                <w:sz w:val="18"/>
                <w:lang w:val="mk-MK"/>
              </w:rPr>
              <w:t xml:space="preserve">ачно, без помош на </w:t>
            </w:r>
            <w:r w:rsidR="00544C00">
              <w:rPr>
                <w:sz w:val="18"/>
                <w:lang w:val="mk-MK"/>
              </w:rPr>
              <w:t>уред за управување со лет</w:t>
            </w:r>
          </w:p>
        </w:tc>
        <w:tc>
          <w:tcPr>
            <w:tcW w:w="1134" w:type="dxa"/>
            <w:tcBorders>
              <w:top w:val="single" w:sz="2" w:space="0" w:color="auto"/>
              <w:left w:val="single" w:sz="2" w:space="0" w:color="auto"/>
              <w:bottom w:val="single" w:sz="2" w:space="0" w:color="auto"/>
              <w:right w:val="single" w:sz="2" w:space="0" w:color="auto"/>
            </w:tcBorders>
          </w:tcPr>
          <w:p w14:paraId="37D561DE" w14:textId="3E6E8837" w:rsidR="0055105E" w:rsidRPr="00DC5EB9" w:rsidRDefault="00544C00" w:rsidP="00544C00">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40DA32AA" w14:textId="77777777" w:rsidR="0055105E" w:rsidRPr="00DC5EB9" w:rsidRDefault="0055105E" w:rsidP="0055105E">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0DD676A2" w14:textId="77777777" w:rsidR="0055105E" w:rsidRPr="00DC5EB9" w:rsidRDefault="0055105E" w:rsidP="0055105E">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7791D447" w14:textId="77777777" w:rsidR="0055105E" w:rsidRPr="00DC5EB9" w:rsidRDefault="0055105E" w:rsidP="0055105E">
            <w:pPr>
              <w:pStyle w:val="BodyText"/>
              <w:spacing w:after="0"/>
              <w:rPr>
                <w:sz w:val="18"/>
                <w:lang w:val="mk-MK"/>
              </w:rPr>
            </w:pPr>
            <w:r w:rsidRPr="00DC5EB9">
              <w:rPr>
                <w:sz w:val="18"/>
                <w:lang w:val="mk-MK"/>
              </w:rPr>
              <w:t>M</w:t>
            </w:r>
          </w:p>
          <w:p w14:paraId="3089A72C" w14:textId="77777777" w:rsidR="0055105E" w:rsidRPr="00DC5EB9" w:rsidRDefault="0055105E" w:rsidP="0055105E">
            <w:pPr>
              <w:pStyle w:val="BodyText"/>
              <w:spacing w:after="0"/>
              <w:rPr>
                <w:sz w:val="18"/>
                <w:lang w:val="mk-MK"/>
              </w:rPr>
            </w:pPr>
            <w:r w:rsidRPr="00DC5EB9">
              <w:rPr>
                <w:sz w:val="18"/>
                <w:lang w:val="mk-MK"/>
              </w:rPr>
              <w:t>(само испит за вешти.)</w:t>
            </w:r>
          </w:p>
        </w:tc>
        <w:tc>
          <w:tcPr>
            <w:tcW w:w="1139" w:type="dxa"/>
            <w:tcBorders>
              <w:top w:val="single" w:sz="2" w:space="0" w:color="auto"/>
              <w:left w:val="single" w:sz="2" w:space="0" w:color="auto"/>
              <w:bottom w:val="single" w:sz="2" w:space="0" w:color="auto"/>
              <w:right w:val="single" w:sz="2" w:space="0" w:color="auto"/>
            </w:tcBorders>
          </w:tcPr>
          <w:p w14:paraId="2BDF14BC" w14:textId="77777777" w:rsidR="0055105E" w:rsidRPr="00DC5EB9" w:rsidRDefault="0055105E" w:rsidP="0055105E">
            <w:pPr>
              <w:pStyle w:val="BodyText"/>
              <w:spacing w:after="0"/>
              <w:rPr>
                <w:sz w:val="18"/>
                <w:lang w:val="mk-MK"/>
              </w:rPr>
            </w:pPr>
          </w:p>
        </w:tc>
      </w:tr>
      <w:tr w:rsidR="00544C00" w:rsidRPr="00DC5EB9" w14:paraId="38E883C8"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1B02495A" w14:textId="155E2DFF" w:rsidR="00544C00" w:rsidRPr="00DC5EB9" w:rsidRDefault="00544C00" w:rsidP="00544C00">
            <w:pPr>
              <w:pStyle w:val="BodyText"/>
              <w:spacing w:after="0"/>
              <w:ind w:left="608" w:hanging="608"/>
              <w:rPr>
                <w:sz w:val="18"/>
                <w:lang w:val="mk-MK"/>
              </w:rPr>
            </w:pPr>
            <w:r w:rsidRPr="00DC5EB9">
              <w:rPr>
                <w:sz w:val="18"/>
                <w:lang w:val="mk-MK"/>
              </w:rPr>
              <w:t>3.</w:t>
            </w:r>
            <w:r w:rsidR="0099287E">
              <w:rPr>
                <w:sz w:val="18"/>
                <w:lang w:val="mk-MK"/>
              </w:rPr>
              <w:t>8</w:t>
            </w:r>
            <w:r w:rsidRPr="00DC5EB9">
              <w:rPr>
                <w:sz w:val="18"/>
                <w:lang w:val="mk-MK"/>
              </w:rPr>
              <w:t>.3.2*</w:t>
            </w:r>
            <w:r w:rsidRPr="00DC5EB9">
              <w:rPr>
                <w:sz w:val="18"/>
                <w:lang w:val="mk-MK"/>
              </w:rPr>
              <w:tab/>
            </w:r>
            <w:r w:rsidR="00B77654">
              <w:rPr>
                <w:sz w:val="18"/>
                <w:lang w:val="mk-MK"/>
              </w:rPr>
              <w:t>Р</w:t>
            </w:r>
            <w:r w:rsidRPr="00DC5EB9">
              <w:rPr>
                <w:sz w:val="18"/>
                <w:lang w:val="mk-MK"/>
              </w:rPr>
              <w:t xml:space="preserve">ачно, со помош на </w:t>
            </w:r>
            <w:r>
              <w:rPr>
                <w:sz w:val="18"/>
                <w:lang w:val="mk-MK"/>
              </w:rPr>
              <w:t xml:space="preserve">уред за управување со лет </w:t>
            </w:r>
          </w:p>
        </w:tc>
        <w:tc>
          <w:tcPr>
            <w:tcW w:w="1134" w:type="dxa"/>
            <w:tcBorders>
              <w:top w:val="single" w:sz="2" w:space="0" w:color="auto"/>
              <w:left w:val="single" w:sz="2" w:space="0" w:color="auto"/>
              <w:bottom w:val="single" w:sz="2" w:space="0" w:color="auto"/>
              <w:right w:val="single" w:sz="2" w:space="0" w:color="auto"/>
            </w:tcBorders>
          </w:tcPr>
          <w:p w14:paraId="3618E01C" w14:textId="75B9ADD0" w:rsidR="00544C00" w:rsidRPr="00DC5EB9" w:rsidRDefault="00544C00" w:rsidP="00544C00">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10DADAE8" w14:textId="1F0E2578" w:rsidR="00544C00" w:rsidRPr="00DC5EB9" w:rsidRDefault="00544C00" w:rsidP="00544C00">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370CB61F" w14:textId="77777777" w:rsidR="00544C00" w:rsidRPr="00DC5EB9" w:rsidRDefault="00544C00" w:rsidP="00544C00">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6D3A5027" w14:textId="7CC03725" w:rsidR="00544C00" w:rsidRPr="00DC5EB9" w:rsidRDefault="00544C00" w:rsidP="00544C00">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7121CDFE" w14:textId="77777777" w:rsidR="00544C00" w:rsidRPr="00DC5EB9" w:rsidRDefault="00544C00" w:rsidP="00544C00">
            <w:pPr>
              <w:pStyle w:val="BodyText"/>
              <w:spacing w:after="0"/>
              <w:rPr>
                <w:sz w:val="18"/>
                <w:lang w:val="mk-MK"/>
              </w:rPr>
            </w:pPr>
          </w:p>
        </w:tc>
      </w:tr>
      <w:tr w:rsidR="0099287E" w:rsidRPr="00DC5EB9" w14:paraId="2A2416EA"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4B1468E5" w14:textId="6C56E2A1" w:rsidR="0099287E" w:rsidRPr="00DC5EB9" w:rsidRDefault="0099287E" w:rsidP="0099287E">
            <w:pPr>
              <w:pStyle w:val="BodyText"/>
              <w:spacing w:after="0"/>
              <w:ind w:left="608" w:hanging="608"/>
              <w:rPr>
                <w:sz w:val="18"/>
                <w:lang w:val="mk-MK"/>
              </w:rPr>
            </w:pPr>
            <w:r w:rsidRPr="00DC5EB9">
              <w:rPr>
                <w:sz w:val="18"/>
                <w:lang w:val="mk-MK"/>
              </w:rPr>
              <w:t>3.</w:t>
            </w:r>
            <w:r>
              <w:rPr>
                <w:sz w:val="18"/>
                <w:lang w:val="mk-MK"/>
              </w:rPr>
              <w:t>8</w:t>
            </w:r>
            <w:r w:rsidRPr="00DC5EB9">
              <w:rPr>
                <w:sz w:val="18"/>
                <w:lang w:val="mk-MK"/>
              </w:rPr>
              <w:t>.3.3*</w:t>
            </w:r>
            <w:r w:rsidRPr="00DC5EB9">
              <w:rPr>
                <w:sz w:val="18"/>
                <w:lang w:val="mk-MK"/>
              </w:rPr>
              <w:tab/>
            </w:r>
            <w:r w:rsidR="00B77654">
              <w:rPr>
                <w:sz w:val="18"/>
                <w:lang w:val="mk-MK"/>
              </w:rPr>
              <w:t>С</w:t>
            </w:r>
            <w:r w:rsidRPr="00DC5EB9">
              <w:rPr>
                <w:sz w:val="18"/>
                <w:lang w:val="mk-MK"/>
              </w:rPr>
              <w:t>о автопилот</w:t>
            </w:r>
          </w:p>
        </w:tc>
        <w:tc>
          <w:tcPr>
            <w:tcW w:w="1134" w:type="dxa"/>
            <w:tcBorders>
              <w:top w:val="single" w:sz="2" w:space="0" w:color="auto"/>
              <w:left w:val="single" w:sz="2" w:space="0" w:color="auto"/>
              <w:bottom w:val="single" w:sz="2" w:space="0" w:color="auto"/>
              <w:right w:val="single" w:sz="2" w:space="0" w:color="auto"/>
            </w:tcBorders>
          </w:tcPr>
          <w:p w14:paraId="194BD577" w14:textId="545F4946" w:rsidR="0099287E" w:rsidRPr="00DC5EB9" w:rsidRDefault="0099287E" w:rsidP="0099287E">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44C9CD6E" w14:textId="668AE4E2" w:rsidR="0099287E" w:rsidRPr="00DC5EB9" w:rsidRDefault="0099287E" w:rsidP="0099287E">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0CDACC55" w14:textId="77777777" w:rsidR="0099287E" w:rsidRPr="00DC5EB9" w:rsidRDefault="0099287E" w:rsidP="0099287E">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40DD846A" w14:textId="77777777" w:rsidR="0099287E" w:rsidRPr="00DC5EB9" w:rsidRDefault="0099287E" w:rsidP="0099287E">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0D2D9E71" w14:textId="77777777" w:rsidR="0099287E" w:rsidRPr="00DC5EB9" w:rsidRDefault="0099287E" w:rsidP="0099287E">
            <w:pPr>
              <w:pStyle w:val="BodyText"/>
              <w:spacing w:after="0"/>
              <w:rPr>
                <w:sz w:val="18"/>
                <w:lang w:val="mk-MK"/>
              </w:rPr>
            </w:pPr>
          </w:p>
        </w:tc>
      </w:tr>
      <w:tr w:rsidR="004959F2" w:rsidRPr="00DC5EB9" w14:paraId="7AA9C7DB" w14:textId="77777777" w:rsidTr="00B35B78">
        <w:trPr>
          <w:cantSplit/>
          <w:trHeight w:val="2060"/>
        </w:trPr>
        <w:tc>
          <w:tcPr>
            <w:tcW w:w="4537" w:type="dxa"/>
            <w:tcBorders>
              <w:top w:val="single" w:sz="2" w:space="0" w:color="auto"/>
              <w:left w:val="single" w:sz="2" w:space="0" w:color="auto"/>
              <w:right w:val="single" w:sz="2" w:space="0" w:color="auto"/>
            </w:tcBorders>
          </w:tcPr>
          <w:p w14:paraId="7A0E6F7B" w14:textId="6D384546" w:rsidR="004959F2" w:rsidRPr="00DC5EB9" w:rsidRDefault="004959F2" w:rsidP="003B51C4">
            <w:pPr>
              <w:pStyle w:val="BodyText"/>
              <w:spacing w:after="0"/>
              <w:ind w:left="608" w:hanging="608"/>
              <w:rPr>
                <w:sz w:val="18"/>
                <w:lang w:val="mk-MK"/>
              </w:rPr>
            </w:pPr>
            <w:r w:rsidRPr="00DC5EB9">
              <w:rPr>
                <w:sz w:val="18"/>
                <w:lang w:val="mk-MK"/>
              </w:rPr>
              <w:t>3.</w:t>
            </w:r>
            <w:r>
              <w:rPr>
                <w:sz w:val="18"/>
                <w:lang w:val="mk-MK"/>
              </w:rPr>
              <w:t>8</w:t>
            </w:r>
            <w:r w:rsidRPr="00DC5EB9">
              <w:rPr>
                <w:sz w:val="18"/>
                <w:lang w:val="mk-MK"/>
              </w:rPr>
              <w:t>.3.4*</w:t>
            </w:r>
            <w:r w:rsidRPr="00DC5EB9">
              <w:rPr>
                <w:sz w:val="18"/>
                <w:lang w:val="mk-MK"/>
              </w:rPr>
              <w:tab/>
            </w:r>
            <w:r>
              <w:rPr>
                <w:sz w:val="18"/>
                <w:lang w:val="mk-MK"/>
              </w:rPr>
              <w:t>Р</w:t>
            </w:r>
            <w:r w:rsidRPr="00DC5EB9">
              <w:rPr>
                <w:sz w:val="18"/>
                <w:lang w:val="mk-MK"/>
              </w:rPr>
              <w:t>ачно, со симулиран</w:t>
            </w:r>
            <w:r>
              <w:rPr>
                <w:sz w:val="18"/>
                <w:lang w:val="mk-MK"/>
              </w:rPr>
              <w:t xml:space="preserve"> дефект </w:t>
            </w:r>
            <w:r w:rsidRPr="00DC5EB9">
              <w:rPr>
                <w:sz w:val="18"/>
                <w:lang w:val="mk-MK"/>
              </w:rPr>
              <w:t xml:space="preserve">на еден мотор; дефектот на моторот треба да се симулира за време на завршниот приод од пред </w:t>
            </w:r>
            <w:r>
              <w:rPr>
                <w:sz w:val="18"/>
                <w:lang w:val="mk-MK"/>
              </w:rPr>
              <w:t xml:space="preserve">поминување на 1 000 </w:t>
            </w:r>
            <w:r>
              <w:rPr>
                <w:sz w:val="18"/>
                <w:lang w:val="en-US"/>
              </w:rPr>
              <w:t>ft</w:t>
            </w:r>
            <w:r>
              <w:rPr>
                <w:sz w:val="18"/>
                <w:lang w:val="mk-MK"/>
              </w:rPr>
              <w:t xml:space="preserve"> над нивото на аеродромот се до приземјувањето или </w:t>
            </w:r>
            <w:r w:rsidR="009515E0">
              <w:rPr>
                <w:sz w:val="18"/>
                <w:lang w:val="mk-MK"/>
              </w:rPr>
              <w:t>до</w:t>
            </w:r>
            <w:r>
              <w:rPr>
                <w:sz w:val="18"/>
                <w:lang w:val="mk-MK"/>
              </w:rPr>
              <w:t xml:space="preserve"> завршување на процедурата за прекинат приод. </w:t>
            </w:r>
          </w:p>
          <w:p w14:paraId="76C6F094" w14:textId="5A7BA006" w:rsidR="004959F2" w:rsidRPr="00DC5EB9" w:rsidRDefault="004959F2" w:rsidP="00870FFD">
            <w:pPr>
              <w:pStyle w:val="BodyText"/>
              <w:spacing w:after="0"/>
              <w:ind w:left="608"/>
              <w:rPr>
                <w:sz w:val="18"/>
                <w:lang w:val="mk-MK"/>
              </w:rPr>
            </w:pPr>
            <w:r>
              <w:rPr>
                <w:sz w:val="18"/>
                <w:lang w:val="mk-MK"/>
              </w:rPr>
              <w:t>Во авионите кои немаат уверение за категорија за транспортни авиони (</w:t>
            </w:r>
            <w:r>
              <w:rPr>
                <w:sz w:val="18"/>
                <w:lang w:val="en-US"/>
              </w:rPr>
              <w:t>JAR/FAR</w:t>
            </w:r>
            <w:r>
              <w:rPr>
                <w:sz w:val="18"/>
                <w:lang w:val="mk-MK"/>
              </w:rPr>
              <w:t xml:space="preserve"> 25) или за категорија на авиони за регионален превоз (</w:t>
            </w:r>
            <w:r>
              <w:rPr>
                <w:sz w:val="18"/>
                <w:lang w:val="en-US"/>
              </w:rPr>
              <w:t>SFAR</w:t>
            </w:r>
            <w:r w:rsidR="00910F3A">
              <w:rPr>
                <w:sz w:val="18"/>
                <w:lang w:val="en-US"/>
              </w:rPr>
              <w:t xml:space="preserve"> 23)</w:t>
            </w:r>
            <w:r>
              <w:rPr>
                <w:sz w:val="18"/>
                <w:lang w:val="mk-MK"/>
              </w:rPr>
              <w:t>, приодот со симулиран дефект на мотор</w:t>
            </w:r>
          </w:p>
        </w:tc>
        <w:tc>
          <w:tcPr>
            <w:tcW w:w="1134" w:type="dxa"/>
            <w:tcBorders>
              <w:top w:val="single" w:sz="2" w:space="0" w:color="auto"/>
              <w:left w:val="single" w:sz="2" w:space="0" w:color="auto"/>
              <w:right w:val="single" w:sz="2" w:space="0" w:color="auto"/>
            </w:tcBorders>
          </w:tcPr>
          <w:p w14:paraId="490863AA" w14:textId="420369AE" w:rsidR="004959F2" w:rsidRPr="00DC5EB9" w:rsidRDefault="004959F2" w:rsidP="003404D8">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right w:val="single" w:sz="2" w:space="0" w:color="auto"/>
            </w:tcBorders>
          </w:tcPr>
          <w:p w14:paraId="61E43B03" w14:textId="17FA229D" w:rsidR="004959F2" w:rsidRPr="00DC5EB9" w:rsidRDefault="004959F2" w:rsidP="003404D8">
            <w:pPr>
              <w:pStyle w:val="BodyText"/>
              <w:spacing w:after="0"/>
              <w:rPr>
                <w:lang w:val="mk-MK"/>
              </w:rPr>
            </w:pPr>
            <w:r w:rsidRPr="00DC5EB9">
              <w:rPr>
                <w:lang w:val="mk-MK"/>
              </w:rPr>
              <w:t>→</w:t>
            </w:r>
          </w:p>
        </w:tc>
        <w:tc>
          <w:tcPr>
            <w:tcW w:w="1275" w:type="dxa"/>
            <w:tcBorders>
              <w:top w:val="single" w:sz="2" w:space="0" w:color="auto"/>
              <w:left w:val="single" w:sz="2" w:space="0" w:color="auto"/>
              <w:right w:val="single" w:sz="2" w:space="0" w:color="auto"/>
            </w:tcBorders>
          </w:tcPr>
          <w:p w14:paraId="0BB8BC28" w14:textId="77777777" w:rsidR="004959F2" w:rsidRPr="00DC5EB9" w:rsidRDefault="004959F2" w:rsidP="003404D8">
            <w:pPr>
              <w:pStyle w:val="BodyText"/>
              <w:spacing w:after="0"/>
              <w:rPr>
                <w:sz w:val="18"/>
                <w:lang w:val="mk-MK"/>
              </w:rPr>
            </w:pPr>
          </w:p>
        </w:tc>
        <w:tc>
          <w:tcPr>
            <w:tcW w:w="1134" w:type="dxa"/>
            <w:tcBorders>
              <w:top w:val="single" w:sz="2" w:space="0" w:color="auto"/>
              <w:left w:val="single" w:sz="2" w:space="0" w:color="auto"/>
              <w:right w:val="single" w:sz="2" w:space="0" w:color="auto"/>
            </w:tcBorders>
          </w:tcPr>
          <w:p w14:paraId="49170ABF" w14:textId="55331F44" w:rsidR="004959F2" w:rsidRPr="00DC5EB9" w:rsidRDefault="004959F2" w:rsidP="003404D8">
            <w:pPr>
              <w:pStyle w:val="BodyText"/>
              <w:spacing w:after="0"/>
              <w:rPr>
                <w:sz w:val="18"/>
                <w:lang w:val="mk-MK"/>
              </w:rPr>
            </w:pPr>
            <w:r>
              <w:rPr>
                <w:sz w:val="18"/>
                <w:lang w:val="mk-MK"/>
              </w:rPr>
              <w:t>М</w:t>
            </w:r>
          </w:p>
        </w:tc>
        <w:tc>
          <w:tcPr>
            <w:tcW w:w="1139" w:type="dxa"/>
            <w:tcBorders>
              <w:top w:val="single" w:sz="2" w:space="0" w:color="auto"/>
              <w:left w:val="single" w:sz="2" w:space="0" w:color="auto"/>
              <w:right w:val="single" w:sz="2" w:space="0" w:color="auto"/>
            </w:tcBorders>
          </w:tcPr>
          <w:p w14:paraId="14040E6A" w14:textId="77777777" w:rsidR="004959F2" w:rsidRPr="00DC5EB9" w:rsidRDefault="004959F2" w:rsidP="003404D8">
            <w:pPr>
              <w:pStyle w:val="BodyText"/>
              <w:spacing w:after="0"/>
              <w:rPr>
                <w:sz w:val="18"/>
                <w:lang w:val="mk-MK"/>
              </w:rPr>
            </w:pPr>
          </w:p>
        </w:tc>
      </w:tr>
      <w:tr w:rsidR="00011FB8" w:rsidRPr="00DC5EB9" w14:paraId="6DE14262"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4D863802" w14:textId="20DD2CD4" w:rsidR="00011FB8" w:rsidRPr="00DC5EB9" w:rsidRDefault="00FB4451" w:rsidP="00FB4451">
            <w:pPr>
              <w:pStyle w:val="BodyText"/>
              <w:spacing w:after="0"/>
              <w:ind w:left="608"/>
              <w:rPr>
                <w:sz w:val="18"/>
                <w:lang w:val="mk-MK"/>
              </w:rPr>
            </w:pPr>
            <w:r w:rsidRPr="00DC5EB9">
              <w:rPr>
                <w:sz w:val="18"/>
                <w:lang w:val="mk-MK"/>
              </w:rPr>
              <w:lastRenderedPageBreak/>
              <w:t xml:space="preserve">и наредното продолжување на друг круг </w:t>
            </w:r>
            <w:r w:rsidR="00FF1A76">
              <w:rPr>
                <w:sz w:val="18"/>
                <w:lang w:val="mk-MK"/>
              </w:rPr>
              <w:t xml:space="preserve">започнуваат </w:t>
            </w:r>
            <w:r w:rsidRPr="00DC5EB9">
              <w:rPr>
                <w:sz w:val="18"/>
                <w:lang w:val="mk-MK"/>
              </w:rPr>
              <w:t>заедно со непрецизниот приод како е опишано во 3.</w:t>
            </w:r>
            <w:r w:rsidR="00FF1A76">
              <w:rPr>
                <w:sz w:val="18"/>
                <w:lang w:val="mk-MK"/>
              </w:rPr>
              <w:t>8</w:t>
            </w:r>
            <w:r w:rsidRPr="00DC5EB9">
              <w:rPr>
                <w:sz w:val="18"/>
                <w:lang w:val="mk-MK"/>
              </w:rPr>
              <w:t xml:space="preserve">.4. Продолжувањето на друг круг </w:t>
            </w:r>
            <w:r w:rsidR="00E20468">
              <w:rPr>
                <w:sz w:val="18"/>
                <w:lang w:val="mk-MK"/>
              </w:rPr>
              <w:t xml:space="preserve">започнува </w:t>
            </w:r>
            <w:r w:rsidRPr="00DC5EB9">
              <w:rPr>
                <w:sz w:val="18"/>
                <w:lang w:val="mk-MK"/>
              </w:rPr>
              <w:t>кога ќе се постигне објавената висина за (безбедно) надвис</w:t>
            </w:r>
            <w:r w:rsidR="00165612">
              <w:rPr>
                <w:sz w:val="18"/>
                <w:lang w:val="mk-MK"/>
              </w:rPr>
              <w:t>н</w:t>
            </w:r>
            <w:r w:rsidRPr="00DC5EB9">
              <w:rPr>
                <w:sz w:val="18"/>
                <w:lang w:val="mk-MK"/>
              </w:rPr>
              <w:t>ување на препреки (OCH/A)</w:t>
            </w:r>
            <w:r w:rsidR="00165612">
              <w:rPr>
                <w:sz w:val="18"/>
                <w:lang w:val="mk-MK"/>
              </w:rPr>
              <w:t>;</w:t>
            </w:r>
            <w:r w:rsidRPr="00DC5EB9">
              <w:rPr>
                <w:sz w:val="18"/>
                <w:lang w:val="mk-MK"/>
              </w:rPr>
              <w:t xml:space="preserve"> меѓутоа, не подоцна од постигнувањето на минималната висина на спуштање (MDH/A) од 500 ft над висината на прагот на полетно-слетната патека. За авионите кои имаат исти перформанси како и авионите од категоријата за транспорт што се однесува до масата за </w:t>
            </w:r>
            <w:r w:rsidRPr="00DC5EB9">
              <w:rPr>
                <w:color w:val="000000"/>
                <w:sz w:val="18"/>
                <w:lang w:val="mk-MK"/>
              </w:rPr>
              <w:t>полетување</w:t>
            </w:r>
            <w:r w:rsidRPr="00DC5EB9">
              <w:rPr>
                <w:sz w:val="18"/>
                <w:lang w:val="mk-MK"/>
              </w:rPr>
              <w:t xml:space="preserve"> и висината по густина на воздухот, инструкторот може да симулира дефект на мотор согласно 3.</w:t>
            </w:r>
            <w:r w:rsidR="0028787C">
              <w:rPr>
                <w:sz w:val="18"/>
                <w:lang w:val="mk-MK"/>
              </w:rPr>
              <w:t>8</w:t>
            </w:r>
            <w:r w:rsidRPr="00DC5EB9">
              <w:rPr>
                <w:sz w:val="18"/>
                <w:lang w:val="mk-MK"/>
              </w:rPr>
              <w:t>.3.4.</w:t>
            </w:r>
          </w:p>
        </w:tc>
        <w:tc>
          <w:tcPr>
            <w:tcW w:w="1134" w:type="dxa"/>
            <w:tcBorders>
              <w:top w:val="single" w:sz="2" w:space="0" w:color="auto"/>
              <w:left w:val="single" w:sz="2" w:space="0" w:color="auto"/>
              <w:bottom w:val="single" w:sz="2" w:space="0" w:color="auto"/>
              <w:right w:val="single" w:sz="2" w:space="0" w:color="auto"/>
            </w:tcBorders>
          </w:tcPr>
          <w:p w14:paraId="311F91AC" w14:textId="77777777" w:rsidR="00011FB8" w:rsidRPr="00DC5EB9" w:rsidRDefault="00011FB8" w:rsidP="0099287E">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2324515F" w14:textId="77777777" w:rsidR="00011FB8" w:rsidRPr="00DC5EB9" w:rsidRDefault="00011FB8" w:rsidP="0099287E">
            <w:pPr>
              <w:pStyle w:val="BodyText"/>
              <w:spacing w:after="0"/>
              <w:rPr>
                <w:lang w:val="mk-MK"/>
              </w:rPr>
            </w:pPr>
          </w:p>
        </w:tc>
        <w:tc>
          <w:tcPr>
            <w:tcW w:w="1275" w:type="dxa"/>
            <w:tcBorders>
              <w:top w:val="single" w:sz="2" w:space="0" w:color="auto"/>
              <w:left w:val="single" w:sz="2" w:space="0" w:color="auto"/>
              <w:bottom w:val="single" w:sz="2" w:space="0" w:color="auto"/>
              <w:right w:val="single" w:sz="2" w:space="0" w:color="auto"/>
            </w:tcBorders>
          </w:tcPr>
          <w:p w14:paraId="435273D7" w14:textId="77777777" w:rsidR="00011FB8" w:rsidRPr="00DC5EB9" w:rsidRDefault="00011FB8" w:rsidP="0099287E">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4D32E023" w14:textId="77777777" w:rsidR="00011FB8" w:rsidRPr="00DC5EB9" w:rsidRDefault="00011FB8" w:rsidP="0099287E">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33CD812C" w14:textId="77777777" w:rsidR="00011FB8" w:rsidRPr="00DC5EB9" w:rsidRDefault="00011FB8" w:rsidP="0099287E">
            <w:pPr>
              <w:pStyle w:val="BodyText"/>
              <w:spacing w:after="0"/>
              <w:rPr>
                <w:sz w:val="18"/>
                <w:lang w:val="mk-MK"/>
              </w:rPr>
            </w:pPr>
          </w:p>
        </w:tc>
      </w:tr>
      <w:tr w:rsidR="00424551" w:rsidRPr="00DC5EB9" w14:paraId="5203DD96"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1A438362" w14:textId="3CB4E0FC" w:rsidR="000A7920" w:rsidRDefault="00424551" w:rsidP="00424551">
            <w:pPr>
              <w:pStyle w:val="BodyText"/>
              <w:spacing w:after="0"/>
              <w:ind w:left="608" w:hanging="608"/>
              <w:rPr>
                <w:sz w:val="18"/>
                <w:lang w:val="mk-MK"/>
              </w:rPr>
            </w:pPr>
            <w:r w:rsidRPr="00DC5EB9">
              <w:rPr>
                <w:sz w:val="18"/>
                <w:lang w:val="mk-MK"/>
              </w:rPr>
              <w:t>3.</w:t>
            </w:r>
            <w:r>
              <w:rPr>
                <w:sz w:val="18"/>
                <w:lang w:val="mk-MK"/>
              </w:rPr>
              <w:t>8</w:t>
            </w:r>
            <w:r w:rsidRPr="00DC5EB9">
              <w:rPr>
                <w:sz w:val="18"/>
                <w:lang w:val="mk-MK"/>
              </w:rPr>
              <w:t>.3.</w:t>
            </w:r>
            <w:r>
              <w:rPr>
                <w:sz w:val="18"/>
                <w:lang w:val="mk-MK"/>
              </w:rPr>
              <w:t>5</w:t>
            </w:r>
            <w:r w:rsidRPr="00DC5EB9">
              <w:rPr>
                <w:sz w:val="18"/>
                <w:lang w:val="mk-MK"/>
              </w:rPr>
              <w:t>*</w:t>
            </w:r>
            <w:r w:rsidRPr="00DC5EB9">
              <w:rPr>
                <w:sz w:val="18"/>
                <w:lang w:val="mk-MK"/>
              </w:rPr>
              <w:tab/>
            </w:r>
            <w:r>
              <w:rPr>
                <w:sz w:val="18"/>
                <w:lang w:val="mk-MK"/>
              </w:rPr>
              <w:t>Р</w:t>
            </w:r>
            <w:r w:rsidRPr="00DC5EB9">
              <w:rPr>
                <w:sz w:val="18"/>
                <w:lang w:val="mk-MK"/>
              </w:rPr>
              <w:t>ачно, со симулиран</w:t>
            </w:r>
            <w:r>
              <w:rPr>
                <w:sz w:val="18"/>
                <w:lang w:val="mk-MK"/>
              </w:rPr>
              <w:t xml:space="preserve"> дефект </w:t>
            </w:r>
            <w:r w:rsidRPr="00DC5EB9">
              <w:rPr>
                <w:sz w:val="18"/>
                <w:lang w:val="mk-MK"/>
              </w:rPr>
              <w:t xml:space="preserve">на еден мотор; дефектот на моторот треба да се симулира за време на завршниот приод </w:t>
            </w:r>
            <w:r>
              <w:rPr>
                <w:sz w:val="18"/>
                <w:lang w:val="mk-MK"/>
              </w:rPr>
              <w:t xml:space="preserve">по поминување на </w:t>
            </w:r>
            <w:r w:rsidR="00F17A33">
              <w:rPr>
                <w:sz w:val="18"/>
                <w:lang w:val="mk-MK"/>
              </w:rPr>
              <w:t>надворешниот маркер (</w:t>
            </w:r>
            <w:r w:rsidR="00F17A33">
              <w:rPr>
                <w:sz w:val="18"/>
                <w:lang w:val="en-US"/>
              </w:rPr>
              <w:t>OM</w:t>
            </w:r>
            <w:r w:rsidR="00F17A33">
              <w:rPr>
                <w:sz w:val="18"/>
                <w:lang w:val="mk-MK"/>
              </w:rPr>
              <w:t xml:space="preserve">) во рамките на растојание од најмногу 4 </w:t>
            </w:r>
            <w:r w:rsidR="00F17A33">
              <w:rPr>
                <w:sz w:val="18"/>
                <w:lang w:val="en-US"/>
              </w:rPr>
              <w:t>NM</w:t>
            </w:r>
            <w:r w:rsidR="00F17A33">
              <w:rPr>
                <w:sz w:val="18"/>
                <w:lang w:val="mk-MK"/>
              </w:rPr>
              <w:t xml:space="preserve"> </w:t>
            </w:r>
            <w:r>
              <w:rPr>
                <w:sz w:val="18"/>
                <w:lang w:val="mk-MK"/>
              </w:rPr>
              <w:t xml:space="preserve">се до приземјувањето или </w:t>
            </w:r>
            <w:r w:rsidR="00EB45DA">
              <w:rPr>
                <w:sz w:val="18"/>
                <w:lang w:val="mk-MK"/>
              </w:rPr>
              <w:t>до</w:t>
            </w:r>
            <w:r>
              <w:rPr>
                <w:sz w:val="18"/>
                <w:lang w:val="mk-MK"/>
              </w:rPr>
              <w:t xml:space="preserve"> завршување на процедурата за прекинат приод. </w:t>
            </w:r>
          </w:p>
          <w:p w14:paraId="73B577D8" w14:textId="219A6F26" w:rsidR="004842A6" w:rsidRPr="00DC5EB9" w:rsidRDefault="00424551" w:rsidP="00C610E6">
            <w:pPr>
              <w:pStyle w:val="BodyText"/>
              <w:spacing w:after="0"/>
              <w:ind w:left="608"/>
              <w:rPr>
                <w:sz w:val="18"/>
                <w:lang w:val="mk-MK"/>
              </w:rPr>
            </w:pPr>
            <w:r>
              <w:rPr>
                <w:sz w:val="18"/>
                <w:lang w:val="mk-MK"/>
              </w:rPr>
              <w:t>Во авионите кои немаат уверение за категорија за транспортни авиони (</w:t>
            </w:r>
            <w:r>
              <w:rPr>
                <w:sz w:val="18"/>
                <w:lang w:val="en-US"/>
              </w:rPr>
              <w:t>JAR/FAR</w:t>
            </w:r>
            <w:r>
              <w:rPr>
                <w:sz w:val="18"/>
                <w:lang w:val="mk-MK"/>
              </w:rPr>
              <w:t xml:space="preserve"> 25) или за категорија на авиони за регионален превоз (</w:t>
            </w:r>
            <w:r>
              <w:rPr>
                <w:sz w:val="18"/>
                <w:lang w:val="en-US"/>
              </w:rPr>
              <w:t>SFAR</w:t>
            </w:r>
            <w:r>
              <w:rPr>
                <w:sz w:val="18"/>
                <w:lang w:val="mk-MK"/>
              </w:rPr>
              <w:t>, приодот со симулиран дефект на мотор</w:t>
            </w:r>
            <w:r w:rsidR="004842A6">
              <w:rPr>
                <w:sz w:val="18"/>
                <w:lang w:val="mk-MK"/>
              </w:rPr>
              <w:t xml:space="preserve"> </w:t>
            </w:r>
            <w:r w:rsidR="004842A6" w:rsidRPr="00DC5EB9">
              <w:rPr>
                <w:sz w:val="18"/>
                <w:lang w:val="mk-MK"/>
              </w:rPr>
              <w:t xml:space="preserve">и наредното продолжување на друг круг </w:t>
            </w:r>
            <w:r w:rsidR="004842A6">
              <w:rPr>
                <w:sz w:val="18"/>
                <w:lang w:val="mk-MK"/>
              </w:rPr>
              <w:t xml:space="preserve">започнуваат </w:t>
            </w:r>
            <w:r w:rsidR="004842A6" w:rsidRPr="00DC5EB9">
              <w:rPr>
                <w:sz w:val="18"/>
                <w:lang w:val="mk-MK"/>
              </w:rPr>
              <w:t>заедно со непрецизниот приод како е опишано во 3.</w:t>
            </w:r>
            <w:r w:rsidR="004842A6">
              <w:rPr>
                <w:sz w:val="18"/>
                <w:lang w:val="mk-MK"/>
              </w:rPr>
              <w:t>8</w:t>
            </w:r>
            <w:r w:rsidR="004842A6" w:rsidRPr="00DC5EB9">
              <w:rPr>
                <w:sz w:val="18"/>
                <w:lang w:val="mk-MK"/>
              </w:rPr>
              <w:t xml:space="preserve">.4. Продолжувањето на друг круг </w:t>
            </w:r>
            <w:r w:rsidR="004842A6">
              <w:rPr>
                <w:sz w:val="18"/>
                <w:lang w:val="mk-MK"/>
              </w:rPr>
              <w:t xml:space="preserve">започнува </w:t>
            </w:r>
            <w:r w:rsidR="004842A6" w:rsidRPr="00DC5EB9">
              <w:rPr>
                <w:sz w:val="18"/>
                <w:lang w:val="mk-MK"/>
              </w:rPr>
              <w:t>кога ќе се постигне објавената висина за (безбедно) надвис</w:t>
            </w:r>
            <w:r w:rsidR="004842A6">
              <w:rPr>
                <w:sz w:val="18"/>
                <w:lang w:val="mk-MK"/>
              </w:rPr>
              <w:t>н</w:t>
            </w:r>
            <w:r w:rsidR="004842A6" w:rsidRPr="00DC5EB9">
              <w:rPr>
                <w:sz w:val="18"/>
                <w:lang w:val="mk-MK"/>
              </w:rPr>
              <w:t>ување на препреки (OCH/A)</w:t>
            </w:r>
            <w:r w:rsidR="004842A6">
              <w:rPr>
                <w:sz w:val="18"/>
                <w:lang w:val="mk-MK"/>
              </w:rPr>
              <w:t>;</w:t>
            </w:r>
            <w:r w:rsidR="004842A6" w:rsidRPr="00DC5EB9">
              <w:rPr>
                <w:sz w:val="18"/>
                <w:lang w:val="mk-MK"/>
              </w:rPr>
              <w:t xml:space="preserve"> меѓутоа, не подоцна од постигнувањето на минималната висина на спуштање (MDH/A) од 500 ft над висината на прагот на полетно-слетната патека. За авионите кои имаат исти перформанси како и авионите од категоријата за транспорт што се однесува до масата за </w:t>
            </w:r>
            <w:r w:rsidR="004842A6" w:rsidRPr="00DC5EB9">
              <w:rPr>
                <w:color w:val="000000"/>
                <w:sz w:val="18"/>
                <w:lang w:val="mk-MK"/>
              </w:rPr>
              <w:t>полетување</w:t>
            </w:r>
            <w:r w:rsidR="004842A6" w:rsidRPr="00DC5EB9">
              <w:rPr>
                <w:sz w:val="18"/>
                <w:lang w:val="mk-MK"/>
              </w:rPr>
              <w:t xml:space="preserve"> и висината по густина на воздухот, инструкторот може да симулира дефект на мотор согласно 3.</w:t>
            </w:r>
            <w:r w:rsidR="004842A6">
              <w:rPr>
                <w:sz w:val="18"/>
                <w:lang w:val="mk-MK"/>
              </w:rPr>
              <w:t>8</w:t>
            </w:r>
            <w:r w:rsidR="004842A6" w:rsidRPr="00DC5EB9">
              <w:rPr>
                <w:sz w:val="18"/>
                <w:lang w:val="mk-MK"/>
              </w:rPr>
              <w:t>.3.4</w:t>
            </w:r>
            <w:r w:rsidR="00C610E6">
              <w:rPr>
                <w:sz w:val="18"/>
                <w:lang w:val="mk-MK"/>
              </w:rPr>
              <w:t>.</w:t>
            </w:r>
          </w:p>
        </w:tc>
        <w:tc>
          <w:tcPr>
            <w:tcW w:w="1134" w:type="dxa"/>
            <w:tcBorders>
              <w:top w:val="single" w:sz="2" w:space="0" w:color="auto"/>
              <w:left w:val="single" w:sz="2" w:space="0" w:color="auto"/>
              <w:bottom w:val="single" w:sz="2" w:space="0" w:color="auto"/>
              <w:right w:val="single" w:sz="2" w:space="0" w:color="auto"/>
            </w:tcBorders>
          </w:tcPr>
          <w:p w14:paraId="13C39F98" w14:textId="17BEEED5" w:rsidR="00424551" w:rsidRPr="00DC5EB9" w:rsidRDefault="00424551" w:rsidP="00424551">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52CE4317" w14:textId="12DD11C9" w:rsidR="00424551" w:rsidRPr="00DC5EB9" w:rsidRDefault="00424551" w:rsidP="00424551">
            <w:pPr>
              <w:pStyle w:val="BodyText"/>
              <w:spacing w:after="0"/>
              <w:rPr>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4DF09E06" w14:textId="77777777" w:rsidR="00424551" w:rsidRPr="00DC5EB9" w:rsidRDefault="00424551" w:rsidP="00424551">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22EB2FC3" w14:textId="46000C88" w:rsidR="00424551" w:rsidRPr="00DC5EB9" w:rsidRDefault="00424551" w:rsidP="00424551">
            <w:pPr>
              <w:pStyle w:val="BodyText"/>
              <w:spacing w:after="0"/>
              <w:rPr>
                <w:sz w:val="18"/>
                <w:lang w:val="mk-MK"/>
              </w:rPr>
            </w:pPr>
            <w:r>
              <w:rPr>
                <w:sz w:val="18"/>
                <w:lang w:val="mk-MK"/>
              </w:rPr>
              <w:t>М</w:t>
            </w:r>
          </w:p>
        </w:tc>
        <w:tc>
          <w:tcPr>
            <w:tcW w:w="1139" w:type="dxa"/>
            <w:tcBorders>
              <w:top w:val="single" w:sz="2" w:space="0" w:color="auto"/>
              <w:left w:val="single" w:sz="2" w:space="0" w:color="auto"/>
              <w:bottom w:val="single" w:sz="2" w:space="0" w:color="auto"/>
              <w:right w:val="single" w:sz="2" w:space="0" w:color="auto"/>
            </w:tcBorders>
          </w:tcPr>
          <w:p w14:paraId="33940EAD" w14:textId="77777777" w:rsidR="00424551" w:rsidRPr="00DC5EB9" w:rsidRDefault="00424551" w:rsidP="00424551">
            <w:pPr>
              <w:pStyle w:val="BodyText"/>
              <w:spacing w:after="0"/>
              <w:rPr>
                <w:sz w:val="18"/>
                <w:lang w:val="mk-MK"/>
              </w:rPr>
            </w:pPr>
          </w:p>
        </w:tc>
      </w:tr>
      <w:tr w:rsidR="00046896" w:rsidRPr="00DC5EB9" w14:paraId="4248DAA6"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58B88A4A" w14:textId="1A08F694" w:rsidR="00046896" w:rsidRPr="00DC5EB9" w:rsidRDefault="00046896" w:rsidP="00046896">
            <w:pPr>
              <w:pStyle w:val="BodyText"/>
              <w:spacing w:after="0"/>
              <w:ind w:left="608" w:hanging="608"/>
              <w:rPr>
                <w:sz w:val="18"/>
                <w:lang w:val="mk-MK"/>
              </w:rPr>
            </w:pPr>
            <w:r w:rsidRPr="00DC5EB9">
              <w:rPr>
                <w:sz w:val="18"/>
                <w:lang w:val="mk-MK"/>
              </w:rPr>
              <w:t>3.</w:t>
            </w:r>
            <w:r>
              <w:rPr>
                <w:sz w:val="18"/>
                <w:lang w:val="mk-MK"/>
              </w:rPr>
              <w:t>8</w:t>
            </w:r>
            <w:r w:rsidRPr="00DC5EB9">
              <w:rPr>
                <w:sz w:val="18"/>
                <w:lang w:val="mk-MK"/>
              </w:rPr>
              <w:t>.4*</w:t>
            </w:r>
            <w:r w:rsidRPr="00DC5EB9">
              <w:rPr>
                <w:sz w:val="18"/>
                <w:lang w:val="mk-MK"/>
              </w:rPr>
              <w:tab/>
            </w:r>
            <w:r>
              <w:rPr>
                <w:sz w:val="18"/>
                <w:lang w:val="mk-MK"/>
              </w:rPr>
              <w:t>2</w:t>
            </w:r>
            <w:r w:rsidRPr="00DC5EB9">
              <w:rPr>
                <w:sz w:val="18"/>
                <w:lang w:val="mk-MK"/>
              </w:rPr>
              <w:t>D</w:t>
            </w:r>
            <w:r>
              <w:rPr>
                <w:sz w:val="18"/>
                <w:lang w:val="mk-MK"/>
              </w:rPr>
              <w:t xml:space="preserve"> операции до </w:t>
            </w:r>
            <w:r w:rsidRPr="00DC5EB9">
              <w:rPr>
                <w:sz w:val="18"/>
                <w:lang w:val="mk-MK"/>
              </w:rPr>
              <w:t>MDH/A</w:t>
            </w:r>
          </w:p>
        </w:tc>
        <w:tc>
          <w:tcPr>
            <w:tcW w:w="1134" w:type="dxa"/>
            <w:tcBorders>
              <w:top w:val="single" w:sz="2" w:space="0" w:color="auto"/>
              <w:left w:val="single" w:sz="2" w:space="0" w:color="auto"/>
              <w:bottom w:val="single" w:sz="2" w:space="0" w:color="auto"/>
              <w:right w:val="single" w:sz="2" w:space="0" w:color="auto"/>
            </w:tcBorders>
          </w:tcPr>
          <w:p w14:paraId="3A9E1798" w14:textId="093882A3" w:rsidR="00046896" w:rsidRPr="00DC5EB9" w:rsidRDefault="00046896" w:rsidP="00046896">
            <w:pPr>
              <w:pStyle w:val="BodyText"/>
              <w:spacing w:after="0"/>
              <w:rPr>
                <w:sz w:val="18"/>
                <w:lang w:val="mk-MK"/>
              </w:rPr>
            </w:pPr>
            <w:r w:rsidRPr="00DC5EB9">
              <w:rPr>
                <w:sz w:val="18"/>
                <w:lang w:val="mk-MK"/>
              </w:rPr>
              <w:t>P</w:t>
            </w:r>
            <w:r>
              <w:rPr>
                <w:sz w:val="18"/>
                <w:lang w:val="mk-MK"/>
              </w:rPr>
              <w:t>*</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5DFBF7EF" w14:textId="0EBAAC51" w:rsidR="00046896" w:rsidRPr="00DC5EB9" w:rsidRDefault="00046896" w:rsidP="00046896">
            <w:pPr>
              <w:pStyle w:val="BodyText"/>
              <w:spacing w:after="0"/>
              <w:rPr>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2663843C" w14:textId="77777777" w:rsidR="00046896" w:rsidRPr="00DC5EB9" w:rsidRDefault="00046896" w:rsidP="00046896">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52D4C7AA" w14:textId="4A6C4A47" w:rsidR="00046896" w:rsidRPr="00DC5EB9" w:rsidRDefault="00046896" w:rsidP="00046896">
            <w:pPr>
              <w:pStyle w:val="BodyText"/>
              <w:spacing w:after="0"/>
              <w:rPr>
                <w:sz w:val="18"/>
                <w:lang w:val="mk-MK"/>
              </w:rPr>
            </w:pPr>
            <w:r w:rsidRPr="00DC5EB9">
              <w:rPr>
                <w:sz w:val="18"/>
                <w:lang w:val="mk-MK"/>
              </w:rPr>
              <w:t>M</w:t>
            </w:r>
          </w:p>
        </w:tc>
        <w:tc>
          <w:tcPr>
            <w:tcW w:w="1139" w:type="dxa"/>
            <w:tcBorders>
              <w:top w:val="single" w:sz="2" w:space="0" w:color="auto"/>
              <w:left w:val="single" w:sz="2" w:space="0" w:color="auto"/>
              <w:bottom w:val="single" w:sz="2" w:space="0" w:color="auto"/>
              <w:right w:val="single" w:sz="2" w:space="0" w:color="auto"/>
            </w:tcBorders>
          </w:tcPr>
          <w:p w14:paraId="47FCA4BE" w14:textId="77777777" w:rsidR="00046896" w:rsidRPr="00DC5EB9" w:rsidRDefault="00046896" w:rsidP="00046896">
            <w:pPr>
              <w:pStyle w:val="BodyText"/>
              <w:spacing w:after="0"/>
              <w:rPr>
                <w:sz w:val="18"/>
                <w:lang w:val="mk-MK"/>
              </w:rPr>
            </w:pPr>
          </w:p>
        </w:tc>
      </w:tr>
      <w:tr w:rsidR="007D6237" w:rsidRPr="00DC5EB9" w14:paraId="60601F2F"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52EDBFD9" w14:textId="47FA9151" w:rsidR="007D6237" w:rsidRPr="00DC5EB9" w:rsidRDefault="007D6237" w:rsidP="007D6237">
            <w:pPr>
              <w:pStyle w:val="BodyText"/>
              <w:tabs>
                <w:tab w:val="left" w:pos="569"/>
              </w:tabs>
              <w:spacing w:after="0"/>
              <w:rPr>
                <w:sz w:val="18"/>
                <w:lang w:val="mk-MK"/>
              </w:rPr>
            </w:pPr>
            <w:r w:rsidRPr="00DC5EB9">
              <w:rPr>
                <w:sz w:val="18"/>
                <w:lang w:val="mk-MK"/>
              </w:rPr>
              <w:t>3.</w:t>
            </w:r>
            <w:r w:rsidR="00DC7FAF">
              <w:rPr>
                <w:sz w:val="18"/>
                <w:lang w:val="mk-MK"/>
              </w:rPr>
              <w:t>8</w:t>
            </w:r>
            <w:r w:rsidRPr="00DC5EB9">
              <w:rPr>
                <w:sz w:val="18"/>
                <w:lang w:val="mk-MK"/>
              </w:rPr>
              <w:t>.5.</w:t>
            </w:r>
            <w:r w:rsidRPr="00DC5EB9">
              <w:rPr>
                <w:sz w:val="18"/>
                <w:lang w:val="mk-MK"/>
              </w:rPr>
              <w:tab/>
              <w:t xml:space="preserve">Приод </w:t>
            </w:r>
            <w:r w:rsidR="00EB45DA">
              <w:rPr>
                <w:sz w:val="18"/>
                <w:lang w:val="mk-MK"/>
              </w:rPr>
              <w:t>од</w:t>
            </w:r>
            <w:r w:rsidRPr="00DC5EB9">
              <w:rPr>
                <w:sz w:val="18"/>
                <w:lang w:val="mk-MK"/>
              </w:rPr>
              <w:t xml:space="preserve"> кружење во следниве услови :</w:t>
            </w:r>
          </w:p>
          <w:p w14:paraId="05E5CCFD" w14:textId="77777777" w:rsidR="007D6237" w:rsidRPr="00DC5EB9" w:rsidRDefault="007D6237" w:rsidP="007D6237">
            <w:pPr>
              <w:pStyle w:val="BodyText"/>
              <w:spacing w:after="0"/>
              <w:rPr>
                <w:sz w:val="18"/>
                <w:lang w:val="mk-MK"/>
              </w:rPr>
            </w:pPr>
          </w:p>
          <w:p w14:paraId="7C50E718" w14:textId="489C2BA6" w:rsidR="007D6237" w:rsidRDefault="007D6237" w:rsidP="00195A34">
            <w:pPr>
              <w:pStyle w:val="BodyText"/>
              <w:spacing w:after="0"/>
              <w:ind w:left="608" w:hanging="284"/>
              <w:rPr>
                <w:sz w:val="18"/>
                <w:lang w:val="mk-MK"/>
              </w:rPr>
            </w:pPr>
            <w:r w:rsidRPr="00DC5EB9">
              <w:rPr>
                <w:sz w:val="18"/>
                <w:lang w:val="mk-MK"/>
              </w:rPr>
              <w:t>(a)*</w:t>
            </w:r>
            <w:r w:rsidRPr="00DC5EB9">
              <w:rPr>
                <w:sz w:val="18"/>
                <w:lang w:val="mk-MK"/>
              </w:rPr>
              <w:tab/>
              <w:t xml:space="preserve">приод до дозволената минимална висина за приод </w:t>
            </w:r>
            <w:r w:rsidR="00EB45DA">
              <w:rPr>
                <w:sz w:val="18"/>
                <w:lang w:val="mk-MK"/>
              </w:rPr>
              <w:t>од</w:t>
            </w:r>
            <w:r w:rsidRPr="00DC5EB9">
              <w:rPr>
                <w:sz w:val="18"/>
                <w:lang w:val="mk-MK"/>
              </w:rPr>
              <w:t xml:space="preserve"> кружење на аеродромот за кој станува збор согласно локалните средства за приод по инструменти во симулирани услови за летање по инструменти;</w:t>
            </w:r>
          </w:p>
          <w:p w14:paraId="132BA544" w14:textId="77777777" w:rsidR="00287099" w:rsidRDefault="00287099" w:rsidP="00195A34">
            <w:pPr>
              <w:pStyle w:val="BodyText"/>
              <w:spacing w:after="0"/>
              <w:ind w:left="608" w:hanging="284"/>
              <w:rPr>
                <w:sz w:val="18"/>
                <w:lang w:val="mk-MK"/>
              </w:rPr>
            </w:pPr>
          </w:p>
          <w:p w14:paraId="37082B74" w14:textId="77777777" w:rsidR="00287099" w:rsidRDefault="00287099" w:rsidP="00287099">
            <w:pPr>
              <w:pStyle w:val="BodyText"/>
              <w:spacing w:after="0"/>
              <w:ind w:left="608"/>
              <w:rPr>
                <w:sz w:val="18"/>
                <w:lang w:val="mk-MK"/>
              </w:rPr>
            </w:pPr>
            <w:r w:rsidRPr="00DC5EB9">
              <w:rPr>
                <w:sz w:val="18"/>
                <w:u w:val="single"/>
                <w:lang w:val="mk-MK"/>
              </w:rPr>
              <w:t>проследено со:</w:t>
            </w:r>
          </w:p>
          <w:p w14:paraId="5EEFE4CE" w14:textId="7719E236" w:rsidR="00552102" w:rsidRPr="00DC5EB9" w:rsidRDefault="00552102" w:rsidP="00287099">
            <w:pPr>
              <w:pStyle w:val="BodyText"/>
              <w:spacing w:after="0"/>
              <w:ind w:left="608"/>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3429A22E" w14:textId="5F19BEDA" w:rsidR="007D6237" w:rsidRPr="00DC5EB9" w:rsidRDefault="007D6237" w:rsidP="007D6237">
            <w:pPr>
              <w:pStyle w:val="BodyText"/>
              <w:spacing w:after="0"/>
              <w:rPr>
                <w:sz w:val="18"/>
                <w:lang w:val="mk-MK"/>
              </w:rPr>
            </w:pPr>
            <w:r w:rsidRPr="00DC5EB9">
              <w:rPr>
                <w:sz w:val="18"/>
                <w:lang w:val="mk-MK"/>
              </w:rPr>
              <w:t>P</w:t>
            </w:r>
            <w:r>
              <w:rPr>
                <w:sz w:val="18"/>
                <w:lang w:val="mk-MK"/>
              </w:rPr>
              <w:t>*</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3C3F9567" w14:textId="79BB9ED0" w:rsidR="007D6237" w:rsidRPr="00DC5EB9" w:rsidRDefault="007D6237" w:rsidP="007D6237">
            <w:pPr>
              <w:pStyle w:val="BodyText"/>
              <w:spacing w:after="0"/>
              <w:rPr>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6E537053" w14:textId="77777777" w:rsidR="007D6237" w:rsidRPr="00DC5EB9" w:rsidRDefault="007D6237" w:rsidP="007D6237">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12090D2D" w14:textId="77777777" w:rsidR="007D6237" w:rsidRPr="00DC5EB9" w:rsidRDefault="007D6237" w:rsidP="007D6237">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004B35EB" w14:textId="77777777" w:rsidR="007D6237" w:rsidRPr="00DC5EB9" w:rsidRDefault="007D6237" w:rsidP="007D6237">
            <w:pPr>
              <w:pStyle w:val="BodyText"/>
              <w:spacing w:after="0"/>
              <w:rPr>
                <w:sz w:val="18"/>
                <w:lang w:val="mk-MK"/>
              </w:rPr>
            </w:pPr>
          </w:p>
        </w:tc>
      </w:tr>
      <w:tr w:rsidR="00046896" w:rsidRPr="00DC5EB9" w14:paraId="6F07B8E8"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5F583397" w14:textId="69079D8B" w:rsidR="00046896" w:rsidRDefault="00694A40" w:rsidP="006D317F">
            <w:pPr>
              <w:pStyle w:val="BodyText"/>
              <w:spacing w:after="0"/>
              <w:ind w:left="608" w:hanging="284"/>
              <w:rPr>
                <w:sz w:val="18"/>
                <w:lang w:val="mk-MK"/>
              </w:rPr>
            </w:pPr>
            <w:r w:rsidRPr="00DC5EB9">
              <w:rPr>
                <w:sz w:val="18"/>
                <w:lang w:val="mk-MK"/>
              </w:rPr>
              <w:lastRenderedPageBreak/>
              <w:t>(b)</w:t>
            </w:r>
            <w:r w:rsidRPr="00DC5EB9">
              <w:rPr>
                <w:sz w:val="18"/>
                <w:lang w:val="mk-MK"/>
              </w:rPr>
              <w:tab/>
              <w:t xml:space="preserve">приод </w:t>
            </w:r>
            <w:r w:rsidR="00EB45DA">
              <w:rPr>
                <w:sz w:val="18"/>
                <w:lang w:val="mk-MK"/>
              </w:rPr>
              <w:t>од</w:t>
            </w:r>
            <w:r w:rsidRPr="00DC5EB9">
              <w:rPr>
                <w:sz w:val="18"/>
                <w:lang w:val="mk-MK"/>
              </w:rPr>
              <w:t xml:space="preserve"> кружење до друга полетно-слетна патека, која е најмалку 90</w:t>
            </w:r>
            <w:r w:rsidRPr="00DC5EB9">
              <w:rPr>
                <w:sz w:val="18"/>
                <w:vertAlign w:val="superscript"/>
                <w:lang w:val="mk-MK"/>
              </w:rPr>
              <w:t>о</w:t>
            </w:r>
            <w:r w:rsidRPr="00DC5EB9">
              <w:rPr>
                <w:sz w:val="18"/>
                <w:lang w:val="mk-MK"/>
              </w:rPr>
              <w:t xml:space="preserve"> од оската </w:t>
            </w:r>
            <w:r w:rsidR="008F6DDC">
              <w:rPr>
                <w:sz w:val="18"/>
                <w:lang w:val="mk-MK"/>
              </w:rPr>
              <w:t>на</w:t>
            </w:r>
            <w:r w:rsidRPr="00DC5EB9">
              <w:rPr>
                <w:sz w:val="18"/>
                <w:lang w:val="mk-MK"/>
              </w:rPr>
              <w:t xml:space="preserve"> завршниот приод кој се користи во </w:t>
            </w:r>
            <w:r w:rsidR="008F6DDC">
              <w:rPr>
                <w:sz w:val="18"/>
                <w:lang w:val="mk-MK"/>
              </w:rPr>
              <w:t>став (</w:t>
            </w:r>
            <w:r w:rsidRPr="00DC5EB9">
              <w:rPr>
                <w:sz w:val="18"/>
                <w:lang w:val="mk-MK"/>
              </w:rPr>
              <w:t xml:space="preserve">а), на дозволената минимална висина за приод </w:t>
            </w:r>
            <w:r w:rsidR="00EB45DA">
              <w:rPr>
                <w:sz w:val="18"/>
                <w:lang w:val="mk-MK"/>
              </w:rPr>
              <w:t>од</w:t>
            </w:r>
            <w:r w:rsidRPr="00DC5EB9">
              <w:rPr>
                <w:sz w:val="18"/>
                <w:lang w:val="mk-MK"/>
              </w:rPr>
              <w:t xml:space="preserve"> кружење;</w:t>
            </w:r>
          </w:p>
          <w:p w14:paraId="1F1725EC" w14:textId="77777777" w:rsidR="0082723C" w:rsidRDefault="0082723C" w:rsidP="006D317F">
            <w:pPr>
              <w:pStyle w:val="BodyText"/>
              <w:spacing w:after="0"/>
              <w:ind w:left="608" w:hanging="284"/>
              <w:rPr>
                <w:sz w:val="18"/>
                <w:lang w:val="mk-MK"/>
              </w:rPr>
            </w:pPr>
          </w:p>
          <w:p w14:paraId="38C19705" w14:textId="126FCFE6" w:rsidR="006D317F" w:rsidRPr="00DC5EB9" w:rsidRDefault="0082723C" w:rsidP="0082723C">
            <w:pPr>
              <w:pStyle w:val="BodyText"/>
              <w:spacing w:after="0"/>
              <w:ind w:left="324"/>
              <w:rPr>
                <w:sz w:val="18"/>
                <w:lang w:val="mk-MK"/>
              </w:rPr>
            </w:pPr>
            <w:r w:rsidRPr="00DC5EB9">
              <w:rPr>
                <w:sz w:val="18"/>
                <w:lang w:val="mk-MK"/>
              </w:rPr>
              <w:t xml:space="preserve">Забелешка: ако </w:t>
            </w:r>
            <w:r w:rsidR="0012466C">
              <w:rPr>
                <w:sz w:val="18"/>
                <w:lang w:val="mk-MK"/>
              </w:rPr>
              <w:t>(</w:t>
            </w:r>
            <w:r w:rsidRPr="00DC5EB9">
              <w:rPr>
                <w:sz w:val="18"/>
                <w:lang w:val="mk-MK"/>
              </w:rPr>
              <w:t xml:space="preserve">а) и </w:t>
            </w:r>
            <w:r w:rsidR="0012466C">
              <w:rPr>
                <w:sz w:val="18"/>
                <w:lang w:val="mk-MK"/>
              </w:rPr>
              <w:t>(</w:t>
            </w:r>
            <w:r w:rsidRPr="00DC5EB9">
              <w:rPr>
                <w:sz w:val="18"/>
                <w:lang w:val="mk-MK"/>
              </w:rPr>
              <w:t xml:space="preserve">b) не се можни заради ATC причини, може да се изведе симулирана постапка при </w:t>
            </w:r>
            <w:r w:rsidR="0012466C">
              <w:rPr>
                <w:sz w:val="18"/>
                <w:lang w:val="mk-MK"/>
              </w:rPr>
              <w:t xml:space="preserve">ограничена </w:t>
            </w:r>
            <w:r w:rsidRPr="00DC5EB9">
              <w:rPr>
                <w:sz w:val="18"/>
                <w:lang w:val="mk-MK"/>
              </w:rPr>
              <w:t>видливост</w:t>
            </w:r>
          </w:p>
        </w:tc>
        <w:tc>
          <w:tcPr>
            <w:tcW w:w="1134" w:type="dxa"/>
            <w:tcBorders>
              <w:top w:val="single" w:sz="2" w:space="0" w:color="auto"/>
              <w:left w:val="single" w:sz="2" w:space="0" w:color="auto"/>
              <w:bottom w:val="single" w:sz="2" w:space="0" w:color="auto"/>
              <w:right w:val="single" w:sz="2" w:space="0" w:color="auto"/>
            </w:tcBorders>
          </w:tcPr>
          <w:p w14:paraId="75CB7A1F" w14:textId="77777777" w:rsidR="00046896" w:rsidRPr="00DC5EB9" w:rsidRDefault="00046896" w:rsidP="00046896">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1A18F944" w14:textId="77777777" w:rsidR="00046896" w:rsidRPr="00DC5EB9" w:rsidRDefault="00046896" w:rsidP="00046896">
            <w:pPr>
              <w:pStyle w:val="BodyText"/>
              <w:spacing w:after="0"/>
              <w:rPr>
                <w:lang w:val="mk-MK"/>
              </w:rPr>
            </w:pPr>
          </w:p>
        </w:tc>
        <w:tc>
          <w:tcPr>
            <w:tcW w:w="1275" w:type="dxa"/>
            <w:tcBorders>
              <w:top w:val="single" w:sz="2" w:space="0" w:color="auto"/>
              <w:left w:val="single" w:sz="2" w:space="0" w:color="auto"/>
              <w:bottom w:val="single" w:sz="2" w:space="0" w:color="auto"/>
              <w:right w:val="single" w:sz="2" w:space="0" w:color="auto"/>
            </w:tcBorders>
          </w:tcPr>
          <w:p w14:paraId="4B1F5EE0" w14:textId="77777777" w:rsidR="00046896" w:rsidRPr="00DC5EB9" w:rsidRDefault="00046896" w:rsidP="00046896">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0D87818F" w14:textId="77777777" w:rsidR="00046896" w:rsidRPr="00DC5EB9" w:rsidRDefault="00046896" w:rsidP="00046896">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2281F7AF" w14:textId="77777777" w:rsidR="00046896" w:rsidRPr="00DC5EB9" w:rsidRDefault="00046896" w:rsidP="00046896">
            <w:pPr>
              <w:pStyle w:val="BodyText"/>
              <w:spacing w:after="0"/>
              <w:rPr>
                <w:sz w:val="18"/>
                <w:lang w:val="mk-MK"/>
              </w:rPr>
            </w:pPr>
          </w:p>
        </w:tc>
      </w:tr>
      <w:tr w:rsidR="0012466C" w:rsidRPr="00DC5EB9" w14:paraId="26224D05"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30D2044B" w14:textId="65A84058" w:rsidR="0012466C" w:rsidRPr="00DC5EB9" w:rsidRDefault="0012466C" w:rsidP="0012466C">
            <w:pPr>
              <w:pStyle w:val="BodyText"/>
              <w:tabs>
                <w:tab w:val="left" w:pos="569"/>
              </w:tabs>
              <w:spacing w:after="0"/>
              <w:rPr>
                <w:sz w:val="18"/>
                <w:lang w:val="mk-MK"/>
              </w:rPr>
            </w:pPr>
            <w:r w:rsidRPr="00DC5EB9">
              <w:rPr>
                <w:sz w:val="18"/>
                <w:lang w:val="mk-MK"/>
              </w:rPr>
              <w:t>3.</w:t>
            </w:r>
            <w:r>
              <w:rPr>
                <w:sz w:val="18"/>
                <w:lang w:val="mk-MK"/>
              </w:rPr>
              <w:t>8</w:t>
            </w:r>
            <w:r w:rsidRPr="00DC5EB9">
              <w:rPr>
                <w:sz w:val="18"/>
                <w:lang w:val="mk-MK"/>
              </w:rPr>
              <w:t>.</w:t>
            </w:r>
            <w:r>
              <w:rPr>
                <w:sz w:val="18"/>
                <w:lang w:val="mk-MK"/>
              </w:rPr>
              <w:t>6</w:t>
            </w:r>
            <w:r w:rsidRPr="00DC5EB9">
              <w:rPr>
                <w:sz w:val="18"/>
                <w:lang w:val="mk-MK"/>
              </w:rPr>
              <w:t>.</w:t>
            </w:r>
            <w:r w:rsidRPr="00DC5EB9">
              <w:rPr>
                <w:sz w:val="18"/>
                <w:lang w:val="mk-MK"/>
              </w:rPr>
              <w:tab/>
              <w:t>Приод</w:t>
            </w:r>
            <w:r>
              <w:rPr>
                <w:sz w:val="18"/>
                <w:lang w:val="mk-MK"/>
              </w:rPr>
              <w:t>и при надворешна видливост</w:t>
            </w:r>
          </w:p>
        </w:tc>
        <w:tc>
          <w:tcPr>
            <w:tcW w:w="1134" w:type="dxa"/>
            <w:tcBorders>
              <w:top w:val="single" w:sz="2" w:space="0" w:color="auto"/>
              <w:left w:val="single" w:sz="2" w:space="0" w:color="auto"/>
              <w:bottom w:val="single" w:sz="2" w:space="0" w:color="auto"/>
              <w:right w:val="single" w:sz="2" w:space="0" w:color="auto"/>
            </w:tcBorders>
          </w:tcPr>
          <w:p w14:paraId="03FB6E8B" w14:textId="33B236F9" w:rsidR="0012466C" w:rsidRPr="00DC5EB9" w:rsidRDefault="0012466C" w:rsidP="0012466C">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5FCC6DF0" w14:textId="7BE24D08" w:rsidR="0012466C" w:rsidRPr="00DC5EB9" w:rsidRDefault="0012466C" w:rsidP="0012466C">
            <w:pPr>
              <w:pStyle w:val="BodyText"/>
              <w:spacing w:after="0"/>
              <w:rPr>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40A266CE" w14:textId="77777777" w:rsidR="0012466C" w:rsidRPr="00DC5EB9" w:rsidRDefault="0012466C" w:rsidP="0012466C">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314EC5C7" w14:textId="77777777" w:rsidR="0012466C" w:rsidRPr="00DC5EB9" w:rsidRDefault="0012466C" w:rsidP="0012466C">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36062E13" w14:textId="77777777" w:rsidR="0012466C" w:rsidRPr="00DC5EB9" w:rsidRDefault="0012466C" w:rsidP="0012466C">
            <w:pPr>
              <w:pStyle w:val="BodyText"/>
              <w:spacing w:after="0"/>
              <w:rPr>
                <w:sz w:val="18"/>
                <w:lang w:val="mk-MK"/>
              </w:rPr>
            </w:pPr>
          </w:p>
        </w:tc>
      </w:tr>
      <w:tr w:rsidR="006D3C3D" w:rsidRPr="00DC5EB9" w14:paraId="18D8BEE0" w14:textId="77777777" w:rsidTr="00B35B78">
        <w:trPr>
          <w:cantSplit/>
          <w:trHeight w:val="340"/>
        </w:trPr>
        <w:tc>
          <w:tcPr>
            <w:tcW w:w="10353" w:type="dxa"/>
            <w:gridSpan w:val="6"/>
            <w:tcBorders>
              <w:top w:val="single" w:sz="2" w:space="0" w:color="auto"/>
              <w:left w:val="single" w:sz="2" w:space="0" w:color="auto"/>
              <w:bottom w:val="single" w:sz="2" w:space="0" w:color="auto"/>
              <w:right w:val="single" w:sz="2" w:space="0" w:color="auto"/>
            </w:tcBorders>
            <w:shd w:val="clear" w:color="auto" w:fill="AEAAAA" w:themeFill="background2" w:themeFillShade="BF"/>
            <w:vAlign w:val="center"/>
          </w:tcPr>
          <w:p w14:paraId="68E79F57" w14:textId="1BFC2FC8" w:rsidR="006D3C3D" w:rsidRPr="00DC5EB9" w:rsidRDefault="004A404A" w:rsidP="006D3C3D">
            <w:pPr>
              <w:pStyle w:val="BodyText"/>
              <w:spacing w:after="0"/>
              <w:rPr>
                <w:sz w:val="18"/>
                <w:lang w:val="mk-MK"/>
              </w:rPr>
            </w:pPr>
            <w:r>
              <w:rPr>
                <w:sz w:val="18"/>
                <w:lang w:val="mk-MK"/>
              </w:rPr>
              <w:t>СЕКЦИЈА 4</w:t>
            </w:r>
          </w:p>
        </w:tc>
      </w:tr>
      <w:tr w:rsidR="004A404A" w:rsidRPr="00DC5EB9" w14:paraId="35662CD7" w14:textId="77777777" w:rsidTr="00B35B78">
        <w:trPr>
          <w:cantSplit/>
        </w:trPr>
        <w:tc>
          <w:tcPr>
            <w:tcW w:w="4537" w:type="dxa"/>
            <w:tcBorders>
              <w:top w:val="single" w:sz="2" w:space="0" w:color="auto"/>
              <w:left w:val="single" w:sz="2" w:space="0" w:color="auto"/>
              <w:bottom w:val="single" w:sz="2" w:space="0" w:color="auto"/>
              <w:right w:val="single" w:sz="2" w:space="0" w:color="auto"/>
            </w:tcBorders>
            <w:vAlign w:val="center"/>
          </w:tcPr>
          <w:p w14:paraId="7858C7A8" w14:textId="4B8307F1" w:rsidR="004A404A" w:rsidRPr="00DC5EB9" w:rsidRDefault="004A404A" w:rsidP="004A404A">
            <w:pPr>
              <w:pStyle w:val="BodyText"/>
              <w:tabs>
                <w:tab w:val="left" w:pos="324"/>
              </w:tabs>
              <w:spacing w:after="0"/>
              <w:rPr>
                <w:sz w:val="18"/>
                <w:lang w:val="mk-MK"/>
              </w:rPr>
            </w:pPr>
            <w:r w:rsidRPr="00DC5EB9">
              <w:rPr>
                <w:sz w:val="18"/>
                <w:lang w:val="mk-MK"/>
              </w:rPr>
              <w:t>4.</w:t>
            </w:r>
            <w:r w:rsidRPr="00DC5EB9">
              <w:rPr>
                <w:sz w:val="18"/>
                <w:lang w:val="mk-MK"/>
              </w:rPr>
              <w:tab/>
              <w:t>Процедури за неуспешен приод</w:t>
            </w:r>
          </w:p>
        </w:tc>
        <w:tc>
          <w:tcPr>
            <w:tcW w:w="1134" w:type="dxa"/>
            <w:tcBorders>
              <w:top w:val="single" w:sz="2" w:space="0" w:color="auto"/>
              <w:left w:val="single" w:sz="2" w:space="0" w:color="auto"/>
              <w:bottom w:val="single" w:sz="2" w:space="0" w:color="auto"/>
              <w:right w:val="single" w:sz="2" w:space="0" w:color="auto"/>
            </w:tcBorders>
            <w:vAlign w:val="center"/>
          </w:tcPr>
          <w:p w14:paraId="2072F350" w14:textId="77777777" w:rsidR="004A404A" w:rsidRPr="00DC5EB9" w:rsidRDefault="004A404A" w:rsidP="00046896">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vAlign w:val="center"/>
          </w:tcPr>
          <w:p w14:paraId="44344B89" w14:textId="460DBE61" w:rsidR="004A404A" w:rsidRPr="00DC5EB9" w:rsidRDefault="004A404A" w:rsidP="00046896">
            <w:pPr>
              <w:pStyle w:val="BodyText"/>
              <w:spacing w:after="0"/>
              <w:rPr>
                <w:sz w:val="18"/>
                <w:lang w:val="mk-MK"/>
              </w:rPr>
            </w:pPr>
          </w:p>
        </w:tc>
        <w:tc>
          <w:tcPr>
            <w:tcW w:w="1275" w:type="dxa"/>
            <w:tcBorders>
              <w:top w:val="single" w:sz="2" w:space="0" w:color="auto"/>
              <w:left w:val="single" w:sz="2" w:space="0" w:color="auto"/>
              <w:bottom w:val="single" w:sz="2" w:space="0" w:color="auto"/>
              <w:right w:val="single" w:sz="2" w:space="0" w:color="auto"/>
            </w:tcBorders>
            <w:vAlign w:val="center"/>
          </w:tcPr>
          <w:p w14:paraId="2542A5DB" w14:textId="77777777" w:rsidR="004A404A" w:rsidRPr="00DC5EB9" w:rsidRDefault="004A404A" w:rsidP="00046896">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vAlign w:val="center"/>
          </w:tcPr>
          <w:p w14:paraId="08E1894B" w14:textId="77777777" w:rsidR="004A404A" w:rsidRPr="00DC5EB9" w:rsidRDefault="004A404A" w:rsidP="00046896">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vAlign w:val="center"/>
          </w:tcPr>
          <w:p w14:paraId="4F5CC7B4" w14:textId="77777777" w:rsidR="004A404A" w:rsidRPr="00DC5EB9" w:rsidRDefault="004A404A" w:rsidP="00046896">
            <w:pPr>
              <w:pStyle w:val="BodyText"/>
              <w:spacing w:after="0"/>
              <w:rPr>
                <w:sz w:val="18"/>
                <w:lang w:val="mk-MK"/>
              </w:rPr>
            </w:pPr>
          </w:p>
        </w:tc>
      </w:tr>
      <w:tr w:rsidR="004A404A" w:rsidRPr="00DC5EB9" w14:paraId="4C8EFB11" w14:textId="77777777" w:rsidTr="00B35B78">
        <w:trPr>
          <w:cantSplit/>
        </w:trPr>
        <w:tc>
          <w:tcPr>
            <w:tcW w:w="4537" w:type="dxa"/>
            <w:tcBorders>
              <w:top w:val="single" w:sz="2" w:space="0" w:color="auto"/>
              <w:left w:val="single" w:sz="2" w:space="0" w:color="auto"/>
              <w:bottom w:val="single" w:sz="2" w:space="0" w:color="auto"/>
              <w:right w:val="single" w:sz="2" w:space="0" w:color="auto"/>
            </w:tcBorders>
            <w:vAlign w:val="center"/>
          </w:tcPr>
          <w:p w14:paraId="3818C931" w14:textId="48F13536" w:rsidR="004A404A" w:rsidRPr="00DC5EB9" w:rsidRDefault="004A404A" w:rsidP="004A404A">
            <w:pPr>
              <w:pStyle w:val="BodyText"/>
              <w:spacing w:after="0"/>
              <w:ind w:left="323" w:hanging="323"/>
              <w:rPr>
                <w:sz w:val="18"/>
                <w:lang w:val="mk-MK"/>
              </w:rPr>
            </w:pPr>
            <w:r w:rsidRPr="00DC5EB9">
              <w:rPr>
                <w:sz w:val="18"/>
                <w:lang w:val="mk-MK"/>
              </w:rPr>
              <w:t>4.1</w:t>
            </w:r>
            <w:r w:rsidRPr="00DC5EB9">
              <w:rPr>
                <w:sz w:val="18"/>
                <w:lang w:val="mk-MK"/>
              </w:rPr>
              <w:tab/>
              <w:t xml:space="preserve">Продолжување на друг круг со сите мотори во функција* </w:t>
            </w:r>
            <w:r>
              <w:rPr>
                <w:sz w:val="18"/>
                <w:lang w:val="mk-MK"/>
              </w:rPr>
              <w:t>за време на 3</w:t>
            </w:r>
            <w:r>
              <w:rPr>
                <w:sz w:val="18"/>
                <w:lang w:val="en-US"/>
              </w:rPr>
              <w:t>D</w:t>
            </w:r>
            <w:r>
              <w:rPr>
                <w:sz w:val="18"/>
                <w:lang w:val="mk-MK"/>
              </w:rPr>
              <w:t xml:space="preserve"> операции при </w:t>
            </w:r>
            <w:r w:rsidRPr="00DC5EB9">
              <w:rPr>
                <w:sz w:val="18"/>
                <w:lang w:val="mk-MK"/>
              </w:rPr>
              <w:t>постигнување на висина на одлука</w:t>
            </w:r>
          </w:p>
        </w:tc>
        <w:tc>
          <w:tcPr>
            <w:tcW w:w="1134" w:type="dxa"/>
            <w:tcBorders>
              <w:top w:val="single" w:sz="2" w:space="0" w:color="auto"/>
              <w:left w:val="single" w:sz="2" w:space="0" w:color="auto"/>
              <w:bottom w:val="single" w:sz="2" w:space="0" w:color="auto"/>
              <w:right w:val="single" w:sz="2" w:space="0" w:color="auto"/>
            </w:tcBorders>
          </w:tcPr>
          <w:p w14:paraId="29EB300C" w14:textId="1F28C802" w:rsidR="004A404A" w:rsidRPr="00DC5EB9" w:rsidRDefault="004A404A" w:rsidP="004A404A">
            <w:pPr>
              <w:pStyle w:val="BodyText"/>
              <w:spacing w:after="0"/>
              <w:rPr>
                <w:sz w:val="18"/>
                <w:lang w:val="mk-MK"/>
              </w:rPr>
            </w:pPr>
            <w:r w:rsidRPr="00DC5EB9">
              <w:rPr>
                <w:sz w:val="18"/>
                <w:lang w:val="mk-MK"/>
              </w:rPr>
              <w:t>P</w:t>
            </w:r>
            <w:r>
              <w:rPr>
                <w:lang w:val="mk-MK"/>
              </w:rPr>
              <w:t>*</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3E9F0EA2" w14:textId="1EF459E1" w:rsidR="004A404A" w:rsidRPr="00DC5EB9" w:rsidRDefault="004A404A" w:rsidP="004A404A">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vAlign w:val="center"/>
          </w:tcPr>
          <w:p w14:paraId="77012142" w14:textId="77777777" w:rsidR="004A404A" w:rsidRPr="00DC5EB9" w:rsidRDefault="004A404A" w:rsidP="004A404A">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vAlign w:val="center"/>
          </w:tcPr>
          <w:p w14:paraId="0165DAF7" w14:textId="77777777" w:rsidR="004A404A" w:rsidRPr="00DC5EB9" w:rsidRDefault="004A404A" w:rsidP="004A404A">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vAlign w:val="center"/>
          </w:tcPr>
          <w:p w14:paraId="3B8DDE1E" w14:textId="77777777" w:rsidR="004A404A" w:rsidRPr="00DC5EB9" w:rsidRDefault="004A404A" w:rsidP="004A404A">
            <w:pPr>
              <w:pStyle w:val="BodyText"/>
              <w:spacing w:after="0"/>
              <w:rPr>
                <w:sz w:val="18"/>
                <w:lang w:val="mk-MK"/>
              </w:rPr>
            </w:pPr>
          </w:p>
        </w:tc>
      </w:tr>
      <w:tr w:rsidR="00C152D9" w:rsidRPr="00DC5EB9" w14:paraId="538A9E74" w14:textId="77777777" w:rsidTr="00B35B78">
        <w:trPr>
          <w:cantSplit/>
        </w:trPr>
        <w:tc>
          <w:tcPr>
            <w:tcW w:w="4537" w:type="dxa"/>
            <w:tcBorders>
              <w:top w:val="single" w:sz="2" w:space="0" w:color="auto"/>
              <w:left w:val="single" w:sz="2" w:space="0" w:color="auto"/>
              <w:bottom w:val="single" w:sz="2" w:space="0" w:color="auto"/>
              <w:right w:val="single" w:sz="2" w:space="0" w:color="auto"/>
            </w:tcBorders>
            <w:vAlign w:val="center"/>
          </w:tcPr>
          <w:p w14:paraId="019D117F" w14:textId="5C603F19" w:rsidR="00C152D9" w:rsidRPr="00DC5EB9" w:rsidRDefault="00C152D9" w:rsidP="00C152D9">
            <w:pPr>
              <w:pStyle w:val="BodyText"/>
              <w:spacing w:after="0"/>
              <w:ind w:left="323" w:hanging="323"/>
              <w:rPr>
                <w:sz w:val="18"/>
                <w:lang w:val="mk-MK"/>
              </w:rPr>
            </w:pPr>
            <w:r w:rsidRPr="00DC5EB9">
              <w:rPr>
                <w:sz w:val="18"/>
                <w:lang w:val="mk-MK"/>
              </w:rPr>
              <w:t>4.</w:t>
            </w:r>
            <w:r>
              <w:rPr>
                <w:sz w:val="18"/>
                <w:lang w:val="mk-MK"/>
              </w:rPr>
              <w:t>2</w:t>
            </w:r>
            <w:r w:rsidRPr="00DC5EB9">
              <w:rPr>
                <w:sz w:val="18"/>
                <w:lang w:val="mk-MK"/>
              </w:rPr>
              <w:tab/>
              <w:t xml:space="preserve">Продолжување на друг круг со сите мотори во функција* </w:t>
            </w:r>
            <w:r>
              <w:rPr>
                <w:sz w:val="18"/>
                <w:lang w:val="mk-MK"/>
              </w:rPr>
              <w:t>од различни фази за време на приод по инструменти</w:t>
            </w:r>
          </w:p>
        </w:tc>
        <w:tc>
          <w:tcPr>
            <w:tcW w:w="1134" w:type="dxa"/>
            <w:tcBorders>
              <w:top w:val="single" w:sz="2" w:space="0" w:color="auto"/>
              <w:left w:val="single" w:sz="2" w:space="0" w:color="auto"/>
              <w:bottom w:val="single" w:sz="2" w:space="0" w:color="auto"/>
              <w:right w:val="single" w:sz="2" w:space="0" w:color="auto"/>
            </w:tcBorders>
          </w:tcPr>
          <w:p w14:paraId="01B4D43C" w14:textId="58D42063" w:rsidR="00C152D9" w:rsidRPr="00DC5EB9" w:rsidRDefault="00C152D9" w:rsidP="00C152D9">
            <w:pPr>
              <w:pStyle w:val="BodyText"/>
              <w:spacing w:after="0"/>
              <w:rPr>
                <w:sz w:val="18"/>
                <w:lang w:val="mk-MK"/>
              </w:rPr>
            </w:pPr>
            <w:r w:rsidRPr="00DC5EB9">
              <w:rPr>
                <w:sz w:val="18"/>
                <w:lang w:val="mk-MK"/>
              </w:rPr>
              <w:t>P</w:t>
            </w:r>
            <w:r>
              <w:rPr>
                <w:lang w:val="mk-MK"/>
              </w:rPr>
              <w:t>*</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113EC3E3" w14:textId="5CEB5AD1" w:rsidR="00C152D9" w:rsidRPr="00DC5EB9" w:rsidRDefault="00C152D9" w:rsidP="00C152D9">
            <w:pPr>
              <w:pStyle w:val="BodyText"/>
              <w:spacing w:after="0"/>
              <w:rPr>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vAlign w:val="center"/>
          </w:tcPr>
          <w:p w14:paraId="2FEDA262" w14:textId="77777777" w:rsidR="00C152D9" w:rsidRPr="00DC5EB9" w:rsidRDefault="00C152D9" w:rsidP="00C152D9">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vAlign w:val="center"/>
          </w:tcPr>
          <w:p w14:paraId="4A7B5CA9" w14:textId="77777777" w:rsidR="00C152D9" w:rsidRPr="00DC5EB9" w:rsidRDefault="00C152D9" w:rsidP="00C152D9">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vAlign w:val="center"/>
          </w:tcPr>
          <w:p w14:paraId="799E936C" w14:textId="77777777" w:rsidR="00C152D9" w:rsidRPr="00DC5EB9" w:rsidRDefault="00C152D9" w:rsidP="00C152D9">
            <w:pPr>
              <w:pStyle w:val="BodyText"/>
              <w:spacing w:after="0"/>
              <w:rPr>
                <w:sz w:val="18"/>
                <w:lang w:val="mk-MK"/>
              </w:rPr>
            </w:pPr>
          </w:p>
        </w:tc>
      </w:tr>
      <w:tr w:rsidR="00046896" w:rsidRPr="00DC5EB9" w14:paraId="08642F58"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66C0795C" w14:textId="67A2198B" w:rsidR="00046896" w:rsidRPr="00DC5EB9" w:rsidRDefault="00046896" w:rsidP="00C152D9">
            <w:pPr>
              <w:pStyle w:val="BodyText"/>
              <w:tabs>
                <w:tab w:val="left" w:pos="309"/>
              </w:tabs>
              <w:spacing w:after="0"/>
              <w:rPr>
                <w:sz w:val="18"/>
                <w:lang w:val="mk-MK"/>
              </w:rPr>
            </w:pPr>
            <w:r w:rsidRPr="00DC5EB9">
              <w:rPr>
                <w:sz w:val="18"/>
                <w:lang w:val="mk-MK"/>
              </w:rPr>
              <w:t>4.</w:t>
            </w:r>
            <w:r w:rsidR="00C152D9">
              <w:rPr>
                <w:sz w:val="18"/>
                <w:lang w:val="mk-MK"/>
              </w:rPr>
              <w:t>3</w:t>
            </w:r>
            <w:r w:rsidRPr="00DC5EB9">
              <w:rPr>
                <w:sz w:val="18"/>
                <w:lang w:val="mk-MK"/>
              </w:rPr>
              <w:tab/>
              <w:t xml:space="preserve">Други процедури за неуспешен приод </w:t>
            </w:r>
          </w:p>
        </w:tc>
        <w:tc>
          <w:tcPr>
            <w:tcW w:w="1134" w:type="dxa"/>
            <w:tcBorders>
              <w:top w:val="single" w:sz="2" w:space="0" w:color="auto"/>
              <w:left w:val="single" w:sz="2" w:space="0" w:color="auto"/>
              <w:bottom w:val="single" w:sz="2" w:space="0" w:color="auto"/>
              <w:right w:val="single" w:sz="2" w:space="0" w:color="auto"/>
            </w:tcBorders>
          </w:tcPr>
          <w:p w14:paraId="7B12D2D4" w14:textId="77777777" w:rsidR="00046896" w:rsidRPr="00DC5EB9" w:rsidRDefault="00046896" w:rsidP="00046896">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53877EB7" w14:textId="219847D3" w:rsidR="00046896" w:rsidRPr="00DC5EB9" w:rsidRDefault="00046896" w:rsidP="00C152D9">
            <w:pPr>
              <w:pStyle w:val="BodyText"/>
              <w:spacing w:after="0"/>
              <w:rPr>
                <w:sz w:val="18"/>
                <w:lang w:val="mk-MK"/>
              </w:rPr>
            </w:pPr>
          </w:p>
        </w:tc>
        <w:tc>
          <w:tcPr>
            <w:tcW w:w="1275" w:type="dxa"/>
            <w:tcBorders>
              <w:top w:val="single" w:sz="2" w:space="0" w:color="auto"/>
              <w:left w:val="single" w:sz="2" w:space="0" w:color="auto"/>
              <w:bottom w:val="single" w:sz="2" w:space="0" w:color="auto"/>
              <w:right w:val="single" w:sz="2" w:space="0" w:color="auto"/>
            </w:tcBorders>
          </w:tcPr>
          <w:p w14:paraId="10152054" w14:textId="77777777" w:rsidR="00046896" w:rsidRPr="00DC5EB9" w:rsidRDefault="00046896" w:rsidP="00046896">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1585F4EF" w14:textId="77777777" w:rsidR="00046896" w:rsidRPr="00DC5EB9" w:rsidRDefault="00046896" w:rsidP="00046896">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4F123410" w14:textId="77777777" w:rsidR="00046896" w:rsidRPr="00DC5EB9" w:rsidRDefault="00046896" w:rsidP="00046896">
            <w:pPr>
              <w:pStyle w:val="BodyText"/>
              <w:spacing w:after="0"/>
              <w:rPr>
                <w:sz w:val="18"/>
                <w:lang w:val="mk-MK"/>
              </w:rPr>
            </w:pPr>
          </w:p>
        </w:tc>
      </w:tr>
      <w:tr w:rsidR="00A32D6F" w:rsidRPr="00DC5EB9" w14:paraId="59243C26"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0678FB2B" w14:textId="2A438D2B" w:rsidR="00A32D6F" w:rsidRPr="00DC5EB9" w:rsidRDefault="00A32D6F" w:rsidP="00A32D6F">
            <w:pPr>
              <w:pStyle w:val="BodyText"/>
              <w:tabs>
                <w:tab w:val="left" w:pos="429"/>
              </w:tabs>
              <w:spacing w:after="0"/>
              <w:ind w:left="324" w:hanging="324"/>
              <w:rPr>
                <w:sz w:val="18"/>
                <w:lang w:val="mk-MK"/>
              </w:rPr>
            </w:pPr>
            <w:r w:rsidRPr="00DC5EB9">
              <w:rPr>
                <w:sz w:val="18"/>
                <w:lang w:val="mk-MK"/>
              </w:rPr>
              <w:t>4.</w:t>
            </w:r>
            <w:r>
              <w:rPr>
                <w:sz w:val="18"/>
                <w:lang w:val="mk-MK"/>
              </w:rPr>
              <w:t>4</w:t>
            </w:r>
            <w:r w:rsidRPr="00DC5EB9">
              <w:rPr>
                <w:sz w:val="18"/>
                <w:lang w:val="mk-MK"/>
              </w:rPr>
              <w:t>*</w:t>
            </w:r>
            <w:r w:rsidRPr="00DC5EB9">
              <w:rPr>
                <w:sz w:val="18"/>
                <w:lang w:val="mk-MK"/>
              </w:rPr>
              <w:tab/>
              <w:t>Рачн</w:t>
            </w:r>
            <w:r>
              <w:rPr>
                <w:sz w:val="18"/>
                <w:lang w:val="mk-MK"/>
              </w:rPr>
              <w:t xml:space="preserve">а постапка за </w:t>
            </w:r>
            <w:r w:rsidRPr="00DC5EB9">
              <w:rPr>
                <w:sz w:val="18"/>
                <w:lang w:val="mk-MK"/>
              </w:rPr>
              <w:t>продолжување на друг круг со симулиран дефект на еден мотор после приод по инструменти при постигнување на DH, MDH или MAPt</w:t>
            </w:r>
          </w:p>
        </w:tc>
        <w:tc>
          <w:tcPr>
            <w:tcW w:w="1134" w:type="dxa"/>
            <w:tcBorders>
              <w:top w:val="single" w:sz="2" w:space="0" w:color="auto"/>
              <w:left w:val="single" w:sz="2" w:space="0" w:color="auto"/>
              <w:bottom w:val="single" w:sz="2" w:space="0" w:color="auto"/>
              <w:right w:val="single" w:sz="2" w:space="0" w:color="auto"/>
            </w:tcBorders>
          </w:tcPr>
          <w:p w14:paraId="7522457E" w14:textId="7FCB8698" w:rsidR="00A32D6F" w:rsidRPr="00DC5EB9" w:rsidRDefault="00A32D6F" w:rsidP="00A32D6F">
            <w:pPr>
              <w:pStyle w:val="BodyText"/>
              <w:spacing w:after="0"/>
              <w:rPr>
                <w:sz w:val="18"/>
                <w:lang w:val="mk-MK"/>
              </w:rPr>
            </w:pPr>
            <w:r w:rsidRPr="00DC5EB9">
              <w:rPr>
                <w:sz w:val="18"/>
                <w:lang w:val="mk-MK"/>
              </w:rPr>
              <w:t>P</w:t>
            </w:r>
            <w:r>
              <w:rPr>
                <w:lang w:val="mk-MK"/>
              </w:rPr>
              <w:t>*</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6D126016" w14:textId="3DF76251" w:rsidR="00A32D6F" w:rsidRPr="00DC5EB9" w:rsidRDefault="00A32D6F" w:rsidP="00A32D6F">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74FD2B84" w14:textId="77777777" w:rsidR="00A32D6F" w:rsidRPr="00DC5EB9" w:rsidRDefault="00A32D6F" w:rsidP="00A32D6F">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6DBD0A67" w14:textId="77777777" w:rsidR="00A32D6F" w:rsidRPr="00DC5EB9" w:rsidRDefault="00A32D6F" w:rsidP="00A32D6F">
            <w:pPr>
              <w:pStyle w:val="BodyText"/>
              <w:spacing w:after="0"/>
              <w:rPr>
                <w:sz w:val="18"/>
                <w:lang w:val="mk-MK"/>
              </w:rPr>
            </w:pPr>
            <w:r w:rsidRPr="00DC5EB9">
              <w:rPr>
                <w:sz w:val="18"/>
                <w:lang w:val="mk-MK"/>
              </w:rPr>
              <w:t>M</w:t>
            </w:r>
          </w:p>
        </w:tc>
        <w:tc>
          <w:tcPr>
            <w:tcW w:w="1139" w:type="dxa"/>
            <w:tcBorders>
              <w:top w:val="single" w:sz="2" w:space="0" w:color="auto"/>
              <w:left w:val="single" w:sz="2" w:space="0" w:color="auto"/>
              <w:bottom w:val="single" w:sz="2" w:space="0" w:color="auto"/>
              <w:right w:val="single" w:sz="2" w:space="0" w:color="auto"/>
            </w:tcBorders>
          </w:tcPr>
          <w:p w14:paraId="0844F97F" w14:textId="77777777" w:rsidR="00A32D6F" w:rsidRPr="00DC5EB9" w:rsidRDefault="00A32D6F" w:rsidP="00A32D6F">
            <w:pPr>
              <w:pStyle w:val="BodyText"/>
              <w:spacing w:after="0"/>
              <w:rPr>
                <w:sz w:val="18"/>
                <w:lang w:val="mk-MK"/>
              </w:rPr>
            </w:pPr>
          </w:p>
        </w:tc>
      </w:tr>
      <w:tr w:rsidR="00046896" w:rsidRPr="00DC5EB9" w14:paraId="22292101"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63D7CD7C" w14:textId="77777777" w:rsidR="00046896" w:rsidRDefault="00046896" w:rsidP="007C5C7E">
            <w:pPr>
              <w:pStyle w:val="BodyText"/>
              <w:tabs>
                <w:tab w:val="left" w:pos="309"/>
              </w:tabs>
              <w:spacing w:after="0"/>
              <w:rPr>
                <w:sz w:val="18"/>
                <w:lang w:val="mk-MK"/>
              </w:rPr>
            </w:pPr>
            <w:r w:rsidRPr="00DC5EB9">
              <w:rPr>
                <w:sz w:val="18"/>
                <w:lang w:val="mk-MK"/>
              </w:rPr>
              <w:t>4.</w:t>
            </w:r>
            <w:r w:rsidR="00A32D6F">
              <w:rPr>
                <w:sz w:val="18"/>
                <w:lang w:val="mk-MK"/>
              </w:rPr>
              <w:t>5</w:t>
            </w:r>
            <w:r w:rsidRPr="00DC5EB9">
              <w:rPr>
                <w:sz w:val="18"/>
                <w:lang w:val="mk-MK"/>
              </w:rPr>
              <w:tab/>
              <w:t xml:space="preserve">Прекинато слетување </w:t>
            </w:r>
            <w:r w:rsidR="007C5C7E">
              <w:rPr>
                <w:sz w:val="18"/>
                <w:lang w:val="mk-MK"/>
              </w:rPr>
              <w:t>со сите мотори во функција:</w:t>
            </w:r>
          </w:p>
          <w:p w14:paraId="4C6B81F8" w14:textId="77777777" w:rsidR="00910F3A" w:rsidRDefault="00910F3A" w:rsidP="007C5C7E">
            <w:pPr>
              <w:pStyle w:val="BodyText"/>
              <w:tabs>
                <w:tab w:val="left" w:pos="309"/>
              </w:tabs>
              <w:spacing w:after="0"/>
              <w:rPr>
                <w:sz w:val="18"/>
                <w:lang w:val="mk-MK"/>
              </w:rPr>
            </w:pPr>
          </w:p>
          <w:p w14:paraId="284F65CF" w14:textId="53131258" w:rsidR="003D0B1D" w:rsidRDefault="003D0B1D" w:rsidP="003D0B1D">
            <w:pPr>
              <w:pStyle w:val="BodyText"/>
              <w:tabs>
                <w:tab w:val="left" w:pos="486"/>
              </w:tabs>
              <w:spacing w:after="0"/>
              <w:ind w:left="466" w:hanging="284"/>
              <w:rPr>
                <w:sz w:val="18"/>
                <w:lang w:val="mk-MK"/>
              </w:rPr>
            </w:pPr>
            <w:r>
              <w:rPr>
                <w:sz w:val="18"/>
                <w:lang w:val="mk-MK"/>
              </w:rPr>
              <w:t>—</w:t>
            </w:r>
            <w:r>
              <w:rPr>
                <w:sz w:val="18"/>
                <w:lang w:val="mk-MK"/>
              </w:rPr>
              <w:tab/>
              <w:t xml:space="preserve">од различни висини под </w:t>
            </w:r>
            <w:r>
              <w:rPr>
                <w:sz w:val="18"/>
                <w:lang w:val="en-US"/>
              </w:rPr>
              <w:t>DH/MDH</w:t>
            </w:r>
            <w:r>
              <w:rPr>
                <w:sz w:val="18"/>
                <w:lang w:val="mk-MK"/>
              </w:rPr>
              <w:t>;</w:t>
            </w:r>
          </w:p>
          <w:p w14:paraId="577C0F11" w14:textId="381F4FCC" w:rsidR="003D0B1D" w:rsidRDefault="003D0B1D" w:rsidP="003D0B1D">
            <w:pPr>
              <w:pStyle w:val="BodyText"/>
              <w:tabs>
                <w:tab w:val="left" w:pos="486"/>
              </w:tabs>
              <w:spacing w:after="0"/>
              <w:ind w:left="466" w:hanging="284"/>
              <w:rPr>
                <w:sz w:val="18"/>
                <w:lang w:val="mk-MK"/>
              </w:rPr>
            </w:pPr>
            <w:r>
              <w:rPr>
                <w:sz w:val="18"/>
                <w:lang w:val="mk-MK"/>
              </w:rPr>
              <w:t>—</w:t>
            </w:r>
            <w:r>
              <w:rPr>
                <w:sz w:val="18"/>
                <w:lang w:val="mk-MK"/>
              </w:rPr>
              <w:tab/>
              <w:t>после приземјување (прекинато слетување)</w:t>
            </w:r>
          </w:p>
          <w:p w14:paraId="5016529C" w14:textId="5E5E7D82" w:rsidR="00910F3A" w:rsidRDefault="00910F3A" w:rsidP="007C5C7E">
            <w:pPr>
              <w:pStyle w:val="BodyText"/>
              <w:tabs>
                <w:tab w:val="left" w:pos="309"/>
              </w:tabs>
              <w:spacing w:after="0"/>
              <w:rPr>
                <w:sz w:val="18"/>
                <w:lang w:val="mk-MK"/>
              </w:rPr>
            </w:pPr>
          </w:p>
          <w:p w14:paraId="37A1544E" w14:textId="6C600569" w:rsidR="00910F3A" w:rsidRPr="00DC5EB9" w:rsidRDefault="00B35B78" w:rsidP="00B579E5">
            <w:pPr>
              <w:pStyle w:val="BodyText"/>
              <w:tabs>
                <w:tab w:val="left" w:pos="309"/>
              </w:tabs>
              <w:spacing w:after="0"/>
              <w:ind w:left="184"/>
              <w:rPr>
                <w:sz w:val="18"/>
                <w:lang w:val="mk-MK"/>
              </w:rPr>
            </w:pPr>
            <w:r>
              <w:rPr>
                <w:sz w:val="18"/>
                <w:lang w:val="mk-MK"/>
              </w:rPr>
              <w:t>Во авиони кои немаат уверение за категорија на транспортни авиони (</w:t>
            </w:r>
            <w:r>
              <w:rPr>
                <w:sz w:val="18"/>
                <w:lang w:val="en-US"/>
              </w:rPr>
              <w:t xml:space="preserve">JAR/FAR </w:t>
            </w:r>
            <w:r>
              <w:rPr>
                <w:sz w:val="18"/>
                <w:lang w:val="mk-MK"/>
              </w:rPr>
              <w:t>25) или како категорија на авиони за регионален превоз (</w:t>
            </w:r>
            <w:r>
              <w:rPr>
                <w:sz w:val="18"/>
                <w:lang w:val="en-US"/>
              </w:rPr>
              <w:t>SFAR 23</w:t>
            </w:r>
            <w:r>
              <w:rPr>
                <w:sz w:val="18"/>
                <w:lang w:val="mk-MK"/>
              </w:rPr>
              <w:t>), се започнува со прекинатото слетување со сите мотори во функција</w:t>
            </w:r>
            <w:r w:rsidR="00B579E5">
              <w:rPr>
                <w:sz w:val="18"/>
                <w:lang w:val="mk-MK"/>
              </w:rPr>
              <w:t xml:space="preserve">, под </w:t>
            </w:r>
            <w:r w:rsidR="00B579E5">
              <w:rPr>
                <w:sz w:val="18"/>
                <w:lang w:val="en-US"/>
              </w:rPr>
              <w:t>MDH/A</w:t>
            </w:r>
            <w:r w:rsidR="00B579E5">
              <w:rPr>
                <w:sz w:val="18"/>
                <w:lang w:val="mk-MK"/>
              </w:rPr>
              <w:t xml:space="preserve"> или после приземјување.</w:t>
            </w:r>
          </w:p>
        </w:tc>
        <w:tc>
          <w:tcPr>
            <w:tcW w:w="1134" w:type="dxa"/>
            <w:tcBorders>
              <w:top w:val="single" w:sz="2" w:space="0" w:color="auto"/>
              <w:left w:val="single" w:sz="2" w:space="0" w:color="auto"/>
              <w:bottom w:val="single" w:sz="2" w:space="0" w:color="auto"/>
              <w:right w:val="single" w:sz="2" w:space="0" w:color="auto"/>
            </w:tcBorders>
          </w:tcPr>
          <w:p w14:paraId="0D50B8B4" w14:textId="133A54DA" w:rsidR="00046896" w:rsidRPr="00DC5EB9" w:rsidRDefault="00A32D6F" w:rsidP="00046896">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184BEBE7" w14:textId="77777777" w:rsidR="00046896" w:rsidRPr="00DC5EB9" w:rsidRDefault="00046896" w:rsidP="00046896">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33A5B497" w14:textId="77777777" w:rsidR="00046896" w:rsidRPr="00DC5EB9" w:rsidRDefault="00046896" w:rsidP="00046896">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770DDD1E" w14:textId="77777777" w:rsidR="00046896" w:rsidRPr="00DC5EB9" w:rsidRDefault="00046896" w:rsidP="00046896">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69E8C70D" w14:textId="77777777" w:rsidR="00046896" w:rsidRPr="00DC5EB9" w:rsidRDefault="00046896" w:rsidP="00046896">
            <w:pPr>
              <w:pStyle w:val="BodyText"/>
              <w:spacing w:after="0"/>
              <w:rPr>
                <w:sz w:val="18"/>
                <w:lang w:val="mk-MK"/>
              </w:rPr>
            </w:pPr>
          </w:p>
        </w:tc>
      </w:tr>
      <w:tr w:rsidR="00247B16" w:rsidRPr="00DC5EB9" w14:paraId="6A4C072A" w14:textId="77777777" w:rsidTr="00B35B78">
        <w:trPr>
          <w:cantSplit/>
          <w:trHeight w:val="340"/>
        </w:trPr>
        <w:tc>
          <w:tcPr>
            <w:tcW w:w="10353" w:type="dxa"/>
            <w:gridSpan w:val="6"/>
            <w:tcBorders>
              <w:top w:val="single" w:sz="2" w:space="0" w:color="auto"/>
              <w:left w:val="single" w:sz="2" w:space="0" w:color="auto"/>
              <w:bottom w:val="single" w:sz="2" w:space="0" w:color="auto"/>
              <w:right w:val="single" w:sz="2" w:space="0" w:color="auto"/>
            </w:tcBorders>
            <w:shd w:val="clear" w:color="auto" w:fill="AEAAAA" w:themeFill="background2" w:themeFillShade="BF"/>
            <w:vAlign w:val="center"/>
          </w:tcPr>
          <w:p w14:paraId="5F2D5CBF" w14:textId="78280103" w:rsidR="00247B16" w:rsidRPr="00DC5EB9" w:rsidRDefault="00247B16" w:rsidP="00247B16">
            <w:pPr>
              <w:pStyle w:val="BodyText"/>
              <w:spacing w:after="0"/>
              <w:rPr>
                <w:sz w:val="18"/>
                <w:lang w:val="mk-MK"/>
              </w:rPr>
            </w:pPr>
            <w:r>
              <w:rPr>
                <w:sz w:val="18"/>
                <w:lang w:val="mk-MK"/>
              </w:rPr>
              <w:t>СЕКЦИЈА 5</w:t>
            </w:r>
          </w:p>
        </w:tc>
      </w:tr>
      <w:tr w:rsidR="007C5C7E" w:rsidRPr="00DC5EB9" w14:paraId="6878118B" w14:textId="77777777" w:rsidTr="00B35B78">
        <w:trPr>
          <w:cantSplit/>
        </w:trPr>
        <w:tc>
          <w:tcPr>
            <w:tcW w:w="4537" w:type="dxa"/>
            <w:tcBorders>
              <w:top w:val="single" w:sz="2" w:space="0" w:color="auto"/>
              <w:left w:val="single" w:sz="2" w:space="0" w:color="auto"/>
              <w:right w:val="single" w:sz="2" w:space="0" w:color="auto"/>
            </w:tcBorders>
          </w:tcPr>
          <w:p w14:paraId="05BA053A" w14:textId="61AFF328" w:rsidR="007C5C7E" w:rsidRPr="00DC5EB9" w:rsidRDefault="007C5C7E" w:rsidP="00E5234D">
            <w:pPr>
              <w:pStyle w:val="BodyText"/>
              <w:tabs>
                <w:tab w:val="left" w:pos="309"/>
              </w:tabs>
              <w:spacing w:after="0"/>
              <w:rPr>
                <w:sz w:val="18"/>
                <w:lang w:val="mk-MK"/>
              </w:rPr>
            </w:pPr>
            <w:r w:rsidRPr="00DC5EB9">
              <w:rPr>
                <w:sz w:val="18"/>
                <w:lang w:val="mk-MK"/>
              </w:rPr>
              <w:t>5</w:t>
            </w:r>
            <w:r w:rsidRPr="00DC5EB9">
              <w:rPr>
                <w:sz w:val="18"/>
                <w:lang w:val="mk-MK"/>
              </w:rPr>
              <w:tab/>
              <w:t>Слетувањ</w:t>
            </w:r>
            <w:r w:rsidR="00C11CAF">
              <w:rPr>
                <w:sz w:val="18"/>
                <w:lang w:val="mk-MK"/>
              </w:rPr>
              <w:t>а</w:t>
            </w:r>
          </w:p>
          <w:p w14:paraId="4C6730AD" w14:textId="77777777" w:rsidR="007C5C7E" w:rsidRPr="00DC5EB9" w:rsidRDefault="007C5C7E" w:rsidP="00046896">
            <w:pPr>
              <w:pStyle w:val="BodyText"/>
              <w:tabs>
                <w:tab w:val="left" w:pos="415"/>
              </w:tabs>
              <w:spacing w:after="0"/>
              <w:rPr>
                <w:sz w:val="18"/>
                <w:lang w:val="mk-MK"/>
              </w:rPr>
            </w:pPr>
          </w:p>
          <w:p w14:paraId="1EE3F0B1" w14:textId="679C450B" w:rsidR="007C5C7E" w:rsidRPr="00DC5EB9" w:rsidRDefault="007C5C7E" w:rsidP="00583653">
            <w:pPr>
              <w:pStyle w:val="BodyText"/>
              <w:tabs>
                <w:tab w:val="left" w:pos="415"/>
              </w:tabs>
              <w:spacing w:after="0"/>
              <w:ind w:left="324" w:hanging="324"/>
              <w:rPr>
                <w:sz w:val="18"/>
                <w:lang w:val="mk-MK"/>
              </w:rPr>
            </w:pPr>
            <w:r w:rsidRPr="00DC5EB9">
              <w:rPr>
                <w:sz w:val="18"/>
                <w:lang w:val="mk-MK"/>
              </w:rPr>
              <w:t>5.1</w:t>
            </w:r>
            <w:r w:rsidRPr="00DC5EB9">
              <w:rPr>
                <w:sz w:val="18"/>
                <w:lang w:val="mk-MK"/>
              </w:rPr>
              <w:tab/>
              <w:t>Нормални слетувања*</w:t>
            </w:r>
            <w:r w:rsidR="00583653">
              <w:rPr>
                <w:sz w:val="18"/>
                <w:lang w:val="mk-MK"/>
              </w:rPr>
              <w:t xml:space="preserve"> по визуелни референци утврдени кога се постигнува </w:t>
            </w:r>
            <w:r w:rsidRPr="00DC5EB9">
              <w:rPr>
                <w:sz w:val="18"/>
                <w:lang w:val="mk-MK"/>
              </w:rPr>
              <w:t>D</w:t>
            </w:r>
            <w:r w:rsidR="00583653">
              <w:rPr>
                <w:sz w:val="18"/>
                <w:lang w:val="mk-MK"/>
              </w:rPr>
              <w:t>А/</w:t>
            </w:r>
            <w:r w:rsidRPr="00DC5EB9">
              <w:rPr>
                <w:sz w:val="18"/>
                <w:lang w:val="mk-MK"/>
              </w:rPr>
              <w:t>H</w:t>
            </w:r>
            <w:r w:rsidR="00583653">
              <w:rPr>
                <w:sz w:val="18"/>
                <w:lang w:val="mk-MK"/>
              </w:rPr>
              <w:t xml:space="preserve"> по операција на приод по инструменти</w:t>
            </w:r>
          </w:p>
        </w:tc>
        <w:tc>
          <w:tcPr>
            <w:tcW w:w="1134" w:type="dxa"/>
            <w:tcBorders>
              <w:top w:val="single" w:sz="2" w:space="0" w:color="auto"/>
              <w:left w:val="single" w:sz="2" w:space="0" w:color="auto"/>
              <w:bottom w:val="single" w:sz="2" w:space="0" w:color="auto"/>
              <w:right w:val="single" w:sz="2" w:space="0" w:color="auto"/>
            </w:tcBorders>
          </w:tcPr>
          <w:p w14:paraId="66A2AAF6" w14:textId="57CCD20E" w:rsidR="007C5C7E" w:rsidRPr="00DC5EB9" w:rsidRDefault="00583653" w:rsidP="00046896">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1F4BA888" w14:textId="77777777" w:rsidR="007C5C7E" w:rsidRPr="00DC5EB9" w:rsidRDefault="007C5C7E" w:rsidP="00583653">
            <w:pPr>
              <w:pStyle w:val="BodyText"/>
              <w:spacing w:after="0"/>
              <w:rPr>
                <w:sz w:val="18"/>
                <w:lang w:val="mk-MK"/>
              </w:rPr>
            </w:pPr>
          </w:p>
        </w:tc>
        <w:tc>
          <w:tcPr>
            <w:tcW w:w="1275" w:type="dxa"/>
            <w:tcBorders>
              <w:top w:val="single" w:sz="2" w:space="0" w:color="auto"/>
              <w:left w:val="single" w:sz="2" w:space="0" w:color="auto"/>
              <w:bottom w:val="single" w:sz="2" w:space="0" w:color="auto"/>
              <w:right w:val="single" w:sz="2" w:space="0" w:color="auto"/>
            </w:tcBorders>
          </w:tcPr>
          <w:p w14:paraId="348D30AA" w14:textId="77777777" w:rsidR="007C5C7E" w:rsidRPr="00DC5EB9" w:rsidRDefault="007C5C7E" w:rsidP="00046896">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2790B9A2" w14:textId="77777777" w:rsidR="007C5C7E" w:rsidRPr="00DC5EB9" w:rsidRDefault="007C5C7E" w:rsidP="00046896">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762E4774" w14:textId="77777777" w:rsidR="007C5C7E" w:rsidRPr="00DC5EB9" w:rsidRDefault="007C5C7E" w:rsidP="00046896">
            <w:pPr>
              <w:pStyle w:val="BodyText"/>
              <w:spacing w:after="0"/>
              <w:rPr>
                <w:sz w:val="18"/>
                <w:lang w:val="mk-MK"/>
              </w:rPr>
            </w:pPr>
          </w:p>
        </w:tc>
      </w:tr>
      <w:tr w:rsidR="00046896" w:rsidRPr="00DC5EB9" w14:paraId="15B382EA"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26815581" w14:textId="54FFB440" w:rsidR="00046896" w:rsidRPr="00DC5EB9" w:rsidRDefault="00046896" w:rsidP="00583653">
            <w:pPr>
              <w:pStyle w:val="BodyText"/>
              <w:tabs>
                <w:tab w:val="left" w:pos="392"/>
              </w:tabs>
              <w:spacing w:after="0"/>
              <w:ind w:left="324" w:hanging="324"/>
              <w:rPr>
                <w:sz w:val="18"/>
                <w:lang w:val="mk-MK"/>
              </w:rPr>
            </w:pPr>
            <w:r w:rsidRPr="00DC5EB9">
              <w:rPr>
                <w:sz w:val="18"/>
                <w:lang w:val="mk-MK"/>
              </w:rPr>
              <w:t>5.2</w:t>
            </w:r>
            <w:r w:rsidRPr="00DC5EB9">
              <w:rPr>
                <w:sz w:val="18"/>
                <w:lang w:val="mk-MK"/>
              </w:rPr>
              <w:tab/>
              <w:t>Слетување со симулирано заглавен хориз</w:t>
            </w:r>
            <w:r w:rsidR="00583653">
              <w:rPr>
                <w:sz w:val="18"/>
                <w:lang w:val="mk-MK"/>
              </w:rPr>
              <w:t>онтален</w:t>
            </w:r>
            <w:r w:rsidRPr="00DC5EB9">
              <w:rPr>
                <w:sz w:val="18"/>
                <w:lang w:val="mk-MK"/>
              </w:rPr>
              <w:t xml:space="preserve"> стабилизатор во која било неурамнотежена позиција (out-of-trim)</w:t>
            </w:r>
          </w:p>
        </w:tc>
        <w:tc>
          <w:tcPr>
            <w:tcW w:w="1134" w:type="dxa"/>
            <w:tcBorders>
              <w:top w:val="single" w:sz="2" w:space="0" w:color="auto"/>
              <w:left w:val="single" w:sz="2" w:space="0" w:color="auto"/>
              <w:bottom w:val="single" w:sz="2" w:space="0" w:color="auto"/>
              <w:right w:val="single" w:sz="2" w:space="0" w:color="auto"/>
            </w:tcBorders>
          </w:tcPr>
          <w:p w14:paraId="5DCE4B83" w14:textId="5F78244D" w:rsidR="00046896" w:rsidRPr="00DC5EB9" w:rsidRDefault="00583653" w:rsidP="00046896">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326F9507" w14:textId="5610D7A9" w:rsidR="00046896" w:rsidRPr="00DC5EB9" w:rsidRDefault="00583653" w:rsidP="00046896">
            <w:pPr>
              <w:pStyle w:val="BodyText"/>
              <w:spacing w:after="0"/>
              <w:rPr>
                <w:sz w:val="18"/>
                <w:lang w:val="mk-MK"/>
              </w:rPr>
            </w:pPr>
            <w:r>
              <w:rPr>
                <w:sz w:val="18"/>
                <w:lang w:val="mk-MK"/>
              </w:rPr>
              <w:t xml:space="preserve">За оваа </w:t>
            </w:r>
            <w:r w:rsidR="00046896" w:rsidRPr="00DC5EB9">
              <w:rPr>
                <w:sz w:val="18"/>
                <w:lang w:val="mk-MK"/>
              </w:rPr>
              <w:t xml:space="preserve">вежба не се користи </w:t>
            </w:r>
            <w:r>
              <w:rPr>
                <w:sz w:val="18"/>
                <w:lang w:val="mk-MK"/>
              </w:rPr>
              <w:t>авион</w:t>
            </w:r>
            <w:r w:rsidR="00046896" w:rsidRPr="00DC5EB9">
              <w:rPr>
                <w:sz w:val="18"/>
                <w:lang w:val="mk-MK"/>
              </w:rPr>
              <w:t xml:space="preserve"> </w:t>
            </w:r>
          </w:p>
        </w:tc>
        <w:tc>
          <w:tcPr>
            <w:tcW w:w="1275" w:type="dxa"/>
            <w:tcBorders>
              <w:top w:val="single" w:sz="2" w:space="0" w:color="auto"/>
              <w:left w:val="single" w:sz="2" w:space="0" w:color="auto"/>
              <w:bottom w:val="single" w:sz="2" w:space="0" w:color="auto"/>
              <w:right w:val="single" w:sz="2" w:space="0" w:color="auto"/>
            </w:tcBorders>
          </w:tcPr>
          <w:p w14:paraId="7DB50E46" w14:textId="77777777" w:rsidR="00046896" w:rsidRPr="00DC5EB9" w:rsidRDefault="00046896" w:rsidP="00046896">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25F18061" w14:textId="26215E56" w:rsidR="00046896" w:rsidRPr="00583653" w:rsidRDefault="00583653" w:rsidP="00046896">
            <w:pPr>
              <w:pStyle w:val="BodyText"/>
              <w:spacing w:after="0"/>
              <w:rPr>
                <w:sz w:val="18"/>
                <w:lang w:val="mk-MK"/>
              </w:rPr>
            </w:pPr>
            <w:r>
              <w:rPr>
                <w:sz w:val="18"/>
                <w:lang w:val="mk-MK"/>
              </w:rPr>
              <w:t xml:space="preserve">само </w:t>
            </w:r>
            <w:r>
              <w:rPr>
                <w:sz w:val="18"/>
                <w:lang w:val="en-US"/>
              </w:rPr>
              <w:t>FFS</w:t>
            </w:r>
          </w:p>
        </w:tc>
        <w:tc>
          <w:tcPr>
            <w:tcW w:w="1139" w:type="dxa"/>
            <w:tcBorders>
              <w:top w:val="single" w:sz="2" w:space="0" w:color="auto"/>
              <w:left w:val="single" w:sz="2" w:space="0" w:color="auto"/>
              <w:bottom w:val="single" w:sz="2" w:space="0" w:color="auto"/>
              <w:right w:val="single" w:sz="2" w:space="0" w:color="auto"/>
            </w:tcBorders>
          </w:tcPr>
          <w:p w14:paraId="3CD6C0E9" w14:textId="77777777" w:rsidR="00046896" w:rsidRPr="00DC5EB9" w:rsidRDefault="00046896" w:rsidP="00046896">
            <w:pPr>
              <w:pStyle w:val="BodyText"/>
              <w:spacing w:after="0"/>
              <w:rPr>
                <w:sz w:val="18"/>
                <w:lang w:val="mk-MK"/>
              </w:rPr>
            </w:pPr>
          </w:p>
        </w:tc>
      </w:tr>
      <w:tr w:rsidR="00583653" w:rsidRPr="00DC5EB9" w14:paraId="1A082F85"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22B1FD70" w14:textId="77777777" w:rsidR="00583653" w:rsidRPr="00DC5EB9" w:rsidRDefault="00583653" w:rsidP="00583653">
            <w:pPr>
              <w:pStyle w:val="BodyText"/>
              <w:tabs>
                <w:tab w:val="left" w:pos="299"/>
              </w:tabs>
              <w:spacing w:after="0"/>
              <w:rPr>
                <w:sz w:val="18"/>
                <w:lang w:val="mk-MK"/>
              </w:rPr>
            </w:pPr>
            <w:r w:rsidRPr="00DC5EB9">
              <w:rPr>
                <w:sz w:val="18"/>
                <w:lang w:val="mk-MK"/>
              </w:rPr>
              <w:t>5.3</w:t>
            </w:r>
            <w:r w:rsidRPr="00DC5EB9">
              <w:rPr>
                <w:sz w:val="18"/>
                <w:lang w:val="mk-MK"/>
              </w:rPr>
              <w:tab/>
              <w:t>Слетување со бочен ветер (авион, ако е можно)</w:t>
            </w:r>
          </w:p>
        </w:tc>
        <w:tc>
          <w:tcPr>
            <w:tcW w:w="1134" w:type="dxa"/>
            <w:tcBorders>
              <w:top w:val="single" w:sz="2" w:space="0" w:color="auto"/>
              <w:left w:val="single" w:sz="2" w:space="0" w:color="auto"/>
              <w:bottom w:val="single" w:sz="2" w:space="0" w:color="auto"/>
              <w:right w:val="single" w:sz="2" w:space="0" w:color="auto"/>
            </w:tcBorders>
          </w:tcPr>
          <w:p w14:paraId="3F211DC4" w14:textId="1BF3EB9F" w:rsidR="00583653" w:rsidRPr="00DC5EB9" w:rsidRDefault="00583653" w:rsidP="00583653">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61BD2EC4" w14:textId="3F0B87F9" w:rsidR="00583653" w:rsidRPr="00DC5EB9" w:rsidRDefault="00583653" w:rsidP="00583653">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31B7F530" w14:textId="77777777" w:rsidR="00583653" w:rsidRPr="00DC5EB9" w:rsidRDefault="00583653" w:rsidP="00583653">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7946000F" w14:textId="77777777" w:rsidR="00583653" w:rsidRPr="00DC5EB9" w:rsidRDefault="00583653" w:rsidP="00583653">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0D7D468C" w14:textId="77777777" w:rsidR="00583653" w:rsidRPr="00DC5EB9" w:rsidRDefault="00583653" w:rsidP="00583653">
            <w:pPr>
              <w:pStyle w:val="BodyText"/>
              <w:spacing w:after="0"/>
              <w:rPr>
                <w:sz w:val="18"/>
                <w:lang w:val="mk-MK"/>
              </w:rPr>
            </w:pPr>
          </w:p>
        </w:tc>
      </w:tr>
      <w:tr w:rsidR="00E12937" w:rsidRPr="00DC5EB9" w14:paraId="1E9FA8E5"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4713BFCE" w14:textId="77777777" w:rsidR="00E12937" w:rsidRPr="00DC5EB9" w:rsidRDefault="00E12937" w:rsidP="00E12937">
            <w:pPr>
              <w:pStyle w:val="BodyText"/>
              <w:tabs>
                <w:tab w:val="left" w:pos="392"/>
              </w:tabs>
              <w:spacing w:after="0"/>
              <w:ind w:left="324" w:hanging="324"/>
              <w:rPr>
                <w:sz w:val="18"/>
                <w:lang w:val="mk-MK"/>
              </w:rPr>
            </w:pPr>
            <w:r w:rsidRPr="00DC5EB9">
              <w:rPr>
                <w:sz w:val="18"/>
                <w:lang w:val="mk-MK"/>
              </w:rPr>
              <w:t>5.4</w:t>
            </w:r>
            <w:r w:rsidRPr="00DC5EB9">
              <w:rPr>
                <w:sz w:val="18"/>
                <w:lang w:val="mk-MK"/>
              </w:rPr>
              <w:tab/>
              <w:t xml:space="preserve">Школски круг и слетување без извлечени или со делумно извлечени закрилца и преткрилца </w:t>
            </w:r>
          </w:p>
        </w:tc>
        <w:tc>
          <w:tcPr>
            <w:tcW w:w="1134" w:type="dxa"/>
            <w:tcBorders>
              <w:top w:val="single" w:sz="2" w:space="0" w:color="auto"/>
              <w:left w:val="single" w:sz="2" w:space="0" w:color="auto"/>
              <w:bottom w:val="single" w:sz="2" w:space="0" w:color="auto"/>
              <w:right w:val="single" w:sz="2" w:space="0" w:color="auto"/>
            </w:tcBorders>
          </w:tcPr>
          <w:p w14:paraId="5DAB2D30" w14:textId="0947FB50" w:rsidR="00E12937" w:rsidRPr="00DC5EB9" w:rsidRDefault="00E12937" w:rsidP="00E12937">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7E05F6C6" w14:textId="501DC207" w:rsidR="00E12937" w:rsidRPr="00DC5EB9" w:rsidRDefault="00E12937" w:rsidP="00E12937">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45D8F2C1" w14:textId="77777777" w:rsidR="00E12937" w:rsidRPr="00DC5EB9" w:rsidRDefault="00E12937" w:rsidP="00E12937">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2EE5B473" w14:textId="77777777" w:rsidR="00E12937" w:rsidRPr="00DC5EB9" w:rsidRDefault="00E12937" w:rsidP="00E12937">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3D486D8E" w14:textId="77777777" w:rsidR="00E12937" w:rsidRPr="00DC5EB9" w:rsidRDefault="00E12937" w:rsidP="00E12937">
            <w:pPr>
              <w:pStyle w:val="BodyText"/>
              <w:spacing w:after="0"/>
              <w:rPr>
                <w:sz w:val="18"/>
                <w:lang w:val="mk-MK"/>
              </w:rPr>
            </w:pPr>
          </w:p>
        </w:tc>
      </w:tr>
      <w:tr w:rsidR="00C23001" w:rsidRPr="00DC5EB9" w14:paraId="0EF096B1"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6E1F1787" w14:textId="1FA00DD2" w:rsidR="00C23001" w:rsidRPr="00DC5EB9" w:rsidRDefault="00C23001" w:rsidP="00C23001">
            <w:pPr>
              <w:pStyle w:val="BodyText"/>
              <w:tabs>
                <w:tab w:val="left" w:pos="392"/>
              </w:tabs>
              <w:spacing w:after="0"/>
              <w:ind w:left="324" w:hanging="324"/>
              <w:rPr>
                <w:sz w:val="18"/>
                <w:lang w:val="mk-MK"/>
              </w:rPr>
            </w:pPr>
            <w:r w:rsidRPr="00DC5EB9">
              <w:rPr>
                <w:sz w:val="18"/>
                <w:lang w:val="mk-MK"/>
              </w:rPr>
              <w:t>5.5</w:t>
            </w:r>
            <w:r w:rsidRPr="00DC5EB9">
              <w:rPr>
                <w:sz w:val="18"/>
                <w:lang w:val="mk-MK"/>
              </w:rPr>
              <w:tab/>
              <w:t xml:space="preserve">Слетување со симулиран дефект </w:t>
            </w:r>
            <w:r w:rsidR="004500E9">
              <w:rPr>
                <w:sz w:val="18"/>
                <w:lang w:val="mk-MK"/>
              </w:rPr>
              <w:t>на</w:t>
            </w:r>
            <w:r w:rsidRPr="00DC5EB9">
              <w:rPr>
                <w:sz w:val="18"/>
                <w:lang w:val="mk-MK"/>
              </w:rPr>
              <w:t xml:space="preserve"> критичн</w:t>
            </w:r>
            <w:r w:rsidR="004500E9">
              <w:rPr>
                <w:sz w:val="18"/>
                <w:lang w:val="mk-MK"/>
              </w:rPr>
              <w:t xml:space="preserve">иот </w:t>
            </w:r>
            <w:r w:rsidRPr="00DC5EB9">
              <w:rPr>
                <w:sz w:val="18"/>
                <w:lang w:val="mk-MK"/>
              </w:rPr>
              <w:t>мотор</w:t>
            </w:r>
          </w:p>
        </w:tc>
        <w:tc>
          <w:tcPr>
            <w:tcW w:w="1134" w:type="dxa"/>
            <w:tcBorders>
              <w:top w:val="single" w:sz="2" w:space="0" w:color="auto"/>
              <w:left w:val="single" w:sz="2" w:space="0" w:color="auto"/>
              <w:bottom w:val="single" w:sz="2" w:space="0" w:color="auto"/>
              <w:right w:val="single" w:sz="2" w:space="0" w:color="auto"/>
            </w:tcBorders>
          </w:tcPr>
          <w:p w14:paraId="7906B85A" w14:textId="7134BB76" w:rsidR="00C23001" w:rsidRPr="00DC5EB9" w:rsidRDefault="00C23001" w:rsidP="00C23001">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19EBB67E" w14:textId="56660426" w:rsidR="00C23001" w:rsidRPr="00DC5EB9" w:rsidRDefault="00C23001" w:rsidP="00C23001">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02C4D199" w14:textId="77777777" w:rsidR="00C23001" w:rsidRPr="00DC5EB9" w:rsidRDefault="00C23001" w:rsidP="00C23001">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53A99B8B" w14:textId="77777777" w:rsidR="00C23001" w:rsidRPr="00DC5EB9" w:rsidRDefault="00C23001" w:rsidP="00C23001">
            <w:pPr>
              <w:pStyle w:val="BodyText"/>
              <w:spacing w:after="0"/>
              <w:rPr>
                <w:sz w:val="18"/>
                <w:lang w:val="mk-MK"/>
              </w:rPr>
            </w:pPr>
          </w:p>
          <w:p w14:paraId="2CC10FD9" w14:textId="77777777" w:rsidR="00C23001" w:rsidRPr="00DC5EB9" w:rsidRDefault="00C23001" w:rsidP="00C23001">
            <w:pPr>
              <w:pStyle w:val="BodyText"/>
              <w:spacing w:after="0"/>
              <w:rPr>
                <w:sz w:val="18"/>
                <w:lang w:val="mk-MK"/>
              </w:rPr>
            </w:pPr>
            <w:r w:rsidRPr="00DC5EB9">
              <w:rPr>
                <w:sz w:val="18"/>
                <w:lang w:val="mk-MK"/>
              </w:rPr>
              <w:t>M</w:t>
            </w:r>
          </w:p>
        </w:tc>
        <w:tc>
          <w:tcPr>
            <w:tcW w:w="1139" w:type="dxa"/>
            <w:tcBorders>
              <w:top w:val="single" w:sz="2" w:space="0" w:color="auto"/>
              <w:left w:val="single" w:sz="2" w:space="0" w:color="auto"/>
              <w:bottom w:val="single" w:sz="2" w:space="0" w:color="auto"/>
              <w:right w:val="single" w:sz="2" w:space="0" w:color="auto"/>
            </w:tcBorders>
          </w:tcPr>
          <w:p w14:paraId="0589B4FA" w14:textId="77777777" w:rsidR="00C23001" w:rsidRPr="00DC5EB9" w:rsidRDefault="00C23001" w:rsidP="00C23001">
            <w:pPr>
              <w:pStyle w:val="BodyText"/>
              <w:spacing w:after="0"/>
              <w:rPr>
                <w:sz w:val="18"/>
                <w:lang w:val="mk-MK"/>
              </w:rPr>
            </w:pPr>
          </w:p>
        </w:tc>
      </w:tr>
      <w:tr w:rsidR="00046896" w:rsidRPr="00DC5EB9" w14:paraId="52205438"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3ED1BCCC" w14:textId="77777777" w:rsidR="00046896" w:rsidRPr="00DC5EB9" w:rsidRDefault="00046896" w:rsidP="000C375B">
            <w:pPr>
              <w:pStyle w:val="BodyText"/>
              <w:tabs>
                <w:tab w:val="left" w:pos="318"/>
              </w:tabs>
              <w:spacing w:after="0"/>
              <w:jc w:val="both"/>
              <w:rPr>
                <w:sz w:val="18"/>
                <w:lang w:val="mk-MK"/>
              </w:rPr>
            </w:pPr>
            <w:r w:rsidRPr="00DC5EB9">
              <w:rPr>
                <w:sz w:val="18"/>
                <w:lang w:val="mk-MK"/>
              </w:rPr>
              <w:lastRenderedPageBreak/>
              <w:t>5.6</w:t>
            </w:r>
            <w:r w:rsidRPr="00DC5EB9">
              <w:rPr>
                <w:sz w:val="18"/>
                <w:lang w:val="mk-MK"/>
              </w:rPr>
              <w:tab/>
              <w:t>Слетување со два неоперативни мотора</w:t>
            </w:r>
          </w:p>
          <w:p w14:paraId="0F44B64E" w14:textId="77777777" w:rsidR="00046896" w:rsidRPr="00DC5EB9" w:rsidRDefault="00046896" w:rsidP="000C375B">
            <w:pPr>
              <w:pStyle w:val="BodyText"/>
              <w:spacing w:after="0"/>
              <w:jc w:val="center"/>
              <w:rPr>
                <w:sz w:val="18"/>
                <w:lang w:val="mk-MK"/>
              </w:rPr>
            </w:pPr>
          </w:p>
          <w:p w14:paraId="5A1279CB" w14:textId="00CB0D8B" w:rsidR="00046896" w:rsidRPr="00DC5EB9" w:rsidRDefault="00C23001" w:rsidP="000C375B">
            <w:pPr>
              <w:pStyle w:val="BodyText"/>
              <w:tabs>
                <w:tab w:val="left" w:pos="552"/>
              </w:tabs>
              <w:spacing w:after="0"/>
              <w:ind w:left="608" w:hanging="284"/>
              <w:jc w:val="both"/>
              <w:rPr>
                <w:sz w:val="18"/>
                <w:lang w:val="mk-MK"/>
              </w:rPr>
            </w:pPr>
            <w:r>
              <w:rPr>
                <w:sz w:val="18"/>
                <w:lang w:val="mk-MK"/>
              </w:rPr>
              <w:t>—</w:t>
            </w:r>
            <w:r>
              <w:rPr>
                <w:sz w:val="18"/>
                <w:lang w:val="mk-MK"/>
              </w:rPr>
              <w:tab/>
            </w:r>
            <w:r w:rsidR="00B82063">
              <w:rPr>
                <w:sz w:val="18"/>
                <w:lang w:val="mk-MK"/>
              </w:rPr>
              <w:t>а</w:t>
            </w:r>
            <w:r w:rsidR="00046896" w:rsidRPr="00DC5EB9">
              <w:rPr>
                <w:sz w:val="18"/>
                <w:lang w:val="mk-MK"/>
              </w:rPr>
              <w:t>виони со три мотори: централен мотор и еден надворешен мотор колку е можно согласно податоците од AFM</w:t>
            </w:r>
            <w:r>
              <w:rPr>
                <w:sz w:val="18"/>
                <w:lang w:val="mk-MK"/>
              </w:rPr>
              <w:t>; и</w:t>
            </w:r>
          </w:p>
          <w:p w14:paraId="065C8618" w14:textId="2A81CCDE" w:rsidR="00C23001" w:rsidRDefault="00C23001" w:rsidP="000C375B">
            <w:pPr>
              <w:pStyle w:val="BodyText"/>
              <w:tabs>
                <w:tab w:val="left" w:pos="552"/>
              </w:tabs>
              <w:spacing w:after="0"/>
              <w:ind w:left="608" w:hanging="284"/>
              <w:jc w:val="both"/>
              <w:rPr>
                <w:sz w:val="18"/>
                <w:lang w:val="mk-MK"/>
              </w:rPr>
            </w:pPr>
            <w:r>
              <w:rPr>
                <w:sz w:val="18"/>
                <w:lang w:val="mk-MK"/>
              </w:rPr>
              <w:t>—</w:t>
            </w:r>
            <w:r>
              <w:rPr>
                <w:sz w:val="18"/>
                <w:lang w:val="mk-MK"/>
              </w:rPr>
              <w:tab/>
            </w:r>
            <w:r w:rsidR="00B82063">
              <w:rPr>
                <w:sz w:val="18"/>
                <w:lang w:val="mk-MK"/>
              </w:rPr>
              <w:t>а</w:t>
            </w:r>
            <w:r w:rsidRPr="00DC5EB9">
              <w:rPr>
                <w:sz w:val="18"/>
                <w:lang w:val="mk-MK"/>
              </w:rPr>
              <w:t xml:space="preserve">виони со </w:t>
            </w:r>
            <w:r>
              <w:rPr>
                <w:sz w:val="18"/>
                <w:lang w:val="mk-MK"/>
              </w:rPr>
              <w:t xml:space="preserve">четири </w:t>
            </w:r>
            <w:r w:rsidRPr="00DC5EB9">
              <w:rPr>
                <w:sz w:val="18"/>
                <w:lang w:val="mk-MK"/>
              </w:rPr>
              <w:t xml:space="preserve">мотори: </w:t>
            </w:r>
            <w:r>
              <w:rPr>
                <w:sz w:val="18"/>
                <w:lang w:val="mk-MK"/>
              </w:rPr>
              <w:t>два мотора на една страна</w:t>
            </w:r>
          </w:p>
          <w:p w14:paraId="0AF4C6E4" w14:textId="54906F04" w:rsidR="00046896" w:rsidRPr="00DC5EB9" w:rsidRDefault="00046896" w:rsidP="000C375B">
            <w:pPr>
              <w:pStyle w:val="BodyText"/>
              <w:spacing w:after="0"/>
              <w:jc w:val="both"/>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7870F506" w14:textId="705EBBC5" w:rsidR="00046896" w:rsidRPr="00DC5EB9" w:rsidRDefault="00C23001" w:rsidP="00046896">
            <w:pPr>
              <w:pStyle w:val="BodyText"/>
              <w:spacing w:after="0"/>
              <w:rPr>
                <w:sz w:val="18"/>
                <w:lang w:val="mk-MK"/>
              </w:rPr>
            </w:pPr>
            <w:r w:rsidRPr="00DC5EB9">
              <w:rPr>
                <w:sz w:val="18"/>
                <w:lang w:val="mk-MK"/>
              </w:rPr>
              <w:t>P</w:t>
            </w:r>
          </w:p>
        </w:tc>
        <w:tc>
          <w:tcPr>
            <w:tcW w:w="1134" w:type="dxa"/>
            <w:tcBorders>
              <w:top w:val="single" w:sz="2" w:space="0" w:color="auto"/>
              <w:left w:val="single" w:sz="2" w:space="0" w:color="auto"/>
              <w:bottom w:val="single" w:sz="2" w:space="0" w:color="auto"/>
              <w:right w:val="single" w:sz="2" w:space="0" w:color="auto"/>
            </w:tcBorders>
          </w:tcPr>
          <w:p w14:paraId="407E651B" w14:textId="4EE396F3" w:rsidR="00046896" w:rsidRPr="00DC5EB9" w:rsidRDefault="00046896" w:rsidP="00046896">
            <w:pPr>
              <w:pStyle w:val="BodyText"/>
              <w:spacing w:after="0"/>
              <w:rPr>
                <w:sz w:val="18"/>
                <w:lang w:val="mk-MK"/>
              </w:rPr>
            </w:pPr>
            <w:r w:rsidRPr="00DC5EB9">
              <w:rPr>
                <w:sz w:val="18"/>
                <w:lang w:val="mk-MK"/>
              </w:rPr>
              <w:t>X</w:t>
            </w:r>
          </w:p>
        </w:tc>
        <w:tc>
          <w:tcPr>
            <w:tcW w:w="1275" w:type="dxa"/>
            <w:tcBorders>
              <w:top w:val="single" w:sz="2" w:space="0" w:color="auto"/>
              <w:left w:val="single" w:sz="2" w:space="0" w:color="auto"/>
              <w:bottom w:val="single" w:sz="2" w:space="0" w:color="auto"/>
              <w:right w:val="single" w:sz="2" w:space="0" w:color="auto"/>
            </w:tcBorders>
          </w:tcPr>
          <w:p w14:paraId="4BF99C91" w14:textId="77777777" w:rsidR="00046896" w:rsidRPr="00DC5EB9" w:rsidRDefault="00046896" w:rsidP="00046896">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41F845C3" w14:textId="77777777" w:rsidR="00046896" w:rsidRPr="00DC5EB9" w:rsidRDefault="00046896" w:rsidP="00046896">
            <w:pPr>
              <w:pStyle w:val="BodyText"/>
              <w:spacing w:after="0"/>
              <w:rPr>
                <w:sz w:val="18"/>
                <w:lang w:val="mk-MK"/>
              </w:rPr>
            </w:pPr>
            <w:r w:rsidRPr="00DC5EB9">
              <w:rPr>
                <w:sz w:val="18"/>
                <w:lang w:val="mk-MK"/>
              </w:rPr>
              <w:t>M</w:t>
            </w:r>
          </w:p>
          <w:p w14:paraId="56178C72" w14:textId="6E0F091B" w:rsidR="00046896" w:rsidRPr="00DC5EB9" w:rsidRDefault="00046896" w:rsidP="00046896">
            <w:pPr>
              <w:pStyle w:val="BodyText"/>
              <w:spacing w:after="0"/>
              <w:rPr>
                <w:sz w:val="18"/>
                <w:lang w:val="mk-MK"/>
              </w:rPr>
            </w:pPr>
            <w:r w:rsidRPr="00DC5EB9">
              <w:rPr>
                <w:sz w:val="18"/>
                <w:lang w:val="mk-MK"/>
              </w:rPr>
              <w:t>само F</w:t>
            </w:r>
            <w:r w:rsidR="00C23001">
              <w:rPr>
                <w:sz w:val="18"/>
                <w:lang w:val="en-US"/>
              </w:rPr>
              <w:t>F</w:t>
            </w:r>
            <w:r w:rsidRPr="00DC5EB9">
              <w:rPr>
                <w:sz w:val="18"/>
                <w:lang w:val="mk-MK"/>
              </w:rPr>
              <w:t>S</w:t>
            </w:r>
          </w:p>
          <w:p w14:paraId="6073DA2A" w14:textId="77777777" w:rsidR="00046896" w:rsidRPr="00DC5EB9" w:rsidRDefault="00046896" w:rsidP="00046896">
            <w:pPr>
              <w:pStyle w:val="BodyText"/>
              <w:spacing w:after="0"/>
              <w:rPr>
                <w:sz w:val="18"/>
                <w:lang w:val="mk-MK"/>
              </w:rPr>
            </w:pPr>
          </w:p>
          <w:p w14:paraId="5785548C" w14:textId="6446B0D2" w:rsidR="00046896" w:rsidRPr="00DC5EB9" w:rsidRDefault="00046896" w:rsidP="00046896">
            <w:pPr>
              <w:pStyle w:val="BodyText"/>
              <w:spacing w:after="0"/>
              <w:rPr>
                <w:sz w:val="18"/>
                <w:lang w:val="mk-MK"/>
              </w:rPr>
            </w:pPr>
            <w:r w:rsidRPr="00DC5EB9">
              <w:rPr>
                <w:sz w:val="18"/>
                <w:lang w:val="mk-MK"/>
              </w:rPr>
              <w:t>(само испит за веш</w:t>
            </w:r>
            <w:r w:rsidR="000C375B">
              <w:rPr>
                <w:sz w:val="18"/>
                <w:lang w:val="mk-MK"/>
              </w:rPr>
              <w:t>т</w:t>
            </w:r>
            <w:r w:rsidRPr="00DC5EB9">
              <w:rPr>
                <w:sz w:val="18"/>
                <w:lang w:val="mk-MK"/>
              </w:rPr>
              <w:t>.)</w:t>
            </w:r>
          </w:p>
        </w:tc>
        <w:tc>
          <w:tcPr>
            <w:tcW w:w="1139" w:type="dxa"/>
            <w:tcBorders>
              <w:top w:val="single" w:sz="2" w:space="0" w:color="auto"/>
              <w:left w:val="single" w:sz="2" w:space="0" w:color="auto"/>
              <w:bottom w:val="single" w:sz="2" w:space="0" w:color="auto"/>
              <w:right w:val="single" w:sz="2" w:space="0" w:color="auto"/>
            </w:tcBorders>
          </w:tcPr>
          <w:p w14:paraId="31097027" w14:textId="77777777" w:rsidR="00046896" w:rsidRPr="00DC5EB9" w:rsidRDefault="00046896" w:rsidP="00046896">
            <w:pPr>
              <w:pStyle w:val="BodyText"/>
              <w:spacing w:after="0"/>
              <w:rPr>
                <w:sz w:val="18"/>
                <w:lang w:val="mk-MK"/>
              </w:rPr>
            </w:pPr>
          </w:p>
        </w:tc>
      </w:tr>
      <w:tr w:rsidR="000C375B" w:rsidRPr="00DC5EB9" w14:paraId="77A74CA4" w14:textId="77777777" w:rsidTr="00B35B78">
        <w:trPr>
          <w:cantSplit/>
          <w:trHeight w:val="851"/>
        </w:trPr>
        <w:tc>
          <w:tcPr>
            <w:tcW w:w="10353" w:type="dxa"/>
            <w:gridSpan w:val="6"/>
            <w:tcBorders>
              <w:top w:val="single" w:sz="2" w:space="0" w:color="auto"/>
              <w:left w:val="single" w:sz="2" w:space="0" w:color="auto"/>
              <w:bottom w:val="single" w:sz="2" w:space="0" w:color="auto"/>
              <w:right w:val="single" w:sz="2" w:space="0" w:color="auto"/>
            </w:tcBorders>
            <w:vAlign w:val="center"/>
          </w:tcPr>
          <w:p w14:paraId="1355705C" w14:textId="4FC431C4" w:rsidR="000C375B" w:rsidRDefault="000C375B" w:rsidP="000C375B">
            <w:pPr>
              <w:pStyle w:val="BodyText"/>
              <w:spacing w:after="0"/>
              <w:rPr>
                <w:sz w:val="18"/>
                <w:lang w:val="mk-MK"/>
              </w:rPr>
            </w:pPr>
            <w:r>
              <w:rPr>
                <w:i/>
                <w:sz w:val="18"/>
                <w:lang w:val="mk-MK"/>
              </w:rPr>
              <w:t>Општи забелешки:</w:t>
            </w:r>
          </w:p>
          <w:p w14:paraId="17F6F1CF" w14:textId="0971CA3A" w:rsidR="000C375B" w:rsidRPr="000C375B" w:rsidRDefault="000C375B" w:rsidP="000C375B">
            <w:pPr>
              <w:pStyle w:val="BodyText"/>
              <w:spacing w:after="0"/>
              <w:rPr>
                <w:sz w:val="18"/>
                <w:lang w:val="mk-MK"/>
              </w:rPr>
            </w:pPr>
            <w:r>
              <w:rPr>
                <w:sz w:val="18"/>
                <w:lang w:val="mk-MK"/>
              </w:rPr>
              <w:t xml:space="preserve">Посебни услови за проширување на овластување за тип за приоди по инструменти на </w:t>
            </w:r>
            <w:r w:rsidR="001B1586">
              <w:rPr>
                <w:sz w:val="18"/>
                <w:lang w:val="mk-MK"/>
              </w:rPr>
              <w:t xml:space="preserve">висина на донесување на </w:t>
            </w:r>
            <w:r>
              <w:rPr>
                <w:sz w:val="18"/>
                <w:lang w:val="mk-MK"/>
              </w:rPr>
              <w:t xml:space="preserve">одлука помала од 200 </w:t>
            </w:r>
            <w:r>
              <w:rPr>
                <w:sz w:val="18"/>
                <w:lang w:val="en-US"/>
              </w:rPr>
              <w:t>ft</w:t>
            </w:r>
            <w:r>
              <w:rPr>
                <w:sz w:val="18"/>
                <w:lang w:val="mk-MK"/>
              </w:rPr>
              <w:t xml:space="preserve"> (60 м), т.е. операции </w:t>
            </w:r>
            <w:r w:rsidR="001B1586">
              <w:rPr>
                <w:sz w:val="18"/>
                <w:lang w:val="mk-MK"/>
              </w:rPr>
              <w:t xml:space="preserve">за </w:t>
            </w:r>
            <w:r>
              <w:rPr>
                <w:sz w:val="18"/>
                <w:lang w:val="en-US"/>
              </w:rPr>
              <w:t>CAT II/III</w:t>
            </w:r>
          </w:p>
        </w:tc>
      </w:tr>
      <w:tr w:rsidR="007D6762" w:rsidRPr="00DC5EB9" w14:paraId="7209B356" w14:textId="77777777" w:rsidTr="00B35B78">
        <w:trPr>
          <w:cantSplit/>
          <w:trHeight w:val="340"/>
        </w:trPr>
        <w:tc>
          <w:tcPr>
            <w:tcW w:w="10353" w:type="dxa"/>
            <w:gridSpan w:val="6"/>
            <w:tcBorders>
              <w:top w:val="single" w:sz="2" w:space="0" w:color="auto"/>
              <w:left w:val="single" w:sz="2" w:space="0" w:color="auto"/>
              <w:bottom w:val="single" w:sz="2" w:space="0" w:color="auto"/>
              <w:right w:val="single" w:sz="2" w:space="0" w:color="auto"/>
            </w:tcBorders>
            <w:shd w:val="clear" w:color="auto" w:fill="AEAAAA" w:themeFill="background2" w:themeFillShade="BF"/>
            <w:vAlign w:val="center"/>
          </w:tcPr>
          <w:p w14:paraId="3DE76B3C" w14:textId="53483166" w:rsidR="007D6762" w:rsidRPr="00DC5EB9" w:rsidRDefault="007D6762" w:rsidP="007D6762">
            <w:pPr>
              <w:pStyle w:val="BodyText"/>
              <w:spacing w:after="0"/>
              <w:rPr>
                <w:sz w:val="18"/>
                <w:lang w:val="mk-MK"/>
              </w:rPr>
            </w:pPr>
            <w:r>
              <w:rPr>
                <w:sz w:val="18"/>
                <w:lang w:val="mk-MK"/>
              </w:rPr>
              <w:t>СЕКЦИЈА 6</w:t>
            </w:r>
          </w:p>
        </w:tc>
      </w:tr>
      <w:tr w:rsidR="000C375B" w:rsidRPr="00DC5EB9" w14:paraId="2B9D2A56"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1854AF12" w14:textId="58BA00FE" w:rsidR="000C375B" w:rsidRPr="00DC5EB9" w:rsidRDefault="006F7E37" w:rsidP="006F7E37">
            <w:pPr>
              <w:pStyle w:val="BodyText"/>
              <w:spacing w:after="0"/>
              <w:ind w:left="182"/>
              <w:jc w:val="both"/>
              <w:rPr>
                <w:sz w:val="18"/>
                <w:lang w:val="mk-MK"/>
              </w:rPr>
            </w:pPr>
            <w:r>
              <w:rPr>
                <w:sz w:val="18"/>
                <w:lang w:val="mk-MK"/>
              </w:rPr>
              <w:t xml:space="preserve">Дополнителни овластувања за овластување за тип за приоди по инструменти на висина на одлука помала од 200 </w:t>
            </w:r>
            <w:r>
              <w:rPr>
                <w:sz w:val="18"/>
                <w:lang w:val="en-US"/>
              </w:rPr>
              <w:t>ft</w:t>
            </w:r>
            <w:r>
              <w:rPr>
                <w:sz w:val="18"/>
                <w:lang w:val="mk-MK"/>
              </w:rPr>
              <w:t xml:space="preserve"> (60 м) (</w:t>
            </w:r>
            <w:r>
              <w:rPr>
                <w:sz w:val="18"/>
                <w:lang w:val="en-US"/>
              </w:rPr>
              <w:t>CAT II/III)</w:t>
            </w:r>
          </w:p>
        </w:tc>
        <w:tc>
          <w:tcPr>
            <w:tcW w:w="1134" w:type="dxa"/>
            <w:tcBorders>
              <w:top w:val="single" w:sz="2" w:space="0" w:color="auto"/>
              <w:left w:val="single" w:sz="2" w:space="0" w:color="auto"/>
              <w:bottom w:val="single" w:sz="2" w:space="0" w:color="auto"/>
              <w:right w:val="single" w:sz="2" w:space="0" w:color="auto"/>
            </w:tcBorders>
          </w:tcPr>
          <w:p w14:paraId="03CD0622" w14:textId="77777777" w:rsidR="000C375B" w:rsidRPr="00DC5EB9" w:rsidRDefault="000C375B" w:rsidP="00046896">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6B70E97E" w14:textId="77777777" w:rsidR="000C375B" w:rsidRPr="00DC5EB9" w:rsidRDefault="000C375B" w:rsidP="00046896">
            <w:pPr>
              <w:pStyle w:val="BodyText"/>
              <w:spacing w:after="0"/>
              <w:rPr>
                <w:sz w:val="18"/>
                <w:lang w:val="mk-MK"/>
              </w:rPr>
            </w:pPr>
          </w:p>
        </w:tc>
        <w:tc>
          <w:tcPr>
            <w:tcW w:w="1275" w:type="dxa"/>
            <w:tcBorders>
              <w:top w:val="single" w:sz="2" w:space="0" w:color="auto"/>
              <w:left w:val="single" w:sz="2" w:space="0" w:color="auto"/>
              <w:bottom w:val="single" w:sz="2" w:space="0" w:color="auto"/>
              <w:right w:val="single" w:sz="2" w:space="0" w:color="auto"/>
            </w:tcBorders>
          </w:tcPr>
          <w:p w14:paraId="65BA67E1" w14:textId="77777777" w:rsidR="000C375B" w:rsidRPr="00DC5EB9" w:rsidRDefault="000C375B" w:rsidP="00046896">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3B300C2A" w14:textId="77777777" w:rsidR="000C375B" w:rsidRPr="00DC5EB9" w:rsidRDefault="000C375B" w:rsidP="00046896">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3D4F708A" w14:textId="77777777" w:rsidR="000C375B" w:rsidRPr="00DC5EB9" w:rsidRDefault="000C375B" w:rsidP="00046896">
            <w:pPr>
              <w:pStyle w:val="BodyText"/>
              <w:spacing w:after="0"/>
              <w:rPr>
                <w:sz w:val="18"/>
                <w:lang w:val="mk-MK"/>
              </w:rPr>
            </w:pPr>
          </w:p>
        </w:tc>
      </w:tr>
      <w:tr w:rsidR="000C375B" w:rsidRPr="00DC5EB9" w14:paraId="308FF8D4"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60BD15B7" w14:textId="1450CE31" w:rsidR="000C375B" w:rsidRPr="00DC5EB9" w:rsidRDefault="007E404E" w:rsidP="00B3261B">
            <w:pPr>
              <w:pStyle w:val="BodyText"/>
              <w:spacing w:after="0"/>
              <w:ind w:left="182"/>
              <w:jc w:val="both"/>
              <w:rPr>
                <w:sz w:val="18"/>
                <w:lang w:val="mk-MK"/>
              </w:rPr>
            </w:pPr>
            <w:r>
              <w:rPr>
                <w:sz w:val="18"/>
                <w:lang w:val="mk-MK"/>
              </w:rPr>
              <w:t xml:space="preserve">Следните маневри и процедури претставуваат минимални услови за обука за одобрение за приоди по инструменти на висина на одлука помала од 200 </w:t>
            </w:r>
            <w:r>
              <w:rPr>
                <w:sz w:val="18"/>
                <w:lang w:val="en-US"/>
              </w:rPr>
              <w:t>ft</w:t>
            </w:r>
            <w:r>
              <w:rPr>
                <w:sz w:val="18"/>
                <w:lang w:val="mk-MK"/>
              </w:rPr>
              <w:t xml:space="preserve"> (60 м). За време на следните приоди по инструменти и процедури за </w:t>
            </w:r>
            <w:r w:rsidR="009F2D48">
              <w:rPr>
                <w:sz w:val="18"/>
                <w:lang w:val="mk-MK"/>
              </w:rPr>
              <w:t xml:space="preserve">неуспешни </w:t>
            </w:r>
            <w:r>
              <w:rPr>
                <w:sz w:val="18"/>
                <w:lang w:val="mk-MK"/>
              </w:rPr>
              <w:t>приоди, се користи севкупната опрема на авион</w:t>
            </w:r>
            <w:r w:rsidR="00521AAC">
              <w:rPr>
                <w:sz w:val="18"/>
                <w:lang w:val="mk-MK"/>
              </w:rPr>
              <w:t>от,</w:t>
            </w:r>
            <w:r>
              <w:rPr>
                <w:sz w:val="18"/>
                <w:lang w:val="mk-MK"/>
              </w:rPr>
              <w:t xml:space="preserve"> која е </w:t>
            </w:r>
            <w:r w:rsidR="001B1586">
              <w:rPr>
                <w:sz w:val="18"/>
                <w:lang w:val="mk-MK"/>
              </w:rPr>
              <w:t xml:space="preserve">потребна </w:t>
            </w:r>
            <w:r>
              <w:rPr>
                <w:sz w:val="18"/>
                <w:lang w:val="mk-MK"/>
              </w:rPr>
              <w:t xml:space="preserve">за издавање на уверение за тип за приоди по инструменти на висина на одлука помала од 200 </w:t>
            </w:r>
            <w:r>
              <w:rPr>
                <w:sz w:val="18"/>
                <w:lang w:val="en-US"/>
              </w:rPr>
              <w:t>ft</w:t>
            </w:r>
            <w:r>
              <w:rPr>
                <w:sz w:val="18"/>
                <w:lang w:val="mk-MK"/>
              </w:rPr>
              <w:t xml:space="preserve"> (60 м).</w:t>
            </w:r>
          </w:p>
        </w:tc>
        <w:tc>
          <w:tcPr>
            <w:tcW w:w="1134" w:type="dxa"/>
            <w:tcBorders>
              <w:top w:val="single" w:sz="2" w:space="0" w:color="auto"/>
              <w:left w:val="single" w:sz="2" w:space="0" w:color="auto"/>
              <w:bottom w:val="single" w:sz="2" w:space="0" w:color="auto"/>
              <w:right w:val="single" w:sz="2" w:space="0" w:color="auto"/>
            </w:tcBorders>
          </w:tcPr>
          <w:p w14:paraId="50F70105" w14:textId="77777777" w:rsidR="000C375B" w:rsidRPr="00DC5EB9" w:rsidRDefault="000C375B" w:rsidP="00046896">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2EEEFA1A" w14:textId="77777777" w:rsidR="000C375B" w:rsidRPr="00DC5EB9" w:rsidRDefault="000C375B" w:rsidP="00046896">
            <w:pPr>
              <w:pStyle w:val="BodyText"/>
              <w:spacing w:after="0"/>
              <w:rPr>
                <w:sz w:val="18"/>
                <w:lang w:val="mk-MK"/>
              </w:rPr>
            </w:pPr>
          </w:p>
        </w:tc>
        <w:tc>
          <w:tcPr>
            <w:tcW w:w="1275" w:type="dxa"/>
            <w:tcBorders>
              <w:top w:val="single" w:sz="2" w:space="0" w:color="auto"/>
              <w:left w:val="single" w:sz="2" w:space="0" w:color="auto"/>
              <w:bottom w:val="single" w:sz="2" w:space="0" w:color="auto"/>
              <w:right w:val="single" w:sz="2" w:space="0" w:color="auto"/>
            </w:tcBorders>
          </w:tcPr>
          <w:p w14:paraId="20FD96C2" w14:textId="77777777" w:rsidR="000C375B" w:rsidRPr="00DC5EB9" w:rsidRDefault="000C375B" w:rsidP="00046896">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3B8D45C0" w14:textId="77777777" w:rsidR="000C375B" w:rsidRPr="00DC5EB9" w:rsidRDefault="000C375B" w:rsidP="00046896">
            <w:pPr>
              <w:pStyle w:val="BodyText"/>
              <w:spacing w:after="0"/>
              <w:rPr>
                <w:sz w:val="18"/>
                <w:lang w:val="mk-MK"/>
              </w:rPr>
            </w:pPr>
          </w:p>
        </w:tc>
        <w:tc>
          <w:tcPr>
            <w:tcW w:w="1139" w:type="dxa"/>
            <w:tcBorders>
              <w:top w:val="single" w:sz="2" w:space="0" w:color="auto"/>
              <w:left w:val="single" w:sz="2" w:space="0" w:color="auto"/>
              <w:bottom w:val="single" w:sz="2" w:space="0" w:color="auto"/>
              <w:right w:val="single" w:sz="2" w:space="0" w:color="auto"/>
            </w:tcBorders>
          </w:tcPr>
          <w:p w14:paraId="35B9B636" w14:textId="77777777" w:rsidR="000C375B" w:rsidRPr="00DC5EB9" w:rsidRDefault="000C375B" w:rsidP="00046896">
            <w:pPr>
              <w:pStyle w:val="BodyText"/>
              <w:spacing w:after="0"/>
              <w:rPr>
                <w:sz w:val="18"/>
                <w:lang w:val="mk-MK"/>
              </w:rPr>
            </w:pPr>
          </w:p>
        </w:tc>
      </w:tr>
      <w:tr w:rsidR="000F6D8F" w:rsidRPr="000F6D8F" w14:paraId="054B5A6D"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35888E4D" w14:textId="7F84B0B9" w:rsidR="000F6D8F" w:rsidRPr="000F6D8F" w:rsidRDefault="000F6D8F" w:rsidP="009F2D48">
            <w:pPr>
              <w:pStyle w:val="BodyText"/>
              <w:tabs>
                <w:tab w:val="left" w:pos="412"/>
              </w:tabs>
              <w:spacing w:after="0"/>
              <w:ind w:left="324" w:hanging="324"/>
              <w:jc w:val="both"/>
              <w:rPr>
                <w:sz w:val="18"/>
                <w:szCs w:val="18"/>
                <w:lang w:val="mk-MK"/>
              </w:rPr>
            </w:pPr>
            <w:r w:rsidRPr="000F6D8F">
              <w:rPr>
                <w:sz w:val="18"/>
                <w:szCs w:val="18"/>
                <w:lang w:val="mk-MK"/>
              </w:rPr>
              <w:t>6.1*</w:t>
            </w:r>
            <w:r w:rsidRPr="000F6D8F">
              <w:rPr>
                <w:sz w:val="18"/>
                <w:szCs w:val="18"/>
                <w:lang w:val="mk-MK"/>
              </w:rPr>
              <w:tab/>
            </w:r>
            <w:r w:rsidR="009F2D48">
              <w:rPr>
                <w:sz w:val="18"/>
                <w:szCs w:val="18"/>
                <w:lang w:val="mk-MK"/>
              </w:rPr>
              <w:t>Прекинато полетување на минимално дозволена видливост долж полетно – слетната патека (</w:t>
            </w:r>
            <w:r w:rsidR="009F2D48">
              <w:rPr>
                <w:sz w:val="18"/>
                <w:szCs w:val="18"/>
                <w:lang w:val="en-US"/>
              </w:rPr>
              <w:t>RVR</w:t>
            </w:r>
            <w:r w:rsidR="009F2D48">
              <w:rPr>
                <w:sz w:val="18"/>
                <w:szCs w:val="18"/>
                <w:lang w:val="mk-MK"/>
              </w:rPr>
              <w:t>)</w:t>
            </w:r>
            <w:r w:rsidRPr="000F6D8F">
              <w:rPr>
                <w:sz w:val="18"/>
                <w:szCs w:val="18"/>
                <w:lang w:val="mk-MK"/>
              </w:rPr>
              <w:t xml:space="preserve"> </w:t>
            </w:r>
          </w:p>
        </w:tc>
        <w:tc>
          <w:tcPr>
            <w:tcW w:w="1134" w:type="dxa"/>
            <w:tcBorders>
              <w:top w:val="single" w:sz="2" w:space="0" w:color="auto"/>
              <w:left w:val="single" w:sz="2" w:space="0" w:color="auto"/>
              <w:bottom w:val="single" w:sz="2" w:space="0" w:color="auto"/>
              <w:right w:val="single" w:sz="2" w:space="0" w:color="auto"/>
            </w:tcBorders>
          </w:tcPr>
          <w:p w14:paraId="52C7FDEF" w14:textId="1145F9CF" w:rsidR="000F6D8F" w:rsidRPr="000F6D8F" w:rsidRDefault="000F6D8F" w:rsidP="000F6D8F">
            <w:pPr>
              <w:pStyle w:val="BodyText"/>
              <w:spacing w:after="0"/>
              <w:rPr>
                <w:sz w:val="18"/>
                <w:szCs w:val="18"/>
                <w:lang w:val="mk-MK"/>
              </w:rPr>
            </w:pPr>
            <w:r w:rsidRPr="000F6D8F">
              <w:rPr>
                <w:sz w:val="18"/>
                <w:szCs w:val="18"/>
                <w:lang w:val="mk-MK"/>
              </w:rPr>
              <w:t>P*→</w:t>
            </w:r>
          </w:p>
        </w:tc>
        <w:tc>
          <w:tcPr>
            <w:tcW w:w="1134" w:type="dxa"/>
            <w:tcBorders>
              <w:top w:val="single" w:sz="2" w:space="0" w:color="auto"/>
              <w:left w:val="single" w:sz="2" w:space="0" w:color="auto"/>
              <w:bottom w:val="single" w:sz="2" w:space="0" w:color="auto"/>
              <w:right w:val="single" w:sz="2" w:space="0" w:color="auto"/>
            </w:tcBorders>
          </w:tcPr>
          <w:p w14:paraId="07995F4A" w14:textId="77777777" w:rsidR="000F6D8F" w:rsidRDefault="000F6D8F" w:rsidP="000F6D8F">
            <w:pPr>
              <w:pStyle w:val="BodyText"/>
              <w:spacing w:after="0"/>
              <w:rPr>
                <w:sz w:val="18"/>
                <w:szCs w:val="18"/>
                <w:lang w:val="en-US"/>
              </w:rPr>
            </w:pPr>
            <w:r w:rsidRPr="000F6D8F">
              <w:rPr>
                <w:sz w:val="18"/>
                <w:szCs w:val="18"/>
                <w:lang w:val="mk-MK"/>
              </w:rPr>
              <w:t>→</w:t>
            </w:r>
            <w:r w:rsidRPr="000F6D8F">
              <w:rPr>
                <w:sz w:val="18"/>
                <w:szCs w:val="18"/>
                <w:lang w:val="en-US"/>
              </w:rPr>
              <w:t>X</w:t>
            </w:r>
          </w:p>
          <w:p w14:paraId="5D658B1F" w14:textId="77371EE0" w:rsidR="000F6D8F" w:rsidRPr="000F6D8F" w:rsidRDefault="000F6D8F" w:rsidP="000F6D8F">
            <w:pPr>
              <w:pStyle w:val="BodyText"/>
              <w:spacing w:after="0"/>
              <w:rPr>
                <w:sz w:val="18"/>
                <w:szCs w:val="18"/>
                <w:lang w:val="mk-MK"/>
              </w:rPr>
            </w:pPr>
            <w:r>
              <w:rPr>
                <w:sz w:val="18"/>
                <w:szCs w:val="18"/>
                <w:lang w:val="mk-MK"/>
              </w:rPr>
              <w:t>За оваа вежба не се користи авион</w:t>
            </w:r>
          </w:p>
        </w:tc>
        <w:tc>
          <w:tcPr>
            <w:tcW w:w="1275" w:type="dxa"/>
            <w:tcBorders>
              <w:top w:val="single" w:sz="2" w:space="0" w:color="auto"/>
              <w:left w:val="single" w:sz="2" w:space="0" w:color="auto"/>
              <w:bottom w:val="single" w:sz="2" w:space="0" w:color="auto"/>
              <w:right w:val="single" w:sz="2" w:space="0" w:color="auto"/>
            </w:tcBorders>
          </w:tcPr>
          <w:p w14:paraId="1B97012D" w14:textId="77777777" w:rsidR="000F6D8F" w:rsidRPr="000F6D8F" w:rsidRDefault="000F6D8F" w:rsidP="000F6D8F">
            <w:pPr>
              <w:pStyle w:val="BodyText"/>
              <w:spacing w:after="0"/>
              <w:rPr>
                <w:sz w:val="18"/>
                <w:szCs w:val="18"/>
                <w:lang w:val="mk-MK"/>
              </w:rPr>
            </w:pPr>
          </w:p>
        </w:tc>
        <w:tc>
          <w:tcPr>
            <w:tcW w:w="1134" w:type="dxa"/>
            <w:tcBorders>
              <w:top w:val="single" w:sz="2" w:space="0" w:color="auto"/>
              <w:left w:val="single" w:sz="2" w:space="0" w:color="auto"/>
              <w:bottom w:val="single" w:sz="2" w:space="0" w:color="auto"/>
              <w:right w:val="single" w:sz="2" w:space="0" w:color="auto"/>
            </w:tcBorders>
          </w:tcPr>
          <w:p w14:paraId="0B14D7D1" w14:textId="2EDE0683" w:rsidR="000F6D8F" w:rsidRPr="000F6D8F" w:rsidRDefault="003E79B7" w:rsidP="000F6D8F">
            <w:pPr>
              <w:pStyle w:val="BodyText"/>
              <w:spacing w:after="0"/>
              <w:rPr>
                <w:sz w:val="18"/>
                <w:szCs w:val="18"/>
                <w:lang w:val="mk-MK"/>
              </w:rPr>
            </w:pPr>
            <w:r>
              <w:rPr>
                <w:sz w:val="18"/>
                <w:szCs w:val="18"/>
                <w:lang w:val="mk-MK"/>
              </w:rPr>
              <w:t>М*</w:t>
            </w:r>
          </w:p>
        </w:tc>
        <w:tc>
          <w:tcPr>
            <w:tcW w:w="1139" w:type="dxa"/>
            <w:tcBorders>
              <w:top w:val="single" w:sz="2" w:space="0" w:color="auto"/>
              <w:left w:val="single" w:sz="2" w:space="0" w:color="auto"/>
              <w:bottom w:val="single" w:sz="2" w:space="0" w:color="auto"/>
              <w:right w:val="single" w:sz="2" w:space="0" w:color="auto"/>
            </w:tcBorders>
          </w:tcPr>
          <w:p w14:paraId="39A836CE" w14:textId="77777777" w:rsidR="000F6D8F" w:rsidRPr="000F6D8F" w:rsidRDefault="000F6D8F" w:rsidP="000F6D8F">
            <w:pPr>
              <w:pStyle w:val="BodyText"/>
              <w:spacing w:after="0"/>
              <w:rPr>
                <w:sz w:val="18"/>
                <w:szCs w:val="18"/>
                <w:lang w:val="mk-MK"/>
              </w:rPr>
            </w:pPr>
          </w:p>
        </w:tc>
      </w:tr>
      <w:tr w:rsidR="00B76F4D" w:rsidRPr="00DC5EB9" w14:paraId="3AE45D24" w14:textId="77777777" w:rsidTr="00B35B78">
        <w:trPr>
          <w:cantSplit/>
        </w:trPr>
        <w:tc>
          <w:tcPr>
            <w:tcW w:w="4537" w:type="dxa"/>
            <w:tcBorders>
              <w:top w:val="single" w:sz="2" w:space="0" w:color="auto"/>
              <w:left w:val="single" w:sz="2" w:space="0" w:color="auto"/>
              <w:bottom w:val="single" w:sz="2" w:space="0" w:color="auto"/>
              <w:right w:val="single" w:sz="2" w:space="0" w:color="auto"/>
            </w:tcBorders>
          </w:tcPr>
          <w:p w14:paraId="6DC8AD94" w14:textId="55201588" w:rsidR="00B76F4D" w:rsidRDefault="00B76F4D" w:rsidP="00B76F4D">
            <w:pPr>
              <w:pStyle w:val="BodyText"/>
              <w:spacing w:after="0"/>
              <w:ind w:left="324" w:hanging="324"/>
              <w:jc w:val="both"/>
              <w:rPr>
                <w:sz w:val="18"/>
                <w:lang w:val="mk-MK"/>
              </w:rPr>
            </w:pPr>
            <w:r w:rsidRPr="000F6D8F">
              <w:rPr>
                <w:sz w:val="18"/>
                <w:szCs w:val="18"/>
                <w:lang w:val="mk-MK"/>
              </w:rPr>
              <w:t>6.</w:t>
            </w:r>
            <w:r>
              <w:rPr>
                <w:sz w:val="18"/>
                <w:szCs w:val="18"/>
                <w:lang w:val="mk-MK"/>
              </w:rPr>
              <w:t>2</w:t>
            </w:r>
            <w:r w:rsidRPr="000F6D8F">
              <w:rPr>
                <w:sz w:val="18"/>
                <w:szCs w:val="18"/>
                <w:lang w:val="mk-MK"/>
              </w:rPr>
              <w:t>*</w:t>
            </w:r>
            <w:r w:rsidRPr="000F6D8F">
              <w:rPr>
                <w:sz w:val="18"/>
                <w:szCs w:val="18"/>
                <w:lang w:val="mk-MK"/>
              </w:rPr>
              <w:tab/>
            </w:r>
            <w:r>
              <w:rPr>
                <w:sz w:val="18"/>
                <w:szCs w:val="18"/>
                <w:lang w:val="mk-MK"/>
              </w:rPr>
              <w:t>Пр</w:t>
            </w:r>
            <w:r w:rsidR="000949EB">
              <w:rPr>
                <w:sz w:val="18"/>
                <w:szCs w:val="18"/>
                <w:lang w:val="mk-MK"/>
              </w:rPr>
              <w:t xml:space="preserve">иоди </w:t>
            </w:r>
            <w:r w:rsidR="001B1586">
              <w:rPr>
                <w:sz w:val="18"/>
                <w:szCs w:val="18"/>
                <w:lang w:val="mk-MK"/>
              </w:rPr>
              <w:t xml:space="preserve">за </w:t>
            </w:r>
            <w:r w:rsidR="000949EB">
              <w:rPr>
                <w:sz w:val="18"/>
                <w:szCs w:val="18"/>
                <w:lang w:val="en-US"/>
              </w:rPr>
              <w:t>CAT II/III</w:t>
            </w:r>
          </w:p>
          <w:p w14:paraId="2BB6BC84" w14:textId="4979136F" w:rsidR="000949EB" w:rsidRPr="000949EB" w:rsidRDefault="000949EB" w:rsidP="000949EB">
            <w:pPr>
              <w:pStyle w:val="BodyText"/>
              <w:spacing w:after="0"/>
              <w:ind w:left="324"/>
              <w:jc w:val="both"/>
              <w:rPr>
                <w:sz w:val="18"/>
                <w:lang w:val="mk-MK"/>
              </w:rPr>
            </w:pPr>
            <w:r>
              <w:rPr>
                <w:sz w:val="18"/>
                <w:lang w:val="mk-MK"/>
              </w:rPr>
              <w:t xml:space="preserve">во симулирани услови за лет по инструменти до </w:t>
            </w:r>
            <w:r w:rsidR="006E1523">
              <w:rPr>
                <w:sz w:val="18"/>
                <w:lang w:val="mk-MK"/>
              </w:rPr>
              <w:t>пропишана</w:t>
            </w:r>
            <w:r>
              <w:rPr>
                <w:sz w:val="18"/>
                <w:lang w:val="mk-MK"/>
              </w:rPr>
              <w:t xml:space="preserve"> </w:t>
            </w:r>
            <w:r>
              <w:rPr>
                <w:sz w:val="18"/>
                <w:lang w:val="en-US"/>
              </w:rPr>
              <w:t>DH</w:t>
            </w:r>
            <w:r>
              <w:rPr>
                <w:sz w:val="18"/>
                <w:lang w:val="mk-MK"/>
              </w:rPr>
              <w:t xml:space="preserve">, со користење на систем за наведување. Треба да се следат стандардните процедури за </w:t>
            </w:r>
            <w:r w:rsidR="001B1586">
              <w:rPr>
                <w:sz w:val="18"/>
                <w:lang w:val="mk-MK"/>
              </w:rPr>
              <w:t xml:space="preserve">соработка </w:t>
            </w:r>
            <w:r>
              <w:rPr>
                <w:sz w:val="18"/>
                <w:lang w:val="mk-MK"/>
              </w:rPr>
              <w:t>на екипаж (поделба на задачите, процедури за повик, заеднички надзор, размена на информации и поддршка)</w:t>
            </w:r>
            <w:r w:rsidR="001B1586">
              <w:rPr>
                <w:sz w:val="18"/>
                <w:lang w:val="mk-MK"/>
              </w:rPr>
              <w:t>.</w:t>
            </w:r>
            <w:r>
              <w:rPr>
                <w:sz w:val="18"/>
                <w:lang w:val="mk-MK"/>
              </w:rPr>
              <w:t xml:space="preserve"> </w:t>
            </w:r>
          </w:p>
        </w:tc>
        <w:tc>
          <w:tcPr>
            <w:tcW w:w="1134" w:type="dxa"/>
            <w:tcBorders>
              <w:top w:val="single" w:sz="2" w:space="0" w:color="auto"/>
              <w:left w:val="single" w:sz="2" w:space="0" w:color="auto"/>
              <w:bottom w:val="single" w:sz="2" w:space="0" w:color="auto"/>
              <w:right w:val="single" w:sz="2" w:space="0" w:color="auto"/>
            </w:tcBorders>
          </w:tcPr>
          <w:p w14:paraId="1C6ADB36" w14:textId="3ED7A2A1" w:rsidR="00B76F4D" w:rsidRPr="00DC5EB9" w:rsidRDefault="00B76F4D" w:rsidP="00B76F4D">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4A68767E" w14:textId="7186C0B2" w:rsidR="00B76F4D" w:rsidRPr="00DC5EB9" w:rsidRDefault="00B76F4D" w:rsidP="00B76F4D">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24968B61" w14:textId="77777777" w:rsidR="00B76F4D" w:rsidRPr="00DC5EB9" w:rsidRDefault="00B76F4D" w:rsidP="00B76F4D">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3E6DC648" w14:textId="79F62CE8" w:rsidR="00B76F4D" w:rsidRPr="00DC5EB9" w:rsidRDefault="000949EB" w:rsidP="00B76F4D">
            <w:pPr>
              <w:pStyle w:val="BodyText"/>
              <w:spacing w:after="0"/>
              <w:rPr>
                <w:sz w:val="18"/>
                <w:lang w:val="mk-MK"/>
              </w:rPr>
            </w:pPr>
            <w:r>
              <w:rPr>
                <w:sz w:val="18"/>
                <w:lang w:val="mk-MK"/>
              </w:rPr>
              <w:t>М</w:t>
            </w:r>
          </w:p>
        </w:tc>
        <w:tc>
          <w:tcPr>
            <w:tcW w:w="1139" w:type="dxa"/>
            <w:tcBorders>
              <w:top w:val="single" w:sz="2" w:space="0" w:color="auto"/>
              <w:left w:val="single" w:sz="2" w:space="0" w:color="auto"/>
              <w:bottom w:val="single" w:sz="2" w:space="0" w:color="auto"/>
              <w:right w:val="single" w:sz="2" w:space="0" w:color="auto"/>
            </w:tcBorders>
          </w:tcPr>
          <w:p w14:paraId="145C7AEC" w14:textId="77777777" w:rsidR="00B76F4D" w:rsidRPr="00DC5EB9" w:rsidRDefault="00B76F4D" w:rsidP="00B76F4D">
            <w:pPr>
              <w:pStyle w:val="BodyText"/>
              <w:spacing w:after="0"/>
              <w:rPr>
                <w:sz w:val="18"/>
                <w:lang w:val="mk-MK"/>
              </w:rPr>
            </w:pPr>
          </w:p>
        </w:tc>
      </w:tr>
      <w:tr w:rsidR="003B521B" w:rsidRPr="00DC5EB9" w14:paraId="0663ABB4" w14:textId="77777777" w:rsidTr="00B35B78">
        <w:trPr>
          <w:cantSplit/>
        </w:trPr>
        <w:tc>
          <w:tcPr>
            <w:tcW w:w="4537" w:type="dxa"/>
            <w:tcBorders>
              <w:top w:val="single" w:sz="2" w:space="0" w:color="auto"/>
              <w:left w:val="single" w:sz="2" w:space="0" w:color="auto"/>
              <w:bottom w:val="single" w:sz="2" w:space="0" w:color="auto"/>
              <w:right w:val="single" w:sz="2" w:space="0" w:color="auto"/>
            </w:tcBorders>
            <w:vAlign w:val="center"/>
          </w:tcPr>
          <w:p w14:paraId="48A8A825" w14:textId="609619A8" w:rsidR="003B521B" w:rsidRDefault="003B521B" w:rsidP="003B521B">
            <w:pPr>
              <w:pStyle w:val="BodyText"/>
              <w:tabs>
                <w:tab w:val="left" w:pos="415"/>
              </w:tabs>
              <w:spacing w:after="0"/>
              <w:ind w:left="324" w:hanging="324"/>
              <w:rPr>
                <w:sz w:val="18"/>
                <w:lang w:val="mk-MK" w:eastAsia="en-GB"/>
              </w:rPr>
            </w:pPr>
            <w:r w:rsidRPr="0066122E">
              <w:rPr>
                <w:sz w:val="18"/>
                <w:lang w:val="mk-MK" w:eastAsia="en-GB"/>
              </w:rPr>
              <w:t>6.3*</w:t>
            </w:r>
            <w:r w:rsidRPr="0066122E">
              <w:rPr>
                <w:sz w:val="18"/>
                <w:lang w:val="mk-MK" w:eastAsia="en-GB"/>
              </w:rPr>
              <w:tab/>
              <w:t>Продолжување на друг круг</w:t>
            </w:r>
            <w:r>
              <w:rPr>
                <w:sz w:val="18"/>
                <w:lang w:val="mk-MK" w:eastAsia="en-GB"/>
              </w:rPr>
              <w:t xml:space="preserve">: </w:t>
            </w:r>
          </w:p>
          <w:p w14:paraId="09478124" w14:textId="77777777" w:rsidR="003B521B" w:rsidRPr="0066122E" w:rsidRDefault="003B521B" w:rsidP="003B521B">
            <w:pPr>
              <w:pStyle w:val="BodyText"/>
              <w:spacing w:after="0"/>
              <w:rPr>
                <w:sz w:val="18"/>
                <w:lang w:val="mk-MK" w:eastAsia="en-GB"/>
              </w:rPr>
            </w:pPr>
          </w:p>
          <w:p w14:paraId="1731F28F" w14:textId="6013921E" w:rsidR="003B521B" w:rsidRPr="0066122E" w:rsidRDefault="003B521B" w:rsidP="003B521B">
            <w:pPr>
              <w:pStyle w:val="BodyText"/>
              <w:spacing w:after="0"/>
              <w:ind w:left="324"/>
              <w:rPr>
                <w:sz w:val="18"/>
                <w:lang w:val="mk-MK" w:eastAsia="en-GB"/>
              </w:rPr>
            </w:pPr>
            <w:r w:rsidRPr="0066122E">
              <w:rPr>
                <w:sz w:val="18"/>
                <w:lang w:val="mk-MK" w:eastAsia="en-GB"/>
              </w:rPr>
              <w:t>по</w:t>
            </w:r>
            <w:r>
              <w:rPr>
                <w:sz w:val="18"/>
                <w:lang w:val="mk-MK" w:eastAsia="en-GB"/>
              </w:rPr>
              <w:t>сле</w:t>
            </w:r>
            <w:r w:rsidRPr="0066122E">
              <w:rPr>
                <w:sz w:val="18"/>
                <w:lang w:val="mk-MK" w:eastAsia="en-GB"/>
              </w:rPr>
              <w:t xml:space="preserve"> приоди како што е наведено во 6.2 по постигнување на DH.</w:t>
            </w:r>
          </w:p>
          <w:p w14:paraId="72331F6E" w14:textId="77777777" w:rsidR="003B521B" w:rsidRDefault="003B521B" w:rsidP="003B521B">
            <w:pPr>
              <w:pStyle w:val="BodyText"/>
              <w:spacing w:after="0"/>
              <w:rPr>
                <w:sz w:val="18"/>
                <w:lang w:val="mk-MK" w:eastAsia="en-GB"/>
              </w:rPr>
            </w:pPr>
          </w:p>
          <w:p w14:paraId="2A544411" w14:textId="6D31698A" w:rsidR="003B521B" w:rsidRPr="00DC5EB9" w:rsidRDefault="003B521B" w:rsidP="003B521B">
            <w:pPr>
              <w:pStyle w:val="BodyText"/>
              <w:spacing w:after="0"/>
              <w:ind w:left="324"/>
              <w:rPr>
                <w:sz w:val="18"/>
                <w:lang w:val="mk-MK"/>
              </w:rPr>
            </w:pPr>
            <w:r w:rsidRPr="0066122E">
              <w:rPr>
                <w:sz w:val="18"/>
                <w:lang w:val="mk-MK" w:eastAsia="en-GB"/>
              </w:rPr>
              <w:t xml:space="preserve">Обуката исто така опфаќа и продолжување на друг круг поради (симулирана) недоволна RVR, удари на ветер, </w:t>
            </w:r>
            <w:r w:rsidR="006E1523">
              <w:rPr>
                <w:sz w:val="18"/>
                <w:lang w:val="mk-MK" w:eastAsia="en-GB"/>
              </w:rPr>
              <w:t xml:space="preserve">отстапување </w:t>
            </w:r>
            <w:r w:rsidRPr="0066122E">
              <w:rPr>
                <w:sz w:val="18"/>
                <w:lang w:val="mk-MK" w:eastAsia="en-GB"/>
              </w:rPr>
              <w:t>на авион</w:t>
            </w:r>
            <w:r w:rsidR="006E1523">
              <w:rPr>
                <w:sz w:val="18"/>
                <w:lang w:val="mk-MK" w:eastAsia="en-GB"/>
              </w:rPr>
              <w:t>от</w:t>
            </w:r>
            <w:r w:rsidRPr="0066122E">
              <w:rPr>
                <w:sz w:val="18"/>
                <w:lang w:val="mk-MK" w:eastAsia="en-GB"/>
              </w:rPr>
              <w:t xml:space="preserve"> поголемо од ограничувањата за успешен приод и дефект на опрема</w:t>
            </w:r>
            <w:r>
              <w:rPr>
                <w:sz w:val="18"/>
                <w:lang w:val="mk-MK" w:eastAsia="en-GB"/>
              </w:rPr>
              <w:t>та</w:t>
            </w:r>
            <w:r w:rsidRPr="0066122E">
              <w:rPr>
                <w:sz w:val="18"/>
                <w:lang w:val="mk-MK" w:eastAsia="en-GB"/>
              </w:rPr>
              <w:t xml:space="preserve"> </w:t>
            </w:r>
            <w:r>
              <w:rPr>
                <w:sz w:val="18"/>
                <w:lang w:val="mk-MK" w:eastAsia="en-GB"/>
              </w:rPr>
              <w:t xml:space="preserve">на </w:t>
            </w:r>
            <w:r w:rsidRPr="0066122E">
              <w:rPr>
                <w:sz w:val="18"/>
                <w:lang w:val="mk-MK" w:eastAsia="en-GB"/>
              </w:rPr>
              <w:t>земја/</w:t>
            </w:r>
            <w:r>
              <w:rPr>
                <w:sz w:val="18"/>
                <w:lang w:val="mk-MK" w:eastAsia="en-GB"/>
              </w:rPr>
              <w:t xml:space="preserve">во </w:t>
            </w:r>
            <w:r w:rsidRPr="0066122E">
              <w:rPr>
                <w:sz w:val="18"/>
                <w:lang w:val="mk-MK" w:eastAsia="en-GB"/>
              </w:rPr>
              <w:t xml:space="preserve">авион пред да се постигне DH и, продолжување на друг круг со симулиран дефект на </w:t>
            </w:r>
            <w:r>
              <w:rPr>
                <w:sz w:val="18"/>
                <w:lang w:val="mk-MK" w:eastAsia="en-GB"/>
              </w:rPr>
              <w:t xml:space="preserve">опремата на </w:t>
            </w:r>
            <w:r w:rsidRPr="0066122E">
              <w:rPr>
                <w:sz w:val="18"/>
                <w:lang w:val="mk-MK" w:eastAsia="en-GB"/>
              </w:rPr>
              <w:t>ави</w:t>
            </w:r>
            <w:r>
              <w:rPr>
                <w:sz w:val="18"/>
                <w:lang w:val="mk-MK" w:eastAsia="en-GB"/>
              </w:rPr>
              <w:t>онот.</w:t>
            </w:r>
          </w:p>
        </w:tc>
        <w:tc>
          <w:tcPr>
            <w:tcW w:w="1134" w:type="dxa"/>
            <w:tcBorders>
              <w:top w:val="single" w:sz="2" w:space="0" w:color="auto"/>
              <w:left w:val="single" w:sz="2" w:space="0" w:color="auto"/>
              <w:bottom w:val="single" w:sz="2" w:space="0" w:color="auto"/>
              <w:right w:val="single" w:sz="2" w:space="0" w:color="auto"/>
            </w:tcBorders>
          </w:tcPr>
          <w:p w14:paraId="7DC403C2" w14:textId="08C49A00" w:rsidR="003B521B" w:rsidRPr="00DC5EB9" w:rsidRDefault="003B521B" w:rsidP="003B521B">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63D12388" w14:textId="7954A3E6" w:rsidR="003B521B" w:rsidRPr="00DC5EB9" w:rsidRDefault="003B521B" w:rsidP="003B521B">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694D148F" w14:textId="77777777" w:rsidR="003B521B" w:rsidRPr="00DC5EB9" w:rsidRDefault="003B521B" w:rsidP="003B521B">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4D1AB154" w14:textId="63B4DC08" w:rsidR="003B521B" w:rsidRPr="00DC5EB9" w:rsidRDefault="003B521B" w:rsidP="003B521B">
            <w:pPr>
              <w:pStyle w:val="BodyText"/>
              <w:spacing w:after="0"/>
              <w:rPr>
                <w:sz w:val="18"/>
                <w:lang w:val="mk-MK"/>
              </w:rPr>
            </w:pPr>
            <w:r>
              <w:rPr>
                <w:sz w:val="18"/>
                <w:lang w:val="mk-MK"/>
              </w:rPr>
              <w:t>М*</w:t>
            </w:r>
          </w:p>
        </w:tc>
        <w:tc>
          <w:tcPr>
            <w:tcW w:w="1139" w:type="dxa"/>
            <w:tcBorders>
              <w:top w:val="single" w:sz="2" w:space="0" w:color="auto"/>
              <w:left w:val="single" w:sz="2" w:space="0" w:color="auto"/>
              <w:bottom w:val="single" w:sz="2" w:space="0" w:color="auto"/>
              <w:right w:val="single" w:sz="2" w:space="0" w:color="auto"/>
            </w:tcBorders>
          </w:tcPr>
          <w:p w14:paraId="1411B544" w14:textId="77777777" w:rsidR="003B521B" w:rsidRPr="00DC5EB9" w:rsidRDefault="003B521B" w:rsidP="003B521B">
            <w:pPr>
              <w:pStyle w:val="BodyText"/>
              <w:spacing w:after="0"/>
              <w:rPr>
                <w:sz w:val="18"/>
                <w:lang w:val="mk-MK"/>
              </w:rPr>
            </w:pPr>
          </w:p>
        </w:tc>
      </w:tr>
      <w:tr w:rsidR="00C20145" w:rsidRPr="00DC5EB9" w14:paraId="3263BEA7" w14:textId="77777777" w:rsidTr="00B35B78">
        <w:trPr>
          <w:cantSplit/>
        </w:trPr>
        <w:tc>
          <w:tcPr>
            <w:tcW w:w="4537" w:type="dxa"/>
            <w:tcBorders>
              <w:top w:val="single" w:sz="2" w:space="0" w:color="auto"/>
              <w:left w:val="single" w:sz="2" w:space="0" w:color="auto"/>
              <w:bottom w:val="single" w:sz="2" w:space="0" w:color="auto"/>
              <w:right w:val="single" w:sz="2" w:space="0" w:color="auto"/>
            </w:tcBorders>
            <w:vAlign w:val="center"/>
          </w:tcPr>
          <w:p w14:paraId="1702894F" w14:textId="55A09864" w:rsidR="00C20145" w:rsidRPr="00912608" w:rsidRDefault="00C20145" w:rsidP="00C20145">
            <w:pPr>
              <w:pStyle w:val="BodyText"/>
              <w:tabs>
                <w:tab w:val="left" w:pos="380"/>
              </w:tabs>
              <w:spacing w:after="0"/>
              <w:ind w:left="324" w:hanging="324"/>
              <w:rPr>
                <w:sz w:val="18"/>
                <w:lang w:val="mk-MK" w:eastAsia="en-GB"/>
              </w:rPr>
            </w:pPr>
            <w:r w:rsidRPr="00912608">
              <w:rPr>
                <w:sz w:val="18"/>
                <w:lang w:val="mk-MK" w:eastAsia="en-GB"/>
              </w:rPr>
              <w:lastRenderedPageBreak/>
              <w:t>6.4*</w:t>
            </w:r>
            <w:r w:rsidRPr="00912608">
              <w:rPr>
                <w:sz w:val="18"/>
                <w:lang w:val="mk-MK" w:eastAsia="en-GB"/>
              </w:rPr>
              <w:tab/>
              <w:t>Слетување(а)</w:t>
            </w:r>
          </w:p>
          <w:p w14:paraId="575A650E" w14:textId="77777777" w:rsidR="00C20145" w:rsidRPr="00912608" w:rsidRDefault="00C20145" w:rsidP="00C20145">
            <w:pPr>
              <w:pStyle w:val="BodyText"/>
              <w:spacing w:after="0"/>
              <w:rPr>
                <w:sz w:val="18"/>
                <w:lang w:val="mk-MK" w:eastAsia="en-GB"/>
              </w:rPr>
            </w:pPr>
          </w:p>
          <w:p w14:paraId="1769B07F" w14:textId="2837D28D" w:rsidR="00C20145" w:rsidRPr="00DC5EB9" w:rsidRDefault="00C20145" w:rsidP="00C20145">
            <w:pPr>
              <w:pStyle w:val="BodyText"/>
              <w:spacing w:after="0"/>
              <w:ind w:left="324"/>
              <w:jc w:val="both"/>
              <w:rPr>
                <w:sz w:val="18"/>
                <w:lang w:val="mk-MK"/>
              </w:rPr>
            </w:pPr>
            <w:r w:rsidRPr="00912608">
              <w:rPr>
                <w:sz w:val="18"/>
                <w:lang w:val="mk-MK" w:eastAsia="en-GB"/>
              </w:rPr>
              <w:t>со визуел</w:t>
            </w:r>
            <w:r w:rsidR="006E1523">
              <w:rPr>
                <w:sz w:val="18"/>
                <w:lang w:val="mk-MK" w:eastAsia="en-GB"/>
              </w:rPr>
              <w:t>на</w:t>
            </w:r>
            <w:r w:rsidRPr="00912608">
              <w:rPr>
                <w:sz w:val="18"/>
                <w:lang w:val="mk-MK" w:eastAsia="en-GB"/>
              </w:rPr>
              <w:t xml:space="preserve"> </w:t>
            </w:r>
            <w:r>
              <w:rPr>
                <w:sz w:val="18"/>
                <w:lang w:val="mk-MK" w:eastAsia="en-GB"/>
              </w:rPr>
              <w:t>референца</w:t>
            </w:r>
            <w:r w:rsidRPr="00912608">
              <w:rPr>
                <w:sz w:val="18"/>
                <w:lang w:val="mk-MK" w:eastAsia="en-GB"/>
              </w:rPr>
              <w:t xml:space="preserve"> </w:t>
            </w:r>
            <w:r w:rsidR="006E1523">
              <w:rPr>
                <w:sz w:val="18"/>
                <w:lang w:val="mk-MK" w:eastAsia="en-GB"/>
              </w:rPr>
              <w:t>утврдена</w:t>
            </w:r>
            <w:r w:rsidRPr="00912608">
              <w:rPr>
                <w:sz w:val="18"/>
                <w:lang w:val="mk-MK" w:eastAsia="en-GB"/>
              </w:rPr>
              <w:t xml:space="preserve"> </w:t>
            </w:r>
            <w:r>
              <w:rPr>
                <w:sz w:val="18"/>
                <w:lang w:val="mk-MK" w:eastAsia="en-GB"/>
              </w:rPr>
              <w:t>на</w:t>
            </w:r>
            <w:r w:rsidRPr="00912608">
              <w:rPr>
                <w:sz w:val="18"/>
                <w:lang w:val="mk-MK" w:eastAsia="en-GB"/>
              </w:rPr>
              <w:t xml:space="preserve"> DH по приод по инструменти. Во зависност од специфичниот систем за водење на </w:t>
            </w:r>
            <w:r>
              <w:rPr>
                <w:sz w:val="18"/>
                <w:lang w:val="mk-MK" w:eastAsia="en-GB"/>
              </w:rPr>
              <w:t xml:space="preserve">лет, </w:t>
            </w:r>
            <w:r w:rsidRPr="00912608">
              <w:rPr>
                <w:sz w:val="18"/>
                <w:lang w:val="mk-MK" w:eastAsia="en-GB"/>
              </w:rPr>
              <w:t>се извед</w:t>
            </w:r>
            <w:r>
              <w:rPr>
                <w:sz w:val="18"/>
                <w:lang w:val="mk-MK" w:eastAsia="en-GB"/>
              </w:rPr>
              <w:t xml:space="preserve">ува </w:t>
            </w:r>
            <w:r w:rsidRPr="00912608">
              <w:rPr>
                <w:sz w:val="18"/>
                <w:lang w:val="mk-MK" w:eastAsia="en-GB"/>
              </w:rPr>
              <w:t>автоматско слетување.</w:t>
            </w:r>
          </w:p>
        </w:tc>
        <w:tc>
          <w:tcPr>
            <w:tcW w:w="1134" w:type="dxa"/>
            <w:tcBorders>
              <w:top w:val="single" w:sz="2" w:space="0" w:color="auto"/>
              <w:left w:val="single" w:sz="2" w:space="0" w:color="auto"/>
              <w:bottom w:val="single" w:sz="2" w:space="0" w:color="auto"/>
              <w:right w:val="single" w:sz="2" w:space="0" w:color="auto"/>
            </w:tcBorders>
          </w:tcPr>
          <w:p w14:paraId="4CA4A5C5" w14:textId="49CC54F3" w:rsidR="00C20145" w:rsidRPr="00DC5EB9" w:rsidRDefault="00C20145" w:rsidP="00C20145">
            <w:pPr>
              <w:pStyle w:val="BodyText"/>
              <w:spacing w:after="0"/>
              <w:rPr>
                <w:sz w:val="18"/>
                <w:lang w:val="mk-MK"/>
              </w:rPr>
            </w:pPr>
            <w:r w:rsidRPr="00DC5EB9">
              <w:rPr>
                <w:sz w:val="18"/>
                <w:lang w:val="mk-MK"/>
              </w:rPr>
              <w:t>P</w:t>
            </w:r>
            <w:r w:rsidRPr="00DC5EB9">
              <w:rPr>
                <w:lang w:val="mk-MK"/>
              </w:rPr>
              <w:t>→</w:t>
            </w:r>
          </w:p>
        </w:tc>
        <w:tc>
          <w:tcPr>
            <w:tcW w:w="1134" w:type="dxa"/>
            <w:tcBorders>
              <w:top w:val="single" w:sz="2" w:space="0" w:color="auto"/>
              <w:left w:val="single" w:sz="2" w:space="0" w:color="auto"/>
              <w:bottom w:val="single" w:sz="2" w:space="0" w:color="auto"/>
              <w:right w:val="single" w:sz="2" w:space="0" w:color="auto"/>
            </w:tcBorders>
          </w:tcPr>
          <w:p w14:paraId="637841CB" w14:textId="3EE3BC5A" w:rsidR="00C20145" w:rsidRPr="00DC5EB9" w:rsidRDefault="00C20145" w:rsidP="00C20145">
            <w:pPr>
              <w:pStyle w:val="BodyText"/>
              <w:spacing w:after="0"/>
              <w:rPr>
                <w:sz w:val="18"/>
                <w:lang w:val="mk-MK"/>
              </w:rPr>
            </w:pPr>
            <w:r w:rsidRPr="00DC5EB9">
              <w:rPr>
                <w:lang w:val="mk-MK"/>
              </w:rPr>
              <w:t>→</w:t>
            </w:r>
          </w:p>
        </w:tc>
        <w:tc>
          <w:tcPr>
            <w:tcW w:w="1275" w:type="dxa"/>
            <w:tcBorders>
              <w:top w:val="single" w:sz="2" w:space="0" w:color="auto"/>
              <w:left w:val="single" w:sz="2" w:space="0" w:color="auto"/>
              <w:bottom w:val="single" w:sz="2" w:space="0" w:color="auto"/>
              <w:right w:val="single" w:sz="2" w:space="0" w:color="auto"/>
            </w:tcBorders>
          </w:tcPr>
          <w:p w14:paraId="1780F0AD" w14:textId="77777777" w:rsidR="00C20145" w:rsidRPr="00DC5EB9" w:rsidRDefault="00C20145" w:rsidP="00C20145">
            <w:pPr>
              <w:pStyle w:val="BodyText"/>
              <w:spacing w:after="0"/>
              <w:rPr>
                <w:sz w:val="18"/>
                <w:lang w:val="mk-MK"/>
              </w:rPr>
            </w:pPr>
          </w:p>
        </w:tc>
        <w:tc>
          <w:tcPr>
            <w:tcW w:w="1134" w:type="dxa"/>
            <w:tcBorders>
              <w:top w:val="single" w:sz="2" w:space="0" w:color="auto"/>
              <w:left w:val="single" w:sz="2" w:space="0" w:color="auto"/>
              <w:bottom w:val="single" w:sz="2" w:space="0" w:color="auto"/>
              <w:right w:val="single" w:sz="2" w:space="0" w:color="auto"/>
            </w:tcBorders>
          </w:tcPr>
          <w:p w14:paraId="489DCDDA" w14:textId="249DE199" w:rsidR="00C20145" w:rsidRPr="00DC5EB9" w:rsidRDefault="00C20145" w:rsidP="00C20145">
            <w:pPr>
              <w:pStyle w:val="BodyText"/>
              <w:spacing w:after="0"/>
              <w:rPr>
                <w:sz w:val="18"/>
                <w:lang w:val="mk-MK"/>
              </w:rPr>
            </w:pPr>
            <w:r>
              <w:rPr>
                <w:sz w:val="18"/>
                <w:lang w:val="mk-MK"/>
              </w:rPr>
              <w:t>М</w:t>
            </w:r>
          </w:p>
        </w:tc>
        <w:tc>
          <w:tcPr>
            <w:tcW w:w="1139" w:type="dxa"/>
            <w:tcBorders>
              <w:top w:val="single" w:sz="2" w:space="0" w:color="auto"/>
              <w:left w:val="single" w:sz="2" w:space="0" w:color="auto"/>
              <w:bottom w:val="single" w:sz="2" w:space="0" w:color="auto"/>
              <w:right w:val="single" w:sz="2" w:space="0" w:color="auto"/>
            </w:tcBorders>
          </w:tcPr>
          <w:p w14:paraId="68EEF617" w14:textId="77777777" w:rsidR="00C20145" w:rsidRPr="00DC5EB9" w:rsidRDefault="00C20145" w:rsidP="00C20145">
            <w:pPr>
              <w:pStyle w:val="BodyText"/>
              <w:spacing w:after="0"/>
              <w:rPr>
                <w:sz w:val="18"/>
                <w:lang w:val="mk-MK"/>
              </w:rPr>
            </w:pPr>
          </w:p>
        </w:tc>
      </w:tr>
    </w:tbl>
    <w:p w14:paraId="217D8FD7" w14:textId="02231582" w:rsidR="000176B9" w:rsidRDefault="000176B9" w:rsidP="000B00DE">
      <w:pPr>
        <w:ind w:right="530"/>
        <w:jc w:val="both"/>
        <w:rPr>
          <w:sz w:val="24"/>
          <w:szCs w:val="24"/>
          <w:lang w:val="mk-MK"/>
        </w:rPr>
      </w:pPr>
    </w:p>
    <w:p w14:paraId="16FCD387" w14:textId="5447E7A6" w:rsidR="00AB7E87" w:rsidRDefault="00AB7E87" w:rsidP="000B00DE">
      <w:pPr>
        <w:ind w:right="530"/>
        <w:jc w:val="both"/>
        <w:rPr>
          <w:sz w:val="24"/>
          <w:szCs w:val="24"/>
          <w:lang w:val="mk-MK"/>
        </w:rPr>
      </w:pPr>
      <w:r w:rsidRPr="00CF18F5">
        <w:rPr>
          <w:b/>
          <w:i/>
          <w:iCs/>
          <w:sz w:val="18"/>
          <w:szCs w:val="18"/>
          <w:lang w:val="mk-MK"/>
        </w:rPr>
        <w:t>З</w:t>
      </w:r>
      <w:r w:rsidR="002F2601" w:rsidRPr="00CF18F5">
        <w:rPr>
          <w:b/>
          <w:i/>
          <w:iCs/>
          <w:sz w:val="18"/>
          <w:szCs w:val="18"/>
          <w:lang w:val="mk-MK"/>
        </w:rPr>
        <w:t>АБЕЛЕШКА</w:t>
      </w:r>
      <w:r w:rsidRPr="00CF18F5">
        <w:rPr>
          <w:i/>
          <w:iCs/>
          <w:sz w:val="18"/>
          <w:szCs w:val="18"/>
          <w:lang w:val="mk-MK"/>
        </w:rPr>
        <w:t xml:space="preserve">: </w:t>
      </w:r>
      <w:r w:rsidR="008869BF">
        <w:rPr>
          <w:i/>
          <w:iCs/>
          <w:sz w:val="18"/>
          <w:szCs w:val="18"/>
          <w:lang w:val="mk-MK"/>
        </w:rPr>
        <w:t xml:space="preserve">Операциите за </w:t>
      </w:r>
      <w:r w:rsidRPr="00CF18F5">
        <w:rPr>
          <w:i/>
          <w:iCs/>
          <w:sz w:val="18"/>
          <w:szCs w:val="18"/>
          <w:lang w:val="mk-MK"/>
        </w:rPr>
        <w:t>CAT II/III се изврш</w:t>
      </w:r>
      <w:r w:rsidR="008869BF">
        <w:rPr>
          <w:i/>
          <w:iCs/>
          <w:sz w:val="18"/>
          <w:szCs w:val="18"/>
          <w:lang w:val="mk-MK"/>
        </w:rPr>
        <w:t xml:space="preserve">уваат </w:t>
      </w:r>
      <w:r w:rsidRPr="00CF18F5">
        <w:rPr>
          <w:i/>
          <w:iCs/>
          <w:sz w:val="18"/>
          <w:szCs w:val="18"/>
          <w:lang w:val="mk-MK"/>
        </w:rPr>
        <w:t xml:space="preserve">согласно </w:t>
      </w:r>
      <w:r>
        <w:rPr>
          <w:i/>
          <w:iCs/>
          <w:sz w:val="18"/>
          <w:szCs w:val="18"/>
          <w:lang w:val="mk-MK"/>
        </w:rPr>
        <w:t xml:space="preserve">соодветните услови за </w:t>
      </w:r>
      <w:r w:rsidR="00BA2CA8">
        <w:rPr>
          <w:i/>
          <w:iCs/>
          <w:sz w:val="18"/>
          <w:szCs w:val="18"/>
          <w:lang w:val="mk-MK"/>
        </w:rPr>
        <w:t>операции на летање</w:t>
      </w:r>
    </w:p>
    <w:p w14:paraId="7AFEB4A0" w14:textId="31A23167" w:rsidR="00BF0086" w:rsidRDefault="00BF0086">
      <w:pPr>
        <w:widowControl/>
        <w:autoSpaceDE/>
        <w:autoSpaceDN/>
        <w:adjustRightInd/>
        <w:rPr>
          <w:sz w:val="24"/>
          <w:szCs w:val="24"/>
          <w:lang w:val="mk-MK"/>
        </w:rPr>
      </w:pPr>
      <w:r>
        <w:rPr>
          <w:sz w:val="24"/>
          <w:szCs w:val="24"/>
          <w:lang w:val="mk-MK"/>
        </w:rPr>
        <w:br w:type="page"/>
      </w:r>
    </w:p>
    <w:p w14:paraId="75DFDBEC" w14:textId="47044310" w:rsidR="00706776" w:rsidRPr="00660416" w:rsidRDefault="00706776" w:rsidP="00706776">
      <w:pPr>
        <w:tabs>
          <w:tab w:val="left" w:pos="426"/>
        </w:tabs>
        <w:ind w:left="426" w:right="-621" w:hanging="426"/>
        <w:jc w:val="both"/>
        <w:rPr>
          <w:sz w:val="22"/>
          <w:szCs w:val="22"/>
          <w:lang w:val="mk-MK"/>
        </w:rPr>
      </w:pPr>
      <w:r w:rsidRPr="00660416">
        <w:rPr>
          <w:sz w:val="22"/>
          <w:szCs w:val="22"/>
          <w:lang w:val="mk-MK"/>
        </w:rPr>
        <w:lastRenderedPageBreak/>
        <w:t>7.</w:t>
      </w:r>
      <w:r w:rsidRPr="00660416">
        <w:rPr>
          <w:sz w:val="22"/>
          <w:szCs w:val="22"/>
          <w:lang w:val="mk-MK"/>
        </w:rPr>
        <w:tab/>
        <w:t>Овластувањ</w:t>
      </w:r>
      <w:r w:rsidR="003341EE">
        <w:rPr>
          <w:sz w:val="22"/>
          <w:szCs w:val="22"/>
          <w:lang w:val="mk-MK"/>
        </w:rPr>
        <w:t>а</w:t>
      </w:r>
      <w:r w:rsidRPr="00660416">
        <w:rPr>
          <w:sz w:val="22"/>
          <w:szCs w:val="22"/>
          <w:lang w:val="mk-MK"/>
        </w:rPr>
        <w:t xml:space="preserve"> за класа – </w:t>
      </w:r>
      <w:r>
        <w:rPr>
          <w:sz w:val="22"/>
          <w:szCs w:val="22"/>
          <w:lang w:val="mk-MK"/>
        </w:rPr>
        <w:t>вода</w:t>
      </w:r>
      <w:r w:rsidRPr="00660416">
        <w:rPr>
          <w:sz w:val="22"/>
          <w:szCs w:val="22"/>
          <w:lang w:val="mk-MK"/>
        </w:rPr>
        <w:t>.</w:t>
      </w:r>
    </w:p>
    <w:p w14:paraId="2804D64F" w14:textId="77777777" w:rsidR="00706776" w:rsidRPr="00660416" w:rsidRDefault="00706776" w:rsidP="00706776">
      <w:pPr>
        <w:ind w:right="-621"/>
        <w:rPr>
          <w:sz w:val="22"/>
          <w:szCs w:val="22"/>
          <w:lang w:val="mk-MK"/>
        </w:rPr>
      </w:pPr>
    </w:p>
    <w:p w14:paraId="5C9E6BFD" w14:textId="77777777" w:rsidR="00706776" w:rsidRPr="00660416" w:rsidRDefault="00706776" w:rsidP="00706776">
      <w:pPr>
        <w:pStyle w:val="BodyText"/>
        <w:spacing w:after="0"/>
        <w:ind w:left="426" w:right="-621"/>
        <w:jc w:val="both"/>
        <w:rPr>
          <w:sz w:val="22"/>
          <w:szCs w:val="22"/>
          <w:lang w:val="mk-MK"/>
        </w:rPr>
      </w:pPr>
      <w:r w:rsidRPr="00660416">
        <w:rPr>
          <w:sz w:val="22"/>
          <w:szCs w:val="22"/>
          <w:lang w:val="mk-MK"/>
        </w:rPr>
        <w:t>Секцијата 6 треба да се заврши за целите за обновување на овластување за летање на класа на повеќемоторни хидроавиони, само по VFR, ако не е исполнет условот за искуство од 10 сектори на рута во период од претходните 12 месеци.</w:t>
      </w:r>
    </w:p>
    <w:p w14:paraId="44A1BA34" w14:textId="77777777" w:rsidR="00706776" w:rsidRPr="00660416" w:rsidRDefault="00706776" w:rsidP="00706776">
      <w:pPr>
        <w:pStyle w:val="BodyText"/>
        <w:spacing w:after="0"/>
        <w:ind w:right="-621"/>
        <w:jc w:val="both"/>
        <w:rPr>
          <w:sz w:val="22"/>
          <w:szCs w:val="22"/>
          <w:lang w:val="mk-MK"/>
        </w:rPr>
      </w:pPr>
    </w:p>
    <w:tbl>
      <w:tblPr>
        <w:tblW w:w="9781"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3869"/>
        <w:gridCol w:w="2558"/>
        <w:gridCol w:w="3354"/>
      </w:tblGrid>
      <w:tr w:rsidR="00706776" w:rsidRPr="00A5773A" w14:paraId="036CBFF3" w14:textId="77777777" w:rsidTr="003341EE">
        <w:trPr>
          <w:trHeight w:val="340"/>
          <w:tblHeader/>
        </w:trPr>
        <w:tc>
          <w:tcPr>
            <w:tcW w:w="3869" w:type="dxa"/>
            <w:vAlign w:val="center"/>
          </w:tcPr>
          <w:p w14:paraId="0B7128F2" w14:textId="77777777" w:rsidR="00706776" w:rsidRPr="00A5773A" w:rsidRDefault="00706776" w:rsidP="0090490F">
            <w:pPr>
              <w:pStyle w:val="BodyText"/>
              <w:spacing w:after="0"/>
              <w:ind w:right="-68"/>
              <w:jc w:val="center"/>
              <w:rPr>
                <w:sz w:val="18"/>
                <w:szCs w:val="18"/>
                <w:lang w:val="mk-MK" w:eastAsia="en-GB"/>
              </w:rPr>
            </w:pPr>
            <w:r w:rsidRPr="00A5773A">
              <w:rPr>
                <w:color w:val="1A171B"/>
                <w:sz w:val="18"/>
                <w:szCs w:val="18"/>
                <w:lang w:val="mk-MK" w:eastAsia="en-GB"/>
              </w:rPr>
              <w:t>ОВЛАСТУВАЊЕ ЗА КЛАСА НА ХИДРОАВИОНИ</w:t>
            </w:r>
          </w:p>
        </w:tc>
        <w:tc>
          <w:tcPr>
            <w:tcW w:w="2558" w:type="dxa"/>
            <w:vAlign w:val="center"/>
          </w:tcPr>
          <w:p w14:paraId="0F3C8D68" w14:textId="77777777" w:rsidR="00706776" w:rsidRPr="00A5773A" w:rsidRDefault="00706776" w:rsidP="0090490F">
            <w:pPr>
              <w:pStyle w:val="BodyText"/>
              <w:spacing w:after="0"/>
              <w:ind w:right="-61"/>
              <w:jc w:val="center"/>
              <w:rPr>
                <w:b/>
                <w:sz w:val="18"/>
                <w:szCs w:val="18"/>
                <w:lang w:val="mk-MK" w:eastAsia="en-GB"/>
              </w:rPr>
            </w:pPr>
            <w:r w:rsidRPr="00A5773A">
              <w:rPr>
                <w:sz w:val="18"/>
                <w:szCs w:val="18"/>
                <w:lang w:val="mk-MK" w:eastAsia="en-GB"/>
              </w:rPr>
              <w:t>П</w:t>
            </w:r>
            <w:r>
              <w:rPr>
                <w:sz w:val="18"/>
                <w:szCs w:val="18"/>
                <w:lang w:val="mk-MK" w:eastAsia="en-GB"/>
              </w:rPr>
              <w:t>РАКТИЧНА ОБУКА</w:t>
            </w:r>
          </w:p>
        </w:tc>
        <w:tc>
          <w:tcPr>
            <w:tcW w:w="3354" w:type="dxa"/>
            <w:vAlign w:val="center"/>
          </w:tcPr>
          <w:p w14:paraId="210978D1" w14:textId="6816E6F6" w:rsidR="00706776" w:rsidRPr="00A5773A" w:rsidRDefault="00363785" w:rsidP="0090490F">
            <w:pPr>
              <w:pStyle w:val="BodyText"/>
              <w:spacing w:after="0"/>
              <w:ind w:right="-54"/>
              <w:jc w:val="center"/>
              <w:rPr>
                <w:sz w:val="18"/>
                <w:szCs w:val="18"/>
                <w:lang w:val="mk-MK" w:eastAsia="en-GB"/>
              </w:rPr>
            </w:pPr>
            <w:r w:rsidRPr="00DC5EB9">
              <w:rPr>
                <w:sz w:val="18"/>
                <w:lang w:val="mk-MK"/>
              </w:rPr>
              <w:t xml:space="preserve">ИСПИТ ПО ПРАКТИЧНА ОСПОСОБЕНОСТ/ ПРОВЕРКА НА СТРУЧНОСТА ЗА ОВЛАСТУВАЊЕ ЗА КЛАСА </w:t>
            </w:r>
          </w:p>
        </w:tc>
      </w:tr>
      <w:tr w:rsidR="00706776" w:rsidRPr="00A5773A" w14:paraId="175ED5A4" w14:textId="77777777" w:rsidTr="003341EE">
        <w:trPr>
          <w:trHeight w:val="340"/>
          <w:tblHeader/>
        </w:trPr>
        <w:tc>
          <w:tcPr>
            <w:tcW w:w="3869" w:type="dxa"/>
            <w:vAlign w:val="center"/>
          </w:tcPr>
          <w:p w14:paraId="7E0C6E78" w14:textId="77777777" w:rsidR="00706776" w:rsidRPr="00A5773A" w:rsidRDefault="00706776" w:rsidP="0090490F">
            <w:pPr>
              <w:pStyle w:val="BodyText"/>
              <w:spacing w:after="0"/>
              <w:ind w:right="-68"/>
              <w:jc w:val="center"/>
              <w:rPr>
                <w:sz w:val="18"/>
                <w:szCs w:val="18"/>
                <w:lang w:val="mk-MK" w:eastAsia="en-GB"/>
              </w:rPr>
            </w:pPr>
            <w:r>
              <w:rPr>
                <w:sz w:val="18"/>
                <w:szCs w:val="18"/>
                <w:lang w:val="mk-MK" w:eastAsia="en-GB"/>
              </w:rPr>
              <w:t>Маневри / Процедури</w:t>
            </w:r>
          </w:p>
        </w:tc>
        <w:tc>
          <w:tcPr>
            <w:tcW w:w="2558" w:type="dxa"/>
            <w:vAlign w:val="center"/>
          </w:tcPr>
          <w:p w14:paraId="3DF6DD57" w14:textId="77777777" w:rsidR="00706776" w:rsidRPr="00A5773A" w:rsidRDefault="00706776" w:rsidP="0090490F">
            <w:pPr>
              <w:pStyle w:val="BodyText"/>
              <w:spacing w:after="0"/>
              <w:ind w:right="-61"/>
              <w:jc w:val="center"/>
              <w:rPr>
                <w:sz w:val="18"/>
                <w:szCs w:val="18"/>
                <w:lang w:val="mk-MK" w:eastAsia="en-GB"/>
              </w:rPr>
            </w:pPr>
            <w:r>
              <w:rPr>
                <w:sz w:val="18"/>
                <w:szCs w:val="18"/>
                <w:lang w:val="mk-MK" w:eastAsia="en-GB"/>
              </w:rPr>
              <w:t>Иницијали на инструкторот по завршување на обуката</w:t>
            </w:r>
          </w:p>
        </w:tc>
        <w:tc>
          <w:tcPr>
            <w:tcW w:w="3354" w:type="dxa"/>
            <w:vAlign w:val="center"/>
          </w:tcPr>
          <w:p w14:paraId="4296343D" w14:textId="77777777" w:rsidR="00706776" w:rsidRPr="00A5773A" w:rsidRDefault="00706776" w:rsidP="0090490F">
            <w:pPr>
              <w:pStyle w:val="BodyText"/>
              <w:spacing w:after="0"/>
              <w:ind w:right="-61"/>
              <w:jc w:val="center"/>
              <w:rPr>
                <w:sz w:val="18"/>
                <w:szCs w:val="18"/>
                <w:lang w:val="mk-MK" w:eastAsia="en-GB"/>
              </w:rPr>
            </w:pPr>
            <w:r>
              <w:rPr>
                <w:sz w:val="18"/>
                <w:szCs w:val="18"/>
                <w:lang w:val="mk-MK" w:eastAsia="en-GB"/>
              </w:rPr>
              <w:t>Иницијали на испитувачот по завршување на испитот</w:t>
            </w:r>
          </w:p>
        </w:tc>
      </w:tr>
      <w:tr w:rsidR="00706776" w:rsidRPr="00A5773A" w14:paraId="46CBBEEA" w14:textId="77777777" w:rsidTr="003341EE">
        <w:trPr>
          <w:trHeight w:val="340"/>
        </w:trPr>
        <w:tc>
          <w:tcPr>
            <w:tcW w:w="9781" w:type="dxa"/>
            <w:gridSpan w:val="3"/>
            <w:shd w:val="clear" w:color="auto" w:fill="B3B3B3"/>
            <w:vAlign w:val="center"/>
          </w:tcPr>
          <w:p w14:paraId="2C36A103" w14:textId="77777777" w:rsidR="00706776" w:rsidRPr="00A5773A" w:rsidRDefault="00706776" w:rsidP="0090490F">
            <w:pPr>
              <w:pStyle w:val="BodyText"/>
              <w:spacing w:after="0"/>
              <w:ind w:right="-54"/>
              <w:rPr>
                <w:b/>
                <w:sz w:val="18"/>
                <w:szCs w:val="18"/>
                <w:lang w:val="mk-MK" w:eastAsia="en-GB"/>
              </w:rPr>
            </w:pPr>
            <w:r>
              <w:rPr>
                <w:b/>
                <w:sz w:val="18"/>
                <w:szCs w:val="18"/>
                <w:lang w:val="mk-MK" w:eastAsia="en-GB"/>
              </w:rPr>
              <w:t>СЕКЦИЈА 1</w:t>
            </w:r>
          </w:p>
        </w:tc>
      </w:tr>
      <w:tr w:rsidR="00706776" w:rsidRPr="00A5773A" w14:paraId="06913AFC" w14:textId="77777777" w:rsidTr="007801E6">
        <w:tc>
          <w:tcPr>
            <w:tcW w:w="3869" w:type="dxa"/>
            <w:vAlign w:val="center"/>
          </w:tcPr>
          <w:p w14:paraId="1167F426" w14:textId="77777777" w:rsidR="00706776" w:rsidRPr="00E77CBB" w:rsidRDefault="00706776" w:rsidP="007801E6">
            <w:pPr>
              <w:pStyle w:val="BodyText"/>
              <w:tabs>
                <w:tab w:val="left" w:pos="254"/>
              </w:tabs>
              <w:spacing w:after="0"/>
              <w:ind w:right="-68"/>
              <w:rPr>
                <w:b/>
                <w:sz w:val="18"/>
                <w:szCs w:val="18"/>
                <w:lang w:val="mk-MK" w:eastAsia="en-GB"/>
              </w:rPr>
            </w:pPr>
            <w:r w:rsidRPr="00E77CBB">
              <w:rPr>
                <w:b/>
                <w:sz w:val="18"/>
                <w:szCs w:val="18"/>
                <w:lang w:val="mk-MK" w:eastAsia="en-GB"/>
              </w:rPr>
              <w:t>1.</w:t>
            </w:r>
            <w:r w:rsidRPr="00E77CBB">
              <w:rPr>
                <w:b/>
                <w:sz w:val="18"/>
                <w:szCs w:val="18"/>
                <w:lang w:val="mk-MK" w:eastAsia="en-GB"/>
              </w:rPr>
              <w:tab/>
            </w:r>
            <w:r>
              <w:rPr>
                <w:b/>
                <w:sz w:val="18"/>
                <w:szCs w:val="18"/>
                <w:lang w:val="mk-MK" w:eastAsia="en-GB"/>
              </w:rPr>
              <w:t>Заминување</w:t>
            </w:r>
          </w:p>
          <w:p w14:paraId="5C0E00D0" w14:textId="77777777" w:rsidR="00706776" w:rsidRDefault="00706776" w:rsidP="007801E6">
            <w:pPr>
              <w:pStyle w:val="BodyText"/>
              <w:tabs>
                <w:tab w:val="left" w:pos="254"/>
              </w:tabs>
              <w:spacing w:after="0"/>
              <w:ind w:right="-68"/>
              <w:rPr>
                <w:sz w:val="18"/>
                <w:szCs w:val="18"/>
                <w:lang w:val="mk-MK" w:eastAsia="en-GB"/>
              </w:rPr>
            </w:pPr>
          </w:p>
          <w:p w14:paraId="20420F72" w14:textId="77777777" w:rsidR="00706776" w:rsidRPr="00E77CBB" w:rsidRDefault="00706776" w:rsidP="007801E6">
            <w:pPr>
              <w:pStyle w:val="BodyText"/>
              <w:tabs>
                <w:tab w:val="left" w:pos="426"/>
              </w:tabs>
              <w:spacing w:after="0"/>
              <w:ind w:right="-68"/>
              <w:rPr>
                <w:sz w:val="18"/>
                <w:szCs w:val="18"/>
                <w:lang w:val="mk-MK" w:eastAsia="en-GB"/>
              </w:rPr>
            </w:pPr>
            <w:r w:rsidRPr="00E77CBB">
              <w:rPr>
                <w:sz w:val="18"/>
                <w:szCs w:val="18"/>
                <w:lang w:val="mk-MK" w:eastAsia="en-GB"/>
              </w:rPr>
              <w:t>1.</w:t>
            </w:r>
            <w:r>
              <w:rPr>
                <w:sz w:val="18"/>
                <w:szCs w:val="18"/>
                <w:lang w:val="mk-MK" w:eastAsia="en-GB"/>
              </w:rPr>
              <w:t>1</w:t>
            </w:r>
            <w:r w:rsidRPr="00E77CBB">
              <w:rPr>
                <w:sz w:val="18"/>
                <w:szCs w:val="18"/>
                <w:lang w:val="mk-MK" w:eastAsia="en-GB"/>
              </w:rPr>
              <w:tab/>
            </w:r>
            <w:r>
              <w:rPr>
                <w:sz w:val="18"/>
                <w:szCs w:val="18"/>
                <w:lang w:val="mk-MK" w:eastAsia="en-GB"/>
              </w:rPr>
              <w:t>Подготовка за лет, вклучувајќи:</w:t>
            </w:r>
          </w:p>
          <w:p w14:paraId="215740C3" w14:textId="77777777" w:rsidR="00706776" w:rsidRDefault="00706776" w:rsidP="007801E6">
            <w:pPr>
              <w:pStyle w:val="BodyText"/>
              <w:tabs>
                <w:tab w:val="left" w:pos="426"/>
              </w:tabs>
              <w:spacing w:after="0"/>
              <w:ind w:right="-68"/>
              <w:rPr>
                <w:sz w:val="18"/>
                <w:szCs w:val="18"/>
                <w:lang w:val="mk-MK" w:eastAsia="en-GB"/>
              </w:rPr>
            </w:pPr>
          </w:p>
          <w:p w14:paraId="2B5C4318" w14:textId="74F8487D" w:rsidR="00706776" w:rsidRDefault="00706776" w:rsidP="007801E6">
            <w:pPr>
              <w:pStyle w:val="BodyText"/>
              <w:tabs>
                <w:tab w:val="left" w:pos="426"/>
              </w:tabs>
              <w:spacing w:after="0"/>
              <w:ind w:right="-68"/>
              <w:rPr>
                <w:sz w:val="18"/>
                <w:szCs w:val="18"/>
                <w:lang w:val="mk-MK" w:eastAsia="en-GB"/>
              </w:rPr>
            </w:pPr>
            <w:r>
              <w:rPr>
                <w:sz w:val="18"/>
                <w:szCs w:val="18"/>
                <w:lang w:val="mk-MK" w:eastAsia="en-GB"/>
              </w:rPr>
              <w:tab/>
            </w:r>
            <w:r w:rsidR="006E1523">
              <w:rPr>
                <w:sz w:val="18"/>
                <w:szCs w:val="18"/>
                <w:lang w:val="mk-MK" w:eastAsia="en-GB"/>
              </w:rPr>
              <w:t>—</w:t>
            </w:r>
            <w:r w:rsidR="006E1523">
              <w:rPr>
                <w:sz w:val="18"/>
                <w:szCs w:val="18"/>
                <w:lang w:val="mk-MK" w:eastAsia="en-GB"/>
              </w:rPr>
              <w:tab/>
            </w:r>
            <w:r w:rsidR="007801E6">
              <w:rPr>
                <w:sz w:val="18"/>
                <w:szCs w:val="18"/>
                <w:lang w:val="mk-MK" w:eastAsia="en-GB"/>
              </w:rPr>
              <w:t>д</w:t>
            </w:r>
            <w:r>
              <w:rPr>
                <w:sz w:val="18"/>
                <w:szCs w:val="18"/>
                <w:lang w:val="mk-MK" w:eastAsia="en-GB"/>
              </w:rPr>
              <w:t>окументација</w:t>
            </w:r>
            <w:r w:rsidR="007801E6">
              <w:rPr>
                <w:sz w:val="18"/>
                <w:szCs w:val="18"/>
                <w:lang w:val="mk-MK" w:eastAsia="en-GB"/>
              </w:rPr>
              <w:t>;</w:t>
            </w:r>
          </w:p>
          <w:p w14:paraId="0D86C9C9" w14:textId="076D6C50" w:rsidR="00706776" w:rsidRDefault="00706776" w:rsidP="007801E6">
            <w:pPr>
              <w:pStyle w:val="BodyText"/>
              <w:tabs>
                <w:tab w:val="left" w:pos="426"/>
              </w:tabs>
              <w:spacing w:after="0"/>
              <w:ind w:right="-68"/>
              <w:rPr>
                <w:sz w:val="18"/>
                <w:szCs w:val="18"/>
                <w:lang w:val="mk-MK" w:eastAsia="en-GB"/>
              </w:rPr>
            </w:pPr>
            <w:r>
              <w:rPr>
                <w:sz w:val="18"/>
                <w:szCs w:val="18"/>
                <w:lang w:val="mk-MK" w:eastAsia="en-GB"/>
              </w:rPr>
              <w:tab/>
            </w:r>
            <w:r w:rsidR="006E1523">
              <w:rPr>
                <w:sz w:val="18"/>
                <w:szCs w:val="18"/>
                <w:lang w:val="mk-MK" w:eastAsia="en-GB"/>
              </w:rPr>
              <w:t>—</w:t>
            </w:r>
            <w:r w:rsidR="006E1523">
              <w:rPr>
                <w:sz w:val="18"/>
                <w:szCs w:val="18"/>
                <w:lang w:val="mk-MK" w:eastAsia="en-GB"/>
              </w:rPr>
              <w:tab/>
            </w:r>
            <w:r w:rsidR="007801E6">
              <w:rPr>
                <w:sz w:val="18"/>
                <w:szCs w:val="18"/>
                <w:lang w:val="mk-MK" w:eastAsia="en-GB"/>
              </w:rPr>
              <w:t>м</w:t>
            </w:r>
            <w:r>
              <w:rPr>
                <w:sz w:val="18"/>
                <w:szCs w:val="18"/>
                <w:lang w:val="mk-MK" w:eastAsia="en-GB"/>
              </w:rPr>
              <w:t>аса и ра</w:t>
            </w:r>
            <w:r w:rsidR="007801E6">
              <w:rPr>
                <w:sz w:val="18"/>
                <w:szCs w:val="18"/>
                <w:lang w:val="mk-MK" w:eastAsia="en-GB"/>
              </w:rPr>
              <w:t>м</w:t>
            </w:r>
            <w:r>
              <w:rPr>
                <w:sz w:val="18"/>
                <w:szCs w:val="18"/>
                <w:lang w:val="mk-MK" w:eastAsia="en-GB"/>
              </w:rPr>
              <w:t>нотежа</w:t>
            </w:r>
            <w:r w:rsidR="007801E6">
              <w:rPr>
                <w:sz w:val="18"/>
                <w:szCs w:val="18"/>
                <w:lang w:val="mk-MK" w:eastAsia="en-GB"/>
              </w:rPr>
              <w:t>;</w:t>
            </w:r>
          </w:p>
          <w:p w14:paraId="06F7E43D" w14:textId="02C4A742" w:rsidR="00706776" w:rsidRDefault="00706776" w:rsidP="007801E6">
            <w:pPr>
              <w:pStyle w:val="BodyText"/>
              <w:tabs>
                <w:tab w:val="left" w:pos="426"/>
              </w:tabs>
              <w:spacing w:after="0"/>
              <w:ind w:right="-68"/>
              <w:rPr>
                <w:sz w:val="18"/>
                <w:szCs w:val="18"/>
                <w:lang w:val="mk-MK" w:eastAsia="en-GB"/>
              </w:rPr>
            </w:pPr>
            <w:r>
              <w:rPr>
                <w:sz w:val="18"/>
                <w:szCs w:val="18"/>
                <w:lang w:val="mk-MK" w:eastAsia="en-GB"/>
              </w:rPr>
              <w:tab/>
            </w:r>
            <w:r w:rsidR="006E1523">
              <w:rPr>
                <w:sz w:val="18"/>
                <w:szCs w:val="18"/>
                <w:lang w:val="mk-MK" w:eastAsia="en-GB"/>
              </w:rPr>
              <w:t>—</w:t>
            </w:r>
            <w:r w:rsidR="006E1523">
              <w:rPr>
                <w:sz w:val="18"/>
                <w:szCs w:val="18"/>
                <w:lang w:val="mk-MK" w:eastAsia="en-GB"/>
              </w:rPr>
              <w:tab/>
            </w:r>
            <w:r>
              <w:rPr>
                <w:sz w:val="18"/>
                <w:szCs w:val="18"/>
                <w:lang w:val="mk-MK" w:eastAsia="en-GB"/>
              </w:rPr>
              <w:t>метеоролошки извештај</w:t>
            </w:r>
            <w:r w:rsidR="007801E6">
              <w:rPr>
                <w:sz w:val="18"/>
                <w:szCs w:val="18"/>
                <w:lang w:val="mk-MK" w:eastAsia="en-GB"/>
              </w:rPr>
              <w:t>; и</w:t>
            </w:r>
          </w:p>
          <w:p w14:paraId="6EFB9ED2" w14:textId="3E27A00F" w:rsidR="00706776" w:rsidRPr="00E77CBB" w:rsidRDefault="00706776" w:rsidP="007801E6">
            <w:pPr>
              <w:pStyle w:val="BodyText"/>
              <w:tabs>
                <w:tab w:val="left" w:pos="426"/>
              </w:tabs>
              <w:spacing w:after="0"/>
              <w:ind w:right="-68"/>
              <w:rPr>
                <w:b/>
                <w:sz w:val="18"/>
                <w:szCs w:val="18"/>
                <w:lang w:val="mk-MK" w:eastAsia="en-GB"/>
              </w:rPr>
            </w:pPr>
            <w:r>
              <w:rPr>
                <w:sz w:val="18"/>
                <w:szCs w:val="18"/>
                <w:lang w:val="mk-MK" w:eastAsia="en-GB"/>
              </w:rPr>
              <w:tab/>
            </w:r>
            <w:r w:rsidR="006E1523">
              <w:rPr>
                <w:sz w:val="18"/>
                <w:szCs w:val="18"/>
                <w:lang w:val="mk-MK" w:eastAsia="en-GB"/>
              </w:rPr>
              <w:t>—</w:t>
            </w:r>
            <w:r w:rsidR="006E1523">
              <w:rPr>
                <w:sz w:val="18"/>
                <w:szCs w:val="18"/>
                <w:lang w:val="mk-MK" w:eastAsia="en-GB"/>
              </w:rPr>
              <w:tab/>
            </w:r>
            <w:r>
              <w:rPr>
                <w:sz w:val="18"/>
                <w:szCs w:val="18"/>
                <w:lang w:val="en-US" w:eastAsia="en-GB"/>
              </w:rPr>
              <w:t>NOTAM</w:t>
            </w:r>
          </w:p>
        </w:tc>
        <w:tc>
          <w:tcPr>
            <w:tcW w:w="2558" w:type="dxa"/>
            <w:vAlign w:val="center"/>
          </w:tcPr>
          <w:p w14:paraId="4608D400" w14:textId="77777777" w:rsidR="00706776" w:rsidRPr="00A5773A" w:rsidRDefault="00706776" w:rsidP="007801E6">
            <w:pPr>
              <w:pStyle w:val="BodyText"/>
              <w:spacing w:after="0"/>
              <w:ind w:right="-61"/>
              <w:rPr>
                <w:sz w:val="18"/>
                <w:szCs w:val="18"/>
                <w:lang w:val="mk-MK" w:eastAsia="en-GB"/>
              </w:rPr>
            </w:pPr>
          </w:p>
        </w:tc>
        <w:tc>
          <w:tcPr>
            <w:tcW w:w="3354" w:type="dxa"/>
            <w:vAlign w:val="center"/>
          </w:tcPr>
          <w:p w14:paraId="5BB9EBA0" w14:textId="77777777" w:rsidR="00706776" w:rsidRPr="00A5773A" w:rsidRDefault="00706776" w:rsidP="007801E6">
            <w:pPr>
              <w:pStyle w:val="BodyText"/>
              <w:spacing w:after="0"/>
              <w:ind w:right="-54"/>
              <w:rPr>
                <w:sz w:val="18"/>
                <w:szCs w:val="18"/>
                <w:lang w:val="mk-MK" w:eastAsia="en-GB"/>
              </w:rPr>
            </w:pPr>
          </w:p>
        </w:tc>
      </w:tr>
      <w:tr w:rsidR="00706776" w:rsidRPr="00A5773A" w14:paraId="30D57EAA" w14:textId="77777777" w:rsidTr="003341EE">
        <w:trPr>
          <w:trHeight w:val="284"/>
        </w:trPr>
        <w:tc>
          <w:tcPr>
            <w:tcW w:w="3869" w:type="dxa"/>
            <w:vAlign w:val="center"/>
          </w:tcPr>
          <w:p w14:paraId="0C909191" w14:textId="77777777" w:rsidR="00706776" w:rsidRPr="00E77CBB" w:rsidRDefault="00706776" w:rsidP="007801E6">
            <w:pPr>
              <w:pStyle w:val="BodyText"/>
              <w:tabs>
                <w:tab w:val="left" w:pos="426"/>
              </w:tabs>
              <w:spacing w:after="0"/>
              <w:ind w:left="455" w:right="-68" w:hanging="455"/>
              <w:rPr>
                <w:sz w:val="18"/>
                <w:szCs w:val="18"/>
                <w:lang w:val="mk-MK" w:eastAsia="en-GB"/>
              </w:rPr>
            </w:pPr>
            <w:r w:rsidRPr="00E77CBB">
              <w:rPr>
                <w:sz w:val="18"/>
                <w:szCs w:val="18"/>
                <w:lang w:val="mk-MK" w:eastAsia="en-GB"/>
              </w:rPr>
              <w:t>1.</w:t>
            </w:r>
            <w:r>
              <w:rPr>
                <w:sz w:val="18"/>
                <w:szCs w:val="18"/>
                <w:lang w:val="mk-MK" w:eastAsia="en-GB"/>
              </w:rPr>
              <w:t>2</w:t>
            </w:r>
            <w:r w:rsidRPr="00E77CBB">
              <w:rPr>
                <w:sz w:val="18"/>
                <w:szCs w:val="18"/>
                <w:lang w:val="mk-MK" w:eastAsia="en-GB"/>
              </w:rPr>
              <w:tab/>
            </w:r>
            <w:r>
              <w:rPr>
                <w:sz w:val="18"/>
                <w:szCs w:val="18"/>
                <w:lang w:val="mk-MK" w:eastAsia="en-GB"/>
              </w:rPr>
              <w:t>Проверки пред придвижување на моторите</w:t>
            </w:r>
          </w:p>
          <w:p w14:paraId="212D2E1C" w14:textId="77777777" w:rsidR="00706776" w:rsidRPr="00A5773A" w:rsidRDefault="00706776" w:rsidP="0090490F">
            <w:pPr>
              <w:pStyle w:val="BodyText"/>
              <w:tabs>
                <w:tab w:val="left" w:pos="426"/>
              </w:tabs>
              <w:spacing w:after="0"/>
              <w:ind w:right="-68"/>
              <w:rPr>
                <w:sz w:val="18"/>
                <w:szCs w:val="18"/>
                <w:lang w:val="mk-MK" w:eastAsia="en-GB"/>
              </w:rPr>
            </w:pPr>
            <w:r>
              <w:rPr>
                <w:sz w:val="18"/>
                <w:szCs w:val="18"/>
                <w:lang w:val="mk-MK" w:eastAsia="en-GB"/>
              </w:rPr>
              <w:tab/>
              <w:t>Надворешни/внатрешни</w:t>
            </w:r>
          </w:p>
        </w:tc>
        <w:tc>
          <w:tcPr>
            <w:tcW w:w="2558" w:type="dxa"/>
            <w:vAlign w:val="center"/>
          </w:tcPr>
          <w:p w14:paraId="5D4EB81E"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2FFA4FD6" w14:textId="77777777" w:rsidR="00706776" w:rsidRPr="00A5773A" w:rsidRDefault="00706776" w:rsidP="0090490F">
            <w:pPr>
              <w:pStyle w:val="BodyText"/>
              <w:spacing w:after="0"/>
              <w:ind w:right="-54"/>
              <w:rPr>
                <w:sz w:val="18"/>
                <w:szCs w:val="18"/>
                <w:lang w:val="mk-MK" w:eastAsia="en-GB"/>
              </w:rPr>
            </w:pPr>
          </w:p>
        </w:tc>
      </w:tr>
      <w:tr w:rsidR="00706776" w:rsidRPr="00A5773A" w14:paraId="17AFDACE" w14:textId="77777777" w:rsidTr="003341EE">
        <w:trPr>
          <w:trHeight w:val="284"/>
        </w:trPr>
        <w:tc>
          <w:tcPr>
            <w:tcW w:w="3869" w:type="dxa"/>
            <w:vAlign w:val="center"/>
          </w:tcPr>
          <w:p w14:paraId="096902E6" w14:textId="77777777" w:rsidR="00706776" w:rsidRDefault="00706776" w:rsidP="0090490F">
            <w:pPr>
              <w:pStyle w:val="BodyText"/>
              <w:tabs>
                <w:tab w:val="left" w:pos="416"/>
              </w:tabs>
              <w:spacing w:after="0"/>
              <w:ind w:right="-68"/>
              <w:rPr>
                <w:sz w:val="18"/>
                <w:szCs w:val="18"/>
                <w:lang w:val="mk-MK" w:eastAsia="en-GB"/>
              </w:rPr>
            </w:pPr>
            <w:r>
              <w:rPr>
                <w:sz w:val="18"/>
                <w:szCs w:val="18"/>
                <w:lang w:val="mk-MK" w:eastAsia="en-GB"/>
              </w:rPr>
              <w:t>1.3</w:t>
            </w:r>
            <w:r>
              <w:rPr>
                <w:sz w:val="18"/>
                <w:szCs w:val="18"/>
                <w:lang w:val="mk-MK" w:eastAsia="en-GB"/>
              </w:rPr>
              <w:tab/>
              <w:t>Палење и гасење на моторите</w:t>
            </w:r>
          </w:p>
          <w:p w14:paraId="1CA0DB71" w14:textId="5A33FC64" w:rsidR="00706776" w:rsidRPr="00A5773A" w:rsidRDefault="00706776" w:rsidP="0090490F">
            <w:pPr>
              <w:pStyle w:val="BodyText"/>
              <w:tabs>
                <w:tab w:val="left" w:pos="416"/>
              </w:tabs>
              <w:spacing w:after="0"/>
              <w:ind w:right="-68"/>
              <w:rPr>
                <w:sz w:val="18"/>
                <w:szCs w:val="18"/>
                <w:lang w:val="mk-MK" w:eastAsia="en-GB"/>
              </w:rPr>
            </w:pPr>
            <w:r>
              <w:rPr>
                <w:sz w:val="18"/>
                <w:szCs w:val="18"/>
                <w:lang w:val="mk-MK" w:eastAsia="en-GB"/>
              </w:rPr>
              <w:tab/>
              <w:t>Нормалн</w:t>
            </w:r>
            <w:r w:rsidR="007801E6">
              <w:rPr>
                <w:sz w:val="18"/>
                <w:szCs w:val="18"/>
                <w:lang w:val="mk-MK" w:eastAsia="en-GB"/>
              </w:rPr>
              <w:t>и неисправности</w:t>
            </w:r>
          </w:p>
        </w:tc>
        <w:tc>
          <w:tcPr>
            <w:tcW w:w="2558" w:type="dxa"/>
            <w:vAlign w:val="center"/>
          </w:tcPr>
          <w:p w14:paraId="620F4621"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7F025626" w14:textId="77777777" w:rsidR="00706776" w:rsidRPr="00A5773A" w:rsidRDefault="00706776" w:rsidP="0090490F">
            <w:pPr>
              <w:pStyle w:val="BodyText"/>
              <w:spacing w:after="0"/>
              <w:ind w:right="-54"/>
              <w:rPr>
                <w:sz w:val="18"/>
                <w:szCs w:val="18"/>
                <w:lang w:val="mk-MK" w:eastAsia="en-GB"/>
              </w:rPr>
            </w:pPr>
          </w:p>
        </w:tc>
      </w:tr>
      <w:tr w:rsidR="00706776" w:rsidRPr="00A5773A" w14:paraId="1DF9F8E8" w14:textId="77777777" w:rsidTr="003341EE">
        <w:trPr>
          <w:trHeight w:val="284"/>
        </w:trPr>
        <w:tc>
          <w:tcPr>
            <w:tcW w:w="3869" w:type="dxa"/>
            <w:vAlign w:val="center"/>
          </w:tcPr>
          <w:p w14:paraId="5069D2FF" w14:textId="77777777" w:rsidR="00706776" w:rsidRPr="0017647C" w:rsidRDefault="00706776" w:rsidP="0090490F">
            <w:pPr>
              <w:pStyle w:val="BodyText"/>
              <w:tabs>
                <w:tab w:val="left" w:pos="426"/>
              </w:tabs>
              <w:spacing w:after="0"/>
              <w:ind w:right="-68"/>
              <w:rPr>
                <w:sz w:val="18"/>
                <w:szCs w:val="18"/>
                <w:lang w:val="mk-MK" w:eastAsia="en-GB"/>
              </w:rPr>
            </w:pPr>
            <w:r>
              <w:rPr>
                <w:sz w:val="18"/>
                <w:szCs w:val="18"/>
                <w:lang w:val="mk-MK" w:eastAsia="en-GB"/>
              </w:rPr>
              <w:t>1.4</w:t>
            </w:r>
            <w:r>
              <w:rPr>
                <w:sz w:val="18"/>
                <w:szCs w:val="18"/>
                <w:lang w:val="mk-MK" w:eastAsia="en-GB"/>
              </w:rPr>
              <w:tab/>
              <w:t xml:space="preserve">Возење по земја </w:t>
            </w:r>
          </w:p>
        </w:tc>
        <w:tc>
          <w:tcPr>
            <w:tcW w:w="2558" w:type="dxa"/>
            <w:vAlign w:val="center"/>
          </w:tcPr>
          <w:p w14:paraId="06D06964"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0467D243" w14:textId="77777777" w:rsidR="00706776" w:rsidRPr="00A5773A" w:rsidRDefault="00706776" w:rsidP="0090490F">
            <w:pPr>
              <w:pStyle w:val="BodyText"/>
              <w:spacing w:after="0"/>
              <w:ind w:right="-54"/>
              <w:rPr>
                <w:sz w:val="18"/>
                <w:szCs w:val="18"/>
                <w:lang w:val="mk-MK" w:eastAsia="en-GB"/>
              </w:rPr>
            </w:pPr>
          </w:p>
        </w:tc>
      </w:tr>
      <w:tr w:rsidR="00706776" w:rsidRPr="00A5773A" w14:paraId="06325CE7" w14:textId="77777777" w:rsidTr="003341EE">
        <w:trPr>
          <w:trHeight w:val="284"/>
        </w:trPr>
        <w:tc>
          <w:tcPr>
            <w:tcW w:w="3869" w:type="dxa"/>
            <w:vAlign w:val="center"/>
          </w:tcPr>
          <w:p w14:paraId="19CEA856" w14:textId="77777777" w:rsidR="00706776" w:rsidRPr="00A5773A" w:rsidRDefault="00706776" w:rsidP="0090490F">
            <w:pPr>
              <w:pStyle w:val="BodyText"/>
              <w:tabs>
                <w:tab w:val="left" w:pos="416"/>
              </w:tabs>
              <w:spacing w:after="0"/>
              <w:ind w:right="-68"/>
              <w:rPr>
                <w:sz w:val="18"/>
                <w:szCs w:val="18"/>
                <w:lang w:val="mk-MK" w:eastAsia="en-GB"/>
              </w:rPr>
            </w:pPr>
            <w:r>
              <w:rPr>
                <w:sz w:val="18"/>
                <w:szCs w:val="18"/>
                <w:lang w:val="mk-MK" w:eastAsia="en-GB"/>
              </w:rPr>
              <w:t>1.5</w:t>
            </w:r>
            <w:r>
              <w:rPr>
                <w:sz w:val="18"/>
                <w:szCs w:val="18"/>
                <w:lang w:val="mk-MK" w:eastAsia="en-GB"/>
              </w:rPr>
              <w:tab/>
              <w:t>Постепено возење по земја/таксирање</w:t>
            </w:r>
          </w:p>
        </w:tc>
        <w:tc>
          <w:tcPr>
            <w:tcW w:w="2558" w:type="dxa"/>
            <w:vAlign w:val="center"/>
          </w:tcPr>
          <w:p w14:paraId="281CACBB"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6F1B5254" w14:textId="77777777" w:rsidR="00706776" w:rsidRPr="00A5773A" w:rsidRDefault="00706776" w:rsidP="0090490F">
            <w:pPr>
              <w:pStyle w:val="BodyText"/>
              <w:spacing w:after="0"/>
              <w:ind w:right="-54"/>
              <w:rPr>
                <w:sz w:val="18"/>
                <w:szCs w:val="18"/>
                <w:lang w:val="mk-MK" w:eastAsia="en-GB"/>
              </w:rPr>
            </w:pPr>
          </w:p>
        </w:tc>
      </w:tr>
      <w:tr w:rsidR="00706776" w:rsidRPr="00A5773A" w14:paraId="0FC9C0BA" w14:textId="77777777" w:rsidTr="003341EE">
        <w:trPr>
          <w:trHeight w:val="284"/>
        </w:trPr>
        <w:tc>
          <w:tcPr>
            <w:tcW w:w="3869" w:type="dxa"/>
            <w:vAlign w:val="center"/>
          </w:tcPr>
          <w:p w14:paraId="5522AB1C" w14:textId="77777777" w:rsidR="00706776" w:rsidRDefault="00706776" w:rsidP="0090490F">
            <w:pPr>
              <w:pStyle w:val="BodyText"/>
              <w:tabs>
                <w:tab w:val="left" w:pos="416"/>
              </w:tabs>
              <w:spacing w:after="0"/>
              <w:ind w:right="-68"/>
              <w:rPr>
                <w:sz w:val="18"/>
                <w:szCs w:val="18"/>
                <w:lang w:val="mk-MK" w:eastAsia="en-GB"/>
              </w:rPr>
            </w:pPr>
            <w:r>
              <w:rPr>
                <w:sz w:val="18"/>
                <w:szCs w:val="18"/>
                <w:lang w:val="mk-MK" w:eastAsia="en-GB"/>
              </w:rPr>
              <w:t>1.6</w:t>
            </w:r>
            <w:r>
              <w:rPr>
                <w:sz w:val="18"/>
                <w:szCs w:val="18"/>
                <w:lang w:val="mk-MK" w:eastAsia="en-GB"/>
              </w:rPr>
              <w:tab/>
              <w:t>Усидрување:</w:t>
            </w:r>
            <w:r>
              <w:rPr>
                <w:sz w:val="18"/>
                <w:szCs w:val="18"/>
                <w:lang w:val="mk-MK" w:eastAsia="en-GB"/>
              </w:rPr>
              <w:tab/>
              <w:t>Плажа</w:t>
            </w:r>
          </w:p>
          <w:p w14:paraId="2E0B3CEC" w14:textId="78CBE260" w:rsidR="00706776" w:rsidRDefault="00706776" w:rsidP="0090490F">
            <w:pPr>
              <w:pStyle w:val="BodyText"/>
              <w:tabs>
                <w:tab w:val="left" w:pos="276"/>
              </w:tabs>
              <w:spacing w:after="0"/>
              <w:ind w:right="-68"/>
              <w:rPr>
                <w:sz w:val="18"/>
                <w:szCs w:val="18"/>
                <w:lang w:val="mk-MK" w:eastAsia="en-GB"/>
              </w:rPr>
            </w:pPr>
            <w:r>
              <w:rPr>
                <w:sz w:val="18"/>
                <w:szCs w:val="18"/>
                <w:lang w:val="mk-MK" w:eastAsia="en-GB"/>
              </w:rPr>
              <w:tab/>
            </w:r>
            <w:r>
              <w:rPr>
                <w:sz w:val="18"/>
                <w:szCs w:val="18"/>
                <w:lang w:val="mk-MK" w:eastAsia="en-GB"/>
              </w:rPr>
              <w:tab/>
            </w:r>
            <w:r>
              <w:rPr>
                <w:sz w:val="18"/>
                <w:szCs w:val="18"/>
                <w:lang w:val="mk-MK" w:eastAsia="en-GB"/>
              </w:rPr>
              <w:tab/>
              <w:t>Пристаниште</w:t>
            </w:r>
            <w:r w:rsidR="006D48ED">
              <w:rPr>
                <w:sz w:val="18"/>
                <w:szCs w:val="18"/>
                <w:lang w:val="mk-MK" w:eastAsia="en-GB"/>
              </w:rPr>
              <w:t>/мол</w:t>
            </w:r>
          </w:p>
          <w:p w14:paraId="002CE4DB" w14:textId="4DDC34CA" w:rsidR="00706776" w:rsidRPr="00A5773A" w:rsidRDefault="00706776" w:rsidP="0090490F">
            <w:pPr>
              <w:pStyle w:val="BodyText"/>
              <w:spacing w:after="0"/>
              <w:ind w:right="-68"/>
              <w:rPr>
                <w:sz w:val="18"/>
                <w:szCs w:val="18"/>
                <w:lang w:val="mk-MK" w:eastAsia="en-GB"/>
              </w:rPr>
            </w:pPr>
            <w:r>
              <w:rPr>
                <w:sz w:val="18"/>
                <w:szCs w:val="18"/>
                <w:lang w:val="mk-MK" w:eastAsia="en-GB"/>
              </w:rPr>
              <w:tab/>
            </w:r>
            <w:r>
              <w:rPr>
                <w:sz w:val="18"/>
                <w:szCs w:val="18"/>
                <w:lang w:val="mk-MK" w:eastAsia="en-GB"/>
              </w:rPr>
              <w:tab/>
              <w:t>Бова</w:t>
            </w:r>
            <w:r w:rsidR="006D48ED">
              <w:rPr>
                <w:sz w:val="18"/>
                <w:szCs w:val="18"/>
                <w:lang w:val="mk-MK" w:eastAsia="en-GB"/>
              </w:rPr>
              <w:t>/пловка</w:t>
            </w:r>
          </w:p>
        </w:tc>
        <w:tc>
          <w:tcPr>
            <w:tcW w:w="2558" w:type="dxa"/>
            <w:vAlign w:val="center"/>
          </w:tcPr>
          <w:p w14:paraId="55546519"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21B74B20" w14:textId="77777777" w:rsidR="00706776" w:rsidRPr="00A5773A" w:rsidRDefault="00706776" w:rsidP="0090490F">
            <w:pPr>
              <w:pStyle w:val="BodyText"/>
              <w:spacing w:after="0"/>
              <w:ind w:right="-54"/>
              <w:rPr>
                <w:sz w:val="18"/>
                <w:szCs w:val="18"/>
                <w:lang w:val="mk-MK" w:eastAsia="en-GB"/>
              </w:rPr>
            </w:pPr>
          </w:p>
        </w:tc>
      </w:tr>
      <w:tr w:rsidR="00706776" w:rsidRPr="00A5773A" w14:paraId="57C269D7" w14:textId="77777777" w:rsidTr="003341EE">
        <w:trPr>
          <w:trHeight w:val="284"/>
        </w:trPr>
        <w:tc>
          <w:tcPr>
            <w:tcW w:w="3869" w:type="dxa"/>
            <w:vAlign w:val="center"/>
          </w:tcPr>
          <w:p w14:paraId="49F35897" w14:textId="77777777" w:rsidR="00706776" w:rsidRPr="00A5773A" w:rsidRDefault="00706776" w:rsidP="0090490F">
            <w:pPr>
              <w:pStyle w:val="BodyText"/>
              <w:tabs>
                <w:tab w:val="left" w:pos="265"/>
              </w:tabs>
              <w:spacing w:after="0"/>
              <w:ind w:right="-68"/>
              <w:rPr>
                <w:sz w:val="18"/>
                <w:szCs w:val="18"/>
                <w:lang w:val="mk-MK" w:eastAsia="en-GB"/>
              </w:rPr>
            </w:pPr>
            <w:r>
              <w:rPr>
                <w:sz w:val="18"/>
                <w:szCs w:val="18"/>
                <w:lang w:val="mk-MK" w:eastAsia="en-GB"/>
              </w:rPr>
              <w:t>1.7</w:t>
            </w:r>
            <w:r>
              <w:rPr>
                <w:sz w:val="18"/>
                <w:szCs w:val="18"/>
                <w:lang w:val="mk-MK" w:eastAsia="en-GB"/>
              </w:rPr>
              <w:tab/>
              <w:t>Едрење со угаснати мотори</w:t>
            </w:r>
          </w:p>
        </w:tc>
        <w:tc>
          <w:tcPr>
            <w:tcW w:w="2558" w:type="dxa"/>
            <w:vAlign w:val="center"/>
          </w:tcPr>
          <w:p w14:paraId="179A7B77"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1C7F3935" w14:textId="77777777" w:rsidR="00706776" w:rsidRPr="00A5773A" w:rsidRDefault="00706776" w:rsidP="0090490F">
            <w:pPr>
              <w:pStyle w:val="BodyText"/>
              <w:spacing w:after="0"/>
              <w:ind w:right="-54"/>
              <w:rPr>
                <w:sz w:val="18"/>
                <w:szCs w:val="18"/>
                <w:lang w:val="mk-MK" w:eastAsia="en-GB"/>
              </w:rPr>
            </w:pPr>
          </w:p>
        </w:tc>
      </w:tr>
      <w:tr w:rsidR="00706776" w:rsidRPr="00A5773A" w14:paraId="1C2D6BE2" w14:textId="77777777" w:rsidTr="003341EE">
        <w:trPr>
          <w:trHeight w:val="284"/>
        </w:trPr>
        <w:tc>
          <w:tcPr>
            <w:tcW w:w="3869" w:type="dxa"/>
            <w:vAlign w:val="center"/>
          </w:tcPr>
          <w:p w14:paraId="586330CD" w14:textId="77777777" w:rsidR="00706776" w:rsidRDefault="00706776" w:rsidP="0090490F">
            <w:pPr>
              <w:pStyle w:val="BodyText"/>
              <w:tabs>
                <w:tab w:val="left" w:pos="265"/>
              </w:tabs>
              <w:spacing w:after="0"/>
              <w:ind w:right="-68"/>
              <w:rPr>
                <w:sz w:val="18"/>
                <w:szCs w:val="18"/>
                <w:lang w:val="mk-MK" w:eastAsia="en-GB"/>
              </w:rPr>
            </w:pPr>
            <w:r>
              <w:rPr>
                <w:sz w:val="18"/>
                <w:szCs w:val="18"/>
                <w:lang w:val="mk-MK" w:eastAsia="en-GB"/>
              </w:rPr>
              <w:t>1.8</w:t>
            </w:r>
            <w:r>
              <w:rPr>
                <w:sz w:val="18"/>
                <w:szCs w:val="18"/>
                <w:lang w:val="mk-MK" w:eastAsia="en-GB"/>
              </w:rPr>
              <w:tab/>
              <w:t>Проверки пред заминување:</w:t>
            </w:r>
          </w:p>
          <w:p w14:paraId="7053FE30" w14:textId="77777777" w:rsidR="00706776" w:rsidRPr="00A5773A" w:rsidRDefault="00706776" w:rsidP="0090490F">
            <w:pPr>
              <w:pStyle w:val="BodyText"/>
              <w:tabs>
                <w:tab w:val="left" w:pos="265"/>
              </w:tabs>
              <w:spacing w:after="0"/>
              <w:ind w:right="-68"/>
              <w:rPr>
                <w:sz w:val="18"/>
                <w:szCs w:val="18"/>
                <w:lang w:val="mk-MK" w:eastAsia="en-GB"/>
              </w:rPr>
            </w:pPr>
            <w:r>
              <w:rPr>
                <w:sz w:val="18"/>
                <w:szCs w:val="18"/>
                <w:lang w:val="mk-MK" w:eastAsia="en-GB"/>
              </w:rPr>
              <w:tab/>
              <w:t>Палење на моторите (ако е применливо)</w:t>
            </w:r>
          </w:p>
        </w:tc>
        <w:tc>
          <w:tcPr>
            <w:tcW w:w="2558" w:type="dxa"/>
            <w:vAlign w:val="center"/>
          </w:tcPr>
          <w:p w14:paraId="614B6FD8"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260EADC7" w14:textId="77777777" w:rsidR="00706776" w:rsidRPr="00A5773A" w:rsidRDefault="00706776" w:rsidP="0090490F">
            <w:pPr>
              <w:pStyle w:val="BodyText"/>
              <w:spacing w:after="0"/>
              <w:ind w:right="-54"/>
              <w:rPr>
                <w:sz w:val="18"/>
                <w:szCs w:val="18"/>
                <w:lang w:val="mk-MK" w:eastAsia="en-GB"/>
              </w:rPr>
            </w:pPr>
          </w:p>
        </w:tc>
      </w:tr>
      <w:tr w:rsidR="00706776" w:rsidRPr="00A5773A" w14:paraId="24CF7442" w14:textId="77777777" w:rsidTr="003341EE">
        <w:trPr>
          <w:trHeight w:val="284"/>
        </w:trPr>
        <w:tc>
          <w:tcPr>
            <w:tcW w:w="3869" w:type="dxa"/>
            <w:vAlign w:val="center"/>
          </w:tcPr>
          <w:p w14:paraId="1590869C" w14:textId="77777777" w:rsidR="00706776" w:rsidRDefault="00706776" w:rsidP="0090490F">
            <w:pPr>
              <w:pStyle w:val="BodyText"/>
              <w:tabs>
                <w:tab w:val="left" w:pos="265"/>
              </w:tabs>
              <w:spacing w:after="0"/>
              <w:ind w:right="-68"/>
              <w:rPr>
                <w:sz w:val="18"/>
                <w:szCs w:val="18"/>
                <w:lang w:val="mk-MK" w:eastAsia="en-GB"/>
              </w:rPr>
            </w:pPr>
            <w:r>
              <w:rPr>
                <w:sz w:val="18"/>
                <w:szCs w:val="18"/>
                <w:lang w:val="mk-MK" w:eastAsia="en-GB"/>
              </w:rPr>
              <w:t>1.9</w:t>
            </w:r>
            <w:r>
              <w:rPr>
                <w:sz w:val="18"/>
                <w:szCs w:val="18"/>
                <w:lang w:val="mk-MK" w:eastAsia="en-GB"/>
              </w:rPr>
              <w:tab/>
              <w:t>Процедура за полетување:</w:t>
            </w:r>
          </w:p>
          <w:p w14:paraId="6488C96A" w14:textId="00F828F5" w:rsidR="00706776" w:rsidRDefault="0090490F" w:rsidP="00BD27C9">
            <w:pPr>
              <w:pStyle w:val="BodyText"/>
              <w:tabs>
                <w:tab w:val="left" w:pos="543"/>
              </w:tabs>
              <w:spacing w:after="0"/>
              <w:ind w:left="597" w:right="-68" w:hanging="283"/>
              <w:rPr>
                <w:sz w:val="18"/>
                <w:szCs w:val="18"/>
                <w:lang w:val="mk-MK" w:eastAsia="en-GB"/>
              </w:rPr>
            </w:pPr>
            <w:r>
              <w:rPr>
                <w:sz w:val="18"/>
                <w:szCs w:val="18"/>
                <w:lang w:val="mk-MK" w:eastAsia="en-GB"/>
              </w:rPr>
              <w:t>—</w:t>
            </w:r>
            <w:r w:rsidR="00BD27C9">
              <w:rPr>
                <w:sz w:val="18"/>
                <w:szCs w:val="18"/>
                <w:lang w:val="mk-MK" w:eastAsia="en-GB"/>
              </w:rPr>
              <w:tab/>
              <w:t>н</w:t>
            </w:r>
            <w:r w:rsidR="00706776">
              <w:rPr>
                <w:sz w:val="18"/>
                <w:szCs w:val="18"/>
                <w:lang w:val="mk-MK" w:eastAsia="en-GB"/>
              </w:rPr>
              <w:t>ормално со поставеност на преткрилцата според Прирачникот за летање</w:t>
            </w:r>
          </w:p>
          <w:p w14:paraId="6EA3D0EE" w14:textId="78FED420" w:rsidR="00706776" w:rsidRPr="00A5773A" w:rsidRDefault="00BD27C9" w:rsidP="00BD27C9">
            <w:pPr>
              <w:pStyle w:val="BodyText"/>
              <w:tabs>
                <w:tab w:val="left" w:pos="543"/>
              </w:tabs>
              <w:spacing w:after="0"/>
              <w:ind w:left="597" w:right="-68" w:hanging="283"/>
              <w:rPr>
                <w:sz w:val="18"/>
                <w:szCs w:val="18"/>
                <w:lang w:val="mk-MK" w:eastAsia="en-GB"/>
              </w:rPr>
            </w:pPr>
            <w:r>
              <w:rPr>
                <w:sz w:val="18"/>
                <w:szCs w:val="18"/>
                <w:lang w:val="mk-MK" w:eastAsia="en-GB"/>
              </w:rPr>
              <w:t>—</w:t>
            </w:r>
            <w:r>
              <w:rPr>
                <w:sz w:val="18"/>
                <w:szCs w:val="18"/>
                <w:lang w:val="mk-MK" w:eastAsia="en-GB"/>
              </w:rPr>
              <w:tab/>
            </w:r>
            <w:r w:rsidR="00DC33F9">
              <w:rPr>
                <w:sz w:val="18"/>
                <w:szCs w:val="18"/>
                <w:lang w:val="mk-MK" w:eastAsia="en-GB"/>
              </w:rPr>
              <w:t>с</w:t>
            </w:r>
            <w:r>
              <w:rPr>
                <w:sz w:val="18"/>
                <w:szCs w:val="18"/>
                <w:lang w:val="mk-MK" w:eastAsia="en-GB"/>
              </w:rPr>
              <w:t>о страничен ветер (ако има услови)</w:t>
            </w:r>
          </w:p>
        </w:tc>
        <w:tc>
          <w:tcPr>
            <w:tcW w:w="2558" w:type="dxa"/>
            <w:vAlign w:val="center"/>
          </w:tcPr>
          <w:p w14:paraId="1D932A1B"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31C31A29" w14:textId="77777777" w:rsidR="00706776" w:rsidRPr="00A5773A" w:rsidRDefault="00706776" w:rsidP="0090490F">
            <w:pPr>
              <w:pStyle w:val="BodyText"/>
              <w:spacing w:after="0"/>
              <w:ind w:right="-54"/>
              <w:rPr>
                <w:sz w:val="18"/>
                <w:szCs w:val="18"/>
                <w:lang w:val="mk-MK" w:eastAsia="en-GB"/>
              </w:rPr>
            </w:pPr>
          </w:p>
        </w:tc>
      </w:tr>
      <w:tr w:rsidR="00706776" w:rsidRPr="00A5773A" w14:paraId="4A2ED1AE" w14:textId="77777777" w:rsidTr="003341EE">
        <w:trPr>
          <w:trHeight w:val="284"/>
        </w:trPr>
        <w:tc>
          <w:tcPr>
            <w:tcW w:w="3869" w:type="dxa"/>
            <w:vAlign w:val="center"/>
          </w:tcPr>
          <w:p w14:paraId="45ABC7E4" w14:textId="129CB624" w:rsidR="00706776" w:rsidRDefault="00706776" w:rsidP="009760E4">
            <w:pPr>
              <w:pStyle w:val="BodyText"/>
              <w:tabs>
                <w:tab w:val="left" w:pos="346"/>
              </w:tabs>
              <w:spacing w:after="0"/>
              <w:ind w:right="-68"/>
              <w:rPr>
                <w:sz w:val="18"/>
                <w:szCs w:val="18"/>
                <w:lang w:val="mk-MK" w:eastAsia="en-GB"/>
              </w:rPr>
            </w:pPr>
            <w:r>
              <w:rPr>
                <w:sz w:val="18"/>
                <w:szCs w:val="18"/>
                <w:lang w:val="mk-MK" w:eastAsia="en-GB"/>
              </w:rPr>
              <w:t>1.1</w:t>
            </w:r>
            <w:r w:rsidR="009760E4">
              <w:rPr>
                <w:sz w:val="18"/>
                <w:szCs w:val="18"/>
                <w:lang w:val="mk-MK" w:eastAsia="en-GB"/>
              </w:rPr>
              <w:t>0</w:t>
            </w:r>
            <w:r w:rsidR="009760E4">
              <w:rPr>
                <w:sz w:val="18"/>
                <w:szCs w:val="18"/>
                <w:lang w:val="mk-MK" w:eastAsia="en-GB"/>
              </w:rPr>
              <w:tab/>
            </w:r>
            <w:r>
              <w:rPr>
                <w:sz w:val="18"/>
                <w:szCs w:val="18"/>
                <w:lang w:val="mk-MK" w:eastAsia="en-GB"/>
              </w:rPr>
              <w:t>Качување</w:t>
            </w:r>
          </w:p>
          <w:p w14:paraId="6FEAD725" w14:textId="13E219B4" w:rsidR="009760E4" w:rsidRDefault="009760E4" w:rsidP="009760E4">
            <w:pPr>
              <w:pStyle w:val="BodyText"/>
              <w:spacing w:after="0"/>
              <w:ind w:left="314" w:right="-68"/>
              <w:rPr>
                <w:sz w:val="18"/>
                <w:szCs w:val="18"/>
                <w:lang w:val="mk-MK" w:eastAsia="en-GB"/>
              </w:rPr>
            </w:pPr>
            <w:r>
              <w:rPr>
                <w:sz w:val="18"/>
                <w:szCs w:val="18"/>
                <w:lang w:val="mk-MK" w:eastAsia="en-GB"/>
              </w:rPr>
              <w:t>—</w:t>
            </w:r>
            <w:r>
              <w:rPr>
                <w:sz w:val="18"/>
                <w:szCs w:val="18"/>
                <w:lang w:val="mk-MK" w:eastAsia="en-GB"/>
              </w:rPr>
              <w:tab/>
            </w:r>
            <w:r w:rsidR="003E1210">
              <w:rPr>
                <w:sz w:val="18"/>
                <w:szCs w:val="18"/>
                <w:lang w:val="mk-MK" w:eastAsia="en-GB"/>
              </w:rPr>
              <w:t>с</w:t>
            </w:r>
            <w:r w:rsidR="00DC33F9">
              <w:rPr>
                <w:sz w:val="18"/>
                <w:szCs w:val="18"/>
                <w:lang w:val="mk-MK" w:eastAsia="en-GB"/>
              </w:rPr>
              <w:t>вртувања во зададениот правец</w:t>
            </w:r>
          </w:p>
          <w:p w14:paraId="744408CD" w14:textId="6778CA42" w:rsidR="00706776" w:rsidRPr="00A5773A" w:rsidRDefault="009760E4" w:rsidP="003E1210">
            <w:pPr>
              <w:pStyle w:val="BodyText"/>
              <w:spacing w:after="0"/>
              <w:ind w:left="314" w:right="-68"/>
              <w:rPr>
                <w:sz w:val="18"/>
                <w:szCs w:val="18"/>
                <w:lang w:val="mk-MK" w:eastAsia="en-GB"/>
              </w:rPr>
            </w:pPr>
            <w:r>
              <w:rPr>
                <w:sz w:val="18"/>
                <w:szCs w:val="18"/>
                <w:lang w:val="mk-MK" w:eastAsia="en-GB"/>
              </w:rPr>
              <w:t>—</w:t>
            </w:r>
            <w:r>
              <w:rPr>
                <w:sz w:val="18"/>
                <w:szCs w:val="18"/>
                <w:lang w:val="mk-MK" w:eastAsia="en-GB"/>
              </w:rPr>
              <w:tab/>
            </w:r>
            <w:r w:rsidR="003E1210">
              <w:rPr>
                <w:sz w:val="18"/>
                <w:szCs w:val="18"/>
                <w:lang w:val="mk-MK" w:eastAsia="en-GB"/>
              </w:rPr>
              <w:t>порамнување</w:t>
            </w:r>
          </w:p>
        </w:tc>
        <w:tc>
          <w:tcPr>
            <w:tcW w:w="2558" w:type="dxa"/>
            <w:vAlign w:val="center"/>
          </w:tcPr>
          <w:p w14:paraId="71128686" w14:textId="77777777" w:rsidR="00706776" w:rsidRPr="00A5773A" w:rsidRDefault="00706776" w:rsidP="009760E4">
            <w:pPr>
              <w:pStyle w:val="BodyText"/>
              <w:spacing w:after="0"/>
              <w:ind w:right="-61"/>
              <w:rPr>
                <w:sz w:val="18"/>
                <w:szCs w:val="18"/>
                <w:lang w:val="mk-MK" w:eastAsia="en-GB"/>
              </w:rPr>
            </w:pPr>
          </w:p>
        </w:tc>
        <w:tc>
          <w:tcPr>
            <w:tcW w:w="3354" w:type="dxa"/>
            <w:vAlign w:val="center"/>
          </w:tcPr>
          <w:p w14:paraId="6EBFABCD" w14:textId="77777777" w:rsidR="00706776" w:rsidRPr="00A5773A" w:rsidRDefault="00706776" w:rsidP="009760E4">
            <w:pPr>
              <w:pStyle w:val="BodyText"/>
              <w:spacing w:after="0"/>
              <w:ind w:right="-54"/>
              <w:rPr>
                <w:sz w:val="18"/>
                <w:szCs w:val="18"/>
                <w:lang w:val="mk-MK" w:eastAsia="en-GB"/>
              </w:rPr>
            </w:pPr>
          </w:p>
        </w:tc>
      </w:tr>
      <w:tr w:rsidR="00706776" w:rsidRPr="00A5773A" w14:paraId="7E820C3B" w14:textId="77777777" w:rsidTr="003341EE">
        <w:trPr>
          <w:trHeight w:val="284"/>
        </w:trPr>
        <w:tc>
          <w:tcPr>
            <w:tcW w:w="3869" w:type="dxa"/>
            <w:vAlign w:val="center"/>
          </w:tcPr>
          <w:p w14:paraId="012EE3F2" w14:textId="77777777" w:rsidR="00706776" w:rsidRPr="00A5773A" w:rsidRDefault="00706776" w:rsidP="00AE2477">
            <w:pPr>
              <w:pStyle w:val="BodyText"/>
              <w:tabs>
                <w:tab w:val="left" w:pos="346"/>
              </w:tabs>
              <w:spacing w:after="0"/>
              <w:ind w:right="-68"/>
              <w:rPr>
                <w:sz w:val="18"/>
                <w:szCs w:val="18"/>
                <w:lang w:val="mk-MK" w:eastAsia="en-GB"/>
              </w:rPr>
            </w:pPr>
            <w:r>
              <w:rPr>
                <w:sz w:val="18"/>
                <w:szCs w:val="18"/>
                <w:lang w:val="mk-MK" w:eastAsia="en-GB"/>
              </w:rPr>
              <w:t>1.11</w:t>
            </w:r>
            <w:r>
              <w:rPr>
                <w:sz w:val="18"/>
                <w:szCs w:val="18"/>
                <w:lang w:val="mk-MK" w:eastAsia="en-GB"/>
              </w:rPr>
              <w:tab/>
              <w:t xml:space="preserve">Соработка со </w:t>
            </w:r>
            <w:r w:rsidRPr="00A24017">
              <w:rPr>
                <w:sz w:val="18"/>
                <w:szCs w:val="18"/>
                <w:lang w:val="mk-MK" w:eastAsia="en-GB"/>
              </w:rPr>
              <w:t>ATC</w:t>
            </w:r>
            <w:r>
              <w:rPr>
                <w:sz w:val="18"/>
                <w:szCs w:val="18"/>
                <w:lang w:val="mk-MK" w:eastAsia="en-GB"/>
              </w:rPr>
              <w:t xml:space="preserve"> – придржување и </w:t>
            </w:r>
            <w:r>
              <w:rPr>
                <w:sz w:val="18"/>
                <w:szCs w:val="18"/>
                <w:lang w:val="mk-MK" w:eastAsia="en-GB"/>
              </w:rPr>
              <w:tab/>
            </w:r>
            <w:r w:rsidRPr="00A24017">
              <w:rPr>
                <w:sz w:val="18"/>
                <w:szCs w:val="18"/>
                <w:lang w:val="mk-MK" w:eastAsia="en-GB"/>
              </w:rPr>
              <w:t>R/T</w:t>
            </w:r>
            <w:r>
              <w:rPr>
                <w:sz w:val="18"/>
                <w:szCs w:val="18"/>
                <w:lang w:val="mk-MK" w:eastAsia="en-GB"/>
              </w:rPr>
              <w:t xml:space="preserve"> процедури</w:t>
            </w:r>
          </w:p>
        </w:tc>
        <w:tc>
          <w:tcPr>
            <w:tcW w:w="2558" w:type="dxa"/>
            <w:vAlign w:val="center"/>
          </w:tcPr>
          <w:p w14:paraId="7EEB6552" w14:textId="442F478C" w:rsidR="00706776" w:rsidRPr="00FB31EF" w:rsidRDefault="00706776" w:rsidP="009760E4">
            <w:pPr>
              <w:pStyle w:val="BodyText"/>
              <w:spacing w:after="0"/>
              <w:ind w:right="-61"/>
              <w:rPr>
                <w:sz w:val="18"/>
                <w:szCs w:val="18"/>
                <w:lang w:val="en-US" w:eastAsia="en-GB"/>
              </w:rPr>
            </w:pPr>
          </w:p>
        </w:tc>
        <w:tc>
          <w:tcPr>
            <w:tcW w:w="3354" w:type="dxa"/>
            <w:vAlign w:val="center"/>
          </w:tcPr>
          <w:p w14:paraId="279AF3A7" w14:textId="77777777" w:rsidR="00706776" w:rsidRPr="00A5773A" w:rsidRDefault="00706776" w:rsidP="009760E4">
            <w:pPr>
              <w:pStyle w:val="BodyText"/>
              <w:spacing w:after="0"/>
              <w:ind w:right="-54"/>
              <w:rPr>
                <w:sz w:val="18"/>
                <w:szCs w:val="18"/>
                <w:lang w:val="mk-MK" w:eastAsia="en-GB"/>
              </w:rPr>
            </w:pPr>
          </w:p>
        </w:tc>
      </w:tr>
      <w:tr w:rsidR="00706776" w:rsidRPr="00A5773A" w14:paraId="790FFBE4" w14:textId="77777777" w:rsidTr="003341EE">
        <w:trPr>
          <w:trHeight w:val="340"/>
        </w:trPr>
        <w:tc>
          <w:tcPr>
            <w:tcW w:w="9781" w:type="dxa"/>
            <w:gridSpan w:val="3"/>
            <w:shd w:val="clear" w:color="auto" w:fill="B3B3B3"/>
            <w:vAlign w:val="center"/>
          </w:tcPr>
          <w:p w14:paraId="5E1C26F9" w14:textId="77777777" w:rsidR="00706776" w:rsidRPr="00A5773A" w:rsidRDefault="00706776" w:rsidP="0090490F">
            <w:pPr>
              <w:pStyle w:val="BodyText"/>
              <w:spacing w:after="0"/>
              <w:ind w:right="-54"/>
              <w:rPr>
                <w:sz w:val="18"/>
                <w:szCs w:val="18"/>
                <w:lang w:val="mk-MK" w:eastAsia="en-GB"/>
              </w:rPr>
            </w:pPr>
            <w:r>
              <w:rPr>
                <w:b/>
                <w:sz w:val="18"/>
                <w:szCs w:val="18"/>
                <w:lang w:val="mk-MK" w:eastAsia="en-GB"/>
              </w:rPr>
              <w:t>СЕКЦИЈА 2</w:t>
            </w:r>
          </w:p>
        </w:tc>
      </w:tr>
      <w:tr w:rsidR="00706776" w:rsidRPr="00A5773A" w14:paraId="2C0E2507" w14:textId="77777777" w:rsidTr="003341EE">
        <w:trPr>
          <w:trHeight w:val="284"/>
        </w:trPr>
        <w:tc>
          <w:tcPr>
            <w:tcW w:w="3869" w:type="dxa"/>
            <w:vAlign w:val="center"/>
          </w:tcPr>
          <w:p w14:paraId="753F4712" w14:textId="28591B9F" w:rsidR="00706776" w:rsidRPr="00DB1CC9" w:rsidRDefault="00706776" w:rsidP="0090490F">
            <w:pPr>
              <w:pStyle w:val="BodyText"/>
              <w:tabs>
                <w:tab w:val="left" w:pos="340"/>
              </w:tabs>
              <w:spacing w:after="0"/>
              <w:ind w:left="33" w:right="-68"/>
              <w:rPr>
                <w:b/>
                <w:sz w:val="18"/>
                <w:szCs w:val="18"/>
                <w:lang w:val="mk-MK" w:eastAsia="en-GB"/>
              </w:rPr>
            </w:pPr>
            <w:r w:rsidRPr="00DB1CC9">
              <w:rPr>
                <w:b/>
                <w:sz w:val="18"/>
                <w:szCs w:val="18"/>
                <w:lang w:val="mk-MK" w:eastAsia="en-GB"/>
              </w:rPr>
              <w:t>2.</w:t>
            </w:r>
            <w:r w:rsidRPr="00DB1CC9">
              <w:rPr>
                <w:b/>
                <w:sz w:val="18"/>
                <w:szCs w:val="18"/>
                <w:lang w:val="mk-MK" w:eastAsia="en-GB"/>
              </w:rPr>
              <w:tab/>
            </w:r>
            <w:r w:rsidRPr="00830326">
              <w:rPr>
                <w:b/>
                <w:sz w:val="18"/>
                <w:szCs w:val="18"/>
                <w:lang w:val="mk-MK" w:eastAsia="en-GB"/>
              </w:rPr>
              <w:t>Лет во зона (</w:t>
            </w:r>
            <w:r w:rsidRPr="00DB1CC9">
              <w:rPr>
                <w:b/>
                <w:sz w:val="18"/>
                <w:szCs w:val="18"/>
                <w:lang w:val="mk-MK" w:eastAsia="en-GB"/>
              </w:rPr>
              <w:t>VFR</w:t>
            </w:r>
            <w:r w:rsidRPr="00830326">
              <w:rPr>
                <w:b/>
                <w:sz w:val="18"/>
                <w:szCs w:val="18"/>
                <w:lang w:val="mk-MK" w:eastAsia="en-GB"/>
              </w:rPr>
              <w:t>)</w:t>
            </w:r>
          </w:p>
          <w:p w14:paraId="17967773" w14:textId="77777777" w:rsidR="00706776" w:rsidRPr="00DB1CC9" w:rsidRDefault="00706776" w:rsidP="0090490F">
            <w:pPr>
              <w:pStyle w:val="BodyText"/>
              <w:spacing w:after="0"/>
              <w:ind w:left="33" w:right="-68"/>
              <w:rPr>
                <w:sz w:val="18"/>
                <w:szCs w:val="18"/>
                <w:lang w:val="mk-MK" w:eastAsia="en-GB"/>
              </w:rPr>
            </w:pPr>
          </w:p>
          <w:p w14:paraId="02713EA3" w14:textId="08C543D4" w:rsidR="00706776" w:rsidRPr="00DB1CC9" w:rsidRDefault="00706776" w:rsidP="00334C47">
            <w:pPr>
              <w:pStyle w:val="BodyText"/>
              <w:tabs>
                <w:tab w:val="left" w:pos="346"/>
              </w:tabs>
              <w:spacing w:after="0"/>
              <w:ind w:left="314" w:right="-68" w:hanging="280"/>
              <w:rPr>
                <w:sz w:val="18"/>
                <w:szCs w:val="18"/>
                <w:lang w:val="mk-MK" w:eastAsia="en-GB"/>
              </w:rPr>
            </w:pPr>
            <w:r w:rsidRPr="00DB1CC9">
              <w:rPr>
                <w:sz w:val="18"/>
                <w:szCs w:val="18"/>
                <w:lang w:val="mk-MK" w:eastAsia="en-GB"/>
              </w:rPr>
              <w:t>2.1</w:t>
            </w:r>
            <w:r w:rsidRPr="00DB1CC9">
              <w:rPr>
                <w:sz w:val="18"/>
                <w:szCs w:val="18"/>
                <w:lang w:val="mk-MK" w:eastAsia="en-GB"/>
              </w:rPr>
              <w:tab/>
            </w:r>
            <w:r>
              <w:rPr>
                <w:sz w:val="18"/>
                <w:szCs w:val="18"/>
                <w:lang w:val="mk-MK" w:eastAsia="en-GB"/>
              </w:rPr>
              <w:t>Прав</w:t>
            </w:r>
            <w:r w:rsidR="00A6342F">
              <w:rPr>
                <w:sz w:val="18"/>
                <w:szCs w:val="18"/>
                <w:lang w:val="mk-MK" w:eastAsia="en-GB"/>
              </w:rPr>
              <w:t>олиниски</w:t>
            </w:r>
            <w:r>
              <w:rPr>
                <w:sz w:val="18"/>
                <w:szCs w:val="18"/>
                <w:lang w:val="mk-MK" w:eastAsia="en-GB"/>
              </w:rPr>
              <w:t xml:space="preserve"> хоризонтален лет на различни брзини, вклучувајќи и лет на критично мал</w:t>
            </w:r>
            <w:r w:rsidR="00A6342F">
              <w:rPr>
                <w:sz w:val="18"/>
                <w:szCs w:val="18"/>
                <w:lang w:val="mk-MK" w:eastAsia="en-GB"/>
              </w:rPr>
              <w:t>а</w:t>
            </w:r>
            <w:r>
              <w:rPr>
                <w:sz w:val="18"/>
                <w:szCs w:val="18"/>
                <w:lang w:val="mk-MK" w:eastAsia="en-GB"/>
              </w:rPr>
              <w:t xml:space="preserve"> брзин</w:t>
            </w:r>
            <w:r w:rsidR="00A6342F">
              <w:rPr>
                <w:sz w:val="18"/>
                <w:szCs w:val="18"/>
                <w:lang w:val="mk-MK" w:eastAsia="en-GB"/>
              </w:rPr>
              <w:t>а</w:t>
            </w:r>
            <w:r>
              <w:rPr>
                <w:sz w:val="18"/>
                <w:szCs w:val="18"/>
                <w:lang w:val="mk-MK" w:eastAsia="en-GB"/>
              </w:rPr>
              <w:t xml:space="preserve"> со и без закрилца (вклучувајќи при</w:t>
            </w:r>
            <w:r w:rsidR="00B04267">
              <w:rPr>
                <w:sz w:val="18"/>
                <w:szCs w:val="18"/>
                <w:lang w:val="mk-MK" w:eastAsia="en-GB"/>
              </w:rPr>
              <w:t>од</w:t>
            </w:r>
            <w:r>
              <w:rPr>
                <w:sz w:val="18"/>
                <w:szCs w:val="18"/>
                <w:lang w:val="mk-MK" w:eastAsia="en-GB"/>
              </w:rPr>
              <w:t xml:space="preserve"> </w:t>
            </w:r>
            <w:r w:rsidR="00B04267">
              <w:rPr>
                <w:sz w:val="18"/>
                <w:szCs w:val="18"/>
                <w:lang w:val="mk-MK" w:eastAsia="en-GB"/>
              </w:rPr>
              <w:t>на</w:t>
            </w:r>
            <w:r>
              <w:rPr>
                <w:sz w:val="18"/>
                <w:szCs w:val="18"/>
                <w:lang w:val="mk-MK" w:eastAsia="en-GB"/>
              </w:rPr>
              <w:t xml:space="preserve"> </w:t>
            </w:r>
            <w:r w:rsidRPr="00DB1CC9">
              <w:rPr>
                <w:sz w:val="18"/>
                <w:szCs w:val="18"/>
                <w:lang w:val="mk-MK" w:eastAsia="en-GB"/>
              </w:rPr>
              <w:t>VMCA</w:t>
            </w:r>
            <w:r>
              <w:rPr>
                <w:sz w:val="18"/>
                <w:szCs w:val="18"/>
                <w:lang w:val="mk-MK" w:eastAsia="en-GB"/>
              </w:rPr>
              <w:t>, кога е можно)</w:t>
            </w:r>
          </w:p>
        </w:tc>
        <w:tc>
          <w:tcPr>
            <w:tcW w:w="2558" w:type="dxa"/>
            <w:vAlign w:val="center"/>
          </w:tcPr>
          <w:p w14:paraId="4D7CAE1C"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4330392C" w14:textId="77777777" w:rsidR="00706776" w:rsidRPr="00A5773A" w:rsidRDefault="00706776" w:rsidP="0090490F">
            <w:pPr>
              <w:pStyle w:val="BodyText"/>
              <w:spacing w:after="0"/>
              <w:ind w:right="-54"/>
              <w:rPr>
                <w:sz w:val="18"/>
                <w:szCs w:val="18"/>
                <w:lang w:val="mk-MK" w:eastAsia="en-GB"/>
              </w:rPr>
            </w:pPr>
          </w:p>
        </w:tc>
      </w:tr>
      <w:tr w:rsidR="00706776" w:rsidRPr="00A5773A" w14:paraId="364CB51B" w14:textId="77777777" w:rsidTr="003341EE">
        <w:trPr>
          <w:trHeight w:val="284"/>
        </w:trPr>
        <w:tc>
          <w:tcPr>
            <w:tcW w:w="3869" w:type="dxa"/>
            <w:vAlign w:val="center"/>
          </w:tcPr>
          <w:p w14:paraId="35AF416E" w14:textId="77777777" w:rsidR="00706776" w:rsidRPr="00A5773A" w:rsidRDefault="00706776" w:rsidP="00B04267">
            <w:pPr>
              <w:pStyle w:val="BodyText"/>
              <w:tabs>
                <w:tab w:val="left" w:pos="362"/>
              </w:tabs>
              <w:spacing w:after="0"/>
              <w:ind w:left="314" w:right="-68" w:hanging="314"/>
              <w:rPr>
                <w:sz w:val="18"/>
                <w:szCs w:val="18"/>
                <w:lang w:val="mk-MK" w:eastAsia="en-GB"/>
              </w:rPr>
            </w:pPr>
            <w:r w:rsidRPr="00B5506D">
              <w:rPr>
                <w:sz w:val="18"/>
                <w:szCs w:val="18"/>
                <w:lang w:val="mk-MK" w:eastAsia="en-GB"/>
              </w:rPr>
              <w:t>2.</w:t>
            </w:r>
            <w:r>
              <w:rPr>
                <w:sz w:val="18"/>
                <w:szCs w:val="18"/>
                <w:lang w:val="mk-MK" w:eastAsia="en-GB"/>
              </w:rPr>
              <w:t>2</w:t>
            </w:r>
            <w:r w:rsidRPr="00B5506D">
              <w:rPr>
                <w:sz w:val="18"/>
                <w:szCs w:val="18"/>
                <w:lang w:val="mk-MK" w:eastAsia="en-GB"/>
              </w:rPr>
              <w:tab/>
            </w:r>
            <w:r>
              <w:rPr>
                <w:sz w:val="18"/>
                <w:szCs w:val="18"/>
                <w:lang w:val="mk-MK" w:eastAsia="en-GB"/>
              </w:rPr>
              <w:t>Остри свртувања (360</w:t>
            </w:r>
            <w:r w:rsidRPr="00DC0468">
              <w:rPr>
                <w:sz w:val="18"/>
                <w:szCs w:val="18"/>
                <w:vertAlign w:val="superscript"/>
                <w:lang w:val="mk-MK" w:eastAsia="en-GB"/>
              </w:rPr>
              <w:t>0</w:t>
            </w:r>
            <w:r>
              <w:rPr>
                <w:sz w:val="18"/>
                <w:szCs w:val="18"/>
                <w:lang w:val="mk-MK" w:eastAsia="en-GB"/>
              </w:rPr>
              <w:t xml:space="preserve"> на лево и на десно со нагиб од 45</w:t>
            </w:r>
            <w:r w:rsidRPr="00DC0468">
              <w:rPr>
                <w:sz w:val="18"/>
                <w:szCs w:val="18"/>
                <w:vertAlign w:val="superscript"/>
                <w:lang w:val="mk-MK" w:eastAsia="en-GB"/>
              </w:rPr>
              <w:t>0</w:t>
            </w:r>
            <w:r>
              <w:rPr>
                <w:sz w:val="18"/>
                <w:szCs w:val="18"/>
                <w:lang w:val="mk-MK" w:eastAsia="en-GB"/>
              </w:rPr>
              <w:t>)</w:t>
            </w:r>
          </w:p>
        </w:tc>
        <w:tc>
          <w:tcPr>
            <w:tcW w:w="2558" w:type="dxa"/>
            <w:vAlign w:val="center"/>
          </w:tcPr>
          <w:p w14:paraId="1F6DE22B"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558A50DB" w14:textId="77777777" w:rsidR="00706776" w:rsidRPr="00A5773A" w:rsidRDefault="00706776" w:rsidP="0090490F">
            <w:pPr>
              <w:pStyle w:val="BodyText"/>
              <w:spacing w:after="0"/>
              <w:ind w:right="-54"/>
              <w:rPr>
                <w:sz w:val="18"/>
                <w:szCs w:val="18"/>
                <w:lang w:val="mk-MK" w:eastAsia="en-GB"/>
              </w:rPr>
            </w:pPr>
          </w:p>
        </w:tc>
      </w:tr>
      <w:tr w:rsidR="00706776" w:rsidRPr="00A5773A" w14:paraId="341FDE5E" w14:textId="77777777" w:rsidTr="003341EE">
        <w:trPr>
          <w:trHeight w:val="284"/>
        </w:trPr>
        <w:tc>
          <w:tcPr>
            <w:tcW w:w="3869" w:type="dxa"/>
            <w:vAlign w:val="center"/>
          </w:tcPr>
          <w:p w14:paraId="37CC9497" w14:textId="314E71D7" w:rsidR="00706776" w:rsidRDefault="00706776" w:rsidP="007B7C2F">
            <w:pPr>
              <w:pStyle w:val="BodyText"/>
              <w:tabs>
                <w:tab w:val="left" w:pos="351"/>
              </w:tabs>
              <w:spacing w:after="0"/>
              <w:ind w:left="314" w:right="-68" w:hanging="314"/>
              <w:rPr>
                <w:sz w:val="18"/>
                <w:szCs w:val="18"/>
                <w:lang w:val="mk-MK" w:eastAsia="en-GB"/>
              </w:rPr>
            </w:pPr>
            <w:r>
              <w:rPr>
                <w:sz w:val="18"/>
                <w:szCs w:val="18"/>
                <w:lang w:val="mk-MK" w:eastAsia="en-GB"/>
              </w:rPr>
              <w:t>2.3</w:t>
            </w:r>
            <w:r>
              <w:rPr>
                <w:sz w:val="18"/>
                <w:szCs w:val="18"/>
                <w:lang w:val="mk-MK" w:eastAsia="en-GB"/>
              </w:rPr>
              <w:tab/>
            </w:r>
            <w:r w:rsidR="007B7C2F">
              <w:rPr>
                <w:sz w:val="18"/>
                <w:szCs w:val="18"/>
                <w:lang w:val="mk-MK" w:eastAsia="en-GB"/>
              </w:rPr>
              <w:t xml:space="preserve">Провлечен лет и </w:t>
            </w:r>
            <w:r w:rsidR="0011681A">
              <w:rPr>
                <w:sz w:val="18"/>
                <w:szCs w:val="18"/>
                <w:lang w:val="mk-MK" w:eastAsia="en-GB"/>
              </w:rPr>
              <w:t>в</w:t>
            </w:r>
            <w:r>
              <w:rPr>
                <w:sz w:val="18"/>
                <w:szCs w:val="18"/>
                <w:lang w:val="mk-MK" w:eastAsia="en-GB"/>
              </w:rPr>
              <w:t>адење од провлечен лет:</w:t>
            </w:r>
          </w:p>
          <w:p w14:paraId="3E6D3F25" w14:textId="77777777" w:rsidR="00706776" w:rsidRPr="00BB3124" w:rsidRDefault="00706776" w:rsidP="0090490F">
            <w:pPr>
              <w:pStyle w:val="BodyText"/>
              <w:spacing w:after="0"/>
              <w:ind w:right="-68"/>
              <w:rPr>
                <w:sz w:val="18"/>
                <w:szCs w:val="18"/>
                <w:lang w:val="mk-MK" w:eastAsia="en-GB"/>
              </w:rPr>
            </w:pPr>
          </w:p>
          <w:p w14:paraId="001C4390" w14:textId="368D5128" w:rsidR="00706776" w:rsidRPr="002B773B" w:rsidRDefault="00706776" w:rsidP="0090490F">
            <w:pPr>
              <w:pStyle w:val="BodyText"/>
              <w:spacing w:after="0"/>
              <w:ind w:left="317"/>
              <w:rPr>
                <w:sz w:val="18"/>
                <w:lang w:val="mk-MK" w:eastAsia="en-GB"/>
              </w:rPr>
            </w:pPr>
            <w:r>
              <w:rPr>
                <w:sz w:val="18"/>
                <w:szCs w:val="18"/>
                <w:lang w:val="mk-MK" w:eastAsia="en-GB"/>
              </w:rPr>
              <w:t>(</w:t>
            </w:r>
            <w:r w:rsidRPr="00662E2C">
              <w:rPr>
                <w:sz w:val="18"/>
                <w:szCs w:val="18"/>
                <w:lang w:val="mk-MK" w:eastAsia="en-GB"/>
              </w:rPr>
              <w:t>i)</w:t>
            </w:r>
            <w:r>
              <w:rPr>
                <w:sz w:val="18"/>
                <w:szCs w:val="18"/>
                <w:lang w:val="mk-MK" w:eastAsia="en-GB"/>
              </w:rPr>
              <w:tab/>
            </w:r>
            <w:r>
              <w:rPr>
                <w:sz w:val="18"/>
                <w:lang w:val="mk-MK" w:eastAsia="en-GB"/>
              </w:rPr>
              <w:t>чисто провлекување</w:t>
            </w:r>
            <w:r w:rsidR="007B7C2F">
              <w:rPr>
                <w:sz w:val="18"/>
                <w:lang w:val="mk-MK" w:eastAsia="en-GB"/>
              </w:rPr>
              <w:t>;</w:t>
            </w:r>
          </w:p>
          <w:p w14:paraId="5758ABF9" w14:textId="0AA53D2D" w:rsidR="00706776" w:rsidRPr="002B773B" w:rsidRDefault="00706776" w:rsidP="0090490F">
            <w:pPr>
              <w:pStyle w:val="BodyText"/>
              <w:spacing w:after="0"/>
              <w:ind w:left="743" w:hanging="426"/>
              <w:rPr>
                <w:sz w:val="18"/>
                <w:lang w:val="mk-MK" w:eastAsia="en-GB"/>
              </w:rPr>
            </w:pPr>
            <w:r>
              <w:rPr>
                <w:sz w:val="18"/>
                <w:lang w:val="mk-MK" w:eastAsia="en-GB"/>
              </w:rPr>
              <w:t>(</w:t>
            </w:r>
            <w:r w:rsidRPr="002B773B">
              <w:rPr>
                <w:sz w:val="18"/>
                <w:lang w:val="mk-MK" w:eastAsia="en-GB"/>
              </w:rPr>
              <w:t>ii</w:t>
            </w:r>
            <w:r>
              <w:rPr>
                <w:sz w:val="18"/>
                <w:lang w:val="mk-MK" w:eastAsia="en-GB"/>
              </w:rPr>
              <w:t>)</w:t>
            </w:r>
            <w:r>
              <w:rPr>
                <w:sz w:val="18"/>
                <w:lang w:val="mk-MK" w:eastAsia="en-GB"/>
              </w:rPr>
              <w:tab/>
              <w:t>при</w:t>
            </w:r>
            <w:r w:rsidR="000B4BC1">
              <w:rPr>
                <w:sz w:val="18"/>
                <w:lang w:val="mk-MK" w:eastAsia="en-GB"/>
              </w:rPr>
              <w:t>од</w:t>
            </w:r>
            <w:r>
              <w:rPr>
                <w:sz w:val="18"/>
                <w:lang w:val="mk-MK" w:eastAsia="en-GB"/>
              </w:rPr>
              <w:t xml:space="preserve"> </w:t>
            </w:r>
            <w:r w:rsidR="00A6342F">
              <w:rPr>
                <w:sz w:val="18"/>
                <w:lang w:val="mk-MK" w:eastAsia="en-GB"/>
              </w:rPr>
              <w:t>до</w:t>
            </w:r>
            <w:r>
              <w:rPr>
                <w:sz w:val="18"/>
                <w:lang w:val="mk-MK" w:eastAsia="en-GB"/>
              </w:rPr>
              <w:t xml:space="preserve"> провлекување во свртување при спуштање во конфигурација и со снага за приод</w:t>
            </w:r>
            <w:r w:rsidR="000B4BC1">
              <w:rPr>
                <w:sz w:val="18"/>
                <w:lang w:val="mk-MK" w:eastAsia="en-GB"/>
              </w:rPr>
              <w:t>;</w:t>
            </w:r>
          </w:p>
          <w:p w14:paraId="7FCA664B" w14:textId="42D2C3F6" w:rsidR="00706776" w:rsidRPr="002B773B" w:rsidRDefault="00706776" w:rsidP="0090490F">
            <w:pPr>
              <w:pStyle w:val="BodyText"/>
              <w:spacing w:after="0"/>
              <w:ind w:left="743" w:hanging="426"/>
              <w:rPr>
                <w:sz w:val="18"/>
                <w:lang w:val="mk-MK" w:eastAsia="en-GB"/>
              </w:rPr>
            </w:pPr>
            <w:r>
              <w:rPr>
                <w:sz w:val="18"/>
                <w:lang w:val="mk-MK" w:eastAsia="en-GB"/>
              </w:rPr>
              <w:t>(</w:t>
            </w:r>
            <w:r w:rsidRPr="002B773B">
              <w:rPr>
                <w:sz w:val="18"/>
                <w:lang w:val="mk-MK" w:eastAsia="en-GB"/>
              </w:rPr>
              <w:t>iii</w:t>
            </w:r>
            <w:r>
              <w:rPr>
                <w:sz w:val="18"/>
                <w:lang w:val="mk-MK" w:eastAsia="en-GB"/>
              </w:rPr>
              <w:t>)</w:t>
            </w:r>
            <w:r>
              <w:rPr>
                <w:sz w:val="18"/>
                <w:lang w:val="mk-MK" w:eastAsia="en-GB"/>
              </w:rPr>
              <w:tab/>
              <w:t>при</w:t>
            </w:r>
            <w:r w:rsidR="000B4BC1">
              <w:rPr>
                <w:sz w:val="18"/>
                <w:lang w:val="mk-MK" w:eastAsia="en-GB"/>
              </w:rPr>
              <w:t>од</w:t>
            </w:r>
            <w:r>
              <w:rPr>
                <w:sz w:val="18"/>
                <w:lang w:val="mk-MK" w:eastAsia="en-GB"/>
              </w:rPr>
              <w:t xml:space="preserve"> на провлекување во конфигурација и снага за слетување</w:t>
            </w:r>
            <w:r w:rsidR="000B4BC1">
              <w:rPr>
                <w:sz w:val="18"/>
                <w:lang w:val="mk-MK" w:eastAsia="en-GB"/>
              </w:rPr>
              <w:t>;</w:t>
            </w:r>
          </w:p>
          <w:p w14:paraId="12C3369F" w14:textId="2B1DFB40" w:rsidR="00706776" w:rsidRPr="00A5773A" w:rsidRDefault="00706776" w:rsidP="0090490F">
            <w:pPr>
              <w:pStyle w:val="BodyText"/>
              <w:spacing w:after="0"/>
              <w:ind w:left="743" w:right="-68" w:hanging="426"/>
              <w:rPr>
                <w:sz w:val="18"/>
                <w:szCs w:val="18"/>
                <w:lang w:val="mk-MK" w:eastAsia="en-GB"/>
              </w:rPr>
            </w:pPr>
            <w:r>
              <w:rPr>
                <w:sz w:val="18"/>
                <w:lang w:val="mk-MK" w:eastAsia="en-GB"/>
              </w:rPr>
              <w:lastRenderedPageBreak/>
              <w:t>(</w:t>
            </w:r>
            <w:r w:rsidRPr="002B773B">
              <w:rPr>
                <w:sz w:val="18"/>
                <w:lang w:val="mk-MK" w:eastAsia="en-GB"/>
              </w:rPr>
              <w:t>iv</w:t>
            </w:r>
            <w:r>
              <w:rPr>
                <w:sz w:val="18"/>
                <w:lang w:val="mk-MK" w:eastAsia="en-GB"/>
              </w:rPr>
              <w:t>)</w:t>
            </w:r>
            <w:r>
              <w:rPr>
                <w:sz w:val="18"/>
                <w:lang w:val="mk-MK" w:eastAsia="en-GB"/>
              </w:rPr>
              <w:tab/>
              <w:t>при</w:t>
            </w:r>
            <w:r w:rsidR="002E6B5B">
              <w:rPr>
                <w:sz w:val="18"/>
                <w:lang w:val="mk-MK" w:eastAsia="en-GB"/>
              </w:rPr>
              <w:t>од</w:t>
            </w:r>
            <w:r>
              <w:rPr>
                <w:sz w:val="18"/>
                <w:lang w:val="mk-MK" w:eastAsia="en-GB"/>
              </w:rPr>
              <w:t xml:space="preserve"> на провлекување во свртување при качување </w:t>
            </w:r>
            <w:r w:rsidR="002E6B5B">
              <w:rPr>
                <w:sz w:val="18"/>
                <w:lang w:val="mk-MK" w:eastAsia="en-GB"/>
              </w:rPr>
              <w:t xml:space="preserve">со закрилца за полетување и снага за качување </w:t>
            </w:r>
            <w:r>
              <w:rPr>
                <w:sz w:val="18"/>
                <w:lang w:val="mk-MK" w:eastAsia="en-GB"/>
              </w:rPr>
              <w:t>(само за едномоторни авиони)</w:t>
            </w:r>
          </w:p>
        </w:tc>
        <w:tc>
          <w:tcPr>
            <w:tcW w:w="2558" w:type="dxa"/>
            <w:vAlign w:val="center"/>
          </w:tcPr>
          <w:p w14:paraId="6613307A"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09379370" w14:textId="77777777" w:rsidR="00706776" w:rsidRPr="00A5773A" w:rsidRDefault="00706776" w:rsidP="0090490F">
            <w:pPr>
              <w:pStyle w:val="BodyText"/>
              <w:spacing w:after="0"/>
              <w:ind w:right="-54"/>
              <w:rPr>
                <w:sz w:val="18"/>
                <w:szCs w:val="18"/>
                <w:lang w:val="mk-MK" w:eastAsia="en-GB"/>
              </w:rPr>
            </w:pPr>
          </w:p>
        </w:tc>
      </w:tr>
      <w:tr w:rsidR="00706776" w:rsidRPr="00A5773A" w14:paraId="44CCD25F" w14:textId="77777777" w:rsidTr="003341EE">
        <w:trPr>
          <w:trHeight w:val="284"/>
        </w:trPr>
        <w:tc>
          <w:tcPr>
            <w:tcW w:w="3869" w:type="dxa"/>
            <w:vAlign w:val="center"/>
          </w:tcPr>
          <w:p w14:paraId="45A29C35" w14:textId="5953C710" w:rsidR="00706776" w:rsidRPr="00A5773A" w:rsidRDefault="00706776" w:rsidP="0090490F">
            <w:pPr>
              <w:pStyle w:val="BodyText"/>
              <w:tabs>
                <w:tab w:val="left" w:pos="362"/>
              </w:tabs>
              <w:spacing w:after="0"/>
              <w:ind w:right="-68"/>
              <w:rPr>
                <w:sz w:val="18"/>
                <w:szCs w:val="18"/>
                <w:lang w:val="mk-MK" w:eastAsia="en-GB"/>
              </w:rPr>
            </w:pPr>
            <w:r>
              <w:rPr>
                <w:sz w:val="18"/>
                <w:szCs w:val="18"/>
                <w:lang w:val="mk-MK" w:eastAsia="en-GB"/>
              </w:rPr>
              <w:t>2.4</w:t>
            </w:r>
            <w:r>
              <w:rPr>
                <w:sz w:val="18"/>
                <w:szCs w:val="18"/>
                <w:lang w:val="mk-MK" w:eastAsia="en-GB"/>
              </w:rPr>
              <w:tab/>
              <w:t xml:space="preserve">Соработка со </w:t>
            </w:r>
            <w:r w:rsidRPr="00A24017">
              <w:rPr>
                <w:sz w:val="18"/>
                <w:szCs w:val="18"/>
                <w:lang w:val="mk-MK" w:eastAsia="en-GB"/>
              </w:rPr>
              <w:t>ATC</w:t>
            </w:r>
            <w:r>
              <w:rPr>
                <w:sz w:val="18"/>
                <w:szCs w:val="18"/>
                <w:lang w:val="mk-MK" w:eastAsia="en-GB"/>
              </w:rPr>
              <w:t xml:space="preserve"> – придржување и </w:t>
            </w:r>
            <w:r>
              <w:rPr>
                <w:sz w:val="18"/>
                <w:szCs w:val="18"/>
                <w:lang w:val="mk-MK" w:eastAsia="en-GB"/>
              </w:rPr>
              <w:tab/>
            </w:r>
            <w:r w:rsidR="002E6B5B">
              <w:rPr>
                <w:sz w:val="18"/>
                <w:szCs w:val="18"/>
                <w:lang w:val="mk-MK" w:eastAsia="en-GB"/>
              </w:rPr>
              <w:t xml:space="preserve">процедури за </w:t>
            </w:r>
            <w:r w:rsidRPr="00A24017">
              <w:rPr>
                <w:sz w:val="18"/>
                <w:szCs w:val="18"/>
                <w:lang w:val="mk-MK" w:eastAsia="en-GB"/>
              </w:rPr>
              <w:t>R/T</w:t>
            </w:r>
          </w:p>
        </w:tc>
        <w:tc>
          <w:tcPr>
            <w:tcW w:w="2558" w:type="dxa"/>
            <w:vAlign w:val="center"/>
          </w:tcPr>
          <w:p w14:paraId="0A4F71DA"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24CF6E72" w14:textId="77777777" w:rsidR="00706776" w:rsidRPr="00A5773A" w:rsidRDefault="00706776" w:rsidP="0090490F">
            <w:pPr>
              <w:pStyle w:val="BodyText"/>
              <w:spacing w:after="0"/>
              <w:ind w:right="-54"/>
              <w:rPr>
                <w:sz w:val="18"/>
                <w:szCs w:val="18"/>
                <w:lang w:val="mk-MK" w:eastAsia="en-GB"/>
              </w:rPr>
            </w:pPr>
          </w:p>
        </w:tc>
      </w:tr>
      <w:tr w:rsidR="00706776" w:rsidRPr="00A5773A" w14:paraId="63244D76" w14:textId="77777777" w:rsidTr="003341EE">
        <w:trPr>
          <w:trHeight w:val="340"/>
        </w:trPr>
        <w:tc>
          <w:tcPr>
            <w:tcW w:w="9781" w:type="dxa"/>
            <w:gridSpan w:val="3"/>
            <w:shd w:val="clear" w:color="auto" w:fill="B3B3B3"/>
            <w:vAlign w:val="center"/>
          </w:tcPr>
          <w:p w14:paraId="00AF60E1" w14:textId="77777777" w:rsidR="00706776" w:rsidRPr="00A5773A" w:rsidRDefault="00706776" w:rsidP="0090490F">
            <w:pPr>
              <w:pStyle w:val="BodyText"/>
              <w:spacing w:after="0"/>
              <w:ind w:right="-54"/>
              <w:rPr>
                <w:sz w:val="18"/>
                <w:szCs w:val="18"/>
                <w:lang w:val="mk-MK" w:eastAsia="en-GB"/>
              </w:rPr>
            </w:pPr>
            <w:r>
              <w:rPr>
                <w:b/>
                <w:sz w:val="18"/>
                <w:szCs w:val="18"/>
                <w:lang w:val="mk-MK" w:eastAsia="en-GB"/>
              </w:rPr>
              <w:t>СЕКЦИЈА 3</w:t>
            </w:r>
          </w:p>
        </w:tc>
      </w:tr>
      <w:tr w:rsidR="00706776" w:rsidRPr="00A5773A" w14:paraId="600E4923" w14:textId="77777777" w:rsidTr="003341EE">
        <w:trPr>
          <w:trHeight w:val="284"/>
        </w:trPr>
        <w:tc>
          <w:tcPr>
            <w:tcW w:w="3869" w:type="dxa"/>
            <w:vAlign w:val="center"/>
          </w:tcPr>
          <w:p w14:paraId="02BC8AC7" w14:textId="67D597AD" w:rsidR="00706776" w:rsidRPr="00414F42" w:rsidRDefault="00706776" w:rsidP="0090490F">
            <w:pPr>
              <w:pStyle w:val="BodyText"/>
              <w:tabs>
                <w:tab w:val="left" w:pos="340"/>
              </w:tabs>
              <w:spacing w:after="0"/>
              <w:ind w:left="33" w:right="-68"/>
              <w:rPr>
                <w:b/>
                <w:sz w:val="18"/>
                <w:szCs w:val="18"/>
                <w:lang w:val="mk-MK" w:eastAsia="en-GB"/>
              </w:rPr>
            </w:pPr>
            <w:r>
              <w:rPr>
                <w:b/>
                <w:sz w:val="18"/>
                <w:szCs w:val="18"/>
                <w:lang w:val="mk-MK" w:eastAsia="en-GB"/>
              </w:rPr>
              <w:t>3</w:t>
            </w:r>
            <w:r w:rsidRPr="00414F42">
              <w:rPr>
                <w:b/>
                <w:sz w:val="18"/>
                <w:szCs w:val="18"/>
                <w:lang w:val="mk-MK" w:eastAsia="en-GB"/>
              </w:rPr>
              <w:t>.</w:t>
            </w:r>
            <w:r w:rsidRPr="00414F42">
              <w:rPr>
                <w:b/>
                <w:sz w:val="18"/>
                <w:szCs w:val="18"/>
                <w:lang w:val="mk-MK" w:eastAsia="en-GB"/>
              </w:rPr>
              <w:tab/>
            </w:r>
            <w:r w:rsidR="00355CA3">
              <w:rPr>
                <w:b/>
                <w:sz w:val="18"/>
                <w:szCs w:val="18"/>
                <w:lang w:val="mk-MK" w:eastAsia="en-GB"/>
              </w:rPr>
              <w:t>П</w:t>
            </w:r>
            <w:r>
              <w:rPr>
                <w:b/>
                <w:sz w:val="18"/>
                <w:szCs w:val="18"/>
                <w:lang w:val="mk-MK" w:eastAsia="en-GB"/>
              </w:rPr>
              <w:t>роцедури на рута</w:t>
            </w:r>
            <w:r w:rsidR="00355CA3">
              <w:rPr>
                <w:b/>
                <w:sz w:val="18"/>
                <w:szCs w:val="18"/>
                <w:lang w:val="mk-MK" w:eastAsia="en-GB"/>
              </w:rPr>
              <w:t xml:space="preserve"> </w:t>
            </w:r>
            <w:r w:rsidR="00FC604C">
              <w:rPr>
                <w:b/>
                <w:sz w:val="18"/>
                <w:szCs w:val="18"/>
                <w:lang w:val="mk-MK" w:eastAsia="en-GB"/>
              </w:rPr>
              <w:t>по</w:t>
            </w:r>
            <w:r w:rsidR="00355CA3">
              <w:rPr>
                <w:b/>
                <w:sz w:val="18"/>
                <w:szCs w:val="18"/>
                <w:lang w:val="mk-MK" w:eastAsia="en-GB"/>
              </w:rPr>
              <w:t xml:space="preserve"> </w:t>
            </w:r>
            <w:r w:rsidR="00355CA3" w:rsidRPr="00414F42">
              <w:rPr>
                <w:b/>
                <w:sz w:val="18"/>
                <w:szCs w:val="18"/>
                <w:lang w:val="mk-MK" w:eastAsia="en-GB"/>
              </w:rPr>
              <w:t>VFR</w:t>
            </w:r>
          </w:p>
          <w:p w14:paraId="1624AA3F" w14:textId="77777777" w:rsidR="00706776" w:rsidRPr="00414F42" w:rsidRDefault="00706776" w:rsidP="0090490F">
            <w:pPr>
              <w:pStyle w:val="BodyText"/>
              <w:spacing w:after="0"/>
              <w:ind w:left="33" w:right="-68"/>
              <w:rPr>
                <w:sz w:val="18"/>
                <w:szCs w:val="18"/>
                <w:lang w:val="mk-MK" w:eastAsia="en-GB"/>
              </w:rPr>
            </w:pPr>
          </w:p>
          <w:p w14:paraId="17A3DDFA" w14:textId="77777777" w:rsidR="00706776" w:rsidRPr="00A5773A" w:rsidRDefault="00706776" w:rsidP="00A9103E">
            <w:pPr>
              <w:pStyle w:val="BodyText"/>
              <w:tabs>
                <w:tab w:val="left" w:pos="318"/>
              </w:tabs>
              <w:spacing w:after="0"/>
              <w:ind w:left="314" w:right="-68" w:hanging="314"/>
              <w:rPr>
                <w:sz w:val="18"/>
                <w:szCs w:val="18"/>
                <w:lang w:val="mk-MK" w:eastAsia="en-GB"/>
              </w:rPr>
            </w:pPr>
            <w:r>
              <w:rPr>
                <w:sz w:val="18"/>
                <w:szCs w:val="18"/>
                <w:lang w:val="mk-MK" w:eastAsia="en-GB"/>
              </w:rPr>
              <w:t>3</w:t>
            </w:r>
            <w:r w:rsidRPr="00414F42">
              <w:rPr>
                <w:sz w:val="18"/>
                <w:szCs w:val="18"/>
                <w:lang w:val="mk-MK" w:eastAsia="en-GB"/>
              </w:rPr>
              <w:t>.1</w:t>
            </w:r>
            <w:r w:rsidRPr="00414F42">
              <w:rPr>
                <w:sz w:val="18"/>
                <w:szCs w:val="18"/>
                <w:lang w:val="mk-MK" w:eastAsia="en-GB"/>
              </w:rPr>
              <w:tab/>
            </w:r>
            <w:r>
              <w:rPr>
                <w:sz w:val="18"/>
                <w:szCs w:val="18"/>
                <w:lang w:val="mk-MK" w:eastAsia="en-GB"/>
              </w:rPr>
              <w:t>План на лет, навигација со пресметување и читање на карти</w:t>
            </w:r>
          </w:p>
        </w:tc>
        <w:tc>
          <w:tcPr>
            <w:tcW w:w="2558" w:type="dxa"/>
            <w:vAlign w:val="center"/>
          </w:tcPr>
          <w:p w14:paraId="048774F3"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5B9E396F" w14:textId="77777777" w:rsidR="00706776" w:rsidRPr="00A5773A" w:rsidRDefault="00706776" w:rsidP="0090490F">
            <w:pPr>
              <w:pStyle w:val="BodyText"/>
              <w:spacing w:after="0"/>
              <w:ind w:right="-54"/>
              <w:rPr>
                <w:sz w:val="18"/>
                <w:szCs w:val="18"/>
                <w:lang w:val="mk-MK" w:eastAsia="en-GB"/>
              </w:rPr>
            </w:pPr>
          </w:p>
        </w:tc>
      </w:tr>
      <w:tr w:rsidR="00706776" w:rsidRPr="00A5773A" w14:paraId="34FF8E11" w14:textId="77777777" w:rsidTr="003341EE">
        <w:trPr>
          <w:trHeight w:val="284"/>
        </w:trPr>
        <w:tc>
          <w:tcPr>
            <w:tcW w:w="3869" w:type="dxa"/>
            <w:vAlign w:val="center"/>
          </w:tcPr>
          <w:p w14:paraId="1F18C08C" w14:textId="77777777" w:rsidR="00706776" w:rsidRPr="00A5773A" w:rsidRDefault="00706776" w:rsidP="0090490F">
            <w:pPr>
              <w:pStyle w:val="BodyText"/>
              <w:tabs>
                <w:tab w:val="left" w:pos="351"/>
              </w:tabs>
              <w:spacing w:after="0"/>
              <w:ind w:right="-68"/>
              <w:rPr>
                <w:sz w:val="18"/>
                <w:szCs w:val="18"/>
                <w:lang w:val="mk-MK" w:eastAsia="en-GB"/>
              </w:rPr>
            </w:pPr>
            <w:r>
              <w:rPr>
                <w:sz w:val="18"/>
                <w:szCs w:val="18"/>
                <w:lang w:val="mk-MK" w:eastAsia="en-GB"/>
              </w:rPr>
              <w:t>3.2</w:t>
            </w:r>
            <w:r>
              <w:rPr>
                <w:sz w:val="18"/>
                <w:szCs w:val="18"/>
                <w:lang w:val="mk-MK" w:eastAsia="en-GB"/>
              </w:rPr>
              <w:tab/>
              <w:t>Одржување на висина, правец и брзина</w:t>
            </w:r>
          </w:p>
        </w:tc>
        <w:tc>
          <w:tcPr>
            <w:tcW w:w="2558" w:type="dxa"/>
            <w:vAlign w:val="center"/>
          </w:tcPr>
          <w:p w14:paraId="139F85DE"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69DF424E" w14:textId="77777777" w:rsidR="00706776" w:rsidRPr="00A5773A" w:rsidRDefault="00706776" w:rsidP="0090490F">
            <w:pPr>
              <w:pStyle w:val="BodyText"/>
              <w:spacing w:after="0"/>
              <w:ind w:right="-54"/>
              <w:rPr>
                <w:sz w:val="18"/>
                <w:szCs w:val="18"/>
                <w:lang w:val="mk-MK" w:eastAsia="en-GB"/>
              </w:rPr>
            </w:pPr>
          </w:p>
        </w:tc>
      </w:tr>
      <w:tr w:rsidR="00706776" w:rsidRPr="00A5773A" w14:paraId="722C5F24" w14:textId="77777777" w:rsidTr="003341EE">
        <w:trPr>
          <w:trHeight w:val="284"/>
        </w:trPr>
        <w:tc>
          <w:tcPr>
            <w:tcW w:w="3869" w:type="dxa"/>
            <w:vAlign w:val="center"/>
          </w:tcPr>
          <w:p w14:paraId="4AF9F2F3" w14:textId="0828B4A6" w:rsidR="00706776" w:rsidRPr="00FC604C" w:rsidRDefault="00706776" w:rsidP="00A9103E">
            <w:pPr>
              <w:pStyle w:val="BodyText"/>
              <w:tabs>
                <w:tab w:val="left" w:pos="351"/>
              </w:tabs>
              <w:spacing w:after="0"/>
              <w:ind w:left="314" w:right="-68" w:hanging="314"/>
              <w:rPr>
                <w:sz w:val="18"/>
                <w:szCs w:val="18"/>
                <w:lang w:val="en-US" w:eastAsia="en-GB"/>
              </w:rPr>
            </w:pPr>
            <w:r>
              <w:rPr>
                <w:sz w:val="18"/>
                <w:szCs w:val="18"/>
                <w:lang w:val="mk-MK" w:eastAsia="en-GB"/>
              </w:rPr>
              <w:t>3.3</w:t>
            </w:r>
            <w:r>
              <w:rPr>
                <w:sz w:val="18"/>
                <w:szCs w:val="18"/>
                <w:lang w:val="mk-MK" w:eastAsia="en-GB"/>
              </w:rPr>
              <w:tab/>
              <w:t xml:space="preserve">Ориентација, мерење на време и корекција на </w:t>
            </w:r>
            <w:r w:rsidRPr="00B46351">
              <w:rPr>
                <w:sz w:val="18"/>
                <w:szCs w:val="18"/>
                <w:lang w:val="mk-MK" w:eastAsia="en-GB"/>
              </w:rPr>
              <w:t>ETA</w:t>
            </w:r>
            <w:r w:rsidR="00FC604C">
              <w:rPr>
                <w:sz w:val="18"/>
                <w:szCs w:val="18"/>
                <w:lang w:val="en-US" w:eastAsia="en-GB"/>
              </w:rPr>
              <w:t>s</w:t>
            </w:r>
          </w:p>
        </w:tc>
        <w:tc>
          <w:tcPr>
            <w:tcW w:w="2558" w:type="dxa"/>
            <w:vAlign w:val="center"/>
          </w:tcPr>
          <w:p w14:paraId="71EA26C5"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3EDE533F" w14:textId="77777777" w:rsidR="00706776" w:rsidRPr="00A5773A" w:rsidRDefault="00706776" w:rsidP="0090490F">
            <w:pPr>
              <w:pStyle w:val="BodyText"/>
              <w:spacing w:after="0"/>
              <w:ind w:right="-54"/>
              <w:rPr>
                <w:sz w:val="18"/>
                <w:szCs w:val="18"/>
                <w:lang w:val="mk-MK" w:eastAsia="en-GB"/>
              </w:rPr>
            </w:pPr>
          </w:p>
        </w:tc>
      </w:tr>
      <w:tr w:rsidR="00706776" w:rsidRPr="00A5773A" w14:paraId="2D5B2DF9" w14:textId="77777777" w:rsidTr="003341EE">
        <w:trPr>
          <w:trHeight w:val="284"/>
        </w:trPr>
        <w:tc>
          <w:tcPr>
            <w:tcW w:w="3869" w:type="dxa"/>
            <w:vAlign w:val="center"/>
          </w:tcPr>
          <w:p w14:paraId="2B4ADE51" w14:textId="77777777" w:rsidR="00706776" w:rsidRPr="00A5773A" w:rsidRDefault="00706776" w:rsidP="00A9103E">
            <w:pPr>
              <w:pStyle w:val="BodyText"/>
              <w:tabs>
                <w:tab w:val="left" w:pos="373"/>
              </w:tabs>
              <w:spacing w:after="0"/>
              <w:ind w:left="314" w:right="-68" w:hanging="314"/>
              <w:rPr>
                <w:sz w:val="18"/>
                <w:szCs w:val="18"/>
                <w:lang w:val="mk-MK" w:eastAsia="en-GB"/>
              </w:rPr>
            </w:pPr>
            <w:r>
              <w:rPr>
                <w:sz w:val="18"/>
                <w:szCs w:val="18"/>
                <w:lang w:val="mk-MK" w:eastAsia="en-GB"/>
              </w:rPr>
              <w:t>3.4</w:t>
            </w:r>
            <w:r>
              <w:rPr>
                <w:sz w:val="18"/>
                <w:szCs w:val="18"/>
                <w:lang w:val="mk-MK" w:eastAsia="en-GB"/>
              </w:rPr>
              <w:tab/>
              <w:t>Користење на радио навигациски средства (ако е применливо)</w:t>
            </w:r>
          </w:p>
        </w:tc>
        <w:tc>
          <w:tcPr>
            <w:tcW w:w="2558" w:type="dxa"/>
            <w:vAlign w:val="center"/>
          </w:tcPr>
          <w:p w14:paraId="723F952D"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0C4AD1B1" w14:textId="77777777" w:rsidR="00706776" w:rsidRPr="00A5773A" w:rsidRDefault="00706776" w:rsidP="0090490F">
            <w:pPr>
              <w:pStyle w:val="BodyText"/>
              <w:spacing w:after="0"/>
              <w:ind w:right="-54"/>
              <w:rPr>
                <w:sz w:val="18"/>
                <w:szCs w:val="18"/>
                <w:lang w:val="mk-MK" w:eastAsia="en-GB"/>
              </w:rPr>
            </w:pPr>
          </w:p>
        </w:tc>
      </w:tr>
      <w:tr w:rsidR="00706776" w:rsidRPr="00A5773A" w14:paraId="3509CB96" w14:textId="77777777" w:rsidTr="003341EE">
        <w:trPr>
          <w:trHeight w:val="284"/>
        </w:trPr>
        <w:tc>
          <w:tcPr>
            <w:tcW w:w="3869" w:type="dxa"/>
            <w:vAlign w:val="center"/>
          </w:tcPr>
          <w:p w14:paraId="1DFF658D" w14:textId="19FB7DA9" w:rsidR="00706776" w:rsidRPr="00A5773A" w:rsidRDefault="00706776" w:rsidP="00D1004B">
            <w:pPr>
              <w:pStyle w:val="BodyText"/>
              <w:tabs>
                <w:tab w:val="left" w:pos="362"/>
              </w:tabs>
              <w:spacing w:after="0"/>
              <w:ind w:left="314" w:right="-68" w:hanging="314"/>
              <w:rPr>
                <w:sz w:val="18"/>
                <w:szCs w:val="18"/>
                <w:lang w:val="mk-MK" w:eastAsia="en-GB"/>
              </w:rPr>
            </w:pPr>
            <w:r>
              <w:rPr>
                <w:sz w:val="18"/>
                <w:szCs w:val="18"/>
                <w:lang w:val="mk-MK" w:eastAsia="en-GB"/>
              </w:rPr>
              <w:t>3.5</w:t>
            </w:r>
            <w:r>
              <w:rPr>
                <w:sz w:val="18"/>
                <w:szCs w:val="18"/>
                <w:lang w:val="mk-MK" w:eastAsia="en-GB"/>
              </w:rPr>
              <w:tab/>
              <w:t>Управување со летот (</w:t>
            </w:r>
            <w:r w:rsidR="00467AC0">
              <w:rPr>
                <w:sz w:val="18"/>
                <w:szCs w:val="18"/>
                <w:lang w:val="mk-MK" w:eastAsia="en-GB"/>
              </w:rPr>
              <w:t xml:space="preserve">авионска книга, </w:t>
            </w:r>
            <w:r>
              <w:rPr>
                <w:sz w:val="18"/>
                <w:szCs w:val="18"/>
                <w:lang w:val="mk-MK" w:eastAsia="en-GB"/>
              </w:rPr>
              <w:t xml:space="preserve">рутински проверки вклучувајќи проверка на горивото, системите и </w:t>
            </w:r>
            <w:r w:rsidR="00FC604C">
              <w:rPr>
                <w:sz w:val="18"/>
                <w:szCs w:val="18"/>
                <w:lang w:val="mk-MK" w:eastAsia="en-GB"/>
              </w:rPr>
              <w:t xml:space="preserve">системите против </w:t>
            </w:r>
            <w:r>
              <w:rPr>
                <w:sz w:val="18"/>
                <w:szCs w:val="18"/>
                <w:lang w:val="mk-MK" w:eastAsia="en-GB"/>
              </w:rPr>
              <w:t>замрзнување)</w:t>
            </w:r>
          </w:p>
        </w:tc>
        <w:tc>
          <w:tcPr>
            <w:tcW w:w="2558" w:type="dxa"/>
            <w:vAlign w:val="center"/>
          </w:tcPr>
          <w:p w14:paraId="69E79F9F"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75E388F3" w14:textId="77777777" w:rsidR="00706776" w:rsidRPr="00A5773A" w:rsidRDefault="00706776" w:rsidP="0090490F">
            <w:pPr>
              <w:pStyle w:val="BodyText"/>
              <w:spacing w:after="0"/>
              <w:ind w:right="-54"/>
              <w:rPr>
                <w:sz w:val="18"/>
                <w:szCs w:val="18"/>
                <w:lang w:val="mk-MK" w:eastAsia="en-GB"/>
              </w:rPr>
            </w:pPr>
          </w:p>
        </w:tc>
      </w:tr>
      <w:tr w:rsidR="00706776" w:rsidRPr="00A5773A" w14:paraId="17678C60" w14:textId="77777777" w:rsidTr="003341EE">
        <w:trPr>
          <w:trHeight w:val="284"/>
        </w:trPr>
        <w:tc>
          <w:tcPr>
            <w:tcW w:w="3869" w:type="dxa"/>
            <w:vAlign w:val="center"/>
          </w:tcPr>
          <w:p w14:paraId="53D41654" w14:textId="77777777" w:rsidR="00706776" w:rsidRPr="00A5773A" w:rsidRDefault="00706776" w:rsidP="00FB7127">
            <w:pPr>
              <w:pStyle w:val="BodyText"/>
              <w:tabs>
                <w:tab w:val="left" w:pos="362"/>
              </w:tabs>
              <w:spacing w:after="0"/>
              <w:ind w:left="314" w:right="-68" w:hanging="314"/>
              <w:rPr>
                <w:sz w:val="18"/>
                <w:szCs w:val="18"/>
                <w:lang w:val="mk-MK" w:eastAsia="en-GB"/>
              </w:rPr>
            </w:pPr>
            <w:r>
              <w:rPr>
                <w:sz w:val="18"/>
                <w:szCs w:val="18"/>
                <w:lang w:val="mk-MK" w:eastAsia="en-GB"/>
              </w:rPr>
              <w:t>3.6</w:t>
            </w:r>
            <w:r>
              <w:rPr>
                <w:sz w:val="18"/>
                <w:szCs w:val="18"/>
                <w:lang w:val="mk-MK" w:eastAsia="en-GB"/>
              </w:rPr>
              <w:tab/>
              <w:t>Соработка со ATC – придржување и R/T процедури</w:t>
            </w:r>
          </w:p>
        </w:tc>
        <w:tc>
          <w:tcPr>
            <w:tcW w:w="2558" w:type="dxa"/>
            <w:vAlign w:val="center"/>
          </w:tcPr>
          <w:p w14:paraId="0A697062"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0A09073E" w14:textId="77777777" w:rsidR="00706776" w:rsidRPr="00A5773A" w:rsidRDefault="00706776" w:rsidP="0090490F">
            <w:pPr>
              <w:pStyle w:val="BodyText"/>
              <w:spacing w:after="0"/>
              <w:ind w:right="-54"/>
              <w:rPr>
                <w:sz w:val="18"/>
                <w:szCs w:val="18"/>
                <w:lang w:val="mk-MK" w:eastAsia="en-GB"/>
              </w:rPr>
            </w:pPr>
          </w:p>
        </w:tc>
      </w:tr>
      <w:tr w:rsidR="00706776" w:rsidRPr="00A5773A" w14:paraId="3FA4BAF4" w14:textId="77777777" w:rsidTr="003341EE">
        <w:trPr>
          <w:trHeight w:val="340"/>
        </w:trPr>
        <w:tc>
          <w:tcPr>
            <w:tcW w:w="9781" w:type="dxa"/>
            <w:gridSpan w:val="3"/>
            <w:shd w:val="clear" w:color="auto" w:fill="B3B3B3"/>
            <w:vAlign w:val="center"/>
          </w:tcPr>
          <w:p w14:paraId="7A80F0D9" w14:textId="77777777" w:rsidR="00706776" w:rsidRPr="00687B13" w:rsidRDefault="00706776" w:rsidP="0090490F">
            <w:pPr>
              <w:pStyle w:val="BodyText"/>
              <w:spacing w:after="0"/>
              <w:ind w:right="-54"/>
              <w:rPr>
                <w:b/>
                <w:sz w:val="18"/>
                <w:szCs w:val="18"/>
                <w:lang w:val="mk-MK" w:eastAsia="en-GB"/>
              </w:rPr>
            </w:pPr>
            <w:r>
              <w:rPr>
                <w:b/>
                <w:sz w:val="18"/>
                <w:szCs w:val="18"/>
                <w:lang w:val="mk-MK" w:eastAsia="en-GB"/>
              </w:rPr>
              <w:t>СЕКЦИЈА 4</w:t>
            </w:r>
          </w:p>
        </w:tc>
      </w:tr>
      <w:tr w:rsidR="00706776" w:rsidRPr="00A5773A" w14:paraId="7BE0D823" w14:textId="77777777" w:rsidTr="003341EE">
        <w:trPr>
          <w:trHeight w:val="284"/>
        </w:trPr>
        <w:tc>
          <w:tcPr>
            <w:tcW w:w="3869" w:type="dxa"/>
            <w:vAlign w:val="center"/>
          </w:tcPr>
          <w:p w14:paraId="2DA501E0" w14:textId="77777777" w:rsidR="00706776" w:rsidRDefault="00706776" w:rsidP="0090490F">
            <w:pPr>
              <w:pStyle w:val="BodyText"/>
              <w:tabs>
                <w:tab w:val="left" w:pos="351"/>
              </w:tabs>
              <w:spacing w:after="0"/>
              <w:ind w:left="33" w:right="-68"/>
              <w:rPr>
                <w:sz w:val="18"/>
                <w:szCs w:val="18"/>
                <w:lang w:val="mk-MK" w:eastAsia="en-GB"/>
              </w:rPr>
            </w:pPr>
            <w:r>
              <w:rPr>
                <w:b/>
                <w:sz w:val="18"/>
                <w:szCs w:val="18"/>
                <w:lang w:val="mk-MK" w:eastAsia="en-GB"/>
              </w:rPr>
              <w:t>4.</w:t>
            </w:r>
            <w:r>
              <w:rPr>
                <w:b/>
                <w:sz w:val="18"/>
                <w:szCs w:val="18"/>
                <w:lang w:val="mk-MK" w:eastAsia="en-GB"/>
              </w:rPr>
              <w:tab/>
              <w:t>Пристигнувања и слетувања</w:t>
            </w:r>
          </w:p>
          <w:p w14:paraId="2E45C30C" w14:textId="77777777" w:rsidR="00706776" w:rsidRDefault="00706776" w:rsidP="0090490F">
            <w:pPr>
              <w:pStyle w:val="BodyText"/>
              <w:spacing w:after="0"/>
              <w:ind w:left="33" w:right="-68"/>
              <w:rPr>
                <w:sz w:val="18"/>
                <w:szCs w:val="18"/>
                <w:lang w:val="mk-MK" w:eastAsia="en-GB"/>
              </w:rPr>
            </w:pPr>
          </w:p>
          <w:p w14:paraId="45586093" w14:textId="2BB79CD2" w:rsidR="00706776" w:rsidRPr="001F708B" w:rsidRDefault="00706776" w:rsidP="00062D25">
            <w:pPr>
              <w:pStyle w:val="BodyText"/>
              <w:tabs>
                <w:tab w:val="left" w:pos="362"/>
              </w:tabs>
              <w:spacing w:after="0"/>
              <w:ind w:left="314" w:right="-68" w:hanging="281"/>
              <w:rPr>
                <w:sz w:val="18"/>
                <w:szCs w:val="18"/>
                <w:lang w:val="mk-MK" w:eastAsia="en-GB"/>
              </w:rPr>
            </w:pPr>
            <w:r>
              <w:rPr>
                <w:sz w:val="18"/>
                <w:szCs w:val="18"/>
                <w:lang w:val="mk-MK" w:eastAsia="en-GB"/>
              </w:rPr>
              <w:t>4.1</w:t>
            </w:r>
            <w:r>
              <w:rPr>
                <w:sz w:val="18"/>
                <w:szCs w:val="18"/>
                <w:lang w:val="mk-MK" w:eastAsia="en-GB"/>
              </w:rPr>
              <w:tab/>
            </w:r>
            <w:r w:rsidR="00062D25">
              <w:rPr>
                <w:sz w:val="18"/>
                <w:szCs w:val="18"/>
                <w:lang w:val="mk-MK" w:eastAsia="en-GB"/>
              </w:rPr>
              <w:t>П</w:t>
            </w:r>
            <w:r>
              <w:rPr>
                <w:sz w:val="18"/>
                <w:szCs w:val="18"/>
                <w:lang w:val="mk-MK" w:eastAsia="en-GB"/>
              </w:rPr>
              <w:t xml:space="preserve">роцедура за пристигнување </w:t>
            </w:r>
            <w:r w:rsidR="00062D25">
              <w:rPr>
                <w:sz w:val="18"/>
                <w:szCs w:val="18"/>
                <w:lang w:val="mk-MK" w:eastAsia="en-GB"/>
              </w:rPr>
              <w:t xml:space="preserve">на аеродром </w:t>
            </w:r>
            <w:r>
              <w:rPr>
                <w:sz w:val="18"/>
                <w:szCs w:val="18"/>
                <w:lang w:val="mk-MK" w:eastAsia="en-GB"/>
              </w:rPr>
              <w:t>(само за амфибии)</w:t>
            </w:r>
          </w:p>
        </w:tc>
        <w:tc>
          <w:tcPr>
            <w:tcW w:w="2558" w:type="dxa"/>
            <w:vAlign w:val="center"/>
          </w:tcPr>
          <w:p w14:paraId="6A7DD099"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77B87EAE" w14:textId="77777777" w:rsidR="00706776" w:rsidRPr="00A5773A" w:rsidRDefault="00706776" w:rsidP="0090490F">
            <w:pPr>
              <w:pStyle w:val="BodyText"/>
              <w:spacing w:after="0"/>
              <w:ind w:right="-54"/>
              <w:rPr>
                <w:sz w:val="18"/>
                <w:szCs w:val="18"/>
                <w:lang w:val="mk-MK" w:eastAsia="en-GB"/>
              </w:rPr>
            </w:pPr>
          </w:p>
        </w:tc>
      </w:tr>
      <w:tr w:rsidR="00706776" w:rsidRPr="00A5773A" w14:paraId="10D31122" w14:textId="77777777" w:rsidTr="003341EE">
        <w:trPr>
          <w:trHeight w:val="284"/>
        </w:trPr>
        <w:tc>
          <w:tcPr>
            <w:tcW w:w="3869" w:type="dxa"/>
            <w:vAlign w:val="center"/>
          </w:tcPr>
          <w:p w14:paraId="7BD0AB86" w14:textId="77777777" w:rsidR="00706776" w:rsidRPr="00A5773A" w:rsidRDefault="00706776" w:rsidP="0090490F">
            <w:pPr>
              <w:pStyle w:val="BodyText"/>
              <w:tabs>
                <w:tab w:val="left" w:pos="351"/>
              </w:tabs>
              <w:spacing w:after="0"/>
              <w:ind w:right="-68"/>
              <w:rPr>
                <w:sz w:val="18"/>
                <w:szCs w:val="18"/>
                <w:lang w:val="mk-MK" w:eastAsia="en-GB"/>
              </w:rPr>
            </w:pPr>
            <w:r>
              <w:rPr>
                <w:sz w:val="18"/>
                <w:szCs w:val="18"/>
                <w:lang w:val="mk-MK" w:eastAsia="en-GB"/>
              </w:rPr>
              <w:t>4.2</w:t>
            </w:r>
            <w:r>
              <w:rPr>
                <w:sz w:val="18"/>
                <w:szCs w:val="18"/>
                <w:lang w:val="mk-MK" w:eastAsia="en-GB"/>
              </w:rPr>
              <w:tab/>
              <w:t>Нормално слетување</w:t>
            </w:r>
          </w:p>
        </w:tc>
        <w:tc>
          <w:tcPr>
            <w:tcW w:w="2558" w:type="dxa"/>
            <w:vAlign w:val="center"/>
          </w:tcPr>
          <w:p w14:paraId="0F513AC7"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3A48AAF3" w14:textId="77777777" w:rsidR="00706776" w:rsidRPr="00A5773A" w:rsidRDefault="00706776" w:rsidP="0090490F">
            <w:pPr>
              <w:pStyle w:val="BodyText"/>
              <w:spacing w:after="0"/>
              <w:ind w:right="-54"/>
              <w:rPr>
                <w:sz w:val="18"/>
                <w:szCs w:val="18"/>
                <w:lang w:val="mk-MK" w:eastAsia="en-GB"/>
              </w:rPr>
            </w:pPr>
          </w:p>
        </w:tc>
      </w:tr>
      <w:tr w:rsidR="00706776" w:rsidRPr="00A5773A" w14:paraId="352E0A6F" w14:textId="77777777" w:rsidTr="003341EE">
        <w:trPr>
          <w:trHeight w:val="284"/>
        </w:trPr>
        <w:tc>
          <w:tcPr>
            <w:tcW w:w="3869" w:type="dxa"/>
            <w:vAlign w:val="center"/>
          </w:tcPr>
          <w:p w14:paraId="0C450B90" w14:textId="77777777" w:rsidR="00706776" w:rsidRPr="00A5773A" w:rsidRDefault="00706776" w:rsidP="0090490F">
            <w:pPr>
              <w:pStyle w:val="BodyText"/>
              <w:tabs>
                <w:tab w:val="left" w:pos="362"/>
              </w:tabs>
              <w:spacing w:after="0"/>
              <w:ind w:right="-68"/>
              <w:rPr>
                <w:sz w:val="18"/>
                <w:szCs w:val="18"/>
                <w:lang w:val="mk-MK" w:eastAsia="en-GB"/>
              </w:rPr>
            </w:pPr>
            <w:r>
              <w:rPr>
                <w:sz w:val="18"/>
                <w:szCs w:val="18"/>
                <w:lang w:val="mk-MK" w:eastAsia="en-GB"/>
              </w:rPr>
              <w:t>4.3</w:t>
            </w:r>
            <w:r>
              <w:rPr>
                <w:sz w:val="18"/>
                <w:szCs w:val="18"/>
                <w:lang w:val="mk-MK" w:eastAsia="en-GB"/>
              </w:rPr>
              <w:tab/>
              <w:t>Слетување без закрилца</w:t>
            </w:r>
          </w:p>
        </w:tc>
        <w:tc>
          <w:tcPr>
            <w:tcW w:w="2558" w:type="dxa"/>
            <w:vAlign w:val="center"/>
          </w:tcPr>
          <w:p w14:paraId="4FD94E5B"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5E9FD7FE" w14:textId="77777777" w:rsidR="00706776" w:rsidRPr="00A5773A" w:rsidRDefault="00706776" w:rsidP="0090490F">
            <w:pPr>
              <w:pStyle w:val="BodyText"/>
              <w:spacing w:after="0"/>
              <w:ind w:right="-54"/>
              <w:rPr>
                <w:sz w:val="18"/>
                <w:szCs w:val="18"/>
                <w:lang w:val="mk-MK" w:eastAsia="en-GB"/>
              </w:rPr>
            </w:pPr>
          </w:p>
        </w:tc>
      </w:tr>
      <w:tr w:rsidR="00706776" w:rsidRPr="00A5773A" w14:paraId="4FB0E192" w14:textId="77777777" w:rsidTr="003341EE">
        <w:trPr>
          <w:trHeight w:val="284"/>
        </w:trPr>
        <w:tc>
          <w:tcPr>
            <w:tcW w:w="3869" w:type="dxa"/>
            <w:vAlign w:val="center"/>
          </w:tcPr>
          <w:p w14:paraId="42531206" w14:textId="77777777" w:rsidR="00706776" w:rsidRPr="00A5773A" w:rsidRDefault="00706776" w:rsidP="002E7928">
            <w:pPr>
              <w:pStyle w:val="BodyText"/>
              <w:tabs>
                <w:tab w:val="left" w:pos="351"/>
              </w:tabs>
              <w:spacing w:after="0"/>
              <w:ind w:left="314" w:right="-68" w:hanging="314"/>
              <w:rPr>
                <w:sz w:val="18"/>
                <w:szCs w:val="18"/>
                <w:lang w:val="mk-MK" w:eastAsia="en-GB"/>
              </w:rPr>
            </w:pPr>
            <w:r>
              <w:rPr>
                <w:sz w:val="18"/>
                <w:szCs w:val="18"/>
                <w:lang w:val="mk-MK" w:eastAsia="en-GB"/>
              </w:rPr>
              <w:t>4.4</w:t>
            </w:r>
            <w:r>
              <w:rPr>
                <w:sz w:val="18"/>
                <w:szCs w:val="18"/>
                <w:lang w:val="mk-MK" w:eastAsia="en-GB"/>
              </w:rPr>
              <w:tab/>
              <w:t>Слетување со страничен ветер (ако има услови)</w:t>
            </w:r>
          </w:p>
        </w:tc>
        <w:tc>
          <w:tcPr>
            <w:tcW w:w="2558" w:type="dxa"/>
            <w:vAlign w:val="center"/>
          </w:tcPr>
          <w:p w14:paraId="07E757E2"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51233B90" w14:textId="77777777" w:rsidR="00706776" w:rsidRPr="00A5773A" w:rsidRDefault="00706776" w:rsidP="0090490F">
            <w:pPr>
              <w:pStyle w:val="BodyText"/>
              <w:spacing w:after="0"/>
              <w:ind w:right="-54"/>
              <w:rPr>
                <w:sz w:val="18"/>
                <w:szCs w:val="18"/>
                <w:lang w:val="mk-MK" w:eastAsia="en-GB"/>
              </w:rPr>
            </w:pPr>
          </w:p>
        </w:tc>
      </w:tr>
      <w:tr w:rsidR="00706776" w:rsidRPr="00A5773A" w14:paraId="40252F4F" w14:textId="77777777" w:rsidTr="003341EE">
        <w:trPr>
          <w:trHeight w:val="284"/>
        </w:trPr>
        <w:tc>
          <w:tcPr>
            <w:tcW w:w="3869" w:type="dxa"/>
            <w:vAlign w:val="center"/>
          </w:tcPr>
          <w:p w14:paraId="4FCA8B35" w14:textId="185161FD" w:rsidR="00706776" w:rsidRPr="00A5773A" w:rsidRDefault="00706776" w:rsidP="007B3E5F">
            <w:pPr>
              <w:pStyle w:val="BodyText"/>
              <w:tabs>
                <w:tab w:val="left" w:pos="362"/>
              </w:tabs>
              <w:spacing w:after="0"/>
              <w:ind w:left="314" w:right="-68" w:hanging="314"/>
              <w:rPr>
                <w:sz w:val="18"/>
                <w:szCs w:val="18"/>
                <w:lang w:val="mk-MK" w:eastAsia="en-GB"/>
              </w:rPr>
            </w:pPr>
            <w:r>
              <w:rPr>
                <w:sz w:val="18"/>
                <w:szCs w:val="18"/>
                <w:lang w:val="mk-MK" w:eastAsia="en-GB"/>
              </w:rPr>
              <w:t>4.5</w:t>
            </w:r>
            <w:r>
              <w:rPr>
                <w:sz w:val="18"/>
                <w:szCs w:val="18"/>
                <w:lang w:val="mk-MK" w:eastAsia="en-GB"/>
              </w:rPr>
              <w:tab/>
              <w:t xml:space="preserve">Приод и слетување </w:t>
            </w:r>
            <w:r w:rsidR="007B3E5F">
              <w:rPr>
                <w:sz w:val="18"/>
                <w:szCs w:val="18"/>
                <w:lang w:val="mk-MK" w:eastAsia="en-GB"/>
              </w:rPr>
              <w:t xml:space="preserve">со </w:t>
            </w:r>
            <w:r>
              <w:rPr>
                <w:sz w:val="18"/>
                <w:szCs w:val="18"/>
                <w:lang w:val="mk-MK" w:eastAsia="en-GB"/>
              </w:rPr>
              <w:t>одземена снага (релант) од висина од 2.000</w:t>
            </w:r>
            <w:r w:rsidRPr="00F96BAA">
              <w:rPr>
                <w:sz w:val="18"/>
                <w:szCs w:val="18"/>
                <w:lang w:val="mk-MK" w:eastAsia="en-GB"/>
              </w:rPr>
              <w:t>'</w:t>
            </w:r>
            <w:r>
              <w:rPr>
                <w:sz w:val="18"/>
                <w:szCs w:val="18"/>
                <w:lang w:val="mk-MK" w:eastAsia="en-GB"/>
              </w:rPr>
              <w:t xml:space="preserve"> или повеќе</w:t>
            </w:r>
            <w:r w:rsidRPr="00F96BAA">
              <w:rPr>
                <w:sz w:val="18"/>
                <w:szCs w:val="18"/>
                <w:lang w:val="mk-MK" w:eastAsia="en-GB"/>
              </w:rPr>
              <w:t xml:space="preserve">, </w:t>
            </w:r>
            <w:r>
              <w:rPr>
                <w:sz w:val="18"/>
                <w:szCs w:val="18"/>
                <w:lang w:val="mk-MK" w:eastAsia="en-GB"/>
              </w:rPr>
              <w:t xml:space="preserve">над вода (само за едномоторни авиони) </w:t>
            </w:r>
          </w:p>
        </w:tc>
        <w:tc>
          <w:tcPr>
            <w:tcW w:w="2558" w:type="dxa"/>
            <w:vAlign w:val="center"/>
          </w:tcPr>
          <w:p w14:paraId="284B630C"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6F238153" w14:textId="77777777" w:rsidR="00706776" w:rsidRPr="00A5773A" w:rsidRDefault="00706776" w:rsidP="0090490F">
            <w:pPr>
              <w:pStyle w:val="BodyText"/>
              <w:spacing w:after="0"/>
              <w:ind w:right="-54"/>
              <w:rPr>
                <w:sz w:val="18"/>
                <w:szCs w:val="18"/>
                <w:lang w:val="mk-MK" w:eastAsia="en-GB"/>
              </w:rPr>
            </w:pPr>
          </w:p>
        </w:tc>
      </w:tr>
      <w:tr w:rsidR="00706776" w:rsidRPr="00A5773A" w14:paraId="06751840" w14:textId="77777777" w:rsidTr="003341EE">
        <w:trPr>
          <w:trHeight w:val="284"/>
        </w:trPr>
        <w:tc>
          <w:tcPr>
            <w:tcW w:w="3869" w:type="dxa"/>
            <w:vAlign w:val="center"/>
          </w:tcPr>
          <w:p w14:paraId="6D94C1BD" w14:textId="77777777" w:rsidR="00706776" w:rsidRPr="00A5773A" w:rsidRDefault="00706776" w:rsidP="007B3E5F">
            <w:pPr>
              <w:pStyle w:val="BodyText"/>
              <w:tabs>
                <w:tab w:val="left" w:pos="362"/>
              </w:tabs>
              <w:spacing w:after="0"/>
              <w:ind w:left="314" w:right="-68" w:hanging="314"/>
              <w:rPr>
                <w:sz w:val="18"/>
                <w:szCs w:val="18"/>
                <w:lang w:val="mk-MK" w:eastAsia="en-GB"/>
              </w:rPr>
            </w:pPr>
            <w:r>
              <w:rPr>
                <w:sz w:val="18"/>
                <w:szCs w:val="18"/>
                <w:lang w:val="mk-MK" w:eastAsia="en-GB"/>
              </w:rPr>
              <w:t>4.6</w:t>
            </w:r>
            <w:r>
              <w:rPr>
                <w:sz w:val="18"/>
                <w:szCs w:val="18"/>
                <w:lang w:val="mk-MK" w:eastAsia="en-GB"/>
              </w:rPr>
              <w:tab/>
              <w:t>Продолжување на друг круг од минимална висина</w:t>
            </w:r>
          </w:p>
        </w:tc>
        <w:tc>
          <w:tcPr>
            <w:tcW w:w="2558" w:type="dxa"/>
            <w:vAlign w:val="center"/>
          </w:tcPr>
          <w:p w14:paraId="7ED959E8"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735B08FF" w14:textId="77777777" w:rsidR="00706776" w:rsidRPr="00A5773A" w:rsidRDefault="00706776" w:rsidP="0090490F">
            <w:pPr>
              <w:pStyle w:val="BodyText"/>
              <w:spacing w:after="0"/>
              <w:ind w:right="-54"/>
              <w:rPr>
                <w:sz w:val="18"/>
                <w:szCs w:val="18"/>
                <w:lang w:val="mk-MK" w:eastAsia="en-GB"/>
              </w:rPr>
            </w:pPr>
          </w:p>
        </w:tc>
      </w:tr>
      <w:tr w:rsidR="00706776" w:rsidRPr="00A5773A" w14:paraId="0B0B3DA7" w14:textId="77777777" w:rsidTr="003341EE">
        <w:trPr>
          <w:trHeight w:val="284"/>
        </w:trPr>
        <w:tc>
          <w:tcPr>
            <w:tcW w:w="3869" w:type="dxa"/>
            <w:vAlign w:val="center"/>
          </w:tcPr>
          <w:p w14:paraId="552FFB3B" w14:textId="77777777" w:rsidR="00706776" w:rsidRDefault="00706776" w:rsidP="0090490F">
            <w:pPr>
              <w:pStyle w:val="BodyText"/>
              <w:tabs>
                <w:tab w:val="left" w:pos="351"/>
              </w:tabs>
              <w:spacing w:after="0"/>
              <w:ind w:right="-68"/>
              <w:rPr>
                <w:sz w:val="18"/>
                <w:szCs w:val="18"/>
                <w:lang w:val="mk-MK" w:eastAsia="en-GB"/>
              </w:rPr>
            </w:pPr>
            <w:r>
              <w:rPr>
                <w:sz w:val="18"/>
                <w:szCs w:val="18"/>
                <w:lang w:val="mk-MK" w:eastAsia="en-GB"/>
              </w:rPr>
              <w:t>4.7</w:t>
            </w:r>
            <w:r>
              <w:rPr>
                <w:sz w:val="18"/>
                <w:szCs w:val="18"/>
                <w:lang w:val="mk-MK" w:eastAsia="en-GB"/>
              </w:rPr>
              <w:tab/>
              <w:t>Слетување на мирна вода</w:t>
            </w:r>
          </w:p>
          <w:p w14:paraId="2CC5F82D" w14:textId="30E2A0C5" w:rsidR="00706776" w:rsidRPr="00A5773A" w:rsidRDefault="00706776" w:rsidP="0090490F">
            <w:pPr>
              <w:pStyle w:val="BodyText"/>
              <w:tabs>
                <w:tab w:val="left" w:pos="351"/>
              </w:tabs>
              <w:spacing w:after="0"/>
              <w:ind w:right="-68"/>
              <w:rPr>
                <w:sz w:val="18"/>
                <w:szCs w:val="18"/>
                <w:lang w:val="mk-MK" w:eastAsia="en-GB"/>
              </w:rPr>
            </w:pPr>
            <w:r>
              <w:rPr>
                <w:sz w:val="18"/>
                <w:szCs w:val="18"/>
                <w:lang w:val="mk-MK" w:eastAsia="en-GB"/>
              </w:rPr>
              <w:tab/>
              <w:t xml:space="preserve">Слетување на </w:t>
            </w:r>
            <w:r w:rsidR="00306DBC">
              <w:rPr>
                <w:sz w:val="18"/>
                <w:szCs w:val="18"/>
                <w:lang w:val="mk-MK" w:eastAsia="en-GB"/>
              </w:rPr>
              <w:t xml:space="preserve">разбранувана </w:t>
            </w:r>
            <w:r>
              <w:rPr>
                <w:sz w:val="18"/>
                <w:szCs w:val="18"/>
                <w:lang w:val="mk-MK" w:eastAsia="en-GB"/>
              </w:rPr>
              <w:t>вода</w:t>
            </w:r>
          </w:p>
        </w:tc>
        <w:tc>
          <w:tcPr>
            <w:tcW w:w="2558" w:type="dxa"/>
            <w:vAlign w:val="center"/>
          </w:tcPr>
          <w:p w14:paraId="41CEA5D9"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2FBD44F5" w14:textId="77777777" w:rsidR="00706776" w:rsidRPr="00A5773A" w:rsidRDefault="00706776" w:rsidP="0090490F">
            <w:pPr>
              <w:pStyle w:val="BodyText"/>
              <w:spacing w:after="0"/>
              <w:ind w:right="-54"/>
              <w:rPr>
                <w:sz w:val="18"/>
                <w:szCs w:val="18"/>
                <w:lang w:val="mk-MK" w:eastAsia="en-GB"/>
              </w:rPr>
            </w:pPr>
          </w:p>
        </w:tc>
      </w:tr>
      <w:tr w:rsidR="00706776" w:rsidRPr="00A5773A" w14:paraId="77E9A79D" w14:textId="77777777" w:rsidTr="003341EE">
        <w:trPr>
          <w:trHeight w:val="284"/>
        </w:trPr>
        <w:tc>
          <w:tcPr>
            <w:tcW w:w="3869" w:type="dxa"/>
            <w:vAlign w:val="center"/>
          </w:tcPr>
          <w:p w14:paraId="4948F08E" w14:textId="77777777" w:rsidR="00706776" w:rsidRPr="00A5773A" w:rsidRDefault="00706776" w:rsidP="007B3E5F">
            <w:pPr>
              <w:pStyle w:val="BodyText"/>
              <w:tabs>
                <w:tab w:val="left" w:pos="362"/>
              </w:tabs>
              <w:spacing w:after="0"/>
              <w:ind w:left="314" w:right="-68" w:hanging="314"/>
              <w:rPr>
                <w:sz w:val="18"/>
                <w:szCs w:val="18"/>
                <w:lang w:val="mk-MK" w:eastAsia="en-GB"/>
              </w:rPr>
            </w:pPr>
            <w:r>
              <w:rPr>
                <w:sz w:val="18"/>
                <w:szCs w:val="18"/>
                <w:lang w:val="mk-MK" w:eastAsia="en-GB"/>
              </w:rPr>
              <w:t>4.8</w:t>
            </w:r>
            <w:r>
              <w:rPr>
                <w:sz w:val="18"/>
                <w:szCs w:val="18"/>
                <w:lang w:val="mk-MK" w:eastAsia="en-GB"/>
              </w:rPr>
              <w:tab/>
              <w:t>Соработка со ATC – придржување и R/T процедури</w:t>
            </w:r>
          </w:p>
        </w:tc>
        <w:tc>
          <w:tcPr>
            <w:tcW w:w="2558" w:type="dxa"/>
            <w:vAlign w:val="center"/>
          </w:tcPr>
          <w:p w14:paraId="0E415CF8"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7C98405A" w14:textId="77777777" w:rsidR="00706776" w:rsidRPr="00A5773A" w:rsidRDefault="00706776" w:rsidP="0090490F">
            <w:pPr>
              <w:pStyle w:val="BodyText"/>
              <w:spacing w:after="0"/>
              <w:ind w:right="-54"/>
              <w:rPr>
                <w:sz w:val="18"/>
                <w:szCs w:val="18"/>
                <w:lang w:val="mk-MK" w:eastAsia="en-GB"/>
              </w:rPr>
            </w:pPr>
          </w:p>
        </w:tc>
      </w:tr>
      <w:tr w:rsidR="00706776" w:rsidRPr="00A5773A" w14:paraId="244F1276" w14:textId="77777777" w:rsidTr="003341EE">
        <w:trPr>
          <w:trHeight w:val="340"/>
        </w:trPr>
        <w:tc>
          <w:tcPr>
            <w:tcW w:w="9781" w:type="dxa"/>
            <w:gridSpan w:val="3"/>
            <w:shd w:val="clear" w:color="auto" w:fill="B3B3B3"/>
            <w:vAlign w:val="center"/>
          </w:tcPr>
          <w:p w14:paraId="59D03A07" w14:textId="77777777" w:rsidR="00706776" w:rsidRPr="00EA5E39" w:rsidRDefault="00706776" w:rsidP="0090490F">
            <w:pPr>
              <w:pStyle w:val="BodyText"/>
              <w:spacing w:after="0"/>
              <w:ind w:right="-54"/>
              <w:rPr>
                <w:b/>
                <w:sz w:val="18"/>
                <w:szCs w:val="18"/>
                <w:lang w:val="mk-MK" w:eastAsia="en-GB"/>
              </w:rPr>
            </w:pPr>
            <w:r>
              <w:rPr>
                <w:b/>
                <w:sz w:val="18"/>
                <w:szCs w:val="18"/>
                <w:lang w:val="mk-MK" w:eastAsia="en-GB"/>
              </w:rPr>
              <w:t>СЕКЦИЈА 5</w:t>
            </w:r>
          </w:p>
        </w:tc>
      </w:tr>
      <w:tr w:rsidR="00FD1E06" w:rsidRPr="00A5773A" w14:paraId="54781FB7" w14:textId="77777777" w:rsidTr="00E33E9A">
        <w:trPr>
          <w:trHeight w:val="1242"/>
        </w:trPr>
        <w:tc>
          <w:tcPr>
            <w:tcW w:w="3869" w:type="dxa"/>
            <w:vAlign w:val="center"/>
          </w:tcPr>
          <w:p w14:paraId="0883EC46" w14:textId="6A7FB04A" w:rsidR="00FD1E06" w:rsidRPr="004D17A8" w:rsidRDefault="00FD1E06" w:rsidP="007B3E5F">
            <w:pPr>
              <w:pStyle w:val="BodyText"/>
              <w:tabs>
                <w:tab w:val="left" w:pos="340"/>
              </w:tabs>
              <w:spacing w:after="0"/>
              <w:ind w:left="314" w:right="-68" w:hanging="314"/>
              <w:rPr>
                <w:b/>
                <w:sz w:val="18"/>
                <w:szCs w:val="18"/>
                <w:lang w:val="mk-MK" w:eastAsia="en-GB"/>
              </w:rPr>
            </w:pPr>
            <w:r>
              <w:rPr>
                <w:b/>
                <w:sz w:val="18"/>
                <w:szCs w:val="18"/>
                <w:lang w:val="mk-MK" w:eastAsia="en-GB"/>
              </w:rPr>
              <w:t>5.</w:t>
            </w:r>
            <w:r>
              <w:rPr>
                <w:b/>
                <w:sz w:val="18"/>
                <w:szCs w:val="18"/>
                <w:lang w:val="mk-MK" w:eastAsia="en-GB"/>
              </w:rPr>
              <w:tab/>
            </w:r>
            <w:r w:rsidR="00306DBC">
              <w:rPr>
                <w:b/>
                <w:sz w:val="18"/>
                <w:szCs w:val="18"/>
                <w:lang w:val="mk-MK" w:eastAsia="en-GB"/>
              </w:rPr>
              <w:t xml:space="preserve">Невообичаени </w:t>
            </w:r>
            <w:r>
              <w:rPr>
                <w:b/>
                <w:sz w:val="18"/>
                <w:szCs w:val="18"/>
                <w:lang w:val="mk-MK" w:eastAsia="en-GB"/>
              </w:rPr>
              <w:t>процедури и процедури во случај на опасност</w:t>
            </w:r>
          </w:p>
          <w:p w14:paraId="6ECF36C5" w14:textId="77777777" w:rsidR="00FD1E06" w:rsidRPr="00A5773A" w:rsidRDefault="00FD1E06" w:rsidP="00FD1E06">
            <w:pPr>
              <w:pStyle w:val="BodyText"/>
              <w:spacing w:after="0"/>
              <w:ind w:left="314" w:right="-68"/>
              <w:rPr>
                <w:sz w:val="18"/>
                <w:szCs w:val="18"/>
                <w:lang w:val="mk-MK" w:eastAsia="en-GB"/>
              </w:rPr>
            </w:pPr>
            <w:r>
              <w:rPr>
                <w:sz w:val="18"/>
                <w:szCs w:val="18"/>
                <w:lang w:val="mk-MK" w:eastAsia="en-GB"/>
              </w:rPr>
              <w:t>(Оваа секција може да се комбинира со секциите од 1 до 4)</w:t>
            </w:r>
          </w:p>
          <w:p w14:paraId="0A47AC15" w14:textId="1E751563" w:rsidR="00FD1E06" w:rsidRPr="00A5773A" w:rsidRDefault="00FD1E06" w:rsidP="00FD1E06">
            <w:pPr>
              <w:pStyle w:val="BodyText"/>
              <w:tabs>
                <w:tab w:val="left" w:pos="351"/>
              </w:tabs>
              <w:spacing w:after="0"/>
              <w:ind w:left="314" w:right="-68" w:hanging="314"/>
              <w:rPr>
                <w:sz w:val="18"/>
                <w:szCs w:val="18"/>
                <w:lang w:val="mk-MK" w:eastAsia="en-GB"/>
              </w:rPr>
            </w:pPr>
            <w:r>
              <w:rPr>
                <w:sz w:val="18"/>
                <w:szCs w:val="18"/>
                <w:lang w:val="mk-MK" w:eastAsia="en-GB"/>
              </w:rPr>
              <w:t>5.1</w:t>
            </w:r>
            <w:r>
              <w:rPr>
                <w:sz w:val="18"/>
                <w:szCs w:val="18"/>
                <w:lang w:val="mk-MK" w:eastAsia="en-GB"/>
              </w:rPr>
              <w:tab/>
              <w:t>Прекинато полетување на прифатлива брзина</w:t>
            </w:r>
          </w:p>
        </w:tc>
        <w:tc>
          <w:tcPr>
            <w:tcW w:w="2558" w:type="dxa"/>
          </w:tcPr>
          <w:p w14:paraId="7AA1491D" w14:textId="77777777" w:rsidR="00FD1E06" w:rsidRPr="00A5773A" w:rsidRDefault="00FD1E06" w:rsidP="00FD1E06">
            <w:pPr>
              <w:pStyle w:val="BodyText"/>
              <w:spacing w:after="0"/>
              <w:ind w:right="-61"/>
              <w:rPr>
                <w:sz w:val="18"/>
                <w:szCs w:val="18"/>
                <w:lang w:val="mk-MK" w:eastAsia="en-GB"/>
              </w:rPr>
            </w:pPr>
          </w:p>
        </w:tc>
        <w:tc>
          <w:tcPr>
            <w:tcW w:w="3354" w:type="dxa"/>
          </w:tcPr>
          <w:p w14:paraId="187ED32D" w14:textId="77777777" w:rsidR="00FD1E06" w:rsidRPr="00A5773A" w:rsidRDefault="00FD1E06" w:rsidP="00FD1E06">
            <w:pPr>
              <w:pStyle w:val="BodyText"/>
              <w:spacing w:after="0"/>
              <w:ind w:right="-54"/>
              <w:rPr>
                <w:sz w:val="18"/>
                <w:szCs w:val="18"/>
                <w:lang w:val="mk-MK" w:eastAsia="en-GB"/>
              </w:rPr>
            </w:pPr>
          </w:p>
        </w:tc>
      </w:tr>
      <w:tr w:rsidR="00706776" w:rsidRPr="00A5773A" w14:paraId="5241FE86" w14:textId="77777777" w:rsidTr="003341EE">
        <w:trPr>
          <w:trHeight w:val="284"/>
        </w:trPr>
        <w:tc>
          <w:tcPr>
            <w:tcW w:w="3869" w:type="dxa"/>
            <w:vAlign w:val="center"/>
          </w:tcPr>
          <w:p w14:paraId="39EFEFBD" w14:textId="77777777" w:rsidR="00706776" w:rsidRPr="00A5773A" w:rsidRDefault="00706776" w:rsidP="005C772F">
            <w:pPr>
              <w:pStyle w:val="BodyText"/>
              <w:tabs>
                <w:tab w:val="left" w:pos="362"/>
              </w:tabs>
              <w:spacing w:after="0"/>
              <w:ind w:left="314" w:right="-68" w:hanging="314"/>
              <w:rPr>
                <w:sz w:val="18"/>
                <w:szCs w:val="18"/>
                <w:lang w:val="mk-MK" w:eastAsia="en-GB"/>
              </w:rPr>
            </w:pPr>
            <w:r>
              <w:rPr>
                <w:sz w:val="18"/>
                <w:szCs w:val="18"/>
                <w:lang w:val="mk-MK" w:eastAsia="en-GB"/>
              </w:rPr>
              <w:t>5.2</w:t>
            </w:r>
            <w:r>
              <w:rPr>
                <w:sz w:val="18"/>
                <w:szCs w:val="18"/>
                <w:lang w:val="mk-MK" w:eastAsia="en-GB"/>
              </w:rPr>
              <w:tab/>
              <w:t>Симулиран дефект на мотор по полетување (само за едномоторни авиони)</w:t>
            </w:r>
          </w:p>
        </w:tc>
        <w:tc>
          <w:tcPr>
            <w:tcW w:w="2558" w:type="dxa"/>
            <w:vAlign w:val="center"/>
          </w:tcPr>
          <w:p w14:paraId="44CCF310"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059578A5" w14:textId="77777777" w:rsidR="00706776" w:rsidRPr="00A5773A" w:rsidRDefault="00706776" w:rsidP="0090490F">
            <w:pPr>
              <w:pStyle w:val="BodyText"/>
              <w:spacing w:after="0"/>
              <w:ind w:right="-54"/>
              <w:rPr>
                <w:sz w:val="18"/>
                <w:szCs w:val="18"/>
                <w:lang w:val="mk-MK" w:eastAsia="en-GB"/>
              </w:rPr>
            </w:pPr>
          </w:p>
        </w:tc>
      </w:tr>
      <w:tr w:rsidR="00706776" w:rsidRPr="00A5773A" w14:paraId="617B621B" w14:textId="77777777" w:rsidTr="003341EE">
        <w:trPr>
          <w:trHeight w:val="284"/>
        </w:trPr>
        <w:tc>
          <w:tcPr>
            <w:tcW w:w="3869" w:type="dxa"/>
            <w:vAlign w:val="center"/>
          </w:tcPr>
          <w:p w14:paraId="48CE3771" w14:textId="24E5DFE4" w:rsidR="00706776" w:rsidRPr="00A5773A" w:rsidRDefault="00706776" w:rsidP="005C772F">
            <w:pPr>
              <w:pStyle w:val="BodyText"/>
              <w:tabs>
                <w:tab w:val="left" w:pos="362"/>
              </w:tabs>
              <w:spacing w:after="0"/>
              <w:ind w:left="314" w:right="-68" w:hanging="314"/>
              <w:rPr>
                <w:sz w:val="18"/>
                <w:szCs w:val="18"/>
                <w:lang w:val="mk-MK" w:eastAsia="en-GB"/>
              </w:rPr>
            </w:pPr>
            <w:r>
              <w:rPr>
                <w:sz w:val="18"/>
                <w:szCs w:val="18"/>
                <w:lang w:val="mk-MK" w:eastAsia="en-GB"/>
              </w:rPr>
              <w:t>5.3</w:t>
            </w:r>
            <w:r>
              <w:rPr>
                <w:sz w:val="18"/>
                <w:szCs w:val="18"/>
                <w:lang w:val="mk-MK" w:eastAsia="en-GB"/>
              </w:rPr>
              <w:tab/>
              <w:t xml:space="preserve">Симулирано принудно слетување без </w:t>
            </w:r>
            <w:r w:rsidR="005C772F">
              <w:rPr>
                <w:sz w:val="18"/>
                <w:szCs w:val="18"/>
                <w:lang w:val="mk-MK" w:eastAsia="en-GB"/>
              </w:rPr>
              <w:t>снага/</w:t>
            </w:r>
            <w:r>
              <w:rPr>
                <w:sz w:val="18"/>
                <w:szCs w:val="18"/>
                <w:lang w:val="mk-MK" w:eastAsia="en-GB"/>
              </w:rPr>
              <w:t>мотор (само за едномоторни авиони)</w:t>
            </w:r>
          </w:p>
        </w:tc>
        <w:tc>
          <w:tcPr>
            <w:tcW w:w="2558" w:type="dxa"/>
            <w:vAlign w:val="center"/>
          </w:tcPr>
          <w:p w14:paraId="2A31BEF2"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51771C09" w14:textId="77777777" w:rsidR="00706776" w:rsidRPr="00A5773A" w:rsidRDefault="00706776" w:rsidP="0090490F">
            <w:pPr>
              <w:pStyle w:val="BodyText"/>
              <w:spacing w:after="0"/>
              <w:ind w:right="-54"/>
              <w:rPr>
                <w:sz w:val="18"/>
                <w:szCs w:val="18"/>
                <w:lang w:val="mk-MK" w:eastAsia="en-GB"/>
              </w:rPr>
            </w:pPr>
          </w:p>
        </w:tc>
      </w:tr>
      <w:tr w:rsidR="00706776" w:rsidRPr="00A5773A" w14:paraId="74ADF0BA" w14:textId="77777777" w:rsidTr="003341EE">
        <w:trPr>
          <w:trHeight w:val="284"/>
        </w:trPr>
        <w:tc>
          <w:tcPr>
            <w:tcW w:w="3869" w:type="dxa"/>
            <w:vAlign w:val="center"/>
          </w:tcPr>
          <w:p w14:paraId="556F81AB" w14:textId="77777777" w:rsidR="00706776" w:rsidRDefault="00706776" w:rsidP="0090490F">
            <w:pPr>
              <w:pStyle w:val="BodyText"/>
              <w:tabs>
                <w:tab w:val="left" w:pos="351"/>
              </w:tabs>
              <w:spacing w:after="0"/>
              <w:ind w:right="-68"/>
              <w:rPr>
                <w:sz w:val="18"/>
                <w:szCs w:val="18"/>
                <w:lang w:val="mk-MK" w:eastAsia="en-GB"/>
              </w:rPr>
            </w:pPr>
            <w:r>
              <w:rPr>
                <w:sz w:val="18"/>
                <w:szCs w:val="18"/>
                <w:lang w:val="mk-MK" w:eastAsia="en-GB"/>
              </w:rPr>
              <w:t>5.4</w:t>
            </w:r>
            <w:r>
              <w:rPr>
                <w:sz w:val="18"/>
                <w:szCs w:val="18"/>
                <w:lang w:val="mk-MK" w:eastAsia="en-GB"/>
              </w:rPr>
              <w:tab/>
              <w:t>Симулирани опасни ситуации:</w:t>
            </w:r>
          </w:p>
          <w:p w14:paraId="31CE717C" w14:textId="77777777" w:rsidR="00706776" w:rsidRDefault="00706776" w:rsidP="0090490F">
            <w:pPr>
              <w:pStyle w:val="BodyText"/>
              <w:spacing w:after="0"/>
              <w:ind w:right="-68"/>
              <w:rPr>
                <w:sz w:val="18"/>
                <w:szCs w:val="18"/>
                <w:lang w:val="mk-MK" w:eastAsia="en-GB"/>
              </w:rPr>
            </w:pPr>
          </w:p>
          <w:p w14:paraId="57E47F42" w14:textId="1986960B" w:rsidR="00706776" w:rsidRDefault="00706776" w:rsidP="0090490F">
            <w:pPr>
              <w:pStyle w:val="BodyText"/>
              <w:spacing w:after="0"/>
              <w:ind w:left="317" w:right="-68"/>
              <w:rPr>
                <w:sz w:val="18"/>
                <w:szCs w:val="18"/>
                <w:lang w:val="mk-MK" w:eastAsia="en-GB"/>
              </w:rPr>
            </w:pPr>
            <w:r>
              <w:rPr>
                <w:sz w:val="18"/>
                <w:szCs w:val="18"/>
                <w:lang w:val="mk-MK" w:eastAsia="en-GB"/>
              </w:rPr>
              <w:t>(</w:t>
            </w:r>
            <w:r w:rsidRPr="003F4660">
              <w:rPr>
                <w:sz w:val="18"/>
                <w:szCs w:val="18"/>
                <w:lang w:val="mk-MK" w:eastAsia="en-GB"/>
              </w:rPr>
              <w:t>i)</w:t>
            </w:r>
            <w:r>
              <w:rPr>
                <w:sz w:val="18"/>
                <w:szCs w:val="18"/>
                <w:lang w:val="mk-MK" w:eastAsia="en-GB"/>
              </w:rPr>
              <w:tab/>
            </w:r>
            <w:r w:rsidR="005C772F">
              <w:rPr>
                <w:sz w:val="18"/>
                <w:szCs w:val="18"/>
                <w:lang w:val="mk-MK" w:eastAsia="en-GB"/>
              </w:rPr>
              <w:t>п</w:t>
            </w:r>
            <w:r>
              <w:rPr>
                <w:sz w:val="18"/>
                <w:szCs w:val="18"/>
                <w:lang w:val="mk-MK" w:eastAsia="en-GB"/>
              </w:rPr>
              <w:t>ожар или чад за време на лет</w:t>
            </w:r>
            <w:r w:rsidR="005C772F">
              <w:rPr>
                <w:sz w:val="18"/>
                <w:szCs w:val="18"/>
                <w:lang w:val="mk-MK" w:eastAsia="en-GB"/>
              </w:rPr>
              <w:t>; и</w:t>
            </w:r>
          </w:p>
          <w:p w14:paraId="476E062F" w14:textId="0ECAA39A" w:rsidR="00706776" w:rsidRPr="00A5773A" w:rsidRDefault="00706776" w:rsidP="005C772F">
            <w:pPr>
              <w:pStyle w:val="BodyText"/>
              <w:spacing w:after="0"/>
              <w:ind w:left="739" w:right="-68" w:hanging="422"/>
              <w:rPr>
                <w:sz w:val="18"/>
                <w:szCs w:val="18"/>
                <w:lang w:val="mk-MK" w:eastAsia="en-GB"/>
              </w:rPr>
            </w:pPr>
            <w:r>
              <w:rPr>
                <w:sz w:val="18"/>
                <w:szCs w:val="18"/>
                <w:lang w:val="mk-MK" w:eastAsia="en-GB"/>
              </w:rPr>
              <w:t>(</w:t>
            </w:r>
            <w:r w:rsidRPr="002A09F1">
              <w:rPr>
                <w:sz w:val="18"/>
                <w:szCs w:val="18"/>
                <w:lang w:val="mk-MK" w:eastAsia="en-GB"/>
              </w:rPr>
              <w:t>ii)</w:t>
            </w:r>
            <w:r>
              <w:rPr>
                <w:sz w:val="18"/>
                <w:szCs w:val="18"/>
                <w:lang w:val="mk-MK" w:eastAsia="en-GB"/>
              </w:rPr>
              <w:tab/>
            </w:r>
            <w:r w:rsidR="005C772F">
              <w:rPr>
                <w:sz w:val="18"/>
                <w:szCs w:val="18"/>
                <w:lang w:val="mk-MK" w:eastAsia="en-GB"/>
              </w:rPr>
              <w:t>д</w:t>
            </w:r>
            <w:r>
              <w:rPr>
                <w:sz w:val="18"/>
                <w:szCs w:val="18"/>
                <w:lang w:val="mk-MK" w:eastAsia="en-GB"/>
              </w:rPr>
              <w:t>ефект на различни системи</w:t>
            </w:r>
            <w:r w:rsidR="005C772F">
              <w:rPr>
                <w:sz w:val="18"/>
                <w:szCs w:val="18"/>
                <w:lang w:val="mk-MK" w:eastAsia="en-GB"/>
              </w:rPr>
              <w:t xml:space="preserve"> (ако е соодветно).</w:t>
            </w:r>
          </w:p>
        </w:tc>
        <w:tc>
          <w:tcPr>
            <w:tcW w:w="2558" w:type="dxa"/>
            <w:vAlign w:val="center"/>
          </w:tcPr>
          <w:p w14:paraId="62F0184E"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2FE1635F" w14:textId="77777777" w:rsidR="00706776" w:rsidRPr="00A5773A" w:rsidRDefault="00706776" w:rsidP="0090490F">
            <w:pPr>
              <w:pStyle w:val="BodyText"/>
              <w:spacing w:after="0"/>
              <w:ind w:right="-54"/>
              <w:rPr>
                <w:sz w:val="18"/>
                <w:szCs w:val="18"/>
                <w:lang w:val="mk-MK" w:eastAsia="en-GB"/>
              </w:rPr>
            </w:pPr>
          </w:p>
        </w:tc>
      </w:tr>
      <w:tr w:rsidR="00706776" w:rsidRPr="00A5773A" w14:paraId="4E0B0C38" w14:textId="77777777" w:rsidTr="003341EE">
        <w:trPr>
          <w:trHeight w:val="284"/>
        </w:trPr>
        <w:tc>
          <w:tcPr>
            <w:tcW w:w="3869" w:type="dxa"/>
            <w:vAlign w:val="center"/>
          </w:tcPr>
          <w:p w14:paraId="4FF8F8C5" w14:textId="77777777" w:rsidR="00706776" w:rsidRPr="00A5773A" w:rsidRDefault="00706776" w:rsidP="001414F7">
            <w:pPr>
              <w:pStyle w:val="BodyText"/>
              <w:tabs>
                <w:tab w:val="left" w:pos="351"/>
              </w:tabs>
              <w:spacing w:after="0"/>
              <w:ind w:left="314" w:right="-68" w:hanging="314"/>
              <w:rPr>
                <w:sz w:val="18"/>
                <w:szCs w:val="18"/>
                <w:lang w:val="mk-MK" w:eastAsia="en-GB"/>
              </w:rPr>
            </w:pPr>
            <w:r>
              <w:rPr>
                <w:sz w:val="18"/>
                <w:szCs w:val="18"/>
                <w:lang w:val="mk-MK" w:eastAsia="en-GB"/>
              </w:rPr>
              <w:lastRenderedPageBreak/>
              <w:t>5.5</w:t>
            </w:r>
            <w:r>
              <w:rPr>
                <w:sz w:val="18"/>
                <w:szCs w:val="18"/>
                <w:lang w:val="mk-MK" w:eastAsia="en-GB"/>
              </w:rPr>
              <w:tab/>
              <w:t>Соработка со ATC – придржување и R/T процедури</w:t>
            </w:r>
          </w:p>
        </w:tc>
        <w:tc>
          <w:tcPr>
            <w:tcW w:w="2558" w:type="dxa"/>
            <w:vAlign w:val="center"/>
          </w:tcPr>
          <w:p w14:paraId="1D6C784F"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655020E6" w14:textId="77777777" w:rsidR="00706776" w:rsidRPr="00A5773A" w:rsidRDefault="00706776" w:rsidP="0090490F">
            <w:pPr>
              <w:pStyle w:val="BodyText"/>
              <w:spacing w:after="0"/>
              <w:ind w:right="-54"/>
              <w:rPr>
                <w:sz w:val="18"/>
                <w:szCs w:val="18"/>
                <w:lang w:val="mk-MK" w:eastAsia="en-GB"/>
              </w:rPr>
            </w:pPr>
          </w:p>
        </w:tc>
      </w:tr>
      <w:tr w:rsidR="00706776" w:rsidRPr="00A5773A" w14:paraId="7A76BB07" w14:textId="77777777" w:rsidTr="003341EE">
        <w:trPr>
          <w:trHeight w:val="340"/>
        </w:trPr>
        <w:tc>
          <w:tcPr>
            <w:tcW w:w="9781" w:type="dxa"/>
            <w:gridSpan w:val="3"/>
            <w:shd w:val="clear" w:color="auto" w:fill="B3B3B3"/>
            <w:vAlign w:val="center"/>
          </w:tcPr>
          <w:p w14:paraId="18E09311" w14:textId="77777777" w:rsidR="00706776" w:rsidRPr="00303244" w:rsidRDefault="00706776" w:rsidP="0090490F">
            <w:pPr>
              <w:pStyle w:val="BodyText"/>
              <w:spacing w:after="0"/>
              <w:ind w:right="-54"/>
              <w:rPr>
                <w:b/>
                <w:sz w:val="18"/>
                <w:szCs w:val="18"/>
                <w:lang w:val="mk-MK" w:eastAsia="en-GB"/>
              </w:rPr>
            </w:pPr>
            <w:r>
              <w:rPr>
                <w:b/>
                <w:sz w:val="18"/>
                <w:szCs w:val="18"/>
                <w:lang w:val="mk-MK" w:eastAsia="en-GB"/>
              </w:rPr>
              <w:t>СЕКЦИЈА 6</w:t>
            </w:r>
          </w:p>
        </w:tc>
      </w:tr>
      <w:tr w:rsidR="001414F7" w:rsidRPr="00A5773A" w14:paraId="04E1D74F" w14:textId="77777777" w:rsidTr="001414F7">
        <w:trPr>
          <w:trHeight w:val="1449"/>
        </w:trPr>
        <w:tc>
          <w:tcPr>
            <w:tcW w:w="3869" w:type="dxa"/>
            <w:vAlign w:val="center"/>
          </w:tcPr>
          <w:p w14:paraId="37F2032A" w14:textId="77777777" w:rsidR="001414F7" w:rsidRPr="004D17A8" w:rsidRDefault="001414F7" w:rsidP="0090490F">
            <w:pPr>
              <w:pStyle w:val="BodyText"/>
              <w:tabs>
                <w:tab w:val="left" w:pos="340"/>
              </w:tabs>
              <w:spacing w:after="0"/>
              <w:ind w:right="-68"/>
              <w:rPr>
                <w:b/>
                <w:sz w:val="18"/>
                <w:szCs w:val="18"/>
                <w:lang w:val="mk-MK" w:eastAsia="en-GB"/>
              </w:rPr>
            </w:pPr>
            <w:r>
              <w:rPr>
                <w:b/>
                <w:sz w:val="18"/>
                <w:szCs w:val="18"/>
                <w:lang w:val="mk-MK" w:eastAsia="en-GB"/>
              </w:rPr>
              <w:t>6.</w:t>
            </w:r>
            <w:r>
              <w:rPr>
                <w:b/>
                <w:sz w:val="18"/>
                <w:szCs w:val="18"/>
                <w:lang w:val="mk-MK" w:eastAsia="en-GB"/>
              </w:rPr>
              <w:tab/>
              <w:t>Симулиран асиметричен лет</w:t>
            </w:r>
          </w:p>
          <w:p w14:paraId="385B4F6C" w14:textId="79AD423F" w:rsidR="001414F7" w:rsidRDefault="001414F7" w:rsidP="001414F7">
            <w:pPr>
              <w:pStyle w:val="BodyText"/>
              <w:spacing w:after="0"/>
              <w:ind w:left="314" w:right="-68"/>
              <w:rPr>
                <w:sz w:val="18"/>
                <w:szCs w:val="18"/>
                <w:lang w:val="mk-MK" w:eastAsia="en-GB"/>
              </w:rPr>
            </w:pPr>
            <w:r>
              <w:rPr>
                <w:sz w:val="18"/>
                <w:szCs w:val="18"/>
                <w:lang w:val="mk-MK" w:eastAsia="en-GB"/>
              </w:rPr>
              <w:t>(Оваа секција може да се комбинира со секциите од 1 до 5)</w:t>
            </w:r>
          </w:p>
          <w:p w14:paraId="06D370B6" w14:textId="77777777" w:rsidR="001414F7" w:rsidRDefault="001414F7" w:rsidP="001414F7">
            <w:pPr>
              <w:pStyle w:val="BodyText"/>
              <w:spacing w:after="0"/>
              <w:ind w:right="-68"/>
              <w:rPr>
                <w:sz w:val="18"/>
                <w:szCs w:val="18"/>
                <w:lang w:val="mk-MK" w:eastAsia="en-GB"/>
              </w:rPr>
            </w:pPr>
          </w:p>
          <w:p w14:paraId="1D70EBC2" w14:textId="2DD3529B" w:rsidR="001414F7" w:rsidRPr="00A5773A" w:rsidRDefault="001414F7" w:rsidP="001414F7">
            <w:pPr>
              <w:pStyle w:val="BodyText"/>
              <w:tabs>
                <w:tab w:val="left" w:pos="351"/>
              </w:tabs>
              <w:spacing w:after="0"/>
              <w:ind w:left="314" w:right="-68" w:hanging="314"/>
              <w:rPr>
                <w:sz w:val="18"/>
                <w:szCs w:val="18"/>
                <w:lang w:val="mk-MK" w:eastAsia="en-GB"/>
              </w:rPr>
            </w:pPr>
            <w:r>
              <w:rPr>
                <w:sz w:val="18"/>
                <w:szCs w:val="18"/>
                <w:lang w:val="mk-MK" w:eastAsia="en-GB"/>
              </w:rPr>
              <w:t>6.1</w:t>
            </w:r>
            <w:r>
              <w:rPr>
                <w:sz w:val="18"/>
                <w:szCs w:val="18"/>
                <w:lang w:val="mk-MK" w:eastAsia="en-GB"/>
              </w:rPr>
              <w:tab/>
              <w:t xml:space="preserve">Симулиран дефект на мотор за време на полетување (на безбедна висина, освен ако не се изведува на </w:t>
            </w:r>
            <w:r w:rsidRPr="002954F2">
              <w:rPr>
                <w:sz w:val="18"/>
                <w:szCs w:val="18"/>
                <w:lang w:val="mk-MK" w:eastAsia="en-GB"/>
              </w:rPr>
              <w:t xml:space="preserve">FFS </w:t>
            </w:r>
            <w:r>
              <w:rPr>
                <w:sz w:val="18"/>
                <w:szCs w:val="18"/>
                <w:lang w:val="mk-MK" w:eastAsia="en-GB"/>
              </w:rPr>
              <w:t xml:space="preserve">и на </w:t>
            </w:r>
            <w:r w:rsidRPr="002954F2">
              <w:rPr>
                <w:sz w:val="18"/>
                <w:szCs w:val="18"/>
                <w:lang w:val="mk-MK" w:eastAsia="en-GB"/>
              </w:rPr>
              <w:t>FNPT II)</w:t>
            </w:r>
          </w:p>
        </w:tc>
        <w:tc>
          <w:tcPr>
            <w:tcW w:w="2558" w:type="dxa"/>
          </w:tcPr>
          <w:p w14:paraId="10113630" w14:textId="77777777" w:rsidR="001414F7" w:rsidRPr="00A5773A" w:rsidRDefault="001414F7" w:rsidP="001414F7">
            <w:pPr>
              <w:pStyle w:val="BodyText"/>
              <w:spacing w:after="0"/>
              <w:ind w:right="-61"/>
              <w:rPr>
                <w:sz w:val="18"/>
                <w:szCs w:val="18"/>
                <w:lang w:val="mk-MK" w:eastAsia="en-GB"/>
              </w:rPr>
            </w:pPr>
          </w:p>
        </w:tc>
        <w:tc>
          <w:tcPr>
            <w:tcW w:w="3354" w:type="dxa"/>
          </w:tcPr>
          <w:p w14:paraId="7F589890" w14:textId="77777777" w:rsidR="001414F7" w:rsidRPr="00A5773A" w:rsidRDefault="001414F7" w:rsidP="001414F7">
            <w:pPr>
              <w:pStyle w:val="BodyText"/>
              <w:spacing w:after="0"/>
              <w:ind w:right="-54"/>
              <w:rPr>
                <w:sz w:val="18"/>
                <w:szCs w:val="18"/>
                <w:lang w:val="mk-MK" w:eastAsia="en-GB"/>
              </w:rPr>
            </w:pPr>
          </w:p>
        </w:tc>
      </w:tr>
      <w:tr w:rsidR="00706776" w:rsidRPr="00A5773A" w14:paraId="19D672FF" w14:textId="77777777" w:rsidTr="003341EE">
        <w:trPr>
          <w:trHeight w:val="284"/>
        </w:trPr>
        <w:tc>
          <w:tcPr>
            <w:tcW w:w="3869" w:type="dxa"/>
            <w:vAlign w:val="center"/>
          </w:tcPr>
          <w:p w14:paraId="7A75B51A" w14:textId="77777777" w:rsidR="00706776" w:rsidRPr="00D8764B" w:rsidRDefault="00706776" w:rsidP="001414F7">
            <w:pPr>
              <w:pStyle w:val="BodyText"/>
              <w:tabs>
                <w:tab w:val="left" w:pos="351"/>
              </w:tabs>
              <w:spacing w:after="0"/>
              <w:ind w:left="314" w:right="-68" w:hanging="314"/>
              <w:rPr>
                <w:sz w:val="18"/>
                <w:szCs w:val="18"/>
                <w:lang w:val="mk-MK" w:eastAsia="en-GB"/>
              </w:rPr>
            </w:pPr>
            <w:r>
              <w:rPr>
                <w:sz w:val="18"/>
                <w:szCs w:val="18"/>
                <w:lang w:val="mk-MK" w:eastAsia="en-GB"/>
              </w:rPr>
              <w:t>6.2</w:t>
            </w:r>
            <w:r>
              <w:rPr>
                <w:sz w:val="18"/>
                <w:szCs w:val="18"/>
                <w:lang w:val="mk-MK" w:eastAsia="en-GB"/>
              </w:rPr>
              <w:tab/>
              <w:t xml:space="preserve">Гасење и повторно палење на моторите (само на испитот по практична оспособеност за </w:t>
            </w:r>
            <w:r w:rsidRPr="00D8764B">
              <w:rPr>
                <w:sz w:val="18"/>
                <w:szCs w:val="18"/>
                <w:lang w:val="mk-MK" w:eastAsia="en-GB"/>
              </w:rPr>
              <w:t>ME</w:t>
            </w:r>
            <w:r>
              <w:rPr>
                <w:sz w:val="18"/>
                <w:szCs w:val="18"/>
                <w:lang w:val="mk-MK" w:eastAsia="en-GB"/>
              </w:rPr>
              <w:t>)</w:t>
            </w:r>
          </w:p>
        </w:tc>
        <w:tc>
          <w:tcPr>
            <w:tcW w:w="2558" w:type="dxa"/>
            <w:vAlign w:val="center"/>
          </w:tcPr>
          <w:p w14:paraId="10B19A4A"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0878B578" w14:textId="77777777" w:rsidR="00706776" w:rsidRPr="00A5773A" w:rsidRDefault="00706776" w:rsidP="0090490F">
            <w:pPr>
              <w:pStyle w:val="BodyText"/>
              <w:spacing w:after="0"/>
              <w:ind w:right="-54"/>
              <w:rPr>
                <w:sz w:val="18"/>
                <w:szCs w:val="18"/>
                <w:lang w:val="mk-MK" w:eastAsia="en-GB"/>
              </w:rPr>
            </w:pPr>
          </w:p>
        </w:tc>
      </w:tr>
      <w:tr w:rsidR="00706776" w:rsidRPr="00A5773A" w14:paraId="3D3DDAC9" w14:textId="77777777" w:rsidTr="003341EE">
        <w:trPr>
          <w:trHeight w:val="284"/>
        </w:trPr>
        <w:tc>
          <w:tcPr>
            <w:tcW w:w="3869" w:type="dxa"/>
            <w:vAlign w:val="center"/>
          </w:tcPr>
          <w:p w14:paraId="53064F2B" w14:textId="743F60B0" w:rsidR="00706776" w:rsidRPr="00A5773A" w:rsidRDefault="00706776" w:rsidP="006C055E">
            <w:pPr>
              <w:pStyle w:val="BodyText"/>
              <w:tabs>
                <w:tab w:val="left" w:pos="351"/>
              </w:tabs>
              <w:spacing w:after="0"/>
              <w:ind w:left="314" w:right="-68" w:hanging="314"/>
              <w:rPr>
                <w:sz w:val="18"/>
                <w:szCs w:val="18"/>
                <w:lang w:val="mk-MK" w:eastAsia="en-GB"/>
              </w:rPr>
            </w:pPr>
            <w:r>
              <w:rPr>
                <w:sz w:val="18"/>
                <w:szCs w:val="18"/>
                <w:lang w:val="mk-MK" w:eastAsia="en-GB"/>
              </w:rPr>
              <w:t>6.3</w:t>
            </w:r>
            <w:r>
              <w:rPr>
                <w:sz w:val="18"/>
                <w:szCs w:val="18"/>
                <w:lang w:val="mk-MK" w:eastAsia="en-GB"/>
              </w:rPr>
              <w:tab/>
            </w:r>
            <w:r w:rsidR="006C055E">
              <w:rPr>
                <w:sz w:val="18"/>
                <w:szCs w:val="18"/>
                <w:lang w:val="mk-MK" w:eastAsia="en-GB"/>
              </w:rPr>
              <w:t>Асиметричен п</w:t>
            </w:r>
            <w:r>
              <w:rPr>
                <w:sz w:val="18"/>
                <w:szCs w:val="18"/>
                <w:lang w:val="mk-MK" w:eastAsia="en-GB"/>
              </w:rPr>
              <w:t>риод и продолжување на друг круг</w:t>
            </w:r>
          </w:p>
        </w:tc>
        <w:tc>
          <w:tcPr>
            <w:tcW w:w="2558" w:type="dxa"/>
            <w:vAlign w:val="center"/>
          </w:tcPr>
          <w:p w14:paraId="3417F6BE"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1661B3DD" w14:textId="77777777" w:rsidR="00706776" w:rsidRPr="00A5773A" w:rsidRDefault="00706776" w:rsidP="0090490F">
            <w:pPr>
              <w:pStyle w:val="BodyText"/>
              <w:spacing w:after="0"/>
              <w:ind w:right="-54"/>
              <w:rPr>
                <w:sz w:val="18"/>
                <w:szCs w:val="18"/>
                <w:lang w:val="mk-MK" w:eastAsia="en-GB"/>
              </w:rPr>
            </w:pPr>
          </w:p>
        </w:tc>
      </w:tr>
      <w:tr w:rsidR="00706776" w:rsidRPr="00A5773A" w14:paraId="76DF71DB" w14:textId="77777777" w:rsidTr="003341EE">
        <w:trPr>
          <w:trHeight w:val="284"/>
        </w:trPr>
        <w:tc>
          <w:tcPr>
            <w:tcW w:w="3869" w:type="dxa"/>
            <w:vAlign w:val="center"/>
          </w:tcPr>
          <w:p w14:paraId="08FF1F06" w14:textId="28075FD4" w:rsidR="00706776" w:rsidRPr="00A5773A" w:rsidRDefault="00706776" w:rsidP="006C055E">
            <w:pPr>
              <w:pStyle w:val="BodyText"/>
              <w:tabs>
                <w:tab w:val="left" w:pos="362"/>
              </w:tabs>
              <w:spacing w:after="0"/>
              <w:ind w:left="314" w:right="-68" w:hanging="314"/>
              <w:rPr>
                <w:sz w:val="18"/>
                <w:szCs w:val="18"/>
                <w:lang w:val="mk-MK" w:eastAsia="en-GB"/>
              </w:rPr>
            </w:pPr>
            <w:r>
              <w:rPr>
                <w:sz w:val="18"/>
                <w:szCs w:val="18"/>
                <w:lang w:val="mk-MK" w:eastAsia="en-GB"/>
              </w:rPr>
              <w:t>6.4</w:t>
            </w:r>
            <w:r>
              <w:rPr>
                <w:sz w:val="18"/>
                <w:szCs w:val="18"/>
                <w:lang w:val="mk-MK" w:eastAsia="en-GB"/>
              </w:rPr>
              <w:tab/>
            </w:r>
            <w:r w:rsidR="006C055E">
              <w:rPr>
                <w:sz w:val="18"/>
                <w:szCs w:val="18"/>
                <w:lang w:val="mk-MK" w:eastAsia="en-GB"/>
              </w:rPr>
              <w:t>Асиметричен п</w:t>
            </w:r>
            <w:r>
              <w:rPr>
                <w:sz w:val="18"/>
                <w:szCs w:val="18"/>
                <w:lang w:val="mk-MK" w:eastAsia="en-GB"/>
              </w:rPr>
              <w:t>риод и слетување со целосно застанување</w:t>
            </w:r>
          </w:p>
        </w:tc>
        <w:tc>
          <w:tcPr>
            <w:tcW w:w="2558" w:type="dxa"/>
            <w:vAlign w:val="center"/>
          </w:tcPr>
          <w:p w14:paraId="3E55E007"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7F8044E1" w14:textId="77777777" w:rsidR="00706776" w:rsidRPr="00A5773A" w:rsidRDefault="00706776" w:rsidP="0090490F">
            <w:pPr>
              <w:pStyle w:val="BodyText"/>
              <w:spacing w:after="0"/>
              <w:ind w:right="-54"/>
              <w:rPr>
                <w:sz w:val="18"/>
                <w:szCs w:val="18"/>
                <w:lang w:val="mk-MK" w:eastAsia="en-GB"/>
              </w:rPr>
            </w:pPr>
          </w:p>
        </w:tc>
      </w:tr>
      <w:tr w:rsidR="00706776" w:rsidRPr="00A5773A" w14:paraId="204DC5C6" w14:textId="77777777" w:rsidTr="003341EE">
        <w:trPr>
          <w:trHeight w:val="284"/>
        </w:trPr>
        <w:tc>
          <w:tcPr>
            <w:tcW w:w="3869" w:type="dxa"/>
            <w:vAlign w:val="center"/>
          </w:tcPr>
          <w:p w14:paraId="751FE427" w14:textId="77777777" w:rsidR="00706776" w:rsidRPr="00A5773A" w:rsidRDefault="00706776" w:rsidP="00A54077">
            <w:pPr>
              <w:pStyle w:val="BodyText"/>
              <w:tabs>
                <w:tab w:val="left" w:pos="362"/>
              </w:tabs>
              <w:spacing w:after="0"/>
              <w:ind w:left="314" w:right="-68" w:hanging="314"/>
              <w:rPr>
                <w:sz w:val="18"/>
                <w:szCs w:val="18"/>
                <w:lang w:val="mk-MK" w:eastAsia="en-GB"/>
              </w:rPr>
            </w:pPr>
            <w:r>
              <w:rPr>
                <w:sz w:val="18"/>
                <w:szCs w:val="18"/>
                <w:lang w:val="mk-MK" w:eastAsia="en-GB"/>
              </w:rPr>
              <w:t>6.5</w:t>
            </w:r>
            <w:r>
              <w:rPr>
                <w:sz w:val="18"/>
                <w:szCs w:val="18"/>
                <w:lang w:val="mk-MK" w:eastAsia="en-GB"/>
              </w:rPr>
              <w:tab/>
              <w:t>Соработка со ATC – придржување и R/T процедури</w:t>
            </w:r>
          </w:p>
        </w:tc>
        <w:tc>
          <w:tcPr>
            <w:tcW w:w="2558" w:type="dxa"/>
            <w:vAlign w:val="center"/>
          </w:tcPr>
          <w:p w14:paraId="6380A746" w14:textId="77777777" w:rsidR="00706776" w:rsidRPr="00A5773A" w:rsidRDefault="00706776" w:rsidP="0090490F">
            <w:pPr>
              <w:pStyle w:val="BodyText"/>
              <w:spacing w:after="0"/>
              <w:ind w:right="-61"/>
              <w:rPr>
                <w:sz w:val="18"/>
                <w:szCs w:val="18"/>
                <w:lang w:val="mk-MK" w:eastAsia="en-GB"/>
              </w:rPr>
            </w:pPr>
          </w:p>
        </w:tc>
        <w:tc>
          <w:tcPr>
            <w:tcW w:w="3354" w:type="dxa"/>
            <w:vAlign w:val="center"/>
          </w:tcPr>
          <w:p w14:paraId="599E130D" w14:textId="77777777" w:rsidR="00706776" w:rsidRPr="00A5773A" w:rsidRDefault="00706776" w:rsidP="0090490F">
            <w:pPr>
              <w:pStyle w:val="BodyText"/>
              <w:spacing w:after="0"/>
              <w:ind w:right="-54"/>
              <w:rPr>
                <w:sz w:val="18"/>
                <w:szCs w:val="18"/>
                <w:lang w:val="mk-MK" w:eastAsia="en-GB"/>
              </w:rPr>
            </w:pPr>
          </w:p>
        </w:tc>
      </w:tr>
    </w:tbl>
    <w:p w14:paraId="62A8ED8E" w14:textId="77777777" w:rsidR="00706776" w:rsidRPr="00660416" w:rsidRDefault="00706776" w:rsidP="00706776">
      <w:pPr>
        <w:pStyle w:val="BodyText"/>
        <w:spacing w:after="0"/>
        <w:ind w:left="-567" w:right="-621"/>
        <w:jc w:val="both"/>
        <w:rPr>
          <w:sz w:val="22"/>
          <w:szCs w:val="22"/>
          <w:lang w:val="mk-MK"/>
        </w:rPr>
      </w:pPr>
    </w:p>
    <w:p w14:paraId="05AE5C5F" w14:textId="77777777" w:rsidR="00706776" w:rsidRPr="00660416" w:rsidRDefault="00706776" w:rsidP="00706776">
      <w:pPr>
        <w:pStyle w:val="BodyText"/>
        <w:spacing w:after="0"/>
        <w:ind w:right="-621"/>
        <w:jc w:val="both"/>
        <w:rPr>
          <w:sz w:val="22"/>
          <w:szCs w:val="22"/>
          <w:lang w:val="mk-MK"/>
        </w:rPr>
      </w:pPr>
    </w:p>
    <w:p w14:paraId="364E185B" w14:textId="77777777" w:rsidR="00AB7E87" w:rsidRDefault="00AB7E87" w:rsidP="000B00DE">
      <w:pPr>
        <w:ind w:right="530"/>
        <w:jc w:val="both"/>
        <w:rPr>
          <w:sz w:val="24"/>
          <w:szCs w:val="24"/>
          <w:lang w:val="mk-MK"/>
        </w:rPr>
      </w:pPr>
    </w:p>
    <w:p w14:paraId="5D4A10D9" w14:textId="16BE9E04" w:rsidR="006A6564" w:rsidRDefault="006A6564">
      <w:pPr>
        <w:widowControl/>
        <w:autoSpaceDE/>
        <w:autoSpaceDN/>
        <w:adjustRightInd/>
        <w:rPr>
          <w:sz w:val="24"/>
          <w:szCs w:val="24"/>
          <w:lang w:val="mk-MK"/>
        </w:rPr>
      </w:pPr>
      <w:r>
        <w:rPr>
          <w:sz w:val="24"/>
          <w:szCs w:val="24"/>
          <w:lang w:val="mk-MK"/>
        </w:rPr>
        <w:br w:type="page"/>
      </w:r>
    </w:p>
    <w:p w14:paraId="5CAE0FDE" w14:textId="2914E154" w:rsidR="004D5AE5" w:rsidRPr="00BF1AAC" w:rsidRDefault="004D5AE5" w:rsidP="00C8121F">
      <w:pPr>
        <w:tabs>
          <w:tab w:val="left" w:pos="426"/>
        </w:tabs>
        <w:ind w:left="426" w:right="429" w:hanging="426"/>
        <w:jc w:val="both"/>
        <w:rPr>
          <w:b/>
          <w:sz w:val="24"/>
          <w:szCs w:val="24"/>
          <w:lang w:val="mk-MK"/>
        </w:rPr>
      </w:pPr>
      <w:r w:rsidRPr="00BF1AAC">
        <w:rPr>
          <w:b/>
          <w:sz w:val="24"/>
          <w:szCs w:val="24"/>
          <w:lang w:val="mk-MK"/>
        </w:rPr>
        <w:lastRenderedPageBreak/>
        <w:t>В.</w:t>
      </w:r>
      <w:r w:rsidR="00C8121F" w:rsidRPr="00BF1AAC">
        <w:rPr>
          <w:b/>
          <w:sz w:val="24"/>
          <w:szCs w:val="24"/>
          <w:lang w:val="mk-MK"/>
        </w:rPr>
        <w:tab/>
      </w:r>
      <w:r w:rsidRPr="00BF1AAC">
        <w:rPr>
          <w:b/>
          <w:sz w:val="24"/>
          <w:szCs w:val="24"/>
          <w:lang w:val="mk-MK"/>
        </w:rPr>
        <w:t>Посебни услови за категори</w:t>
      </w:r>
      <w:r w:rsidR="00C8121F" w:rsidRPr="00BF1AAC">
        <w:rPr>
          <w:b/>
          <w:sz w:val="24"/>
          <w:szCs w:val="24"/>
          <w:lang w:val="mk-MK"/>
        </w:rPr>
        <w:t xml:space="preserve">ја </w:t>
      </w:r>
      <w:r w:rsidRPr="00BF1AAC">
        <w:rPr>
          <w:b/>
          <w:sz w:val="24"/>
          <w:szCs w:val="24"/>
          <w:lang w:val="mk-MK"/>
        </w:rPr>
        <w:t>на хеликоптер</w:t>
      </w:r>
    </w:p>
    <w:p w14:paraId="1CA39264" w14:textId="77777777" w:rsidR="004D5AE5" w:rsidRPr="00BF1AAC" w:rsidRDefault="004D5AE5" w:rsidP="004D5AE5">
      <w:pPr>
        <w:tabs>
          <w:tab w:val="left" w:pos="426"/>
        </w:tabs>
        <w:ind w:left="426" w:right="429" w:hanging="426"/>
        <w:jc w:val="both"/>
        <w:rPr>
          <w:sz w:val="24"/>
          <w:szCs w:val="24"/>
          <w:lang w:val="mk-MK"/>
        </w:rPr>
      </w:pPr>
    </w:p>
    <w:p w14:paraId="3D3B07B5" w14:textId="4566EEF5" w:rsidR="004D5AE5" w:rsidRPr="00BF1AAC" w:rsidRDefault="004D5AE5" w:rsidP="004D5AE5">
      <w:pPr>
        <w:tabs>
          <w:tab w:val="left" w:pos="426"/>
        </w:tabs>
        <w:ind w:left="426" w:right="429" w:hanging="426"/>
        <w:jc w:val="both"/>
        <w:rPr>
          <w:sz w:val="24"/>
          <w:szCs w:val="24"/>
          <w:lang w:val="mk-MK"/>
        </w:rPr>
      </w:pPr>
      <w:r w:rsidRPr="00BF1AAC">
        <w:rPr>
          <w:sz w:val="24"/>
          <w:szCs w:val="24"/>
          <w:lang w:val="mk-MK"/>
        </w:rPr>
        <w:t>1.</w:t>
      </w:r>
      <w:r w:rsidRPr="00BF1AAC">
        <w:rPr>
          <w:sz w:val="24"/>
          <w:szCs w:val="24"/>
          <w:lang w:val="mk-MK"/>
        </w:rPr>
        <w:tab/>
        <w:t>Во случај на испит по практична оспособеност или проверка на стручноста за стекнување на овластувања за тип и за ATPL, кандидат</w:t>
      </w:r>
      <w:r w:rsidR="00C8121F" w:rsidRPr="00BF1AAC">
        <w:rPr>
          <w:sz w:val="24"/>
          <w:szCs w:val="24"/>
          <w:lang w:val="mk-MK"/>
        </w:rPr>
        <w:t>ите</w:t>
      </w:r>
      <w:r w:rsidRPr="00BF1AAC">
        <w:rPr>
          <w:sz w:val="24"/>
          <w:szCs w:val="24"/>
          <w:lang w:val="mk-MK"/>
        </w:rPr>
        <w:t xml:space="preserve"> мора да ги полож</w:t>
      </w:r>
      <w:r w:rsidR="00C8121F" w:rsidRPr="00BF1AAC">
        <w:rPr>
          <w:sz w:val="24"/>
          <w:szCs w:val="24"/>
          <w:lang w:val="mk-MK"/>
        </w:rPr>
        <w:t>ат</w:t>
      </w:r>
      <w:r w:rsidRPr="00BF1AAC">
        <w:rPr>
          <w:sz w:val="24"/>
          <w:szCs w:val="24"/>
          <w:lang w:val="mk-MK"/>
        </w:rPr>
        <w:t xml:space="preserve"> секциите од 1 до 4 и секцијата 6 (ако е применливо) од испитот по практична оспособеност или проверката на стручноста. Ако кандидат</w:t>
      </w:r>
      <w:r w:rsidR="00C8121F" w:rsidRPr="00BF1AAC">
        <w:rPr>
          <w:sz w:val="24"/>
          <w:szCs w:val="24"/>
          <w:lang w:val="mk-MK"/>
        </w:rPr>
        <w:t xml:space="preserve">ите </w:t>
      </w:r>
      <w:r w:rsidRPr="00BF1AAC">
        <w:rPr>
          <w:sz w:val="24"/>
          <w:szCs w:val="24"/>
          <w:lang w:val="mk-MK"/>
        </w:rPr>
        <w:t>не полож</w:t>
      </w:r>
      <w:r w:rsidR="00C8121F" w:rsidRPr="00BF1AAC">
        <w:rPr>
          <w:sz w:val="24"/>
          <w:szCs w:val="24"/>
          <w:lang w:val="mk-MK"/>
        </w:rPr>
        <w:t>ат</w:t>
      </w:r>
      <w:r w:rsidRPr="00BF1AAC">
        <w:rPr>
          <w:sz w:val="24"/>
          <w:szCs w:val="24"/>
          <w:lang w:val="mk-MK"/>
        </w:rPr>
        <w:t xml:space="preserve"> повеќе од пет ставки, т</w:t>
      </w:r>
      <w:r w:rsidR="00C8121F" w:rsidRPr="00BF1AAC">
        <w:rPr>
          <w:sz w:val="24"/>
          <w:szCs w:val="24"/>
          <w:lang w:val="mk-MK"/>
        </w:rPr>
        <w:t>ие</w:t>
      </w:r>
      <w:r w:rsidRPr="00BF1AAC">
        <w:rPr>
          <w:sz w:val="24"/>
          <w:szCs w:val="24"/>
          <w:lang w:val="mk-MK"/>
        </w:rPr>
        <w:t xml:space="preserve"> повторно го полага</w:t>
      </w:r>
      <w:r w:rsidR="00C8121F" w:rsidRPr="00BF1AAC">
        <w:rPr>
          <w:sz w:val="24"/>
          <w:szCs w:val="24"/>
          <w:lang w:val="mk-MK"/>
        </w:rPr>
        <w:t>ат</w:t>
      </w:r>
      <w:r w:rsidRPr="00BF1AAC">
        <w:rPr>
          <w:sz w:val="24"/>
          <w:szCs w:val="24"/>
          <w:lang w:val="mk-MK"/>
        </w:rPr>
        <w:t xml:space="preserve"> целиот испит или проверката. </w:t>
      </w:r>
      <w:r w:rsidR="00C8121F" w:rsidRPr="00BF1AAC">
        <w:rPr>
          <w:sz w:val="24"/>
          <w:szCs w:val="24"/>
          <w:lang w:val="mk-MK"/>
        </w:rPr>
        <w:t>К</w:t>
      </w:r>
      <w:r w:rsidRPr="00BF1AAC">
        <w:rPr>
          <w:sz w:val="24"/>
          <w:szCs w:val="24"/>
          <w:lang w:val="mk-MK"/>
        </w:rPr>
        <w:t>андидат</w:t>
      </w:r>
      <w:r w:rsidR="00C8121F" w:rsidRPr="00BF1AAC">
        <w:rPr>
          <w:sz w:val="24"/>
          <w:szCs w:val="24"/>
          <w:lang w:val="mk-MK"/>
        </w:rPr>
        <w:t>ите</w:t>
      </w:r>
      <w:r w:rsidRPr="00BF1AAC">
        <w:rPr>
          <w:sz w:val="24"/>
          <w:szCs w:val="24"/>
          <w:lang w:val="mk-MK"/>
        </w:rPr>
        <w:t xml:space="preserve"> ко</w:t>
      </w:r>
      <w:r w:rsidR="00C8121F" w:rsidRPr="00BF1AAC">
        <w:rPr>
          <w:sz w:val="24"/>
          <w:szCs w:val="24"/>
          <w:lang w:val="mk-MK"/>
        </w:rPr>
        <w:t xml:space="preserve">и </w:t>
      </w:r>
      <w:r w:rsidRPr="00BF1AAC">
        <w:rPr>
          <w:sz w:val="24"/>
          <w:szCs w:val="24"/>
          <w:lang w:val="mk-MK"/>
        </w:rPr>
        <w:t>не положил</w:t>
      </w:r>
      <w:r w:rsidR="00C8121F" w:rsidRPr="00BF1AAC">
        <w:rPr>
          <w:sz w:val="24"/>
          <w:szCs w:val="24"/>
          <w:lang w:val="mk-MK"/>
        </w:rPr>
        <w:t>е</w:t>
      </w:r>
      <w:r w:rsidRPr="00BF1AAC">
        <w:rPr>
          <w:sz w:val="24"/>
          <w:szCs w:val="24"/>
          <w:lang w:val="mk-MK"/>
        </w:rPr>
        <w:t xml:space="preserve"> пет или помалку ставки</w:t>
      </w:r>
      <w:r w:rsidR="00C8121F" w:rsidRPr="00BF1AAC">
        <w:rPr>
          <w:sz w:val="24"/>
          <w:szCs w:val="24"/>
          <w:lang w:val="mk-MK"/>
        </w:rPr>
        <w:t>,</w:t>
      </w:r>
      <w:r w:rsidRPr="00BF1AAC">
        <w:rPr>
          <w:sz w:val="24"/>
          <w:szCs w:val="24"/>
          <w:lang w:val="mk-MK"/>
        </w:rPr>
        <w:t xml:space="preserve"> повторно ги полага</w:t>
      </w:r>
      <w:r w:rsidR="00C8121F" w:rsidRPr="00BF1AAC">
        <w:rPr>
          <w:sz w:val="24"/>
          <w:szCs w:val="24"/>
          <w:lang w:val="mk-MK"/>
        </w:rPr>
        <w:t>ат</w:t>
      </w:r>
      <w:r w:rsidRPr="00BF1AAC">
        <w:rPr>
          <w:sz w:val="24"/>
          <w:szCs w:val="24"/>
          <w:lang w:val="mk-MK"/>
        </w:rPr>
        <w:t xml:space="preserve"> тие ставки. Повторно полагање на целиот испит по практична оспособеност, односно проверката на стручноста е неопходно ако кандидат</w:t>
      </w:r>
      <w:r w:rsidR="00C8121F" w:rsidRPr="00BF1AAC">
        <w:rPr>
          <w:sz w:val="24"/>
          <w:szCs w:val="24"/>
          <w:lang w:val="mk-MK"/>
        </w:rPr>
        <w:t xml:space="preserve">ите </w:t>
      </w:r>
      <w:r w:rsidRPr="00BF1AAC">
        <w:rPr>
          <w:sz w:val="24"/>
          <w:szCs w:val="24"/>
          <w:lang w:val="mk-MK"/>
        </w:rPr>
        <w:t>не полож</w:t>
      </w:r>
      <w:r w:rsidR="00C8121F" w:rsidRPr="00BF1AAC">
        <w:rPr>
          <w:sz w:val="24"/>
          <w:szCs w:val="24"/>
          <w:lang w:val="mk-MK"/>
        </w:rPr>
        <w:t>ат</w:t>
      </w:r>
      <w:r w:rsidRPr="00BF1AAC">
        <w:rPr>
          <w:sz w:val="24"/>
          <w:szCs w:val="24"/>
          <w:lang w:val="mk-MK"/>
        </w:rPr>
        <w:t xml:space="preserve"> која било ставка при повторното полагање, вклучувајќи ги и ставките кои ги положил</w:t>
      </w:r>
      <w:r w:rsidR="00BF1AAC">
        <w:rPr>
          <w:sz w:val="24"/>
          <w:szCs w:val="24"/>
          <w:lang w:val="mk-MK"/>
        </w:rPr>
        <w:t>е</w:t>
      </w:r>
      <w:r w:rsidRPr="00BF1AAC">
        <w:rPr>
          <w:sz w:val="24"/>
          <w:szCs w:val="24"/>
          <w:lang w:val="mk-MK"/>
        </w:rPr>
        <w:t xml:space="preserve"> во претходниот обид. Сите секции од испитот по практична оспособеност или проверката на стручноста треба да се положат во рок од шест месеци.</w:t>
      </w:r>
    </w:p>
    <w:p w14:paraId="1CA37D7A" w14:textId="77777777" w:rsidR="004D5AE5" w:rsidRPr="00BF1AAC" w:rsidRDefault="004D5AE5" w:rsidP="004D5AE5">
      <w:pPr>
        <w:ind w:right="429"/>
        <w:rPr>
          <w:sz w:val="24"/>
          <w:szCs w:val="24"/>
          <w:lang w:val="mk-MK"/>
        </w:rPr>
      </w:pPr>
    </w:p>
    <w:p w14:paraId="4711792D" w14:textId="758ABAD4" w:rsidR="004D5AE5" w:rsidRPr="00BF1AAC" w:rsidRDefault="004D5AE5" w:rsidP="004D5AE5">
      <w:pPr>
        <w:tabs>
          <w:tab w:val="left" w:pos="426"/>
        </w:tabs>
        <w:ind w:left="426" w:right="429" w:hanging="426"/>
        <w:jc w:val="both"/>
        <w:rPr>
          <w:sz w:val="24"/>
          <w:szCs w:val="24"/>
          <w:lang w:val="mk-MK"/>
        </w:rPr>
      </w:pPr>
      <w:r w:rsidRPr="00BF1AAC">
        <w:rPr>
          <w:sz w:val="24"/>
          <w:szCs w:val="24"/>
          <w:lang w:val="mk-MK"/>
        </w:rPr>
        <w:t>2.</w:t>
      </w:r>
      <w:r w:rsidRPr="00BF1AAC">
        <w:rPr>
          <w:sz w:val="24"/>
          <w:szCs w:val="24"/>
          <w:lang w:val="mk-MK"/>
        </w:rPr>
        <w:tab/>
        <w:t>Во случај на проверка на стручноста за стекнување на IR, кандидат</w:t>
      </w:r>
      <w:r w:rsidR="00C8121F" w:rsidRPr="00BF1AAC">
        <w:rPr>
          <w:sz w:val="24"/>
          <w:szCs w:val="24"/>
          <w:lang w:val="mk-MK"/>
        </w:rPr>
        <w:t>ите</w:t>
      </w:r>
      <w:r w:rsidRPr="00BF1AAC">
        <w:rPr>
          <w:sz w:val="24"/>
          <w:szCs w:val="24"/>
          <w:lang w:val="mk-MK"/>
        </w:rPr>
        <w:t xml:space="preserve"> ја пол</w:t>
      </w:r>
      <w:r w:rsidR="00BF1AAC">
        <w:rPr>
          <w:sz w:val="24"/>
          <w:szCs w:val="24"/>
          <w:lang w:val="mk-MK"/>
        </w:rPr>
        <w:t xml:space="preserve">агаат </w:t>
      </w:r>
      <w:r w:rsidRPr="00BF1AAC">
        <w:rPr>
          <w:sz w:val="24"/>
          <w:szCs w:val="24"/>
          <w:lang w:val="mk-MK"/>
        </w:rPr>
        <w:t>секција 5 од проверката на стручноста. Ако кандидат</w:t>
      </w:r>
      <w:r w:rsidR="00BF1AAC">
        <w:rPr>
          <w:sz w:val="24"/>
          <w:szCs w:val="24"/>
          <w:lang w:val="mk-MK"/>
        </w:rPr>
        <w:t xml:space="preserve">ите </w:t>
      </w:r>
      <w:r w:rsidRPr="00BF1AAC">
        <w:rPr>
          <w:sz w:val="24"/>
          <w:szCs w:val="24"/>
          <w:lang w:val="mk-MK"/>
        </w:rPr>
        <w:t>не полож</w:t>
      </w:r>
      <w:r w:rsidR="00BF1AAC">
        <w:rPr>
          <w:sz w:val="24"/>
          <w:szCs w:val="24"/>
          <w:lang w:val="mk-MK"/>
        </w:rPr>
        <w:t>ат</w:t>
      </w:r>
      <w:r w:rsidRPr="00BF1AAC">
        <w:rPr>
          <w:sz w:val="24"/>
          <w:szCs w:val="24"/>
          <w:lang w:val="mk-MK"/>
        </w:rPr>
        <w:t xml:space="preserve"> повеќе од три ставки, т</w:t>
      </w:r>
      <w:r w:rsidR="00C8121F" w:rsidRPr="00BF1AAC">
        <w:rPr>
          <w:sz w:val="24"/>
          <w:szCs w:val="24"/>
          <w:lang w:val="mk-MK"/>
        </w:rPr>
        <w:t xml:space="preserve">ие </w:t>
      </w:r>
      <w:r w:rsidRPr="00BF1AAC">
        <w:rPr>
          <w:sz w:val="24"/>
          <w:szCs w:val="24"/>
          <w:lang w:val="mk-MK"/>
        </w:rPr>
        <w:t xml:space="preserve">повторно ја полага целата секција 5. </w:t>
      </w:r>
      <w:r w:rsidR="00704D9C" w:rsidRPr="00BF1AAC">
        <w:rPr>
          <w:sz w:val="24"/>
          <w:szCs w:val="24"/>
          <w:lang w:val="mk-MK"/>
        </w:rPr>
        <w:t>К</w:t>
      </w:r>
      <w:r w:rsidRPr="00BF1AAC">
        <w:rPr>
          <w:sz w:val="24"/>
          <w:szCs w:val="24"/>
          <w:lang w:val="mk-MK"/>
        </w:rPr>
        <w:t>андидат</w:t>
      </w:r>
      <w:r w:rsidR="00704D9C" w:rsidRPr="00BF1AAC">
        <w:rPr>
          <w:sz w:val="24"/>
          <w:szCs w:val="24"/>
          <w:lang w:val="mk-MK"/>
        </w:rPr>
        <w:t>ите</w:t>
      </w:r>
      <w:r w:rsidRPr="00BF1AAC">
        <w:rPr>
          <w:sz w:val="24"/>
          <w:szCs w:val="24"/>
          <w:lang w:val="mk-MK"/>
        </w:rPr>
        <w:t xml:space="preserve"> ко</w:t>
      </w:r>
      <w:r w:rsidR="00704D9C" w:rsidRPr="00BF1AAC">
        <w:rPr>
          <w:sz w:val="24"/>
          <w:szCs w:val="24"/>
          <w:lang w:val="mk-MK"/>
        </w:rPr>
        <w:t>и</w:t>
      </w:r>
      <w:r w:rsidRPr="00BF1AAC">
        <w:rPr>
          <w:sz w:val="24"/>
          <w:szCs w:val="24"/>
          <w:lang w:val="mk-MK"/>
        </w:rPr>
        <w:t xml:space="preserve"> не положил</w:t>
      </w:r>
      <w:r w:rsidR="00704D9C" w:rsidRPr="00BF1AAC">
        <w:rPr>
          <w:sz w:val="24"/>
          <w:szCs w:val="24"/>
          <w:lang w:val="mk-MK"/>
        </w:rPr>
        <w:t>е</w:t>
      </w:r>
      <w:r w:rsidRPr="00BF1AAC">
        <w:rPr>
          <w:sz w:val="24"/>
          <w:szCs w:val="24"/>
          <w:lang w:val="mk-MK"/>
        </w:rPr>
        <w:t xml:space="preserve"> помалку од три ставки повторно ги полага</w:t>
      </w:r>
      <w:r w:rsidR="00704D9C" w:rsidRPr="00BF1AAC">
        <w:rPr>
          <w:sz w:val="24"/>
          <w:szCs w:val="24"/>
          <w:lang w:val="mk-MK"/>
        </w:rPr>
        <w:t>ат</w:t>
      </w:r>
      <w:r w:rsidRPr="00BF1AAC">
        <w:rPr>
          <w:sz w:val="24"/>
          <w:szCs w:val="24"/>
          <w:lang w:val="mk-MK"/>
        </w:rPr>
        <w:t xml:space="preserve"> тие ставки. Ако при повторното полагање кандидат</w:t>
      </w:r>
      <w:r w:rsidR="009D6E88">
        <w:rPr>
          <w:sz w:val="24"/>
          <w:szCs w:val="24"/>
          <w:lang w:val="mk-MK"/>
        </w:rPr>
        <w:t>ите</w:t>
      </w:r>
      <w:r w:rsidRPr="00BF1AAC">
        <w:rPr>
          <w:sz w:val="24"/>
          <w:szCs w:val="24"/>
          <w:lang w:val="mk-MK"/>
        </w:rPr>
        <w:t xml:space="preserve"> не полож</w:t>
      </w:r>
      <w:r w:rsidR="00BF1AAC">
        <w:rPr>
          <w:sz w:val="24"/>
          <w:szCs w:val="24"/>
          <w:lang w:val="mk-MK"/>
        </w:rPr>
        <w:t>ат</w:t>
      </w:r>
      <w:r w:rsidRPr="00BF1AAC">
        <w:rPr>
          <w:sz w:val="24"/>
          <w:szCs w:val="24"/>
          <w:lang w:val="mk-MK"/>
        </w:rPr>
        <w:t xml:space="preserve"> која било ставка или која било ставка од секција 5, која во претходниот обид ја положил</w:t>
      </w:r>
      <w:r w:rsidR="00A8712F" w:rsidRPr="00BF1AAC">
        <w:rPr>
          <w:sz w:val="24"/>
          <w:szCs w:val="24"/>
          <w:lang w:val="mk-MK"/>
        </w:rPr>
        <w:t>е</w:t>
      </w:r>
      <w:r w:rsidRPr="00BF1AAC">
        <w:rPr>
          <w:sz w:val="24"/>
          <w:szCs w:val="24"/>
          <w:lang w:val="mk-MK"/>
        </w:rPr>
        <w:t>, т</w:t>
      </w:r>
      <w:r w:rsidR="00A8712F" w:rsidRPr="00BF1AAC">
        <w:rPr>
          <w:sz w:val="24"/>
          <w:szCs w:val="24"/>
          <w:lang w:val="mk-MK"/>
        </w:rPr>
        <w:t xml:space="preserve">ие </w:t>
      </w:r>
      <w:r w:rsidRPr="00BF1AAC">
        <w:rPr>
          <w:sz w:val="24"/>
          <w:szCs w:val="24"/>
          <w:lang w:val="mk-MK"/>
        </w:rPr>
        <w:t>повторно ја полага</w:t>
      </w:r>
      <w:r w:rsidR="00A8712F" w:rsidRPr="00BF1AAC">
        <w:rPr>
          <w:sz w:val="24"/>
          <w:szCs w:val="24"/>
          <w:lang w:val="mk-MK"/>
        </w:rPr>
        <w:t>ат</w:t>
      </w:r>
      <w:r w:rsidRPr="00BF1AAC">
        <w:rPr>
          <w:sz w:val="24"/>
          <w:szCs w:val="24"/>
          <w:lang w:val="mk-MK"/>
        </w:rPr>
        <w:t xml:space="preserve"> </w:t>
      </w:r>
      <w:r w:rsidR="00454C9C">
        <w:rPr>
          <w:sz w:val="24"/>
          <w:szCs w:val="24"/>
          <w:lang w:val="mk-MK"/>
        </w:rPr>
        <w:t xml:space="preserve">севкупната </w:t>
      </w:r>
      <w:r w:rsidRPr="00BF1AAC">
        <w:rPr>
          <w:sz w:val="24"/>
          <w:szCs w:val="24"/>
          <w:lang w:val="mk-MK"/>
        </w:rPr>
        <w:t>проверка на стручноста.</w:t>
      </w:r>
    </w:p>
    <w:p w14:paraId="0462949C" w14:textId="77777777" w:rsidR="004D5AE5" w:rsidRPr="00BF1AAC" w:rsidRDefault="004D5AE5" w:rsidP="004D5AE5">
      <w:pPr>
        <w:ind w:right="429"/>
        <w:rPr>
          <w:sz w:val="24"/>
          <w:szCs w:val="24"/>
          <w:lang w:val="mk-MK"/>
        </w:rPr>
      </w:pPr>
    </w:p>
    <w:p w14:paraId="54EBCF4E" w14:textId="77777777" w:rsidR="004D5AE5" w:rsidRPr="00BF1AAC" w:rsidRDefault="004D5AE5" w:rsidP="00F977EA">
      <w:pPr>
        <w:ind w:right="429"/>
        <w:jc w:val="center"/>
        <w:rPr>
          <w:sz w:val="24"/>
          <w:szCs w:val="24"/>
          <w:lang w:val="mk-MK"/>
        </w:rPr>
      </w:pPr>
      <w:r w:rsidRPr="00BF1AAC">
        <w:rPr>
          <w:sz w:val="24"/>
          <w:szCs w:val="24"/>
          <w:lang w:val="mk-MK"/>
        </w:rPr>
        <w:t>ДОЗВОЛЕНИ ОТСТАПУВАЊА ЗА ВРЕМЕ НА ИСПИТОТ</w:t>
      </w:r>
    </w:p>
    <w:p w14:paraId="757CCABC" w14:textId="77777777" w:rsidR="004D5AE5" w:rsidRPr="00BF1AAC" w:rsidRDefault="004D5AE5" w:rsidP="004D5AE5">
      <w:pPr>
        <w:ind w:right="429"/>
        <w:rPr>
          <w:sz w:val="24"/>
          <w:szCs w:val="24"/>
          <w:lang w:val="mk-MK"/>
        </w:rPr>
      </w:pPr>
    </w:p>
    <w:p w14:paraId="4F7A819C" w14:textId="090AB131" w:rsidR="004D5AE5" w:rsidRPr="00BF1AAC" w:rsidRDefault="004D5AE5" w:rsidP="004D5AE5">
      <w:pPr>
        <w:tabs>
          <w:tab w:val="left" w:pos="426"/>
        </w:tabs>
        <w:ind w:left="426" w:right="429" w:hanging="426"/>
        <w:jc w:val="both"/>
        <w:rPr>
          <w:sz w:val="24"/>
          <w:szCs w:val="24"/>
          <w:lang w:val="mk-MK"/>
        </w:rPr>
      </w:pPr>
      <w:r w:rsidRPr="00BF1AAC">
        <w:rPr>
          <w:sz w:val="24"/>
          <w:szCs w:val="24"/>
          <w:lang w:val="mk-MK"/>
        </w:rPr>
        <w:t>3.</w:t>
      </w:r>
      <w:r w:rsidRPr="00BF1AAC">
        <w:rPr>
          <w:sz w:val="24"/>
          <w:szCs w:val="24"/>
          <w:lang w:val="mk-MK"/>
        </w:rPr>
        <w:tab/>
        <w:t>Кандидат</w:t>
      </w:r>
      <w:r w:rsidR="00701E80" w:rsidRPr="00BF1AAC">
        <w:rPr>
          <w:sz w:val="24"/>
          <w:szCs w:val="24"/>
          <w:lang w:val="mk-MK"/>
        </w:rPr>
        <w:t xml:space="preserve">ите </w:t>
      </w:r>
      <w:r w:rsidRPr="00BF1AAC">
        <w:rPr>
          <w:sz w:val="24"/>
          <w:szCs w:val="24"/>
          <w:lang w:val="mk-MK"/>
        </w:rPr>
        <w:t>мора да покаж</w:t>
      </w:r>
      <w:r w:rsidR="00701E80" w:rsidRPr="00BF1AAC">
        <w:rPr>
          <w:sz w:val="24"/>
          <w:szCs w:val="24"/>
          <w:lang w:val="mk-MK"/>
        </w:rPr>
        <w:t>ат</w:t>
      </w:r>
      <w:r w:rsidRPr="00BF1AAC">
        <w:rPr>
          <w:sz w:val="24"/>
          <w:szCs w:val="24"/>
          <w:lang w:val="mk-MK"/>
        </w:rPr>
        <w:t xml:space="preserve"> дека </w:t>
      </w:r>
      <w:r w:rsidR="00701E80" w:rsidRPr="00BF1AAC">
        <w:rPr>
          <w:sz w:val="24"/>
          <w:szCs w:val="24"/>
          <w:lang w:val="mk-MK"/>
        </w:rPr>
        <w:t>с</w:t>
      </w:r>
      <w:r w:rsidRPr="00BF1AAC">
        <w:rPr>
          <w:sz w:val="24"/>
          <w:szCs w:val="24"/>
          <w:lang w:val="mk-MK"/>
        </w:rPr>
        <w:t>е способен за следното:</w:t>
      </w:r>
    </w:p>
    <w:p w14:paraId="29CB2C7E" w14:textId="77777777" w:rsidR="004D5AE5" w:rsidRPr="00BF1AAC" w:rsidRDefault="004D5AE5" w:rsidP="004D5AE5">
      <w:pPr>
        <w:ind w:right="429"/>
        <w:rPr>
          <w:sz w:val="24"/>
          <w:szCs w:val="24"/>
          <w:lang w:val="mk-MK"/>
        </w:rPr>
      </w:pPr>
    </w:p>
    <w:p w14:paraId="7276AA0C" w14:textId="7A5DD314" w:rsidR="004D5AE5" w:rsidRPr="00BF1AAC" w:rsidRDefault="004D5AE5" w:rsidP="004D5AE5">
      <w:pPr>
        <w:shd w:val="clear" w:color="auto" w:fill="FFFFFF"/>
        <w:ind w:left="851" w:right="429" w:hanging="425"/>
        <w:jc w:val="both"/>
        <w:rPr>
          <w:sz w:val="24"/>
          <w:szCs w:val="24"/>
          <w:lang w:val="mk-MK"/>
        </w:rPr>
      </w:pPr>
      <w:r w:rsidRPr="00BF1AAC">
        <w:rPr>
          <w:sz w:val="24"/>
          <w:szCs w:val="24"/>
          <w:lang w:val="mk-MK"/>
        </w:rPr>
        <w:t>(а)</w:t>
      </w:r>
      <w:r w:rsidRPr="00BF1AAC">
        <w:rPr>
          <w:sz w:val="24"/>
          <w:szCs w:val="24"/>
          <w:lang w:val="mk-MK"/>
        </w:rPr>
        <w:tab/>
        <w:t>да управува</w:t>
      </w:r>
      <w:r w:rsidR="00701E80" w:rsidRPr="00BF1AAC">
        <w:rPr>
          <w:sz w:val="24"/>
          <w:szCs w:val="24"/>
          <w:lang w:val="mk-MK"/>
        </w:rPr>
        <w:t>ат</w:t>
      </w:r>
      <w:r w:rsidRPr="00BF1AAC">
        <w:rPr>
          <w:sz w:val="24"/>
          <w:szCs w:val="24"/>
          <w:lang w:val="mk-MK"/>
        </w:rPr>
        <w:t xml:space="preserve"> со хеликоптерот во рамките на ограничувањата на истиот; </w:t>
      </w:r>
    </w:p>
    <w:p w14:paraId="4D668B1D" w14:textId="2F99CF02" w:rsidR="004D5AE5" w:rsidRPr="00BF1AAC" w:rsidRDefault="004D5AE5" w:rsidP="004D5AE5">
      <w:pPr>
        <w:shd w:val="clear" w:color="auto" w:fill="FFFFFF"/>
        <w:ind w:left="851" w:right="429" w:hanging="425"/>
        <w:jc w:val="both"/>
        <w:rPr>
          <w:sz w:val="24"/>
          <w:szCs w:val="24"/>
          <w:lang w:val="mk-MK"/>
        </w:rPr>
      </w:pPr>
      <w:r w:rsidRPr="00BF1AAC">
        <w:rPr>
          <w:sz w:val="24"/>
          <w:szCs w:val="24"/>
          <w:lang w:val="mk-MK"/>
        </w:rPr>
        <w:t>(б)</w:t>
      </w:r>
      <w:r w:rsidRPr="00BF1AAC">
        <w:rPr>
          <w:sz w:val="24"/>
          <w:szCs w:val="24"/>
          <w:lang w:val="mk-MK"/>
        </w:rPr>
        <w:tab/>
        <w:t>да ги извед</w:t>
      </w:r>
      <w:r w:rsidR="00701E80" w:rsidRPr="00BF1AAC">
        <w:rPr>
          <w:sz w:val="24"/>
          <w:szCs w:val="24"/>
          <w:lang w:val="mk-MK"/>
        </w:rPr>
        <w:t>ат</w:t>
      </w:r>
      <w:r w:rsidRPr="00BF1AAC">
        <w:rPr>
          <w:sz w:val="24"/>
          <w:szCs w:val="24"/>
          <w:lang w:val="mk-MK"/>
        </w:rPr>
        <w:t xml:space="preserve"> сите маневри </w:t>
      </w:r>
      <w:r w:rsidR="00915CE9">
        <w:rPr>
          <w:sz w:val="24"/>
          <w:szCs w:val="24"/>
          <w:lang w:val="mk-MK"/>
        </w:rPr>
        <w:t>координирано/лесно</w:t>
      </w:r>
      <w:r w:rsidRPr="00BF1AAC">
        <w:rPr>
          <w:sz w:val="24"/>
          <w:szCs w:val="24"/>
          <w:lang w:val="mk-MK"/>
        </w:rPr>
        <w:t xml:space="preserve"> и </w:t>
      </w:r>
      <w:r w:rsidR="00915CE9">
        <w:rPr>
          <w:sz w:val="24"/>
          <w:szCs w:val="24"/>
          <w:lang w:val="mk-MK"/>
        </w:rPr>
        <w:t>прецизно</w:t>
      </w:r>
      <w:r w:rsidRPr="00BF1AAC">
        <w:rPr>
          <w:sz w:val="24"/>
          <w:szCs w:val="24"/>
          <w:lang w:val="mk-MK"/>
        </w:rPr>
        <w:t xml:space="preserve">; </w:t>
      </w:r>
    </w:p>
    <w:p w14:paraId="71F3C201" w14:textId="471D8625" w:rsidR="004D5AE5" w:rsidRPr="00BF1AAC" w:rsidRDefault="004D5AE5" w:rsidP="004D5AE5">
      <w:pPr>
        <w:shd w:val="clear" w:color="auto" w:fill="FFFFFF"/>
        <w:ind w:left="851" w:right="429" w:hanging="425"/>
        <w:jc w:val="both"/>
        <w:rPr>
          <w:sz w:val="24"/>
          <w:szCs w:val="24"/>
          <w:lang w:val="mk-MK"/>
        </w:rPr>
      </w:pPr>
      <w:r w:rsidRPr="00BF1AAC">
        <w:rPr>
          <w:sz w:val="24"/>
          <w:szCs w:val="24"/>
          <w:lang w:val="mk-MK"/>
        </w:rPr>
        <w:t>(в)</w:t>
      </w:r>
      <w:r w:rsidRPr="00BF1AAC">
        <w:rPr>
          <w:sz w:val="24"/>
          <w:szCs w:val="24"/>
          <w:lang w:val="mk-MK"/>
        </w:rPr>
        <w:tab/>
        <w:t>да практикува</w:t>
      </w:r>
      <w:r w:rsidR="007F4C2E" w:rsidRPr="00BF1AAC">
        <w:rPr>
          <w:sz w:val="24"/>
          <w:szCs w:val="24"/>
          <w:lang w:val="mk-MK"/>
        </w:rPr>
        <w:t>ат</w:t>
      </w:r>
      <w:r w:rsidRPr="00BF1AAC">
        <w:rPr>
          <w:sz w:val="24"/>
          <w:szCs w:val="24"/>
          <w:lang w:val="mk-MK"/>
        </w:rPr>
        <w:t xml:space="preserve"> исправно донесување на одлуки и добро водење на летот; </w:t>
      </w:r>
    </w:p>
    <w:p w14:paraId="2F66A4D6" w14:textId="474269F1" w:rsidR="004D5AE5" w:rsidRPr="00BF1AAC" w:rsidRDefault="004D5AE5" w:rsidP="004D5AE5">
      <w:pPr>
        <w:shd w:val="clear" w:color="auto" w:fill="FFFFFF"/>
        <w:ind w:left="851" w:right="429" w:hanging="425"/>
        <w:jc w:val="both"/>
        <w:rPr>
          <w:sz w:val="24"/>
          <w:szCs w:val="24"/>
          <w:lang w:val="mk-MK"/>
        </w:rPr>
      </w:pPr>
      <w:r w:rsidRPr="00BF1AAC">
        <w:rPr>
          <w:sz w:val="24"/>
          <w:szCs w:val="24"/>
          <w:lang w:val="mk-MK"/>
        </w:rPr>
        <w:t>(г)</w:t>
      </w:r>
      <w:r w:rsidRPr="00BF1AAC">
        <w:rPr>
          <w:sz w:val="24"/>
          <w:szCs w:val="24"/>
          <w:lang w:val="mk-MK"/>
        </w:rPr>
        <w:tab/>
        <w:t>да го применува</w:t>
      </w:r>
      <w:r w:rsidR="007F4C2E" w:rsidRPr="00BF1AAC">
        <w:rPr>
          <w:sz w:val="24"/>
          <w:szCs w:val="24"/>
          <w:lang w:val="mk-MK"/>
        </w:rPr>
        <w:t>ат</w:t>
      </w:r>
      <w:r w:rsidRPr="00BF1AAC">
        <w:rPr>
          <w:sz w:val="24"/>
          <w:szCs w:val="24"/>
          <w:lang w:val="mk-MK"/>
        </w:rPr>
        <w:t xml:space="preserve"> стекнатото знаењето за воздухопловство; </w:t>
      </w:r>
    </w:p>
    <w:p w14:paraId="0FCE84FB" w14:textId="5A47BF2F" w:rsidR="004D5AE5" w:rsidRPr="00BF1AAC" w:rsidRDefault="004D5AE5" w:rsidP="004D5AE5">
      <w:pPr>
        <w:shd w:val="clear" w:color="auto" w:fill="FFFFFF"/>
        <w:ind w:left="851" w:right="429" w:hanging="425"/>
        <w:jc w:val="both"/>
        <w:rPr>
          <w:sz w:val="24"/>
          <w:szCs w:val="24"/>
          <w:lang w:val="mk-MK"/>
        </w:rPr>
      </w:pPr>
      <w:r w:rsidRPr="00BF1AAC">
        <w:rPr>
          <w:sz w:val="24"/>
          <w:szCs w:val="24"/>
          <w:lang w:val="mk-MK"/>
        </w:rPr>
        <w:t>(д)</w:t>
      </w:r>
      <w:r w:rsidRPr="00BF1AAC">
        <w:rPr>
          <w:sz w:val="24"/>
          <w:szCs w:val="24"/>
          <w:lang w:val="mk-MK"/>
        </w:rPr>
        <w:tab/>
        <w:t>да одржува</w:t>
      </w:r>
      <w:r w:rsidR="007F4C2E" w:rsidRPr="00BF1AAC">
        <w:rPr>
          <w:sz w:val="24"/>
          <w:szCs w:val="24"/>
          <w:lang w:val="mk-MK"/>
        </w:rPr>
        <w:t>ат</w:t>
      </w:r>
      <w:r w:rsidRPr="00BF1AAC">
        <w:rPr>
          <w:sz w:val="24"/>
          <w:szCs w:val="24"/>
          <w:lang w:val="mk-MK"/>
        </w:rPr>
        <w:t xml:space="preserve"> контрола при управувањето со хеликоптерот за цело време</w:t>
      </w:r>
      <w:r w:rsidR="007F4C2E" w:rsidRPr="00BF1AAC">
        <w:rPr>
          <w:sz w:val="24"/>
          <w:szCs w:val="24"/>
          <w:lang w:val="mk-MK"/>
        </w:rPr>
        <w:t>,</w:t>
      </w:r>
      <w:r w:rsidRPr="00BF1AAC">
        <w:rPr>
          <w:sz w:val="24"/>
          <w:szCs w:val="24"/>
          <w:lang w:val="mk-MK"/>
        </w:rPr>
        <w:t xml:space="preserve"> на начин што нема да постои сомнеж во успешниот резултат од извршување на процедури или маневри; </w:t>
      </w:r>
    </w:p>
    <w:p w14:paraId="00D03F7E" w14:textId="6BF8FAA1" w:rsidR="004D5AE5" w:rsidRPr="00BF1AAC" w:rsidRDefault="004D5AE5" w:rsidP="004D5AE5">
      <w:pPr>
        <w:shd w:val="clear" w:color="auto" w:fill="FFFFFF"/>
        <w:ind w:left="851" w:right="429" w:hanging="425"/>
        <w:jc w:val="both"/>
        <w:rPr>
          <w:sz w:val="24"/>
          <w:szCs w:val="24"/>
          <w:lang w:val="mk-MK"/>
        </w:rPr>
      </w:pPr>
      <w:r w:rsidRPr="00BF1AAC">
        <w:rPr>
          <w:sz w:val="24"/>
          <w:szCs w:val="24"/>
          <w:lang w:val="mk-MK"/>
        </w:rPr>
        <w:t>(ѓ)</w:t>
      </w:r>
      <w:r w:rsidRPr="00BF1AAC">
        <w:rPr>
          <w:sz w:val="24"/>
          <w:szCs w:val="24"/>
          <w:lang w:val="mk-MK"/>
        </w:rPr>
        <w:tab/>
        <w:t>да ги разбира</w:t>
      </w:r>
      <w:r w:rsidR="00805F09" w:rsidRPr="00BF1AAC">
        <w:rPr>
          <w:sz w:val="24"/>
          <w:szCs w:val="24"/>
          <w:lang w:val="mk-MK"/>
        </w:rPr>
        <w:t>ат</w:t>
      </w:r>
      <w:r w:rsidRPr="00BF1AAC">
        <w:rPr>
          <w:sz w:val="24"/>
          <w:szCs w:val="24"/>
          <w:lang w:val="mk-MK"/>
        </w:rPr>
        <w:t xml:space="preserve"> и применува</w:t>
      </w:r>
      <w:r w:rsidR="00805F09" w:rsidRPr="00BF1AAC">
        <w:rPr>
          <w:sz w:val="24"/>
          <w:szCs w:val="24"/>
          <w:lang w:val="mk-MK"/>
        </w:rPr>
        <w:t>ат</w:t>
      </w:r>
      <w:r w:rsidRPr="00BF1AAC">
        <w:rPr>
          <w:sz w:val="24"/>
          <w:szCs w:val="24"/>
          <w:lang w:val="mk-MK"/>
        </w:rPr>
        <w:t xml:space="preserve"> процедурите за соработка на екипажот, како и процедурите во случај на </w:t>
      </w:r>
      <w:r w:rsidR="00BF1AAC">
        <w:rPr>
          <w:sz w:val="24"/>
          <w:szCs w:val="24"/>
          <w:lang w:val="mk-MK"/>
        </w:rPr>
        <w:t>о</w:t>
      </w:r>
      <w:r w:rsidRPr="00BF1AAC">
        <w:rPr>
          <w:sz w:val="24"/>
          <w:szCs w:val="24"/>
          <w:lang w:val="mk-MK"/>
        </w:rPr>
        <w:t>неспособ</w:t>
      </w:r>
      <w:r w:rsidR="00BF1AAC">
        <w:rPr>
          <w:sz w:val="24"/>
          <w:szCs w:val="24"/>
          <w:lang w:val="mk-MK"/>
        </w:rPr>
        <w:t>е</w:t>
      </w:r>
      <w:r w:rsidRPr="00BF1AAC">
        <w:rPr>
          <w:sz w:val="24"/>
          <w:szCs w:val="24"/>
          <w:lang w:val="mk-MK"/>
        </w:rPr>
        <w:t>ност, ако е применливо; и</w:t>
      </w:r>
    </w:p>
    <w:p w14:paraId="502081FD" w14:textId="3F70F648" w:rsidR="004D5AE5" w:rsidRPr="00BF1AAC" w:rsidRDefault="004D5AE5" w:rsidP="004D5AE5">
      <w:pPr>
        <w:shd w:val="clear" w:color="auto" w:fill="FFFFFF"/>
        <w:ind w:left="851" w:right="429" w:hanging="425"/>
        <w:jc w:val="both"/>
        <w:rPr>
          <w:sz w:val="24"/>
          <w:szCs w:val="24"/>
          <w:lang w:val="mk-MK"/>
        </w:rPr>
      </w:pPr>
      <w:r w:rsidRPr="00BF1AAC">
        <w:rPr>
          <w:sz w:val="24"/>
          <w:szCs w:val="24"/>
          <w:lang w:val="mk-MK"/>
        </w:rPr>
        <w:t>(е)</w:t>
      </w:r>
      <w:r w:rsidRPr="00BF1AAC">
        <w:rPr>
          <w:sz w:val="24"/>
          <w:szCs w:val="24"/>
          <w:lang w:val="mk-MK"/>
        </w:rPr>
        <w:tab/>
      </w:r>
      <w:r w:rsidR="00BF1AAC">
        <w:rPr>
          <w:sz w:val="24"/>
          <w:szCs w:val="24"/>
          <w:lang w:val="mk-MK"/>
        </w:rPr>
        <w:t xml:space="preserve">ефикасно </w:t>
      </w:r>
      <w:r w:rsidRPr="00BF1AAC">
        <w:rPr>
          <w:sz w:val="24"/>
          <w:szCs w:val="24"/>
          <w:lang w:val="mk-MK"/>
        </w:rPr>
        <w:t>да комуницира</w:t>
      </w:r>
      <w:r w:rsidR="00805F09" w:rsidRPr="00BF1AAC">
        <w:rPr>
          <w:sz w:val="24"/>
          <w:szCs w:val="24"/>
          <w:lang w:val="mk-MK"/>
        </w:rPr>
        <w:t>ат</w:t>
      </w:r>
      <w:r w:rsidRPr="00BF1AAC">
        <w:rPr>
          <w:sz w:val="24"/>
          <w:szCs w:val="24"/>
          <w:lang w:val="mk-MK"/>
        </w:rPr>
        <w:t xml:space="preserve"> со останатите членови на екипажот, ако е применливо. </w:t>
      </w:r>
    </w:p>
    <w:p w14:paraId="0A27B01D" w14:textId="77777777" w:rsidR="004D5AE5" w:rsidRPr="00BF1AAC" w:rsidRDefault="004D5AE5" w:rsidP="004D5AE5">
      <w:pPr>
        <w:ind w:right="429"/>
        <w:rPr>
          <w:sz w:val="24"/>
          <w:szCs w:val="24"/>
          <w:lang w:val="mk-MK"/>
        </w:rPr>
      </w:pPr>
    </w:p>
    <w:p w14:paraId="2F9C0860" w14:textId="38DE9122" w:rsidR="004D5AE5" w:rsidRPr="00BF1AAC" w:rsidRDefault="004D5AE5" w:rsidP="004D5AE5">
      <w:pPr>
        <w:tabs>
          <w:tab w:val="left" w:pos="426"/>
        </w:tabs>
        <w:ind w:left="426" w:right="429" w:hanging="426"/>
        <w:jc w:val="both"/>
        <w:rPr>
          <w:sz w:val="24"/>
          <w:szCs w:val="24"/>
          <w:lang w:val="mk-MK"/>
        </w:rPr>
      </w:pPr>
      <w:r w:rsidRPr="00BF1AAC">
        <w:rPr>
          <w:sz w:val="24"/>
          <w:szCs w:val="24"/>
          <w:lang w:val="mk-MK"/>
        </w:rPr>
        <w:t>4.</w:t>
      </w:r>
      <w:r w:rsidRPr="00BF1AAC">
        <w:rPr>
          <w:sz w:val="24"/>
          <w:szCs w:val="24"/>
          <w:lang w:val="mk-MK"/>
        </w:rPr>
        <w:tab/>
        <w:t xml:space="preserve">Се применуваат следните ограничувања, коригирани за </w:t>
      </w:r>
      <w:r w:rsidR="006E7A9C" w:rsidRPr="00BF1AAC">
        <w:rPr>
          <w:sz w:val="24"/>
          <w:szCs w:val="24"/>
          <w:lang w:val="mk-MK"/>
        </w:rPr>
        <w:t>дозволеното</w:t>
      </w:r>
      <w:r w:rsidR="004F7EBC" w:rsidRPr="00BF1AAC">
        <w:rPr>
          <w:sz w:val="24"/>
          <w:szCs w:val="24"/>
          <w:lang w:val="mk-MK"/>
        </w:rPr>
        <w:t xml:space="preserve"> </w:t>
      </w:r>
      <w:r w:rsidRPr="00BF1AAC">
        <w:rPr>
          <w:sz w:val="24"/>
          <w:szCs w:val="24"/>
          <w:lang w:val="mk-MK"/>
        </w:rPr>
        <w:t>отстапувањ</w:t>
      </w:r>
      <w:r w:rsidR="004F7EBC" w:rsidRPr="00BF1AAC">
        <w:rPr>
          <w:sz w:val="24"/>
          <w:szCs w:val="24"/>
          <w:lang w:val="mk-MK"/>
        </w:rPr>
        <w:t>е</w:t>
      </w:r>
      <w:r w:rsidRPr="00BF1AAC">
        <w:rPr>
          <w:sz w:val="24"/>
          <w:szCs w:val="24"/>
          <w:lang w:val="mk-MK"/>
        </w:rPr>
        <w:t xml:space="preserve"> ко</w:t>
      </w:r>
      <w:r w:rsidR="004F7EBC" w:rsidRPr="00BF1AAC">
        <w:rPr>
          <w:sz w:val="24"/>
          <w:szCs w:val="24"/>
          <w:lang w:val="mk-MK"/>
        </w:rPr>
        <w:t>е</w:t>
      </w:r>
      <w:r w:rsidRPr="00BF1AAC">
        <w:rPr>
          <w:sz w:val="24"/>
          <w:szCs w:val="24"/>
          <w:lang w:val="mk-MK"/>
        </w:rPr>
        <w:t xml:space="preserve"> настанува во услови на турбуленција, и заради к</w:t>
      </w:r>
      <w:r w:rsidR="009C1E5B" w:rsidRPr="00BF1AAC">
        <w:rPr>
          <w:sz w:val="24"/>
          <w:szCs w:val="24"/>
          <w:lang w:val="mk-MK"/>
        </w:rPr>
        <w:t>арактеристиките на управување и перформансите на хеликоптерот кој се користи</w:t>
      </w:r>
    </w:p>
    <w:p w14:paraId="0FFA1B6D" w14:textId="77777777" w:rsidR="004D5AE5" w:rsidRPr="00BF1AAC" w:rsidRDefault="004D5AE5" w:rsidP="004D5AE5">
      <w:pPr>
        <w:ind w:right="429"/>
        <w:rPr>
          <w:sz w:val="24"/>
          <w:szCs w:val="24"/>
          <w:lang w:val="mk-MK"/>
        </w:rPr>
      </w:pPr>
    </w:p>
    <w:p w14:paraId="08FAE231" w14:textId="77777777" w:rsidR="004D5AE5" w:rsidRPr="00BF1AAC" w:rsidRDefault="004D5AE5" w:rsidP="004D5AE5">
      <w:pPr>
        <w:shd w:val="clear" w:color="auto" w:fill="FFFFFF"/>
        <w:ind w:left="851" w:right="429" w:hanging="425"/>
        <w:jc w:val="both"/>
        <w:rPr>
          <w:sz w:val="24"/>
          <w:szCs w:val="24"/>
          <w:lang w:val="mk-MK"/>
        </w:rPr>
      </w:pPr>
      <w:r w:rsidRPr="00BF1AAC">
        <w:rPr>
          <w:color w:val="1A171B"/>
          <w:sz w:val="24"/>
          <w:szCs w:val="24"/>
          <w:lang w:val="mk-MK"/>
        </w:rPr>
        <w:t>(а)</w:t>
      </w:r>
      <w:r w:rsidRPr="00BF1AAC">
        <w:rPr>
          <w:color w:val="1A171B"/>
          <w:sz w:val="24"/>
          <w:szCs w:val="24"/>
          <w:lang w:val="mk-MK"/>
        </w:rPr>
        <w:tab/>
        <w:t>Ограничувања на лет по IFR</w:t>
      </w:r>
    </w:p>
    <w:p w14:paraId="1BC4311E" w14:textId="77777777" w:rsidR="004D5AE5" w:rsidRPr="00BF1AAC" w:rsidRDefault="004D5AE5" w:rsidP="004D5AE5">
      <w:pPr>
        <w:shd w:val="clear" w:color="auto" w:fill="FFFFFF"/>
        <w:ind w:right="429" w:firstLine="426"/>
        <w:jc w:val="both"/>
        <w:rPr>
          <w:color w:val="1A171B"/>
          <w:sz w:val="24"/>
          <w:szCs w:val="24"/>
          <w:lang w:val="mk-MK"/>
        </w:rPr>
      </w:pPr>
    </w:p>
    <w:p w14:paraId="509D1208" w14:textId="77777777" w:rsidR="004D5AE5" w:rsidRPr="00BF1AAC" w:rsidRDefault="004D5AE5" w:rsidP="004F7EBC">
      <w:pPr>
        <w:shd w:val="clear" w:color="auto" w:fill="FFFFFF"/>
        <w:ind w:left="851" w:right="429"/>
        <w:jc w:val="both"/>
        <w:rPr>
          <w:color w:val="1A171B"/>
          <w:sz w:val="24"/>
          <w:szCs w:val="24"/>
          <w:lang w:val="mk-MK"/>
        </w:rPr>
      </w:pPr>
      <w:r w:rsidRPr="00BF1AAC">
        <w:rPr>
          <w:color w:val="1A171B"/>
          <w:sz w:val="24"/>
          <w:szCs w:val="24"/>
          <w:lang w:val="mk-MK"/>
        </w:rPr>
        <w:t>Висина</w:t>
      </w:r>
    </w:p>
    <w:p w14:paraId="34C99759" w14:textId="77777777" w:rsidR="004D5AE5" w:rsidRPr="00BF1AAC" w:rsidRDefault="004D5AE5" w:rsidP="004D5AE5">
      <w:pPr>
        <w:shd w:val="clear" w:color="auto" w:fill="FFFFFF"/>
        <w:ind w:right="429" w:firstLine="426"/>
        <w:jc w:val="both"/>
        <w:rPr>
          <w:color w:val="1A171B"/>
          <w:sz w:val="24"/>
          <w:szCs w:val="24"/>
          <w:lang w:val="mk-MK"/>
        </w:rPr>
      </w:pPr>
    </w:p>
    <w:p w14:paraId="34BFEE06" w14:textId="77777777" w:rsidR="004D5AE5" w:rsidRPr="00BF1AAC" w:rsidRDefault="004D5AE5" w:rsidP="004D5AE5">
      <w:pPr>
        <w:shd w:val="clear" w:color="auto" w:fill="FFFFFF"/>
        <w:ind w:left="851" w:right="429"/>
        <w:jc w:val="both"/>
        <w:rPr>
          <w:sz w:val="24"/>
          <w:szCs w:val="24"/>
          <w:lang w:val="mk-MK"/>
        </w:rPr>
      </w:pPr>
      <w:r w:rsidRPr="00BF1AAC">
        <w:rPr>
          <w:sz w:val="24"/>
          <w:szCs w:val="24"/>
          <w:lang w:val="mk-MK"/>
        </w:rPr>
        <w:t>Нормален лет</w:t>
      </w:r>
      <w:r w:rsidRPr="00BF1AAC">
        <w:rPr>
          <w:sz w:val="24"/>
          <w:szCs w:val="24"/>
          <w:lang w:val="mk-MK"/>
        </w:rPr>
        <w:tab/>
      </w:r>
      <w:r w:rsidRPr="00BF1AAC">
        <w:rPr>
          <w:sz w:val="24"/>
          <w:szCs w:val="24"/>
          <w:lang w:val="mk-MK"/>
        </w:rPr>
        <w:tab/>
      </w:r>
      <w:r w:rsidRPr="00BF1AAC">
        <w:rPr>
          <w:sz w:val="24"/>
          <w:szCs w:val="24"/>
          <w:lang w:val="mk-MK"/>
        </w:rPr>
        <w:tab/>
      </w:r>
      <w:r w:rsidRPr="00BF1AAC">
        <w:rPr>
          <w:sz w:val="24"/>
          <w:szCs w:val="24"/>
          <w:lang w:val="mk-MK"/>
        </w:rPr>
        <w:tab/>
      </w:r>
      <w:r w:rsidRPr="00BF1AAC">
        <w:rPr>
          <w:sz w:val="24"/>
          <w:szCs w:val="24"/>
          <w:lang w:val="mk-MK"/>
        </w:rPr>
        <w:tab/>
      </w:r>
      <w:r w:rsidRPr="00BF1AAC">
        <w:rPr>
          <w:color w:val="1A171B"/>
          <w:sz w:val="24"/>
          <w:szCs w:val="24"/>
          <w:lang w:val="mk-MK"/>
        </w:rPr>
        <w:t>± 100 стапки</w:t>
      </w:r>
    </w:p>
    <w:p w14:paraId="421B3AF7" w14:textId="77777777" w:rsidR="004D5AE5" w:rsidRPr="00BF1AAC" w:rsidRDefault="004D5AE5" w:rsidP="004D5AE5">
      <w:pPr>
        <w:shd w:val="clear" w:color="auto" w:fill="FFFFFF"/>
        <w:ind w:left="851" w:right="429"/>
        <w:jc w:val="both"/>
        <w:rPr>
          <w:sz w:val="24"/>
          <w:szCs w:val="24"/>
          <w:lang w:val="mk-MK"/>
        </w:rPr>
      </w:pPr>
      <w:r w:rsidRPr="00BF1AAC">
        <w:rPr>
          <w:sz w:val="24"/>
          <w:szCs w:val="24"/>
          <w:lang w:val="mk-MK"/>
        </w:rPr>
        <w:t>Започнување со продолжување</w:t>
      </w:r>
    </w:p>
    <w:p w14:paraId="29B1E6F4" w14:textId="67FEA91B" w:rsidR="004D5AE5" w:rsidRPr="00BF1AAC" w:rsidRDefault="004D5AE5" w:rsidP="004D5AE5">
      <w:pPr>
        <w:shd w:val="clear" w:color="auto" w:fill="FFFFFF"/>
        <w:ind w:left="851" w:right="429"/>
        <w:jc w:val="both"/>
        <w:rPr>
          <w:sz w:val="24"/>
          <w:szCs w:val="24"/>
          <w:lang w:val="mk-MK"/>
        </w:rPr>
      </w:pPr>
      <w:r w:rsidRPr="00BF1AAC">
        <w:rPr>
          <w:sz w:val="24"/>
          <w:szCs w:val="24"/>
          <w:lang w:val="mk-MK"/>
        </w:rPr>
        <w:t>на друг круг на висина на одлука</w:t>
      </w:r>
      <w:r w:rsidRPr="00BF1AAC">
        <w:rPr>
          <w:sz w:val="24"/>
          <w:szCs w:val="24"/>
          <w:lang w:val="mk-MK"/>
        </w:rPr>
        <w:tab/>
      </w:r>
      <w:r w:rsidRPr="00BF1AAC">
        <w:rPr>
          <w:sz w:val="24"/>
          <w:szCs w:val="24"/>
          <w:lang w:val="mk-MK"/>
        </w:rPr>
        <w:tab/>
      </w:r>
      <w:r w:rsidR="00161340">
        <w:rPr>
          <w:sz w:val="24"/>
          <w:szCs w:val="24"/>
          <w:lang w:val="mk-MK"/>
        </w:rPr>
        <w:tab/>
      </w:r>
      <w:r w:rsidRPr="00BF1AAC">
        <w:rPr>
          <w:sz w:val="24"/>
          <w:szCs w:val="24"/>
          <w:lang w:val="mk-MK"/>
        </w:rPr>
        <w:t>+ 50 стапки / -0 стапки</w:t>
      </w:r>
    </w:p>
    <w:p w14:paraId="28F5F496" w14:textId="77777777" w:rsidR="004D5AE5" w:rsidRPr="00BF1AAC" w:rsidRDefault="004D5AE5" w:rsidP="004D5AE5">
      <w:pPr>
        <w:shd w:val="clear" w:color="auto" w:fill="FFFFFF"/>
        <w:ind w:left="851" w:right="429"/>
        <w:jc w:val="both"/>
        <w:rPr>
          <w:sz w:val="24"/>
          <w:szCs w:val="24"/>
          <w:lang w:val="mk-MK"/>
        </w:rPr>
      </w:pPr>
      <w:r w:rsidRPr="00BF1AAC">
        <w:rPr>
          <w:sz w:val="24"/>
          <w:szCs w:val="24"/>
          <w:lang w:val="mk-MK"/>
        </w:rPr>
        <w:t>Најмала висина на спуштање</w:t>
      </w:r>
      <w:r w:rsidRPr="00BF1AAC">
        <w:rPr>
          <w:sz w:val="24"/>
          <w:szCs w:val="24"/>
          <w:lang w:val="mk-MK"/>
        </w:rPr>
        <w:tab/>
      </w:r>
      <w:r w:rsidRPr="00BF1AAC">
        <w:rPr>
          <w:sz w:val="24"/>
          <w:szCs w:val="24"/>
          <w:lang w:val="mk-MK"/>
        </w:rPr>
        <w:tab/>
      </w:r>
      <w:r w:rsidRPr="00BF1AAC">
        <w:rPr>
          <w:sz w:val="24"/>
          <w:szCs w:val="24"/>
          <w:lang w:val="mk-MK"/>
        </w:rPr>
        <w:tab/>
        <w:t>+ 50 стапки / -0 стапки</w:t>
      </w:r>
    </w:p>
    <w:p w14:paraId="7EB4DF14" w14:textId="77777777" w:rsidR="004D5AE5" w:rsidRPr="00BF1AAC" w:rsidRDefault="004D5AE5" w:rsidP="004D5AE5">
      <w:pPr>
        <w:shd w:val="clear" w:color="auto" w:fill="FFFFFF"/>
        <w:ind w:right="429"/>
        <w:jc w:val="both"/>
        <w:rPr>
          <w:sz w:val="24"/>
          <w:szCs w:val="24"/>
          <w:lang w:val="mk-MK"/>
        </w:rPr>
      </w:pPr>
    </w:p>
    <w:p w14:paraId="7BDEF221" w14:textId="77777777" w:rsidR="004D5AE5" w:rsidRPr="00BF1AAC" w:rsidRDefault="004D5AE5" w:rsidP="00A50D4A">
      <w:pPr>
        <w:shd w:val="clear" w:color="auto" w:fill="FFFFFF"/>
        <w:ind w:left="851" w:right="429"/>
        <w:jc w:val="both"/>
        <w:rPr>
          <w:sz w:val="24"/>
          <w:szCs w:val="24"/>
          <w:lang w:val="mk-MK"/>
        </w:rPr>
      </w:pPr>
      <w:r w:rsidRPr="00BF1AAC">
        <w:rPr>
          <w:sz w:val="24"/>
          <w:szCs w:val="24"/>
          <w:lang w:val="mk-MK"/>
        </w:rPr>
        <w:t>Патека</w:t>
      </w:r>
    </w:p>
    <w:p w14:paraId="32FBE389" w14:textId="77777777" w:rsidR="004D5AE5" w:rsidRPr="00BF1AAC" w:rsidRDefault="004D5AE5" w:rsidP="004D5AE5">
      <w:pPr>
        <w:shd w:val="clear" w:color="auto" w:fill="FFFFFF"/>
        <w:ind w:right="429"/>
        <w:jc w:val="both"/>
        <w:rPr>
          <w:color w:val="1A171B"/>
          <w:sz w:val="24"/>
          <w:szCs w:val="24"/>
          <w:lang w:val="mk-MK"/>
        </w:rPr>
      </w:pPr>
    </w:p>
    <w:p w14:paraId="0454C8E1" w14:textId="77777777" w:rsidR="004D5AE5" w:rsidRPr="00BF1AAC" w:rsidRDefault="004D5AE5" w:rsidP="004D5AE5">
      <w:pPr>
        <w:shd w:val="clear" w:color="auto" w:fill="FFFFFF"/>
        <w:ind w:left="851" w:right="429"/>
        <w:jc w:val="both"/>
        <w:rPr>
          <w:color w:val="1A171B"/>
          <w:sz w:val="24"/>
          <w:szCs w:val="24"/>
          <w:lang w:val="mk-MK"/>
        </w:rPr>
      </w:pPr>
      <w:r w:rsidRPr="00BF1AAC">
        <w:rPr>
          <w:color w:val="1A171B"/>
          <w:sz w:val="24"/>
          <w:szCs w:val="24"/>
          <w:lang w:val="mk-MK"/>
        </w:rPr>
        <w:t>По радио средства</w:t>
      </w:r>
      <w:r w:rsidRPr="00BF1AAC">
        <w:rPr>
          <w:color w:val="1A171B"/>
          <w:sz w:val="24"/>
          <w:szCs w:val="24"/>
          <w:lang w:val="mk-MK"/>
        </w:rPr>
        <w:tab/>
      </w:r>
      <w:r w:rsidRPr="00BF1AAC">
        <w:rPr>
          <w:color w:val="1A171B"/>
          <w:sz w:val="24"/>
          <w:szCs w:val="24"/>
          <w:lang w:val="mk-MK"/>
        </w:rPr>
        <w:tab/>
      </w:r>
      <w:r w:rsidRPr="00BF1AAC">
        <w:rPr>
          <w:color w:val="1A171B"/>
          <w:sz w:val="24"/>
          <w:szCs w:val="24"/>
          <w:lang w:val="mk-MK"/>
        </w:rPr>
        <w:tab/>
      </w:r>
      <w:r w:rsidRPr="00BF1AAC">
        <w:rPr>
          <w:color w:val="1A171B"/>
          <w:sz w:val="24"/>
          <w:szCs w:val="24"/>
          <w:lang w:val="mk-MK"/>
        </w:rPr>
        <w:tab/>
        <w:t>± 5°</w:t>
      </w:r>
    </w:p>
    <w:p w14:paraId="43AB0581" w14:textId="77777777" w:rsidR="004D5AE5" w:rsidRPr="00BF1AAC" w:rsidRDefault="004D5AE5" w:rsidP="004D5AE5">
      <w:pPr>
        <w:shd w:val="clear" w:color="auto" w:fill="FFFFFF"/>
        <w:ind w:right="429"/>
        <w:jc w:val="both"/>
        <w:rPr>
          <w:color w:val="1A171B"/>
          <w:sz w:val="24"/>
          <w:szCs w:val="24"/>
          <w:lang w:val="mk-MK"/>
        </w:rPr>
      </w:pPr>
    </w:p>
    <w:p w14:paraId="031BBE15" w14:textId="7636EBC2" w:rsidR="00222DCA" w:rsidRPr="00BF1AAC" w:rsidRDefault="006826DB" w:rsidP="00222DCA">
      <w:pPr>
        <w:shd w:val="clear" w:color="auto" w:fill="FFFFFF"/>
        <w:ind w:left="851" w:right="429"/>
        <w:jc w:val="both"/>
        <w:rPr>
          <w:color w:val="1A171B"/>
          <w:sz w:val="24"/>
          <w:szCs w:val="24"/>
          <w:lang w:val="mk-MK"/>
        </w:rPr>
      </w:pPr>
      <w:r w:rsidRPr="00BF1AAC">
        <w:rPr>
          <w:color w:val="1A171B"/>
          <w:sz w:val="24"/>
          <w:szCs w:val="24"/>
          <w:lang w:val="mk-MK"/>
        </w:rPr>
        <w:t xml:space="preserve">За „аголни“ отстапувања </w:t>
      </w:r>
      <w:r w:rsidR="004D5AE5" w:rsidRPr="00BF1AAC">
        <w:rPr>
          <w:color w:val="1A171B"/>
          <w:sz w:val="24"/>
          <w:szCs w:val="24"/>
          <w:lang w:val="mk-MK"/>
        </w:rPr>
        <w:tab/>
      </w:r>
      <w:r w:rsidR="00222DCA" w:rsidRPr="00BF1AAC">
        <w:rPr>
          <w:color w:val="1A171B"/>
          <w:sz w:val="24"/>
          <w:szCs w:val="24"/>
          <w:lang w:val="mk-MK"/>
        </w:rPr>
        <w:tab/>
      </w:r>
      <w:r w:rsidR="00222DCA" w:rsidRPr="00BF1AAC">
        <w:rPr>
          <w:color w:val="1A171B"/>
          <w:sz w:val="24"/>
          <w:szCs w:val="24"/>
          <w:lang w:val="mk-MK"/>
        </w:rPr>
        <w:tab/>
      </w:r>
      <w:r w:rsidR="00222DCA" w:rsidRPr="00BF1AAC">
        <w:rPr>
          <w:sz w:val="24"/>
          <w:szCs w:val="24"/>
          <w:lang w:val="mk-MK"/>
        </w:rPr>
        <w:t>скршнување од пола отклон на скала,</w:t>
      </w:r>
    </w:p>
    <w:p w14:paraId="5A57DE94" w14:textId="77777777" w:rsidR="00222DCA" w:rsidRPr="00BF1AAC" w:rsidRDefault="00222DCA" w:rsidP="00222DCA">
      <w:pPr>
        <w:shd w:val="clear" w:color="auto" w:fill="FFFFFF"/>
        <w:ind w:left="5040" w:right="429"/>
        <w:jc w:val="both"/>
        <w:rPr>
          <w:color w:val="1A171B"/>
          <w:sz w:val="24"/>
          <w:szCs w:val="24"/>
          <w:lang w:val="mk-MK"/>
        </w:rPr>
      </w:pPr>
      <w:r w:rsidRPr="00BF1AAC">
        <w:rPr>
          <w:sz w:val="24"/>
          <w:szCs w:val="24"/>
          <w:lang w:val="mk-MK"/>
        </w:rPr>
        <w:t>по азимут и по линија на понирање</w:t>
      </w:r>
      <w:r w:rsidRPr="00BF1AAC">
        <w:rPr>
          <w:color w:val="1A171B"/>
          <w:sz w:val="24"/>
          <w:szCs w:val="24"/>
          <w:lang w:val="mk-MK"/>
        </w:rPr>
        <w:t xml:space="preserve"> (на пр., </w:t>
      </w:r>
      <w:r w:rsidRPr="00BF1AAC">
        <w:rPr>
          <w:color w:val="1A171B"/>
          <w:sz w:val="24"/>
          <w:szCs w:val="24"/>
          <w:lang w:val="en-US"/>
        </w:rPr>
        <w:t>LPV, ILS, MLS, GLS</w:t>
      </w:r>
      <w:r w:rsidRPr="00BF1AAC">
        <w:rPr>
          <w:color w:val="1A171B"/>
          <w:sz w:val="24"/>
          <w:szCs w:val="24"/>
          <w:lang w:val="mk-MK"/>
        </w:rPr>
        <w:t>)</w:t>
      </w:r>
    </w:p>
    <w:p w14:paraId="67DEA75F" w14:textId="77777777" w:rsidR="00222DCA" w:rsidRPr="00BF1AAC" w:rsidRDefault="00222DCA" w:rsidP="00222DCA">
      <w:pPr>
        <w:shd w:val="clear" w:color="auto" w:fill="FFFFFF"/>
        <w:ind w:left="426" w:right="429"/>
        <w:jc w:val="both"/>
        <w:rPr>
          <w:color w:val="1A171B"/>
          <w:sz w:val="24"/>
          <w:szCs w:val="24"/>
          <w:lang w:val="mk-MK"/>
        </w:rPr>
      </w:pPr>
    </w:p>
    <w:p w14:paraId="7802C163" w14:textId="33FF6551" w:rsidR="00222DCA" w:rsidRPr="00BF1AAC" w:rsidRDefault="00222DCA" w:rsidP="00737DEE">
      <w:pPr>
        <w:shd w:val="clear" w:color="auto" w:fill="FFFFFF"/>
        <w:ind w:left="851" w:right="429"/>
        <w:jc w:val="both"/>
        <w:rPr>
          <w:color w:val="1A171B"/>
          <w:sz w:val="24"/>
          <w:szCs w:val="24"/>
          <w:lang w:val="mk-MK"/>
        </w:rPr>
      </w:pPr>
      <w:r w:rsidRPr="00BF1AAC">
        <w:rPr>
          <w:color w:val="1A171B"/>
          <w:sz w:val="24"/>
          <w:szCs w:val="24"/>
          <w:lang w:val="mk-MK"/>
        </w:rPr>
        <w:t>2</w:t>
      </w:r>
      <w:r w:rsidRPr="00BF1AAC">
        <w:rPr>
          <w:color w:val="1A171B"/>
          <w:sz w:val="24"/>
          <w:szCs w:val="24"/>
          <w:lang w:val="en-US"/>
        </w:rPr>
        <w:t>D (LNAV</w:t>
      </w:r>
      <w:r w:rsidRPr="00BF1AAC">
        <w:rPr>
          <w:color w:val="1A171B"/>
          <w:sz w:val="24"/>
          <w:szCs w:val="24"/>
          <w:lang w:val="mk-MK"/>
        </w:rPr>
        <w:t>) и 3</w:t>
      </w:r>
      <w:r w:rsidRPr="00BF1AAC">
        <w:rPr>
          <w:color w:val="1A171B"/>
          <w:sz w:val="24"/>
          <w:szCs w:val="24"/>
          <w:lang w:val="en-US"/>
        </w:rPr>
        <w:t>D (LNAV/VNAV</w:t>
      </w:r>
      <w:r w:rsidRPr="00BF1AAC">
        <w:rPr>
          <w:color w:val="1A171B"/>
          <w:sz w:val="24"/>
          <w:szCs w:val="24"/>
          <w:lang w:val="mk-MK"/>
        </w:rPr>
        <w:t>)</w:t>
      </w:r>
      <w:r w:rsidRPr="00BF1AAC">
        <w:rPr>
          <w:color w:val="1A171B"/>
          <w:sz w:val="24"/>
          <w:szCs w:val="24"/>
          <w:lang w:val="mk-MK"/>
        </w:rPr>
        <w:tab/>
      </w:r>
      <w:r w:rsidRPr="00BF1AAC">
        <w:rPr>
          <w:color w:val="1A171B"/>
          <w:sz w:val="24"/>
          <w:szCs w:val="24"/>
          <w:lang w:val="mk-MK"/>
        </w:rPr>
        <w:tab/>
        <w:t xml:space="preserve">грешка/отстапување од зададена </w:t>
      </w:r>
    </w:p>
    <w:p w14:paraId="1CC1D9D8" w14:textId="4FA81B3F" w:rsidR="00222DCA" w:rsidRPr="00BF1AAC" w:rsidRDefault="00222DCA" w:rsidP="00737DEE">
      <w:pPr>
        <w:shd w:val="clear" w:color="auto" w:fill="FFFFFF"/>
        <w:ind w:left="5040" w:right="429" w:hanging="4189"/>
        <w:jc w:val="both"/>
        <w:rPr>
          <w:color w:val="1A171B"/>
          <w:sz w:val="24"/>
          <w:szCs w:val="24"/>
          <w:lang w:val="mk-MK"/>
        </w:rPr>
      </w:pPr>
      <w:r w:rsidRPr="00BF1AAC">
        <w:rPr>
          <w:color w:val="1A171B"/>
          <w:sz w:val="24"/>
          <w:szCs w:val="24"/>
          <w:lang w:val="mk-MK"/>
        </w:rPr>
        <w:t>„линеарни“ латерални отстапувања</w:t>
      </w:r>
      <w:r w:rsidRPr="00BF1AAC">
        <w:rPr>
          <w:color w:val="1A171B"/>
          <w:sz w:val="24"/>
          <w:szCs w:val="24"/>
          <w:lang w:val="mk-MK"/>
        </w:rPr>
        <w:tab/>
        <w:t>патека вообичаено е ограничен</w:t>
      </w:r>
      <w:r w:rsidR="00161340">
        <w:rPr>
          <w:color w:val="1A171B"/>
          <w:sz w:val="24"/>
          <w:szCs w:val="24"/>
          <w:lang w:val="mk-MK"/>
        </w:rPr>
        <w:t>о</w:t>
      </w:r>
      <w:r w:rsidRPr="00BF1AAC">
        <w:rPr>
          <w:color w:val="1A171B"/>
          <w:sz w:val="24"/>
          <w:szCs w:val="24"/>
          <w:lang w:val="mk-MK"/>
        </w:rPr>
        <w:t xml:space="preserve"> на</w:t>
      </w:r>
    </w:p>
    <w:p w14:paraId="6FE618CB" w14:textId="31226571" w:rsidR="00222DCA" w:rsidRPr="00BF1AAC" w:rsidRDefault="00222DCA" w:rsidP="00222DCA">
      <w:pPr>
        <w:shd w:val="clear" w:color="auto" w:fill="FFFFFF"/>
        <w:ind w:left="5040" w:right="429" w:hanging="4614"/>
        <w:jc w:val="both"/>
        <w:rPr>
          <w:color w:val="1A171B"/>
          <w:sz w:val="24"/>
          <w:szCs w:val="24"/>
          <w:lang w:val="mk-MK"/>
        </w:rPr>
      </w:pPr>
      <w:r w:rsidRPr="00BF1AAC">
        <w:rPr>
          <w:color w:val="1A171B"/>
          <w:sz w:val="24"/>
          <w:szCs w:val="24"/>
          <w:lang w:val="mk-MK"/>
        </w:rPr>
        <w:tab/>
        <w:t xml:space="preserve">± ½ од вредноста на </w:t>
      </w:r>
      <w:r w:rsidRPr="00BF1AAC">
        <w:rPr>
          <w:color w:val="1A171B"/>
          <w:sz w:val="24"/>
          <w:szCs w:val="24"/>
          <w:lang w:val="en-US"/>
        </w:rPr>
        <w:t>RNP</w:t>
      </w:r>
      <w:r w:rsidRPr="00BF1AAC">
        <w:rPr>
          <w:color w:val="1A171B"/>
          <w:sz w:val="24"/>
          <w:szCs w:val="24"/>
          <w:lang w:val="mk-MK"/>
        </w:rPr>
        <w:t xml:space="preserve"> </w:t>
      </w:r>
      <w:r w:rsidR="00161340">
        <w:rPr>
          <w:color w:val="1A171B"/>
          <w:sz w:val="24"/>
          <w:szCs w:val="24"/>
          <w:lang w:val="mk-MK"/>
        </w:rPr>
        <w:t>која с</w:t>
      </w:r>
      <w:r w:rsidR="004716B8">
        <w:rPr>
          <w:color w:val="1A171B"/>
          <w:sz w:val="24"/>
          <w:szCs w:val="24"/>
          <w:lang w:val="mk-MK"/>
        </w:rPr>
        <w:t>е</w:t>
      </w:r>
      <w:r w:rsidR="00161340">
        <w:rPr>
          <w:color w:val="1A171B"/>
          <w:sz w:val="24"/>
          <w:szCs w:val="24"/>
          <w:lang w:val="mk-MK"/>
        </w:rPr>
        <w:t xml:space="preserve"> однесува на </w:t>
      </w:r>
      <w:r w:rsidRPr="00BF1AAC">
        <w:rPr>
          <w:color w:val="1A171B"/>
          <w:sz w:val="24"/>
          <w:szCs w:val="24"/>
          <w:lang w:val="mk-MK"/>
        </w:rPr>
        <w:t>процедурата. Се дозволуваат кратки</w:t>
      </w:r>
      <w:r w:rsidR="00161340">
        <w:rPr>
          <w:color w:val="1A171B"/>
          <w:sz w:val="24"/>
          <w:szCs w:val="24"/>
          <w:lang w:val="mk-MK"/>
        </w:rPr>
        <w:t xml:space="preserve"> </w:t>
      </w:r>
      <w:r w:rsidRPr="00BF1AAC">
        <w:rPr>
          <w:color w:val="1A171B"/>
          <w:sz w:val="24"/>
          <w:szCs w:val="24"/>
          <w:lang w:val="mk-MK"/>
        </w:rPr>
        <w:t xml:space="preserve">отстапувања од овој стандард </w:t>
      </w:r>
      <w:r w:rsidR="00161340">
        <w:rPr>
          <w:color w:val="1A171B"/>
          <w:sz w:val="24"/>
          <w:szCs w:val="24"/>
          <w:lang w:val="mk-MK"/>
        </w:rPr>
        <w:t xml:space="preserve">максимум </w:t>
      </w:r>
      <w:r w:rsidRPr="00BF1AAC">
        <w:rPr>
          <w:color w:val="1A171B"/>
          <w:sz w:val="24"/>
          <w:szCs w:val="24"/>
          <w:lang w:val="mk-MK"/>
        </w:rPr>
        <w:t xml:space="preserve">до една вредност на </w:t>
      </w:r>
      <w:r w:rsidRPr="00BF1AAC">
        <w:rPr>
          <w:color w:val="1A171B"/>
          <w:sz w:val="24"/>
          <w:szCs w:val="24"/>
          <w:lang w:val="en-US"/>
        </w:rPr>
        <w:t>RNP</w:t>
      </w:r>
      <w:r w:rsidRPr="00BF1AAC">
        <w:rPr>
          <w:color w:val="1A171B"/>
          <w:sz w:val="24"/>
          <w:szCs w:val="24"/>
          <w:lang w:val="mk-MK"/>
        </w:rPr>
        <w:t>.</w:t>
      </w:r>
    </w:p>
    <w:p w14:paraId="116F415C" w14:textId="77777777" w:rsidR="00BE1519" w:rsidRPr="00BF1AAC" w:rsidRDefault="00BE1519" w:rsidP="00222DCA">
      <w:pPr>
        <w:shd w:val="clear" w:color="auto" w:fill="FFFFFF"/>
        <w:ind w:left="5040" w:right="429" w:hanging="4614"/>
        <w:jc w:val="both"/>
        <w:rPr>
          <w:color w:val="1A171B"/>
          <w:sz w:val="24"/>
          <w:szCs w:val="24"/>
          <w:lang w:val="mk-MK"/>
        </w:rPr>
      </w:pPr>
    </w:p>
    <w:p w14:paraId="69521749" w14:textId="589F425F" w:rsidR="00222DCA" w:rsidRPr="00BF1AAC" w:rsidRDefault="00222DCA" w:rsidP="00BE1519">
      <w:pPr>
        <w:shd w:val="clear" w:color="auto" w:fill="FFFFFF"/>
        <w:ind w:left="5040" w:right="429" w:hanging="4189"/>
        <w:jc w:val="both"/>
        <w:rPr>
          <w:color w:val="1A171B"/>
          <w:sz w:val="24"/>
          <w:szCs w:val="24"/>
          <w:lang w:val="mk-MK"/>
        </w:rPr>
      </w:pPr>
      <w:r w:rsidRPr="00BF1AAC">
        <w:rPr>
          <w:color w:val="1A171B"/>
          <w:sz w:val="24"/>
          <w:szCs w:val="24"/>
          <w:lang w:val="mk-MK"/>
        </w:rPr>
        <w:t>3</w:t>
      </w:r>
      <w:r w:rsidRPr="00BF1AAC">
        <w:rPr>
          <w:color w:val="1A171B"/>
          <w:sz w:val="24"/>
          <w:szCs w:val="24"/>
          <w:lang w:val="en-US"/>
        </w:rPr>
        <w:t>D</w:t>
      </w:r>
      <w:r w:rsidRPr="00BF1AAC">
        <w:rPr>
          <w:color w:val="1A171B"/>
          <w:sz w:val="24"/>
          <w:szCs w:val="24"/>
          <w:lang w:val="mk-MK"/>
        </w:rPr>
        <w:t xml:space="preserve"> линеарни вертикални отстапувања</w:t>
      </w:r>
      <w:r w:rsidRPr="00BF1AAC">
        <w:rPr>
          <w:color w:val="1A171B"/>
          <w:sz w:val="24"/>
          <w:szCs w:val="24"/>
          <w:lang w:val="mk-MK"/>
        </w:rPr>
        <w:tab/>
        <w:t xml:space="preserve">не повеќе од ₋75 </w:t>
      </w:r>
      <w:r w:rsidRPr="00BF1AAC">
        <w:rPr>
          <w:color w:val="1A171B"/>
          <w:sz w:val="24"/>
          <w:szCs w:val="24"/>
          <w:lang w:val="en-US"/>
        </w:rPr>
        <w:t>ft</w:t>
      </w:r>
      <w:r w:rsidRPr="00BF1AAC">
        <w:rPr>
          <w:color w:val="1A171B"/>
          <w:sz w:val="24"/>
          <w:szCs w:val="24"/>
          <w:lang w:val="mk-MK"/>
        </w:rPr>
        <w:t xml:space="preserve"> под вертикалниот</w:t>
      </w:r>
    </w:p>
    <w:p w14:paraId="0D5428F5" w14:textId="77777777" w:rsidR="00222DCA" w:rsidRPr="00BF1AAC" w:rsidRDefault="00222DCA" w:rsidP="00BE1519">
      <w:pPr>
        <w:shd w:val="clear" w:color="auto" w:fill="FFFFFF"/>
        <w:ind w:left="5040" w:right="429" w:hanging="4189"/>
        <w:jc w:val="both"/>
        <w:rPr>
          <w:color w:val="1A171B"/>
          <w:sz w:val="24"/>
          <w:szCs w:val="24"/>
          <w:lang w:val="mk-MK"/>
        </w:rPr>
      </w:pPr>
      <w:r w:rsidRPr="00BF1AAC">
        <w:rPr>
          <w:color w:val="1A171B"/>
          <w:sz w:val="24"/>
          <w:szCs w:val="24"/>
          <w:lang w:val="mk-MK"/>
        </w:rPr>
        <w:t xml:space="preserve">(на пр., </w:t>
      </w:r>
      <w:r w:rsidRPr="00BF1AAC">
        <w:rPr>
          <w:color w:val="1A171B"/>
          <w:sz w:val="24"/>
          <w:szCs w:val="24"/>
          <w:lang w:val="en-US"/>
        </w:rPr>
        <w:t>RNP APCH (LNAV/VNAV</w:t>
      </w:r>
      <w:r w:rsidRPr="00BF1AAC">
        <w:rPr>
          <w:color w:val="1A171B"/>
          <w:sz w:val="24"/>
          <w:szCs w:val="24"/>
          <w:lang w:val="mk-MK"/>
        </w:rPr>
        <w:t>) со</w:t>
      </w:r>
      <w:r w:rsidRPr="00BF1AAC">
        <w:rPr>
          <w:color w:val="1A171B"/>
          <w:sz w:val="24"/>
          <w:szCs w:val="24"/>
          <w:lang w:val="mk-MK"/>
        </w:rPr>
        <w:tab/>
        <w:t xml:space="preserve">профил во секое време, и не повеќе од </w:t>
      </w:r>
    </w:p>
    <w:p w14:paraId="70B405E2" w14:textId="70C22D92" w:rsidR="00222DCA" w:rsidRPr="00BF1AAC" w:rsidRDefault="00222DCA" w:rsidP="00BE1519">
      <w:pPr>
        <w:shd w:val="clear" w:color="auto" w:fill="FFFFFF"/>
        <w:ind w:left="5040" w:right="429" w:hanging="4189"/>
        <w:jc w:val="both"/>
        <w:rPr>
          <w:color w:val="1A171B"/>
          <w:sz w:val="24"/>
          <w:szCs w:val="24"/>
          <w:lang w:val="mk-MK"/>
        </w:rPr>
      </w:pPr>
      <w:r w:rsidRPr="00BF1AAC">
        <w:rPr>
          <w:color w:val="1A171B"/>
          <w:sz w:val="24"/>
          <w:szCs w:val="24"/>
          <w:lang w:val="mk-MK"/>
        </w:rPr>
        <w:t xml:space="preserve">користење на </w:t>
      </w:r>
      <w:proofErr w:type="spellStart"/>
      <w:r w:rsidRPr="00BF1AAC">
        <w:rPr>
          <w:color w:val="1A171B"/>
          <w:sz w:val="24"/>
          <w:szCs w:val="24"/>
          <w:lang w:val="en-US"/>
        </w:rPr>
        <w:t>BaroVNAV</w:t>
      </w:r>
      <w:proofErr w:type="spellEnd"/>
      <w:r w:rsidRPr="00BF1AAC">
        <w:rPr>
          <w:color w:val="1A171B"/>
          <w:sz w:val="24"/>
          <w:szCs w:val="24"/>
          <w:lang w:val="mk-MK"/>
        </w:rPr>
        <w:t>)</w:t>
      </w:r>
      <w:r w:rsidRPr="00BF1AAC">
        <w:rPr>
          <w:color w:val="1A171B"/>
          <w:sz w:val="24"/>
          <w:szCs w:val="24"/>
          <w:lang w:val="mk-MK"/>
        </w:rPr>
        <w:tab/>
        <w:t xml:space="preserve">+75 </w:t>
      </w:r>
      <w:r w:rsidRPr="00BF1AAC">
        <w:rPr>
          <w:color w:val="1A171B"/>
          <w:sz w:val="24"/>
          <w:szCs w:val="24"/>
          <w:lang w:val="en-US"/>
        </w:rPr>
        <w:t>ft</w:t>
      </w:r>
      <w:r w:rsidRPr="00BF1AAC">
        <w:rPr>
          <w:color w:val="1A171B"/>
          <w:sz w:val="24"/>
          <w:szCs w:val="24"/>
          <w:lang w:val="mk-MK"/>
        </w:rPr>
        <w:t xml:space="preserve"> над вертикалниот профил на или под 1 000 </w:t>
      </w:r>
      <w:r w:rsidRPr="00BF1AAC">
        <w:rPr>
          <w:color w:val="1A171B"/>
          <w:sz w:val="24"/>
          <w:szCs w:val="24"/>
          <w:lang w:val="en-US"/>
        </w:rPr>
        <w:t>ft</w:t>
      </w:r>
      <w:r w:rsidRPr="00BF1AAC">
        <w:rPr>
          <w:color w:val="1A171B"/>
          <w:sz w:val="24"/>
          <w:szCs w:val="24"/>
          <w:lang w:val="mk-MK"/>
        </w:rPr>
        <w:t xml:space="preserve"> над нивото на аеродромот</w:t>
      </w:r>
    </w:p>
    <w:p w14:paraId="4552A8DC" w14:textId="77777777" w:rsidR="00222DCA" w:rsidRPr="00BF1AAC" w:rsidRDefault="00222DCA" w:rsidP="00222DCA">
      <w:pPr>
        <w:shd w:val="clear" w:color="auto" w:fill="FFFFFF"/>
        <w:ind w:left="5040" w:right="429" w:hanging="4614"/>
        <w:jc w:val="both"/>
        <w:rPr>
          <w:color w:val="1A171B"/>
          <w:sz w:val="24"/>
          <w:szCs w:val="24"/>
          <w:lang w:val="mk-MK"/>
        </w:rPr>
      </w:pPr>
    </w:p>
    <w:p w14:paraId="5E4F3E91" w14:textId="77777777" w:rsidR="004D5AE5" w:rsidRPr="00BF1AAC" w:rsidRDefault="004D5AE5" w:rsidP="00F653A3">
      <w:pPr>
        <w:shd w:val="clear" w:color="auto" w:fill="FFFFFF"/>
        <w:ind w:left="851" w:right="429"/>
        <w:jc w:val="both"/>
        <w:rPr>
          <w:color w:val="1A171B"/>
          <w:sz w:val="24"/>
          <w:szCs w:val="24"/>
          <w:lang w:val="mk-MK"/>
        </w:rPr>
      </w:pPr>
      <w:r w:rsidRPr="00BF1AAC">
        <w:rPr>
          <w:color w:val="1A171B"/>
          <w:sz w:val="24"/>
          <w:szCs w:val="24"/>
          <w:lang w:val="mk-MK"/>
        </w:rPr>
        <w:t>Курс</w:t>
      </w:r>
    </w:p>
    <w:p w14:paraId="589ED036" w14:textId="216ED2CD" w:rsidR="00B1264B" w:rsidRPr="00BF1AAC" w:rsidRDefault="00B1264B" w:rsidP="004D5AE5">
      <w:pPr>
        <w:shd w:val="clear" w:color="auto" w:fill="FFFFFF"/>
        <w:ind w:left="851" w:right="429"/>
        <w:jc w:val="both"/>
        <w:rPr>
          <w:sz w:val="24"/>
          <w:szCs w:val="24"/>
          <w:lang w:val="mk-MK"/>
        </w:rPr>
      </w:pPr>
      <w:r w:rsidRPr="00BF1AAC">
        <w:rPr>
          <w:sz w:val="24"/>
          <w:szCs w:val="24"/>
          <w:lang w:val="mk-MK"/>
        </w:rPr>
        <w:t xml:space="preserve">Сите мотори </w:t>
      </w:r>
      <w:r w:rsidR="00A26D0B" w:rsidRPr="00BF1AAC">
        <w:rPr>
          <w:sz w:val="24"/>
          <w:szCs w:val="24"/>
          <w:lang w:val="mk-MK"/>
        </w:rPr>
        <w:t xml:space="preserve">исправно </w:t>
      </w:r>
      <w:r w:rsidRPr="00BF1AAC">
        <w:rPr>
          <w:sz w:val="24"/>
          <w:szCs w:val="24"/>
          <w:lang w:val="mk-MK"/>
        </w:rPr>
        <w:t>работат</w:t>
      </w:r>
      <w:r w:rsidRPr="00BF1AAC">
        <w:rPr>
          <w:sz w:val="24"/>
          <w:szCs w:val="24"/>
          <w:lang w:val="mk-MK"/>
        </w:rPr>
        <w:tab/>
      </w:r>
      <w:r w:rsidRPr="00BF1AAC">
        <w:rPr>
          <w:sz w:val="24"/>
          <w:szCs w:val="24"/>
          <w:lang w:val="mk-MK"/>
        </w:rPr>
        <w:tab/>
      </w:r>
      <w:r w:rsidRPr="00BF1AAC">
        <w:rPr>
          <w:color w:val="1A171B"/>
          <w:sz w:val="24"/>
          <w:szCs w:val="24"/>
          <w:lang w:val="mk-MK"/>
        </w:rPr>
        <w:t>± 5°</w:t>
      </w:r>
    </w:p>
    <w:p w14:paraId="148008DC" w14:textId="3145E50F" w:rsidR="00B1264B" w:rsidRPr="00BF1AAC" w:rsidRDefault="00B1264B" w:rsidP="004D5AE5">
      <w:pPr>
        <w:shd w:val="clear" w:color="auto" w:fill="FFFFFF"/>
        <w:ind w:left="851" w:right="429"/>
        <w:jc w:val="both"/>
        <w:rPr>
          <w:sz w:val="24"/>
          <w:szCs w:val="24"/>
          <w:lang w:val="mk-MK"/>
        </w:rPr>
      </w:pPr>
      <w:r w:rsidRPr="00BF1AAC">
        <w:rPr>
          <w:sz w:val="24"/>
          <w:szCs w:val="24"/>
          <w:lang w:val="mk-MK"/>
        </w:rPr>
        <w:t>Со симулиран дефект на мотор</w:t>
      </w:r>
      <w:r w:rsidRPr="00BF1AAC">
        <w:rPr>
          <w:sz w:val="24"/>
          <w:szCs w:val="24"/>
          <w:lang w:val="mk-MK"/>
        </w:rPr>
        <w:tab/>
      </w:r>
      <w:r w:rsidRPr="00BF1AAC">
        <w:rPr>
          <w:sz w:val="24"/>
          <w:szCs w:val="24"/>
          <w:lang w:val="mk-MK"/>
        </w:rPr>
        <w:tab/>
      </w:r>
      <w:r w:rsidRPr="00BF1AAC">
        <w:rPr>
          <w:color w:val="1A171B"/>
          <w:sz w:val="24"/>
          <w:szCs w:val="24"/>
          <w:lang w:val="mk-MK"/>
        </w:rPr>
        <w:t>± 10°</w:t>
      </w:r>
    </w:p>
    <w:p w14:paraId="6A214F0B" w14:textId="05727F08" w:rsidR="004D5AE5" w:rsidRPr="00BF1AAC" w:rsidRDefault="004D5AE5" w:rsidP="004D5AE5">
      <w:pPr>
        <w:shd w:val="clear" w:color="auto" w:fill="FFFFFF"/>
        <w:ind w:left="851" w:right="429"/>
        <w:jc w:val="both"/>
        <w:rPr>
          <w:sz w:val="24"/>
          <w:szCs w:val="24"/>
          <w:lang w:val="mk-MK"/>
        </w:rPr>
      </w:pPr>
      <w:r w:rsidRPr="00BF1AAC">
        <w:rPr>
          <w:sz w:val="24"/>
          <w:szCs w:val="24"/>
          <w:lang w:val="mk-MK"/>
        </w:rPr>
        <w:t>Нормален лет</w:t>
      </w:r>
      <w:r w:rsidRPr="00BF1AAC">
        <w:rPr>
          <w:sz w:val="24"/>
          <w:szCs w:val="24"/>
          <w:lang w:val="mk-MK"/>
        </w:rPr>
        <w:tab/>
      </w:r>
      <w:r w:rsidRPr="00BF1AAC">
        <w:rPr>
          <w:sz w:val="24"/>
          <w:szCs w:val="24"/>
          <w:lang w:val="mk-MK"/>
        </w:rPr>
        <w:tab/>
      </w:r>
      <w:r w:rsidRPr="00BF1AAC">
        <w:rPr>
          <w:sz w:val="24"/>
          <w:szCs w:val="24"/>
          <w:lang w:val="mk-MK"/>
        </w:rPr>
        <w:tab/>
      </w:r>
      <w:r w:rsidRPr="00BF1AAC">
        <w:rPr>
          <w:sz w:val="24"/>
          <w:szCs w:val="24"/>
          <w:lang w:val="mk-MK"/>
        </w:rPr>
        <w:tab/>
      </w:r>
      <w:r w:rsidRPr="00BF1AAC">
        <w:rPr>
          <w:sz w:val="24"/>
          <w:szCs w:val="24"/>
          <w:lang w:val="mk-MK"/>
        </w:rPr>
        <w:tab/>
      </w:r>
      <w:r w:rsidRPr="00BF1AAC">
        <w:rPr>
          <w:color w:val="1A171B"/>
          <w:sz w:val="24"/>
          <w:szCs w:val="24"/>
          <w:lang w:val="mk-MK"/>
        </w:rPr>
        <w:t>± 5°</w:t>
      </w:r>
    </w:p>
    <w:p w14:paraId="5B3D5AE1" w14:textId="77777777" w:rsidR="00CD4EB5" w:rsidRPr="00BF1AAC" w:rsidRDefault="00CD4EB5" w:rsidP="004D5AE5">
      <w:pPr>
        <w:shd w:val="clear" w:color="auto" w:fill="FFFFFF"/>
        <w:ind w:left="851" w:right="429"/>
        <w:jc w:val="both"/>
        <w:rPr>
          <w:sz w:val="24"/>
          <w:szCs w:val="24"/>
          <w:lang w:val="mk-MK"/>
        </w:rPr>
      </w:pPr>
    </w:p>
    <w:p w14:paraId="418EFD03" w14:textId="77777777" w:rsidR="004D5AE5" w:rsidRPr="00BF1AAC" w:rsidRDefault="004D5AE5" w:rsidP="004D5AE5">
      <w:pPr>
        <w:shd w:val="clear" w:color="auto" w:fill="FFFFFF"/>
        <w:ind w:right="429"/>
        <w:jc w:val="both"/>
        <w:rPr>
          <w:sz w:val="24"/>
          <w:szCs w:val="24"/>
          <w:lang w:val="mk-MK"/>
        </w:rPr>
      </w:pPr>
    </w:p>
    <w:p w14:paraId="258D3388" w14:textId="77777777" w:rsidR="004D5AE5" w:rsidRPr="00BF1AAC" w:rsidRDefault="004D5AE5" w:rsidP="00CD4EB5">
      <w:pPr>
        <w:ind w:left="851" w:right="429"/>
        <w:rPr>
          <w:sz w:val="24"/>
          <w:szCs w:val="24"/>
          <w:lang w:val="mk-MK"/>
        </w:rPr>
      </w:pPr>
      <w:r w:rsidRPr="00BF1AAC">
        <w:rPr>
          <w:sz w:val="24"/>
          <w:szCs w:val="24"/>
          <w:lang w:val="mk-MK"/>
        </w:rPr>
        <w:t>Брзина</w:t>
      </w:r>
    </w:p>
    <w:p w14:paraId="2C495E3E" w14:textId="7F120C49" w:rsidR="004D5AE5" w:rsidRPr="00BF1AAC" w:rsidRDefault="00B227EF" w:rsidP="004D5AE5">
      <w:pPr>
        <w:ind w:left="851" w:right="429"/>
        <w:rPr>
          <w:sz w:val="24"/>
          <w:szCs w:val="24"/>
          <w:lang w:val="mk-MK"/>
        </w:rPr>
      </w:pPr>
      <w:r w:rsidRPr="00BF1AAC">
        <w:rPr>
          <w:sz w:val="24"/>
          <w:szCs w:val="24"/>
          <w:lang w:val="mk-MK"/>
        </w:rPr>
        <w:t>Сите мотори исправно работат</w:t>
      </w:r>
      <w:r w:rsidR="004D5AE5" w:rsidRPr="00BF1AAC">
        <w:rPr>
          <w:sz w:val="24"/>
          <w:szCs w:val="24"/>
          <w:lang w:val="mk-MK"/>
        </w:rPr>
        <w:tab/>
      </w:r>
      <w:r w:rsidR="004D5AE5" w:rsidRPr="00BF1AAC">
        <w:rPr>
          <w:sz w:val="24"/>
          <w:szCs w:val="24"/>
          <w:lang w:val="mk-MK"/>
        </w:rPr>
        <w:tab/>
      </w:r>
      <w:r w:rsidR="004D5AE5" w:rsidRPr="00BF1AAC">
        <w:rPr>
          <w:sz w:val="24"/>
          <w:szCs w:val="24"/>
          <w:lang w:val="mk-MK"/>
        </w:rPr>
        <w:sym w:font="Symbol" w:char="F0B1"/>
      </w:r>
      <w:r w:rsidR="004D5AE5" w:rsidRPr="00BF1AAC">
        <w:rPr>
          <w:sz w:val="24"/>
          <w:szCs w:val="24"/>
          <w:lang w:val="mk-MK"/>
        </w:rPr>
        <w:t>5 јазли</w:t>
      </w:r>
    </w:p>
    <w:p w14:paraId="15B132C3" w14:textId="77777777" w:rsidR="004D5AE5" w:rsidRPr="00BF1AAC" w:rsidRDefault="004D5AE5" w:rsidP="004D5AE5">
      <w:pPr>
        <w:ind w:left="851" w:right="429"/>
        <w:rPr>
          <w:sz w:val="24"/>
          <w:szCs w:val="24"/>
          <w:lang w:val="mk-MK"/>
        </w:rPr>
      </w:pPr>
      <w:r w:rsidRPr="00BF1AAC">
        <w:rPr>
          <w:sz w:val="24"/>
          <w:szCs w:val="24"/>
          <w:lang w:val="mk-MK"/>
        </w:rPr>
        <w:t>Со симулиран дефект на мотор</w:t>
      </w:r>
      <w:r w:rsidRPr="00BF1AAC">
        <w:rPr>
          <w:sz w:val="24"/>
          <w:szCs w:val="24"/>
          <w:lang w:val="mk-MK"/>
        </w:rPr>
        <w:tab/>
      </w:r>
      <w:r w:rsidRPr="00BF1AAC">
        <w:rPr>
          <w:sz w:val="24"/>
          <w:szCs w:val="24"/>
          <w:lang w:val="mk-MK"/>
        </w:rPr>
        <w:tab/>
        <w:t>+10 јазли / -5 јазли</w:t>
      </w:r>
    </w:p>
    <w:p w14:paraId="49F52C32" w14:textId="382CA5CF" w:rsidR="004D5AE5" w:rsidRPr="00BF1AAC" w:rsidRDefault="004D5AE5" w:rsidP="004D5AE5">
      <w:pPr>
        <w:ind w:right="429"/>
        <w:rPr>
          <w:sz w:val="24"/>
          <w:szCs w:val="24"/>
          <w:lang w:val="mk-MK"/>
        </w:rPr>
      </w:pPr>
    </w:p>
    <w:p w14:paraId="23E1D3A3" w14:textId="77777777" w:rsidR="00CC7D15" w:rsidRPr="00BF1AAC" w:rsidRDefault="00CC7D15" w:rsidP="004D5AE5">
      <w:pPr>
        <w:ind w:right="429"/>
        <w:rPr>
          <w:sz w:val="24"/>
          <w:szCs w:val="24"/>
          <w:lang w:val="mk-MK"/>
        </w:rPr>
      </w:pPr>
    </w:p>
    <w:p w14:paraId="5DAD4D55" w14:textId="77777777" w:rsidR="004D5AE5" w:rsidRPr="00BF1AAC" w:rsidRDefault="004D5AE5" w:rsidP="004D5AE5">
      <w:pPr>
        <w:shd w:val="clear" w:color="auto" w:fill="FFFFFF"/>
        <w:ind w:left="851" w:right="429" w:hanging="425"/>
        <w:jc w:val="both"/>
        <w:rPr>
          <w:sz w:val="24"/>
          <w:szCs w:val="24"/>
          <w:lang w:val="mk-MK"/>
        </w:rPr>
      </w:pPr>
      <w:r w:rsidRPr="00BF1AAC">
        <w:rPr>
          <w:color w:val="1A171B"/>
          <w:sz w:val="24"/>
          <w:szCs w:val="24"/>
          <w:lang w:val="mk-MK"/>
        </w:rPr>
        <w:t>(б)</w:t>
      </w:r>
      <w:r w:rsidRPr="00BF1AAC">
        <w:rPr>
          <w:color w:val="1A171B"/>
          <w:sz w:val="24"/>
          <w:szCs w:val="24"/>
          <w:lang w:val="mk-MK"/>
        </w:rPr>
        <w:tab/>
        <w:t>Ограничувања на лет по VFR</w:t>
      </w:r>
    </w:p>
    <w:p w14:paraId="5C7CA78B" w14:textId="77777777" w:rsidR="004D5AE5" w:rsidRPr="00BF1AAC" w:rsidRDefault="004D5AE5" w:rsidP="004D5AE5">
      <w:pPr>
        <w:shd w:val="clear" w:color="auto" w:fill="FFFFFF"/>
        <w:ind w:right="429" w:firstLine="426"/>
        <w:jc w:val="both"/>
        <w:rPr>
          <w:color w:val="1A171B"/>
          <w:sz w:val="24"/>
          <w:szCs w:val="24"/>
          <w:lang w:val="mk-MK"/>
        </w:rPr>
      </w:pPr>
    </w:p>
    <w:p w14:paraId="35346E64" w14:textId="77777777" w:rsidR="004D5AE5" w:rsidRPr="00BF1AAC" w:rsidRDefault="004D5AE5" w:rsidP="00CC7D15">
      <w:pPr>
        <w:shd w:val="clear" w:color="auto" w:fill="FFFFFF"/>
        <w:ind w:left="851" w:right="429"/>
        <w:jc w:val="both"/>
        <w:rPr>
          <w:color w:val="1A171B"/>
          <w:sz w:val="24"/>
          <w:szCs w:val="24"/>
          <w:lang w:val="mk-MK"/>
        </w:rPr>
      </w:pPr>
      <w:r w:rsidRPr="00BF1AAC">
        <w:rPr>
          <w:color w:val="1A171B"/>
          <w:sz w:val="24"/>
          <w:szCs w:val="24"/>
          <w:lang w:val="mk-MK"/>
        </w:rPr>
        <w:t>Висина:</w:t>
      </w:r>
    </w:p>
    <w:p w14:paraId="22576AAD" w14:textId="43E36F44" w:rsidR="004D5AE5" w:rsidRPr="00BF1AAC" w:rsidRDefault="00FB39D3" w:rsidP="004D5AE5">
      <w:pPr>
        <w:shd w:val="clear" w:color="auto" w:fill="FFFFFF"/>
        <w:ind w:left="851" w:right="429"/>
        <w:jc w:val="both"/>
        <w:rPr>
          <w:sz w:val="24"/>
          <w:szCs w:val="24"/>
          <w:lang w:val="mk-MK"/>
        </w:rPr>
      </w:pPr>
      <w:r>
        <w:rPr>
          <w:sz w:val="24"/>
          <w:szCs w:val="24"/>
          <w:lang w:val="mk-MK"/>
        </w:rPr>
        <w:t>Нормален лет</w:t>
      </w:r>
      <w:r w:rsidR="004D5AE5" w:rsidRPr="00BF1AAC">
        <w:rPr>
          <w:sz w:val="24"/>
          <w:szCs w:val="24"/>
          <w:lang w:val="mk-MK"/>
        </w:rPr>
        <w:tab/>
      </w:r>
      <w:r w:rsidR="004D5AE5" w:rsidRPr="00BF1AAC">
        <w:rPr>
          <w:sz w:val="24"/>
          <w:szCs w:val="24"/>
          <w:lang w:val="mk-MK"/>
        </w:rPr>
        <w:tab/>
      </w:r>
      <w:r w:rsidR="004D5AE5" w:rsidRPr="00BF1AAC">
        <w:rPr>
          <w:sz w:val="24"/>
          <w:szCs w:val="24"/>
          <w:lang w:val="mk-MK"/>
        </w:rPr>
        <w:tab/>
      </w:r>
      <w:r w:rsidR="004D5AE5" w:rsidRPr="00BF1AAC">
        <w:rPr>
          <w:sz w:val="24"/>
          <w:szCs w:val="24"/>
          <w:lang w:val="mk-MK"/>
        </w:rPr>
        <w:tab/>
      </w:r>
      <w:r w:rsidR="004D5AE5" w:rsidRPr="00BF1AAC">
        <w:rPr>
          <w:color w:val="1A171B"/>
          <w:sz w:val="24"/>
          <w:szCs w:val="24"/>
          <w:lang w:val="mk-MK"/>
        </w:rPr>
        <w:t>± 100 стапки</w:t>
      </w:r>
    </w:p>
    <w:p w14:paraId="0EA43343" w14:textId="77777777" w:rsidR="004D5AE5" w:rsidRPr="00BF1AAC" w:rsidRDefault="004D5AE5" w:rsidP="004D5AE5">
      <w:pPr>
        <w:shd w:val="clear" w:color="auto" w:fill="FFFFFF"/>
        <w:ind w:right="429"/>
        <w:jc w:val="both"/>
        <w:rPr>
          <w:sz w:val="24"/>
          <w:szCs w:val="24"/>
          <w:lang w:val="mk-MK"/>
        </w:rPr>
      </w:pPr>
    </w:p>
    <w:p w14:paraId="4C4F3E99" w14:textId="77777777" w:rsidR="004D5AE5" w:rsidRPr="00BF1AAC" w:rsidRDefault="004D5AE5" w:rsidP="003933E3">
      <w:pPr>
        <w:shd w:val="clear" w:color="auto" w:fill="FFFFFF"/>
        <w:ind w:left="851" w:right="429"/>
        <w:jc w:val="both"/>
        <w:rPr>
          <w:color w:val="1A171B"/>
          <w:sz w:val="24"/>
          <w:szCs w:val="24"/>
          <w:lang w:val="mk-MK"/>
        </w:rPr>
      </w:pPr>
      <w:r w:rsidRPr="00BF1AAC">
        <w:rPr>
          <w:color w:val="1A171B"/>
          <w:sz w:val="24"/>
          <w:szCs w:val="24"/>
          <w:lang w:val="mk-MK"/>
        </w:rPr>
        <w:t>Курс:</w:t>
      </w:r>
    </w:p>
    <w:p w14:paraId="71FA8D0B" w14:textId="07304A37" w:rsidR="004D5AE5" w:rsidRPr="00BF1AAC" w:rsidRDefault="004D5AE5" w:rsidP="004D5AE5">
      <w:pPr>
        <w:shd w:val="clear" w:color="auto" w:fill="FFFFFF"/>
        <w:ind w:left="851" w:right="429"/>
        <w:jc w:val="both"/>
        <w:rPr>
          <w:sz w:val="24"/>
          <w:szCs w:val="24"/>
          <w:lang w:val="mk-MK"/>
        </w:rPr>
      </w:pPr>
      <w:r w:rsidRPr="00BF1AAC">
        <w:rPr>
          <w:sz w:val="24"/>
          <w:szCs w:val="24"/>
          <w:lang w:val="mk-MK"/>
        </w:rPr>
        <w:t>Нормален лет</w:t>
      </w:r>
      <w:r w:rsidRPr="00BF1AAC">
        <w:rPr>
          <w:sz w:val="24"/>
          <w:szCs w:val="24"/>
          <w:lang w:val="mk-MK"/>
        </w:rPr>
        <w:tab/>
      </w:r>
      <w:r w:rsidRPr="00BF1AAC">
        <w:rPr>
          <w:sz w:val="24"/>
          <w:szCs w:val="24"/>
          <w:lang w:val="mk-MK"/>
        </w:rPr>
        <w:tab/>
      </w:r>
      <w:r w:rsidRPr="00BF1AAC">
        <w:rPr>
          <w:sz w:val="24"/>
          <w:szCs w:val="24"/>
          <w:lang w:val="mk-MK"/>
        </w:rPr>
        <w:tab/>
      </w:r>
      <w:r w:rsidRPr="00BF1AAC">
        <w:rPr>
          <w:sz w:val="24"/>
          <w:szCs w:val="24"/>
          <w:lang w:val="mk-MK"/>
        </w:rPr>
        <w:tab/>
      </w:r>
      <w:r w:rsidRPr="00BF1AAC">
        <w:rPr>
          <w:color w:val="1A171B"/>
          <w:sz w:val="24"/>
          <w:szCs w:val="24"/>
          <w:lang w:val="mk-MK"/>
        </w:rPr>
        <w:t>± 5°</w:t>
      </w:r>
    </w:p>
    <w:p w14:paraId="3401DADB" w14:textId="77777777" w:rsidR="004D5AE5" w:rsidRPr="00BF1AAC" w:rsidRDefault="004D5AE5" w:rsidP="004D5AE5">
      <w:pPr>
        <w:shd w:val="clear" w:color="auto" w:fill="FFFFFF"/>
        <w:ind w:left="851" w:right="429"/>
        <w:jc w:val="both"/>
        <w:rPr>
          <w:sz w:val="24"/>
          <w:szCs w:val="24"/>
          <w:lang w:val="mk-MK"/>
        </w:rPr>
      </w:pPr>
      <w:r w:rsidRPr="00BF1AAC">
        <w:rPr>
          <w:sz w:val="24"/>
          <w:szCs w:val="24"/>
          <w:lang w:val="mk-MK"/>
        </w:rPr>
        <w:t>Невообичаени операции, постапки</w:t>
      </w:r>
    </w:p>
    <w:p w14:paraId="4635C0C6" w14:textId="77777777" w:rsidR="004D5AE5" w:rsidRPr="00BF1AAC" w:rsidRDefault="004D5AE5" w:rsidP="004D5AE5">
      <w:pPr>
        <w:shd w:val="clear" w:color="auto" w:fill="FFFFFF"/>
        <w:ind w:left="851" w:right="429"/>
        <w:jc w:val="both"/>
        <w:rPr>
          <w:sz w:val="24"/>
          <w:szCs w:val="24"/>
          <w:lang w:val="mk-MK"/>
        </w:rPr>
      </w:pPr>
      <w:r w:rsidRPr="00BF1AAC">
        <w:rPr>
          <w:sz w:val="24"/>
          <w:szCs w:val="24"/>
          <w:lang w:val="mk-MK"/>
        </w:rPr>
        <w:t>за опасни ситуации</w:t>
      </w:r>
      <w:r w:rsidRPr="00BF1AAC">
        <w:rPr>
          <w:sz w:val="24"/>
          <w:szCs w:val="24"/>
          <w:lang w:val="mk-MK"/>
        </w:rPr>
        <w:tab/>
      </w:r>
      <w:r w:rsidRPr="00BF1AAC">
        <w:rPr>
          <w:sz w:val="24"/>
          <w:szCs w:val="24"/>
          <w:lang w:val="mk-MK"/>
        </w:rPr>
        <w:tab/>
      </w:r>
      <w:r w:rsidRPr="00BF1AAC">
        <w:rPr>
          <w:sz w:val="24"/>
          <w:szCs w:val="24"/>
          <w:lang w:val="mk-MK"/>
        </w:rPr>
        <w:tab/>
      </w:r>
      <w:r w:rsidRPr="00BF1AAC">
        <w:rPr>
          <w:sz w:val="24"/>
          <w:szCs w:val="24"/>
          <w:lang w:val="mk-MK"/>
        </w:rPr>
        <w:tab/>
      </w:r>
      <w:r w:rsidRPr="00BF1AAC">
        <w:rPr>
          <w:color w:val="1A171B"/>
          <w:sz w:val="24"/>
          <w:szCs w:val="24"/>
          <w:lang w:val="mk-MK"/>
        </w:rPr>
        <w:t>± 10°</w:t>
      </w:r>
    </w:p>
    <w:p w14:paraId="17315522" w14:textId="77777777" w:rsidR="004D5AE5" w:rsidRPr="00BF1AAC" w:rsidRDefault="004D5AE5" w:rsidP="004D5AE5">
      <w:pPr>
        <w:shd w:val="clear" w:color="auto" w:fill="FFFFFF"/>
        <w:ind w:right="429"/>
        <w:jc w:val="both"/>
        <w:rPr>
          <w:sz w:val="24"/>
          <w:szCs w:val="24"/>
          <w:lang w:val="mk-MK"/>
        </w:rPr>
      </w:pPr>
    </w:p>
    <w:p w14:paraId="5A9BADBA" w14:textId="77777777" w:rsidR="004D5AE5" w:rsidRPr="00BF1AAC" w:rsidRDefault="004D5AE5" w:rsidP="003933E3">
      <w:pPr>
        <w:ind w:left="851" w:right="429"/>
        <w:rPr>
          <w:sz w:val="24"/>
          <w:szCs w:val="24"/>
          <w:lang w:val="mk-MK"/>
        </w:rPr>
      </w:pPr>
      <w:r w:rsidRPr="00BF1AAC">
        <w:rPr>
          <w:sz w:val="24"/>
          <w:szCs w:val="24"/>
          <w:lang w:val="mk-MK"/>
        </w:rPr>
        <w:t>Брзина:</w:t>
      </w:r>
    </w:p>
    <w:p w14:paraId="2A20BA04" w14:textId="24694BD3" w:rsidR="004D5AE5" w:rsidRPr="00BF1AAC" w:rsidRDefault="00D86D7F" w:rsidP="004D5AE5">
      <w:pPr>
        <w:ind w:left="851" w:right="429"/>
        <w:rPr>
          <w:sz w:val="24"/>
          <w:szCs w:val="24"/>
          <w:lang w:val="mk-MK"/>
        </w:rPr>
      </w:pPr>
      <w:r>
        <w:rPr>
          <w:sz w:val="24"/>
          <w:szCs w:val="24"/>
          <w:lang w:val="mk-MK"/>
        </w:rPr>
        <w:t>Нормален лет</w:t>
      </w:r>
      <w:r w:rsidR="004D5AE5" w:rsidRPr="00BF1AAC">
        <w:rPr>
          <w:sz w:val="24"/>
          <w:szCs w:val="24"/>
          <w:lang w:val="mk-MK"/>
        </w:rPr>
        <w:tab/>
      </w:r>
      <w:r w:rsidR="004D5AE5" w:rsidRPr="00BF1AAC">
        <w:rPr>
          <w:sz w:val="24"/>
          <w:szCs w:val="24"/>
          <w:lang w:val="mk-MK"/>
        </w:rPr>
        <w:tab/>
      </w:r>
      <w:r w:rsidR="004D5AE5" w:rsidRPr="00BF1AAC">
        <w:rPr>
          <w:sz w:val="24"/>
          <w:szCs w:val="24"/>
          <w:lang w:val="mk-MK"/>
        </w:rPr>
        <w:tab/>
      </w:r>
      <w:r w:rsidR="004D5AE5" w:rsidRPr="00BF1AAC">
        <w:rPr>
          <w:sz w:val="24"/>
          <w:szCs w:val="24"/>
          <w:lang w:val="mk-MK"/>
        </w:rPr>
        <w:tab/>
      </w:r>
      <w:r w:rsidR="004D5AE5" w:rsidRPr="00BF1AAC">
        <w:rPr>
          <w:sz w:val="24"/>
          <w:szCs w:val="24"/>
          <w:lang w:val="mk-MK"/>
        </w:rPr>
        <w:sym w:font="Symbol" w:char="F0B1"/>
      </w:r>
      <w:r w:rsidR="004D5AE5" w:rsidRPr="00BF1AAC">
        <w:rPr>
          <w:sz w:val="24"/>
          <w:szCs w:val="24"/>
          <w:lang w:val="mk-MK"/>
        </w:rPr>
        <w:t>5 јазли</w:t>
      </w:r>
    </w:p>
    <w:p w14:paraId="448CFE2D" w14:textId="77777777" w:rsidR="004D5AE5" w:rsidRPr="00BF1AAC" w:rsidRDefault="004D5AE5" w:rsidP="004D5AE5">
      <w:pPr>
        <w:ind w:left="851" w:right="429"/>
        <w:rPr>
          <w:sz w:val="24"/>
          <w:szCs w:val="24"/>
          <w:lang w:val="mk-MK"/>
        </w:rPr>
      </w:pPr>
      <w:r w:rsidRPr="00BF1AAC">
        <w:rPr>
          <w:sz w:val="24"/>
          <w:szCs w:val="24"/>
          <w:lang w:val="mk-MK"/>
        </w:rPr>
        <w:t>Со симулиран дефект на мотор</w:t>
      </w:r>
      <w:r w:rsidRPr="00BF1AAC">
        <w:rPr>
          <w:sz w:val="24"/>
          <w:szCs w:val="24"/>
          <w:lang w:val="mk-MK"/>
        </w:rPr>
        <w:tab/>
      </w:r>
      <w:r w:rsidRPr="00BF1AAC">
        <w:rPr>
          <w:sz w:val="24"/>
          <w:szCs w:val="24"/>
          <w:lang w:val="mk-MK"/>
        </w:rPr>
        <w:tab/>
        <w:t>+10 јазли / -5 јазли</w:t>
      </w:r>
    </w:p>
    <w:p w14:paraId="6FFFCC34" w14:textId="77777777" w:rsidR="004D5AE5" w:rsidRPr="00BF1AAC" w:rsidRDefault="004D5AE5" w:rsidP="004D5AE5">
      <w:pPr>
        <w:ind w:right="429"/>
        <w:rPr>
          <w:sz w:val="24"/>
          <w:szCs w:val="24"/>
          <w:lang w:val="mk-MK"/>
        </w:rPr>
      </w:pPr>
    </w:p>
    <w:p w14:paraId="4349C826" w14:textId="1AEF5081" w:rsidR="004D5AE5" w:rsidRPr="00BF1AAC" w:rsidRDefault="00CF3114" w:rsidP="006B73AA">
      <w:pPr>
        <w:ind w:left="851" w:right="429"/>
        <w:rPr>
          <w:sz w:val="24"/>
          <w:szCs w:val="24"/>
          <w:lang w:val="mk-MK"/>
        </w:rPr>
      </w:pPr>
      <w:r>
        <w:rPr>
          <w:sz w:val="24"/>
          <w:szCs w:val="24"/>
          <w:lang w:val="mk-MK"/>
        </w:rPr>
        <w:t xml:space="preserve">Движење </w:t>
      </w:r>
      <w:r w:rsidR="004D5AE5" w:rsidRPr="00BF1AAC">
        <w:rPr>
          <w:sz w:val="24"/>
          <w:szCs w:val="24"/>
          <w:lang w:val="mk-MK"/>
        </w:rPr>
        <w:t>на земја (</w:t>
      </w:r>
      <w:r w:rsidR="004D5AE5" w:rsidRPr="00BF1AAC">
        <w:rPr>
          <w:sz w:val="24"/>
          <w:szCs w:val="24"/>
          <w:lang w:val="en-US"/>
        </w:rPr>
        <w:t>Ground drift</w:t>
      </w:r>
      <w:r w:rsidR="004D5AE5" w:rsidRPr="00BF1AAC">
        <w:rPr>
          <w:sz w:val="24"/>
          <w:szCs w:val="24"/>
          <w:lang w:val="mk-MK"/>
        </w:rPr>
        <w:t>)</w:t>
      </w:r>
    </w:p>
    <w:p w14:paraId="00902AF5" w14:textId="77777777" w:rsidR="004D5AE5" w:rsidRPr="00BF1AAC" w:rsidRDefault="004D5AE5" w:rsidP="004D5AE5">
      <w:pPr>
        <w:ind w:right="429"/>
        <w:rPr>
          <w:sz w:val="24"/>
          <w:szCs w:val="24"/>
          <w:lang w:val="mk-MK"/>
        </w:rPr>
      </w:pPr>
    </w:p>
    <w:p w14:paraId="35CCA19E" w14:textId="77777777" w:rsidR="004D5AE5" w:rsidRPr="00BF1AAC" w:rsidRDefault="004D5AE5" w:rsidP="004D5AE5">
      <w:pPr>
        <w:ind w:left="851" w:right="429"/>
        <w:rPr>
          <w:sz w:val="24"/>
          <w:szCs w:val="24"/>
          <w:lang w:val="mk-MK"/>
        </w:rPr>
      </w:pPr>
      <w:r w:rsidRPr="00BF1AAC">
        <w:rPr>
          <w:sz w:val="24"/>
          <w:szCs w:val="24"/>
          <w:lang w:val="mk-MK"/>
        </w:rPr>
        <w:t>T.O. лебдење I.G.E</w:t>
      </w:r>
      <w:r w:rsidRPr="00BF1AAC">
        <w:rPr>
          <w:sz w:val="24"/>
          <w:szCs w:val="24"/>
          <w:lang w:val="mk-MK"/>
        </w:rPr>
        <w:tab/>
      </w:r>
      <w:r w:rsidRPr="00BF1AAC">
        <w:rPr>
          <w:sz w:val="24"/>
          <w:szCs w:val="24"/>
          <w:lang w:val="mk-MK"/>
        </w:rPr>
        <w:tab/>
      </w:r>
      <w:r w:rsidRPr="00BF1AAC">
        <w:rPr>
          <w:sz w:val="24"/>
          <w:szCs w:val="24"/>
          <w:lang w:val="mk-MK"/>
        </w:rPr>
        <w:tab/>
      </w:r>
      <w:r w:rsidRPr="00BF1AAC">
        <w:rPr>
          <w:sz w:val="24"/>
          <w:szCs w:val="24"/>
          <w:lang w:val="mk-MK"/>
        </w:rPr>
        <w:tab/>
      </w:r>
      <w:r w:rsidRPr="00BF1AAC">
        <w:rPr>
          <w:color w:val="1A171B"/>
          <w:sz w:val="24"/>
          <w:szCs w:val="24"/>
          <w:lang w:val="mk-MK"/>
        </w:rPr>
        <w:t>± 3 стапки</w:t>
      </w:r>
    </w:p>
    <w:p w14:paraId="0660EF1D" w14:textId="77777777" w:rsidR="004D5AE5" w:rsidRPr="00BF1AAC" w:rsidRDefault="004D5AE5" w:rsidP="004D5AE5">
      <w:pPr>
        <w:ind w:left="5036" w:right="429" w:hanging="4185"/>
        <w:rPr>
          <w:sz w:val="24"/>
          <w:szCs w:val="24"/>
          <w:lang w:val="mk-MK"/>
        </w:rPr>
      </w:pPr>
      <w:r w:rsidRPr="00BF1AAC">
        <w:rPr>
          <w:sz w:val="24"/>
          <w:szCs w:val="24"/>
          <w:lang w:val="mk-MK"/>
        </w:rPr>
        <w:t>Слетување</w:t>
      </w:r>
      <w:r w:rsidRPr="00BF1AAC">
        <w:rPr>
          <w:sz w:val="24"/>
          <w:szCs w:val="24"/>
          <w:lang w:val="mk-MK"/>
        </w:rPr>
        <w:tab/>
      </w:r>
      <w:r w:rsidRPr="00BF1AAC">
        <w:rPr>
          <w:sz w:val="24"/>
          <w:szCs w:val="24"/>
          <w:lang w:val="mk-MK"/>
        </w:rPr>
        <w:tab/>
      </w:r>
      <w:r w:rsidRPr="00BF1AAC">
        <w:rPr>
          <w:color w:val="1A171B"/>
          <w:sz w:val="24"/>
          <w:szCs w:val="24"/>
          <w:lang w:val="mk-MK"/>
        </w:rPr>
        <w:t>± 2 стапки (со 0 стапки летање наназад или странично)</w:t>
      </w:r>
    </w:p>
    <w:p w14:paraId="4FC1D9C4" w14:textId="77777777" w:rsidR="004D5AE5" w:rsidRPr="00BF1AAC" w:rsidRDefault="004D5AE5" w:rsidP="004D5AE5">
      <w:pPr>
        <w:ind w:right="429"/>
        <w:rPr>
          <w:sz w:val="24"/>
          <w:szCs w:val="24"/>
          <w:lang w:val="mk-MK"/>
        </w:rPr>
      </w:pPr>
    </w:p>
    <w:p w14:paraId="44D614E9" w14:textId="77777777" w:rsidR="009C63B0" w:rsidRPr="00BF1AAC" w:rsidRDefault="009C63B0" w:rsidP="004D5AE5">
      <w:pPr>
        <w:ind w:right="429"/>
        <w:rPr>
          <w:sz w:val="24"/>
          <w:szCs w:val="24"/>
          <w:lang w:val="mk-MK"/>
        </w:rPr>
      </w:pPr>
    </w:p>
    <w:p w14:paraId="0D8B319C" w14:textId="77777777" w:rsidR="009C63B0" w:rsidRPr="00BF1AAC" w:rsidRDefault="004D5AE5" w:rsidP="009C63B0">
      <w:pPr>
        <w:ind w:right="429"/>
        <w:jc w:val="center"/>
        <w:rPr>
          <w:sz w:val="24"/>
          <w:szCs w:val="24"/>
          <w:lang w:val="mk-MK"/>
        </w:rPr>
      </w:pPr>
      <w:r w:rsidRPr="00BF1AAC">
        <w:rPr>
          <w:sz w:val="24"/>
          <w:szCs w:val="24"/>
          <w:lang w:val="mk-MK"/>
        </w:rPr>
        <w:t>СОДРЖИНА НА ИСПИТОТ ПО ПРАКТИЧНА ОСПОСОБЕНОСТ /</w:t>
      </w:r>
    </w:p>
    <w:p w14:paraId="61ADE8E2" w14:textId="18EB14D7" w:rsidR="004D5AE5" w:rsidRPr="00BF1AAC" w:rsidRDefault="004D5AE5" w:rsidP="009C63B0">
      <w:pPr>
        <w:ind w:right="429"/>
        <w:jc w:val="center"/>
        <w:rPr>
          <w:sz w:val="24"/>
          <w:szCs w:val="24"/>
          <w:lang w:val="mk-MK"/>
        </w:rPr>
      </w:pPr>
      <w:r w:rsidRPr="00BF1AAC">
        <w:rPr>
          <w:sz w:val="24"/>
          <w:szCs w:val="24"/>
          <w:lang w:val="mk-MK"/>
        </w:rPr>
        <w:t>ПРОВЕРКАТА НА СТРУЧНОСТ</w:t>
      </w:r>
    </w:p>
    <w:p w14:paraId="67CC0077" w14:textId="77777777" w:rsidR="004D5AE5" w:rsidRPr="00BF1AAC" w:rsidRDefault="004D5AE5" w:rsidP="004D5AE5">
      <w:pPr>
        <w:ind w:right="429"/>
        <w:rPr>
          <w:sz w:val="24"/>
          <w:szCs w:val="24"/>
          <w:lang w:val="mk-MK"/>
        </w:rPr>
      </w:pPr>
    </w:p>
    <w:p w14:paraId="183AB152" w14:textId="77777777" w:rsidR="004D5AE5" w:rsidRPr="00BF1AAC" w:rsidRDefault="004D5AE5" w:rsidP="00D27CC0">
      <w:pPr>
        <w:ind w:right="429"/>
        <w:jc w:val="center"/>
        <w:rPr>
          <w:sz w:val="24"/>
          <w:szCs w:val="24"/>
          <w:lang w:val="mk-MK"/>
        </w:rPr>
      </w:pPr>
      <w:r w:rsidRPr="00BF1AAC">
        <w:rPr>
          <w:sz w:val="24"/>
          <w:szCs w:val="24"/>
          <w:lang w:val="mk-MK"/>
        </w:rPr>
        <w:t>ОПШТО</w:t>
      </w:r>
    </w:p>
    <w:p w14:paraId="1EB15355" w14:textId="77777777" w:rsidR="004D5AE5" w:rsidRPr="00BF1AAC" w:rsidRDefault="004D5AE5" w:rsidP="004D5AE5">
      <w:pPr>
        <w:ind w:right="429"/>
        <w:rPr>
          <w:sz w:val="24"/>
          <w:szCs w:val="24"/>
          <w:lang w:val="mk-MK"/>
        </w:rPr>
      </w:pPr>
    </w:p>
    <w:p w14:paraId="13D6B4BB" w14:textId="1124AE90" w:rsidR="004D5AE5" w:rsidRPr="00BF1AAC" w:rsidRDefault="004D5AE5" w:rsidP="004D5AE5">
      <w:pPr>
        <w:tabs>
          <w:tab w:val="left" w:pos="426"/>
        </w:tabs>
        <w:ind w:left="426" w:right="429" w:hanging="426"/>
        <w:jc w:val="both"/>
        <w:rPr>
          <w:sz w:val="24"/>
          <w:szCs w:val="24"/>
          <w:lang w:val="mk-MK"/>
        </w:rPr>
      </w:pPr>
      <w:r w:rsidRPr="00BF1AAC">
        <w:rPr>
          <w:sz w:val="24"/>
          <w:szCs w:val="24"/>
          <w:lang w:val="mk-MK"/>
        </w:rPr>
        <w:t>5.</w:t>
      </w:r>
      <w:r w:rsidRPr="00BF1AAC">
        <w:rPr>
          <w:sz w:val="24"/>
          <w:szCs w:val="24"/>
          <w:lang w:val="mk-MK"/>
        </w:rPr>
        <w:tab/>
      </w:r>
      <w:r w:rsidR="00497433">
        <w:rPr>
          <w:sz w:val="24"/>
          <w:szCs w:val="24"/>
          <w:lang w:val="mk-MK"/>
        </w:rPr>
        <w:t>С</w:t>
      </w:r>
      <w:r w:rsidRPr="00BF1AAC">
        <w:rPr>
          <w:sz w:val="24"/>
          <w:szCs w:val="24"/>
          <w:lang w:val="mk-MK"/>
        </w:rPr>
        <w:t>ледните симболи</w:t>
      </w:r>
      <w:r w:rsidR="00497433">
        <w:rPr>
          <w:sz w:val="24"/>
          <w:szCs w:val="24"/>
          <w:lang w:val="mk-MK"/>
        </w:rPr>
        <w:t xml:space="preserve"> се со следното значење</w:t>
      </w:r>
      <w:r w:rsidRPr="00BF1AAC">
        <w:rPr>
          <w:sz w:val="24"/>
          <w:szCs w:val="24"/>
          <w:lang w:val="mk-MK"/>
        </w:rPr>
        <w:t>:</w:t>
      </w:r>
    </w:p>
    <w:p w14:paraId="2EE01D09" w14:textId="77777777" w:rsidR="004D5AE5" w:rsidRPr="00BF1AAC" w:rsidRDefault="004D5AE5" w:rsidP="004D5AE5">
      <w:pPr>
        <w:ind w:right="429"/>
        <w:rPr>
          <w:sz w:val="24"/>
          <w:szCs w:val="24"/>
          <w:lang w:val="mk-MK"/>
        </w:rPr>
      </w:pPr>
    </w:p>
    <w:p w14:paraId="66C6B776" w14:textId="34856A2F" w:rsidR="004D5AE5" w:rsidRPr="00BF1AAC" w:rsidRDefault="004D5AE5" w:rsidP="004D5AE5">
      <w:pPr>
        <w:ind w:left="851" w:right="429" w:hanging="425"/>
        <w:jc w:val="both"/>
        <w:rPr>
          <w:sz w:val="24"/>
          <w:szCs w:val="24"/>
          <w:lang w:val="mk-MK"/>
        </w:rPr>
      </w:pPr>
      <w:r w:rsidRPr="00BF1AAC">
        <w:rPr>
          <w:sz w:val="24"/>
          <w:szCs w:val="24"/>
          <w:lang w:val="mk-MK"/>
        </w:rPr>
        <w:t>P =</w:t>
      </w:r>
      <w:r w:rsidRPr="00BF1AAC">
        <w:rPr>
          <w:sz w:val="24"/>
          <w:szCs w:val="24"/>
          <w:lang w:val="mk-MK"/>
        </w:rPr>
        <w:tab/>
        <w:t xml:space="preserve">Обучен како </w:t>
      </w:r>
      <w:r w:rsidRPr="00BF1AAC">
        <w:rPr>
          <w:bCs/>
          <w:color w:val="000000"/>
          <w:sz w:val="24"/>
          <w:szCs w:val="24"/>
          <w:lang w:val="mk-MK"/>
        </w:rPr>
        <w:t>PIC</w:t>
      </w:r>
      <w:r w:rsidRPr="00BF1AAC">
        <w:rPr>
          <w:sz w:val="24"/>
          <w:szCs w:val="24"/>
          <w:lang w:val="mk-MK"/>
        </w:rPr>
        <w:t xml:space="preserve"> за стекнување на овластување за тип за </w:t>
      </w:r>
      <w:r w:rsidR="005B3D88" w:rsidRPr="00BF1AAC">
        <w:rPr>
          <w:sz w:val="24"/>
          <w:szCs w:val="24"/>
          <w:lang w:val="mk-MK"/>
        </w:rPr>
        <w:t>хеликоптери со еден пилот (</w:t>
      </w:r>
      <w:r w:rsidRPr="00BF1AAC">
        <w:rPr>
          <w:sz w:val="24"/>
          <w:szCs w:val="24"/>
          <w:lang w:val="mk-MK"/>
        </w:rPr>
        <w:t>SPH</w:t>
      </w:r>
      <w:r w:rsidR="005B3D88" w:rsidRPr="00BF1AAC">
        <w:rPr>
          <w:sz w:val="24"/>
          <w:szCs w:val="24"/>
          <w:lang w:val="mk-MK"/>
        </w:rPr>
        <w:t>)</w:t>
      </w:r>
      <w:r w:rsidRPr="00BF1AAC">
        <w:rPr>
          <w:sz w:val="24"/>
          <w:szCs w:val="24"/>
          <w:lang w:val="mk-MK"/>
        </w:rPr>
        <w:t xml:space="preserve"> или обучен како </w:t>
      </w:r>
      <w:r w:rsidRPr="00BF1AAC">
        <w:rPr>
          <w:bCs/>
          <w:color w:val="000000"/>
          <w:sz w:val="24"/>
          <w:szCs w:val="24"/>
          <w:lang w:val="mk-MK"/>
        </w:rPr>
        <w:t xml:space="preserve">PIC </w:t>
      </w:r>
      <w:r w:rsidRPr="00BF1AAC">
        <w:rPr>
          <w:sz w:val="24"/>
          <w:szCs w:val="24"/>
          <w:lang w:val="mk-MK"/>
        </w:rPr>
        <w:t>или копилот и како PF и P</w:t>
      </w:r>
      <w:r w:rsidR="00601211" w:rsidRPr="00BF1AAC">
        <w:rPr>
          <w:sz w:val="24"/>
          <w:szCs w:val="24"/>
          <w:lang w:val="mk-MK"/>
        </w:rPr>
        <w:t>М</w:t>
      </w:r>
      <w:r w:rsidRPr="00BF1AAC">
        <w:rPr>
          <w:sz w:val="24"/>
          <w:szCs w:val="24"/>
          <w:lang w:val="mk-MK"/>
        </w:rPr>
        <w:t xml:space="preserve"> за </w:t>
      </w:r>
      <w:r w:rsidR="003841EC">
        <w:rPr>
          <w:sz w:val="24"/>
          <w:szCs w:val="24"/>
          <w:lang w:val="mk-MK"/>
        </w:rPr>
        <w:t>издавање</w:t>
      </w:r>
      <w:r w:rsidRPr="00BF1AAC">
        <w:rPr>
          <w:sz w:val="24"/>
          <w:szCs w:val="24"/>
          <w:lang w:val="mk-MK"/>
        </w:rPr>
        <w:t xml:space="preserve"> на овластување за тип за </w:t>
      </w:r>
      <w:r w:rsidR="00601211" w:rsidRPr="00BF1AAC">
        <w:rPr>
          <w:sz w:val="24"/>
          <w:szCs w:val="24"/>
          <w:lang w:val="mk-MK"/>
        </w:rPr>
        <w:t>хеликоптери со повеќе пилоти (</w:t>
      </w:r>
      <w:r w:rsidRPr="00BF1AAC">
        <w:rPr>
          <w:sz w:val="24"/>
          <w:szCs w:val="24"/>
          <w:lang w:val="mk-MK"/>
        </w:rPr>
        <w:t>MPH</w:t>
      </w:r>
      <w:r w:rsidR="00601211" w:rsidRPr="00BF1AAC">
        <w:rPr>
          <w:sz w:val="24"/>
          <w:szCs w:val="24"/>
          <w:lang w:val="mk-MK"/>
        </w:rPr>
        <w:t>)</w:t>
      </w:r>
      <w:r w:rsidRPr="00BF1AAC">
        <w:rPr>
          <w:sz w:val="24"/>
          <w:szCs w:val="24"/>
          <w:lang w:val="mk-MK"/>
        </w:rPr>
        <w:t>.</w:t>
      </w:r>
    </w:p>
    <w:p w14:paraId="707917DC" w14:textId="77777777" w:rsidR="004D5AE5" w:rsidRPr="00BF1AAC" w:rsidRDefault="004D5AE5" w:rsidP="004D5AE5">
      <w:pPr>
        <w:ind w:right="429"/>
        <w:rPr>
          <w:sz w:val="24"/>
          <w:szCs w:val="24"/>
          <w:lang w:val="mk-MK"/>
        </w:rPr>
      </w:pPr>
    </w:p>
    <w:p w14:paraId="709545A2" w14:textId="77777777" w:rsidR="004D5AE5" w:rsidRPr="00BF1AAC" w:rsidRDefault="004D5AE5" w:rsidP="004D5AE5">
      <w:pPr>
        <w:tabs>
          <w:tab w:val="left" w:pos="426"/>
        </w:tabs>
        <w:ind w:left="426" w:right="429" w:hanging="426"/>
        <w:jc w:val="both"/>
        <w:rPr>
          <w:sz w:val="24"/>
          <w:szCs w:val="24"/>
          <w:lang w:val="mk-MK"/>
        </w:rPr>
      </w:pPr>
      <w:r w:rsidRPr="00BF1AAC">
        <w:rPr>
          <w:sz w:val="24"/>
          <w:szCs w:val="24"/>
          <w:lang w:val="mk-MK"/>
        </w:rPr>
        <w:t>6.</w:t>
      </w:r>
      <w:r w:rsidRPr="00BF1AAC">
        <w:rPr>
          <w:sz w:val="24"/>
          <w:szCs w:val="24"/>
          <w:lang w:val="mk-MK"/>
        </w:rPr>
        <w:tab/>
        <w:t>Практичната обука се спроведува најмалку на ниво на опрема за обука, означена со (P), или може да се спроведе на кое било повисоко ниво на опрема што е прикажано со стрелка (→).</w:t>
      </w:r>
    </w:p>
    <w:p w14:paraId="299D5BA7" w14:textId="77777777" w:rsidR="004D5AE5" w:rsidRPr="00BF1AAC" w:rsidRDefault="004D5AE5" w:rsidP="004D5AE5">
      <w:pPr>
        <w:ind w:right="429"/>
        <w:rPr>
          <w:sz w:val="24"/>
          <w:szCs w:val="24"/>
          <w:lang w:val="mk-MK"/>
        </w:rPr>
      </w:pPr>
    </w:p>
    <w:p w14:paraId="14D1DCA1" w14:textId="77777777" w:rsidR="004D5AE5" w:rsidRPr="00BF1AAC" w:rsidRDefault="004D5AE5" w:rsidP="004D5AE5">
      <w:pPr>
        <w:ind w:left="426" w:right="429"/>
        <w:jc w:val="both"/>
        <w:rPr>
          <w:sz w:val="24"/>
          <w:szCs w:val="24"/>
          <w:lang w:val="mk-MK"/>
        </w:rPr>
      </w:pPr>
      <w:r w:rsidRPr="00BF1AAC">
        <w:rPr>
          <w:sz w:val="24"/>
          <w:szCs w:val="24"/>
          <w:lang w:val="mk-MK"/>
        </w:rPr>
        <w:t>Следните кратенки се користат за означување на опремата за обука која се користи:</w:t>
      </w:r>
    </w:p>
    <w:p w14:paraId="5209C07D" w14:textId="77777777" w:rsidR="004D5AE5" w:rsidRPr="00BF1AAC" w:rsidRDefault="004D5AE5" w:rsidP="004D5AE5">
      <w:pPr>
        <w:ind w:right="429"/>
        <w:jc w:val="both"/>
        <w:rPr>
          <w:sz w:val="24"/>
          <w:szCs w:val="24"/>
          <w:lang w:val="mk-MK"/>
        </w:rPr>
      </w:pPr>
    </w:p>
    <w:p w14:paraId="5B2A577F" w14:textId="77777777" w:rsidR="004D5AE5" w:rsidRPr="00BF1AAC" w:rsidRDefault="004D5AE5" w:rsidP="004D5AE5">
      <w:pPr>
        <w:tabs>
          <w:tab w:val="left" w:pos="993"/>
        </w:tabs>
        <w:ind w:left="426" w:right="429"/>
        <w:jc w:val="both"/>
        <w:rPr>
          <w:sz w:val="24"/>
          <w:szCs w:val="24"/>
          <w:lang w:val="mk-MK"/>
        </w:rPr>
      </w:pPr>
      <w:r w:rsidRPr="00BF1AAC">
        <w:rPr>
          <w:sz w:val="24"/>
          <w:szCs w:val="24"/>
          <w:lang w:val="mk-MK"/>
        </w:rPr>
        <w:t>FFS</w:t>
      </w:r>
      <w:r w:rsidRPr="00BF1AAC">
        <w:rPr>
          <w:sz w:val="24"/>
          <w:szCs w:val="24"/>
          <w:lang w:val="mk-MK"/>
        </w:rPr>
        <w:tab/>
        <w:t>=</w:t>
      </w:r>
      <w:r w:rsidRPr="00BF1AAC">
        <w:rPr>
          <w:sz w:val="24"/>
          <w:szCs w:val="24"/>
          <w:lang w:val="mk-MK"/>
        </w:rPr>
        <w:tab/>
        <w:t>Симулатор на целосен лет</w:t>
      </w:r>
    </w:p>
    <w:p w14:paraId="026B860C" w14:textId="77777777" w:rsidR="004D5AE5" w:rsidRPr="00BF1AAC" w:rsidRDefault="004D5AE5" w:rsidP="004D5AE5">
      <w:pPr>
        <w:tabs>
          <w:tab w:val="left" w:pos="993"/>
        </w:tabs>
        <w:ind w:left="426" w:right="429"/>
        <w:rPr>
          <w:sz w:val="24"/>
          <w:szCs w:val="24"/>
          <w:lang w:val="mk-MK"/>
        </w:rPr>
      </w:pPr>
      <w:r w:rsidRPr="00BF1AAC">
        <w:rPr>
          <w:sz w:val="24"/>
          <w:szCs w:val="24"/>
          <w:lang w:val="mk-MK"/>
        </w:rPr>
        <w:t>FTD</w:t>
      </w:r>
      <w:r w:rsidRPr="00BF1AAC">
        <w:rPr>
          <w:sz w:val="24"/>
          <w:szCs w:val="24"/>
          <w:lang w:val="mk-MK"/>
        </w:rPr>
        <w:tab/>
        <w:t>=</w:t>
      </w:r>
      <w:r w:rsidRPr="00BF1AAC">
        <w:rPr>
          <w:sz w:val="24"/>
          <w:szCs w:val="24"/>
          <w:lang w:val="mk-MK"/>
        </w:rPr>
        <w:tab/>
        <w:t>Тренажер за обука по летање</w:t>
      </w:r>
    </w:p>
    <w:p w14:paraId="720224D7" w14:textId="77777777" w:rsidR="004D5AE5" w:rsidRPr="00BF1AAC" w:rsidRDefault="004D5AE5" w:rsidP="004D5AE5">
      <w:pPr>
        <w:tabs>
          <w:tab w:val="left" w:pos="993"/>
        </w:tabs>
        <w:ind w:left="426" w:right="429"/>
        <w:jc w:val="both"/>
        <w:rPr>
          <w:sz w:val="24"/>
          <w:szCs w:val="24"/>
          <w:lang w:val="mk-MK"/>
        </w:rPr>
      </w:pPr>
      <w:r w:rsidRPr="00BF1AAC">
        <w:rPr>
          <w:sz w:val="24"/>
          <w:szCs w:val="24"/>
          <w:lang w:val="mk-MK"/>
        </w:rPr>
        <w:t>H</w:t>
      </w:r>
      <w:r w:rsidRPr="00BF1AAC">
        <w:rPr>
          <w:sz w:val="24"/>
          <w:szCs w:val="24"/>
          <w:lang w:val="mk-MK"/>
        </w:rPr>
        <w:tab/>
        <w:t>=</w:t>
      </w:r>
      <w:r w:rsidRPr="00BF1AAC">
        <w:rPr>
          <w:sz w:val="24"/>
          <w:szCs w:val="24"/>
          <w:lang w:val="mk-MK"/>
        </w:rPr>
        <w:tab/>
        <w:t>Хеликоптер</w:t>
      </w:r>
    </w:p>
    <w:p w14:paraId="574C4BEF" w14:textId="77777777" w:rsidR="004D5AE5" w:rsidRPr="00BF1AAC" w:rsidRDefault="004D5AE5" w:rsidP="004D5AE5">
      <w:pPr>
        <w:ind w:right="429"/>
        <w:jc w:val="both"/>
        <w:rPr>
          <w:sz w:val="24"/>
          <w:szCs w:val="24"/>
          <w:lang w:val="mk-MK"/>
        </w:rPr>
      </w:pPr>
    </w:p>
    <w:p w14:paraId="2509FC19" w14:textId="62CDD8E7" w:rsidR="004D5AE5" w:rsidRPr="00BF1AAC" w:rsidRDefault="004D5AE5" w:rsidP="004D5AE5">
      <w:pPr>
        <w:tabs>
          <w:tab w:val="left" w:pos="426"/>
        </w:tabs>
        <w:ind w:left="426" w:right="429" w:hanging="426"/>
        <w:jc w:val="both"/>
        <w:rPr>
          <w:sz w:val="24"/>
          <w:szCs w:val="24"/>
          <w:lang w:val="mk-MK"/>
        </w:rPr>
      </w:pPr>
      <w:r w:rsidRPr="00BF1AAC">
        <w:rPr>
          <w:sz w:val="24"/>
          <w:szCs w:val="24"/>
          <w:lang w:val="mk-MK"/>
        </w:rPr>
        <w:t>7.</w:t>
      </w:r>
      <w:r w:rsidRPr="00BF1AAC">
        <w:rPr>
          <w:sz w:val="24"/>
          <w:szCs w:val="24"/>
          <w:lang w:val="mk-MK"/>
        </w:rPr>
        <w:tab/>
        <w:t xml:space="preserve">Ставките означени со ѕвездичка (*) се летаат во вистински или </w:t>
      </w:r>
      <w:r w:rsidR="00A77BAB" w:rsidRPr="00BF1AAC">
        <w:rPr>
          <w:sz w:val="24"/>
          <w:szCs w:val="24"/>
          <w:lang w:val="mk-MK"/>
        </w:rPr>
        <w:t xml:space="preserve">симулирани </w:t>
      </w:r>
      <w:r w:rsidRPr="00BF1AAC">
        <w:rPr>
          <w:sz w:val="24"/>
          <w:szCs w:val="24"/>
          <w:lang w:val="mk-MK"/>
        </w:rPr>
        <w:t>IMC, и тоа само кандидати</w:t>
      </w:r>
      <w:r w:rsidR="00B17F1F" w:rsidRPr="00BF1AAC">
        <w:rPr>
          <w:sz w:val="24"/>
          <w:szCs w:val="24"/>
          <w:lang w:val="mk-MK"/>
        </w:rPr>
        <w:t>те</w:t>
      </w:r>
      <w:r w:rsidRPr="00BF1AAC">
        <w:rPr>
          <w:sz w:val="24"/>
          <w:szCs w:val="24"/>
          <w:lang w:val="mk-MK"/>
        </w:rPr>
        <w:t xml:space="preserve"> кои сакаат да обноват или продолжат IR(H), или да ги прошират правата на тоа овластување за друг тип.</w:t>
      </w:r>
    </w:p>
    <w:p w14:paraId="0B19109E" w14:textId="77777777" w:rsidR="004D5AE5" w:rsidRPr="00BF1AAC" w:rsidRDefault="004D5AE5" w:rsidP="004D5AE5">
      <w:pPr>
        <w:ind w:right="429"/>
        <w:jc w:val="both"/>
        <w:rPr>
          <w:sz w:val="24"/>
          <w:szCs w:val="24"/>
          <w:lang w:val="mk-MK"/>
        </w:rPr>
      </w:pPr>
    </w:p>
    <w:p w14:paraId="5B9F4674" w14:textId="3704B387" w:rsidR="004D5AE5" w:rsidRPr="00BF1AAC" w:rsidRDefault="004D5AE5" w:rsidP="004D5AE5">
      <w:pPr>
        <w:tabs>
          <w:tab w:val="left" w:pos="426"/>
        </w:tabs>
        <w:ind w:left="426" w:right="429" w:hanging="426"/>
        <w:jc w:val="both"/>
        <w:rPr>
          <w:sz w:val="24"/>
          <w:szCs w:val="24"/>
          <w:lang w:val="mk-MK"/>
        </w:rPr>
      </w:pPr>
      <w:r w:rsidRPr="00BF1AAC">
        <w:rPr>
          <w:sz w:val="24"/>
          <w:szCs w:val="24"/>
          <w:lang w:val="mk-MK"/>
        </w:rPr>
        <w:t>8.</w:t>
      </w:r>
      <w:r w:rsidRPr="00BF1AAC">
        <w:rPr>
          <w:sz w:val="24"/>
          <w:szCs w:val="24"/>
          <w:lang w:val="mk-MK"/>
        </w:rPr>
        <w:tab/>
        <w:t>Процедурите за летање по инструменти (секција 5) ги изведуваат само кандидати</w:t>
      </w:r>
      <w:r w:rsidR="003841EC">
        <w:rPr>
          <w:sz w:val="24"/>
          <w:szCs w:val="24"/>
          <w:lang w:val="mk-MK"/>
        </w:rPr>
        <w:t>те</w:t>
      </w:r>
      <w:r w:rsidRPr="00BF1AAC">
        <w:rPr>
          <w:sz w:val="24"/>
          <w:szCs w:val="24"/>
          <w:lang w:val="mk-MK"/>
        </w:rPr>
        <w:t xml:space="preserve"> кои сакаат да обноват или продолжат IR(H), или да ги прошират правата на тоа овластување за друг тип. За оваа цел може да се користи FFS или FTD 2/3.</w:t>
      </w:r>
    </w:p>
    <w:p w14:paraId="085EADCE" w14:textId="77777777" w:rsidR="004D5AE5" w:rsidRPr="00BF1AAC" w:rsidRDefault="004D5AE5" w:rsidP="004D5AE5">
      <w:pPr>
        <w:ind w:right="429"/>
        <w:jc w:val="both"/>
        <w:rPr>
          <w:sz w:val="24"/>
          <w:szCs w:val="24"/>
          <w:lang w:val="mk-MK"/>
        </w:rPr>
      </w:pPr>
    </w:p>
    <w:p w14:paraId="333E6D43" w14:textId="43392752" w:rsidR="004D5AE5" w:rsidRPr="00BF1AAC" w:rsidRDefault="004D5AE5" w:rsidP="004D5AE5">
      <w:pPr>
        <w:tabs>
          <w:tab w:val="left" w:pos="426"/>
        </w:tabs>
        <w:ind w:left="426" w:right="429" w:hanging="426"/>
        <w:jc w:val="both"/>
        <w:rPr>
          <w:sz w:val="24"/>
          <w:szCs w:val="24"/>
          <w:lang w:val="mk-MK"/>
        </w:rPr>
      </w:pPr>
      <w:r w:rsidRPr="00BF1AAC">
        <w:rPr>
          <w:sz w:val="24"/>
          <w:szCs w:val="24"/>
          <w:lang w:val="mk-MK"/>
        </w:rPr>
        <w:t>9.</w:t>
      </w:r>
      <w:r w:rsidRPr="00BF1AAC">
        <w:rPr>
          <w:sz w:val="24"/>
          <w:szCs w:val="24"/>
          <w:lang w:val="mk-MK"/>
        </w:rPr>
        <w:tab/>
        <w:t>Онаму каде се појавува буквата „М</w:t>
      </w:r>
      <w:r w:rsidR="006D150F" w:rsidRPr="00BF1AAC">
        <w:rPr>
          <w:sz w:val="24"/>
          <w:szCs w:val="24"/>
          <w:lang w:val="mk-MK"/>
        </w:rPr>
        <w:t>“</w:t>
      </w:r>
      <w:r w:rsidRPr="00BF1AAC">
        <w:rPr>
          <w:sz w:val="24"/>
          <w:szCs w:val="24"/>
          <w:lang w:val="mk-MK"/>
        </w:rPr>
        <w:t xml:space="preserve"> во колоната за испитот по практична оспособеност или проверка на стручност</w:t>
      </w:r>
      <w:r w:rsidR="006D150F" w:rsidRPr="00BF1AAC">
        <w:rPr>
          <w:sz w:val="24"/>
          <w:szCs w:val="24"/>
          <w:lang w:val="mk-MK"/>
        </w:rPr>
        <w:t>а</w:t>
      </w:r>
      <w:r w:rsidRPr="00BF1AAC">
        <w:rPr>
          <w:sz w:val="24"/>
          <w:szCs w:val="24"/>
          <w:lang w:val="mk-MK"/>
        </w:rPr>
        <w:t>, укажува дека тоа е задолжителна вежба.</w:t>
      </w:r>
    </w:p>
    <w:p w14:paraId="7CF26A5E" w14:textId="77777777" w:rsidR="004D5AE5" w:rsidRPr="00BF1AAC" w:rsidRDefault="004D5AE5" w:rsidP="004D5AE5">
      <w:pPr>
        <w:ind w:right="429"/>
        <w:jc w:val="both"/>
        <w:rPr>
          <w:sz w:val="24"/>
          <w:szCs w:val="24"/>
          <w:lang w:val="mk-MK"/>
        </w:rPr>
      </w:pPr>
    </w:p>
    <w:p w14:paraId="7AE79FD7" w14:textId="38CB80A5" w:rsidR="004D5AE5" w:rsidRPr="00BF1AAC" w:rsidRDefault="004D5AE5" w:rsidP="004D5AE5">
      <w:pPr>
        <w:tabs>
          <w:tab w:val="left" w:pos="426"/>
        </w:tabs>
        <w:ind w:left="426" w:right="429" w:hanging="426"/>
        <w:jc w:val="both"/>
        <w:rPr>
          <w:sz w:val="24"/>
          <w:szCs w:val="24"/>
          <w:lang w:val="mk-MK"/>
        </w:rPr>
      </w:pPr>
      <w:r w:rsidRPr="00BF1AAC">
        <w:rPr>
          <w:sz w:val="24"/>
          <w:szCs w:val="24"/>
          <w:lang w:val="mk-MK"/>
        </w:rPr>
        <w:t>10.</w:t>
      </w:r>
      <w:r w:rsidRPr="00BF1AAC">
        <w:rPr>
          <w:sz w:val="24"/>
          <w:szCs w:val="24"/>
          <w:lang w:val="mk-MK"/>
        </w:rPr>
        <w:tab/>
        <w:t>FSTD се користи за практична обука и испит</w:t>
      </w:r>
      <w:r w:rsidR="000E1646" w:rsidRPr="00BF1AAC">
        <w:rPr>
          <w:sz w:val="24"/>
          <w:szCs w:val="24"/>
          <w:lang w:val="mk-MK"/>
        </w:rPr>
        <w:t>ување, ак</w:t>
      </w:r>
      <w:r w:rsidRPr="00BF1AAC">
        <w:rPr>
          <w:sz w:val="24"/>
          <w:szCs w:val="24"/>
          <w:lang w:val="mk-MK"/>
        </w:rPr>
        <w:t xml:space="preserve">о FSTD е составен дел од курс за овластување за тип. </w:t>
      </w:r>
      <w:r w:rsidR="000E1646" w:rsidRPr="00BF1AAC">
        <w:rPr>
          <w:sz w:val="24"/>
          <w:szCs w:val="24"/>
          <w:lang w:val="mk-MK"/>
        </w:rPr>
        <w:t>Следните фактори се применливи за курсот:</w:t>
      </w:r>
    </w:p>
    <w:p w14:paraId="22EBF983" w14:textId="77777777" w:rsidR="004D5AE5" w:rsidRPr="00BF1AAC" w:rsidRDefault="004D5AE5" w:rsidP="004D5AE5">
      <w:pPr>
        <w:ind w:right="429"/>
        <w:jc w:val="both"/>
        <w:rPr>
          <w:sz w:val="24"/>
          <w:szCs w:val="24"/>
          <w:lang w:val="mk-MK"/>
        </w:rPr>
      </w:pPr>
    </w:p>
    <w:p w14:paraId="51CFDA8D" w14:textId="1B476DD4" w:rsidR="004D5AE5" w:rsidRPr="00BF1AAC" w:rsidRDefault="004D5AE5" w:rsidP="004D5AE5">
      <w:pPr>
        <w:ind w:left="851" w:right="429" w:hanging="425"/>
        <w:jc w:val="both"/>
        <w:rPr>
          <w:sz w:val="24"/>
          <w:szCs w:val="24"/>
          <w:lang w:val="mk-MK"/>
        </w:rPr>
      </w:pPr>
      <w:r w:rsidRPr="00BF1AAC">
        <w:rPr>
          <w:sz w:val="24"/>
          <w:szCs w:val="24"/>
          <w:lang w:val="mk-MK"/>
        </w:rPr>
        <w:t>(</w:t>
      </w:r>
      <w:r w:rsidR="004D1FAE">
        <w:rPr>
          <w:sz w:val="24"/>
          <w:szCs w:val="24"/>
          <w:lang w:val="mk-MK"/>
        </w:rPr>
        <w:t>а</w:t>
      </w:r>
      <w:r w:rsidRPr="00BF1AAC">
        <w:rPr>
          <w:sz w:val="24"/>
          <w:szCs w:val="24"/>
          <w:lang w:val="mk-MK"/>
        </w:rPr>
        <w:t>)</w:t>
      </w:r>
      <w:r w:rsidRPr="00BF1AAC">
        <w:rPr>
          <w:sz w:val="24"/>
          <w:szCs w:val="24"/>
          <w:lang w:val="mk-MK"/>
        </w:rPr>
        <w:tab/>
        <w:t>квалификацијата на FSTD</w:t>
      </w:r>
      <w:r w:rsidR="00453FDC" w:rsidRPr="00BF1AAC">
        <w:rPr>
          <w:sz w:val="24"/>
          <w:szCs w:val="24"/>
          <w:lang w:val="mk-MK"/>
        </w:rPr>
        <w:t xml:space="preserve">, како што е утврдено во соодветните услови од Анекс </w:t>
      </w:r>
      <w:r w:rsidR="00453FDC" w:rsidRPr="00BF1AAC">
        <w:rPr>
          <w:sz w:val="24"/>
          <w:szCs w:val="24"/>
          <w:lang w:val="en-US"/>
        </w:rPr>
        <w:t>VI</w:t>
      </w:r>
      <w:r w:rsidR="00453FDC" w:rsidRPr="00BF1AAC">
        <w:rPr>
          <w:sz w:val="24"/>
          <w:szCs w:val="24"/>
          <w:lang w:val="mk-MK"/>
        </w:rPr>
        <w:t xml:space="preserve"> или (Дел–</w:t>
      </w:r>
      <w:r w:rsidR="00453FDC" w:rsidRPr="00BF1AAC">
        <w:rPr>
          <w:sz w:val="24"/>
          <w:szCs w:val="24"/>
          <w:lang w:val="en-US"/>
        </w:rPr>
        <w:t>ARA</w:t>
      </w:r>
      <w:r w:rsidR="00453FDC" w:rsidRPr="00BF1AAC">
        <w:rPr>
          <w:sz w:val="24"/>
          <w:szCs w:val="24"/>
          <w:lang w:val="mk-MK"/>
        </w:rPr>
        <w:t xml:space="preserve">) </w:t>
      </w:r>
      <w:r w:rsidR="001B4A0E" w:rsidRPr="00BF1AAC">
        <w:rPr>
          <w:sz w:val="24"/>
          <w:szCs w:val="24"/>
          <w:lang w:val="mk-MK"/>
        </w:rPr>
        <w:t xml:space="preserve">и Анекс </w:t>
      </w:r>
      <w:r w:rsidR="001B4A0E" w:rsidRPr="00BF1AAC">
        <w:rPr>
          <w:sz w:val="24"/>
          <w:szCs w:val="24"/>
          <w:lang w:val="en-US"/>
        </w:rPr>
        <w:t>VII</w:t>
      </w:r>
      <w:r w:rsidRPr="00BF1AAC">
        <w:rPr>
          <w:sz w:val="24"/>
          <w:szCs w:val="24"/>
          <w:lang w:val="mk-MK"/>
        </w:rPr>
        <w:t xml:space="preserve"> </w:t>
      </w:r>
      <w:r w:rsidR="001B4A0E" w:rsidRPr="00BF1AAC">
        <w:rPr>
          <w:sz w:val="24"/>
          <w:szCs w:val="24"/>
          <w:lang w:val="mk-MK"/>
        </w:rPr>
        <w:t>(</w:t>
      </w:r>
      <w:r w:rsidRPr="00BF1AAC">
        <w:rPr>
          <w:sz w:val="24"/>
          <w:szCs w:val="24"/>
          <w:lang w:val="mk-MK"/>
        </w:rPr>
        <w:t>Дел–OR</w:t>
      </w:r>
      <w:r w:rsidR="001B4A0E" w:rsidRPr="00BF1AAC">
        <w:rPr>
          <w:sz w:val="24"/>
          <w:szCs w:val="24"/>
          <w:lang w:val="mk-MK"/>
        </w:rPr>
        <w:t>А)</w:t>
      </w:r>
      <w:r w:rsidRPr="00BF1AAC">
        <w:rPr>
          <w:sz w:val="24"/>
          <w:szCs w:val="24"/>
          <w:lang w:val="mk-MK"/>
        </w:rPr>
        <w:t>;</w:t>
      </w:r>
    </w:p>
    <w:p w14:paraId="2E002366" w14:textId="2C5923B4" w:rsidR="004D5AE5" w:rsidRPr="00BF1AAC" w:rsidRDefault="004D5AE5" w:rsidP="004D5AE5">
      <w:pPr>
        <w:ind w:left="851" w:right="429" w:hanging="425"/>
        <w:jc w:val="both"/>
        <w:rPr>
          <w:sz w:val="24"/>
          <w:szCs w:val="24"/>
          <w:lang w:val="mk-MK"/>
        </w:rPr>
      </w:pPr>
      <w:r w:rsidRPr="00BF1AAC">
        <w:rPr>
          <w:sz w:val="24"/>
          <w:szCs w:val="24"/>
          <w:lang w:val="mk-MK"/>
        </w:rPr>
        <w:t>(</w:t>
      </w:r>
      <w:r w:rsidR="004D1FAE">
        <w:rPr>
          <w:sz w:val="24"/>
          <w:szCs w:val="24"/>
          <w:lang w:val="mk-MK"/>
        </w:rPr>
        <w:t>б</w:t>
      </w:r>
      <w:r w:rsidRPr="00BF1AAC">
        <w:rPr>
          <w:sz w:val="24"/>
          <w:szCs w:val="24"/>
          <w:lang w:val="mk-MK"/>
        </w:rPr>
        <w:t>)</w:t>
      </w:r>
      <w:r w:rsidRPr="00BF1AAC">
        <w:rPr>
          <w:sz w:val="24"/>
          <w:szCs w:val="24"/>
          <w:lang w:val="mk-MK"/>
        </w:rPr>
        <w:tab/>
        <w:t>квалификациите на инструкторите и испитувачите;</w:t>
      </w:r>
    </w:p>
    <w:p w14:paraId="565AC12B" w14:textId="08AAFB5D" w:rsidR="004D5AE5" w:rsidRPr="00BF1AAC" w:rsidRDefault="004D5AE5" w:rsidP="004D5AE5">
      <w:pPr>
        <w:ind w:left="851" w:right="429" w:hanging="425"/>
        <w:jc w:val="both"/>
        <w:rPr>
          <w:sz w:val="24"/>
          <w:szCs w:val="24"/>
          <w:lang w:val="mk-MK"/>
        </w:rPr>
      </w:pPr>
      <w:r w:rsidRPr="00BF1AAC">
        <w:rPr>
          <w:sz w:val="24"/>
          <w:szCs w:val="24"/>
          <w:lang w:val="mk-MK"/>
        </w:rPr>
        <w:t>(</w:t>
      </w:r>
      <w:r w:rsidR="004D1FAE">
        <w:rPr>
          <w:sz w:val="24"/>
          <w:szCs w:val="24"/>
          <w:lang w:val="mk-MK"/>
        </w:rPr>
        <w:t>в</w:t>
      </w:r>
      <w:r w:rsidRPr="00BF1AAC">
        <w:rPr>
          <w:sz w:val="24"/>
          <w:szCs w:val="24"/>
          <w:lang w:val="mk-MK"/>
        </w:rPr>
        <w:t>)</w:t>
      </w:r>
      <w:r w:rsidRPr="00BF1AAC">
        <w:rPr>
          <w:sz w:val="24"/>
          <w:szCs w:val="24"/>
          <w:lang w:val="mk-MK"/>
        </w:rPr>
        <w:tab/>
        <w:t>обемот на обука на FSTD, обезбеден на курсот;</w:t>
      </w:r>
    </w:p>
    <w:p w14:paraId="72B1628A" w14:textId="120C0FB1" w:rsidR="004D5AE5" w:rsidRPr="00BF1AAC" w:rsidRDefault="004D5AE5" w:rsidP="004D5AE5">
      <w:pPr>
        <w:ind w:left="851" w:right="429" w:hanging="425"/>
        <w:jc w:val="both"/>
        <w:rPr>
          <w:sz w:val="24"/>
          <w:szCs w:val="24"/>
          <w:lang w:val="mk-MK"/>
        </w:rPr>
      </w:pPr>
      <w:r w:rsidRPr="00BF1AAC">
        <w:rPr>
          <w:sz w:val="24"/>
          <w:szCs w:val="24"/>
          <w:lang w:val="mk-MK"/>
        </w:rPr>
        <w:t>(</w:t>
      </w:r>
      <w:r w:rsidR="004D1FAE">
        <w:rPr>
          <w:sz w:val="24"/>
          <w:szCs w:val="24"/>
          <w:lang w:val="mk-MK"/>
        </w:rPr>
        <w:t>г</w:t>
      </w:r>
      <w:r w:rsidRPr="00BF1AAC">
        <w:rPr>
          <w:sz w:val="24"/>
          <w:szCs w:val="24"/>
          <w:lang w:val="mk-MK"/>
        </w:rPr>
        <w:t>)</w:t>
      </w:r>
      <w:r w:rsidRPr="00BF1AAC">
        <w:rPr>
          <w:sz w:val="24"/>
          <w:szCs w:val="24"/>
          <w:lang w:val="mk-MK"/>
        </w:rPr>
        <w:tab/>
        <w:t xml:space="preserve">квалификациите и претходното искуство </w:t>
      </w:r>
      <w:r w:rsidR="004D1FAE">
        <w:rPr>
          <w:sz w:val="24"/>
          <w:szCs w:val="24"/>
          <w:lang w:val="mk-MK"/>
        </w:rPr>
        <w:t xml:space="preserve">на пилотот кој се обучува, а ги стекнал </w:t>
      </w:r>
      <w:r w:rsidRPr="00BF1AAC">
        <w:rPr>
          <w:sz w:val="24"/>
          <w:szCs w:val="24"/>
          <w:lang w:val="mk-MK"/>
        </w:rPr>
        <w:t>на слични типови, и</w:t>
      </w:r>
    </w:p>
    <w:p w14:paraId="1A1E32C2" w14:textId="35BB1189" w:rsidR="004D5AE5" w:rsidRPr="00BF1AAC" w:rsidRDefault="004D5AE5" w:rsidP="004D5AE5">
      <w:pPr>
        <w:ind w:left="851" w:right="429" w:hanging="425"/>
        <w:jc w:val="both"/>
        <w:rPr>
          <w:sz w:val="24"/>
          <w:szCs w:val="24"/>
          <w:lang w:val="mk-MK"/>
        </w:rPr>
      </w:pPr>
      <w:r w:rsidRPr="00BF1AAC">
        <w:rPr>
          <w:sz w:val="24"/>
          <w:szCs w:val="24"/>
          <w:lang w:val="mk-MK"/>
        </w:rPr>
        <w:lastRenderedPageBreak/>
        <w:t>(</w:t>
      </w:r>
      <w:r w:rsidR="004D1FAE">
        <w:rPr>
          <w:sz w:val="24"/>
          <w:szCs w:val="24"/>
          <w:lang w:val="mk-MK"/>
        </w:rPr>
        <w:t>д</w:t>
      </w:r>
      <w:r w:rsidRPr="00BF1AAC">
        <w:rPr>
          <w:sz w:val="24"/>
          <w:szCs w:val="24"/>
          <w:lang w:val="mk-MK"/>
        </w:rPr>
        <w:t>)</w:t>
      </w:r>
      <w:r w:rsidRPr="00BF1AAC">
        <w:rPr>
          <w:sz w:val="24"/>
          <w:szCs w:val="24"/>
          <w:lang w:val="mk-MK"/>
        </w:rPr>
        <w:tab/>
        <w:t>обемот на искуството за летање остварено под надзор, а спроведено по издавање на овластувањето за летање на новиот тип.</w:t>
      </w:r>
    </w:p>
    <w:p w14:paraId="138E023D" w14:textId="77777777" w:rsidR="004D5AE5" w:rsidRPr="00BF1AAC" w:rsidRDefault="004D5AE5" w:rsidP="004D5AE5">
      <w:pPr>
        <w:shd w:val="clear" w:color="auto" w:fill="FFFFFF"/>
        <w:ind w:right="429"/>
        <w:jc w:val="both"/>
        <w:rPr>
          <w:sz w:val="24"/>
          <w:szCs w:val="24"/>
          <w:lang w:val="mk-MK"/>
        </w:rPr>
      </w:pPr>
    </w:p>
    <w:p w14:paraId="49F895C2" w14:textId="77777777" w:rsidR="004D5AE5" w:rsidRPr="00BF1AAC" w:rsidRDefault="004D5AE5" w:rsidP="004D5AE5">
      <w:pPr>
        <w:shd w:val="clear" w:color="auto" w:fill="FFFFFF"/>
        <w:ind w:right="429"/>
        <w:jc w:val="both"/>
        <w:rPr>
          <w:sz w:val="24"/>
          <w:szCs w:val="24"/>
          <w:lang w:val="mk-MK"/>
        </w:rPr>
      </w:pPr>
    </w:p>
    <w:p w14:paraId="609604C6" w14:textId="77777777" w:rsidR="004D5AE5" w:rsidRPr="00BF1AAC" w:rsidRDefault="004D5AE5" w:rsidP="00E9378A">
      <w:pPr>
        <w:shd w:val="clear" w:color="auto" w:fill="FFFFFF"/>
        <w:ind w:right="429"/>
        <w:jc w:val="center"/>
        <w:rPr>
          <w:sz w:val="24"/>
          <w:szCs w:val="24"/>
          <w:lang w:val="mk-MK"/>
        </w:rPr>
      </w:pPr>
      <w:r w:rsidRPr="00BF1AAC">
        <w:rPr>
          <w:sz w:val="24"/>
          <w:szCs w:val="24"/>
          <w:lang w:val="mk-MK"/>
        </w:rPr>
        <w:t>ХЕЛИКОПТЕР СО ПОВЕЌЕ ПИЛОТИ</w:t>
      </w:r>
    </w:p>
    <w:p w14:paraId="1AA8567E" w14:textId="77777777" w:rsidR="00E9378A" w:rsidRPr="00BF1AAC" w:rsidRDefault="00E9378A" w:rsidP="004D5AE5">
      <w:pPr>
        <w:tabs>
          <w:tab w:val="left" w:pos="426"/>
        </w:tabs>
        <w:ind w:left="426" w:right="429" w:hanging="426"/>
        <w:jc w:val="both"/>
        <w:rPr>
          <w:sz w:val="24"/>
          <w:szCs w:val="24"/>
          <w:lang w:val="mk-MK"/>
        </w:rPr>
      </w:pPr>
    </w:p>
    <w:p w14:paraId="5C8DA6EF" w14:textId="4073B84E" w:rsidR="004D5AE5" w:rsidRPr="00BF1AAC" w:rsidRDefault="004D5AE5" w:rsidP="004D5AE5">
      <w:pPr>
        <w:tabs>
          <w:tab w:val="left" w:pos="426"/>
        </w:tabs>
        <w:ind w:left="426" w:right="429" w:hanging="426"/>
        <w:jc w:val="both"/>
        <w:rPr>
          <w:sz w:val="24"/>
          <w:szCs w:val="24"/>
          <w:lang w:val="mk-MK"/>
        </w:rPr>
      </w:pPr>
      <w:r w:rsidRPr="00BF1AAC">
        <w:rPr>
          <w:sz w:val="24"/>
          <w:szCs w:val="24"/>
          <w:lang w:val="mk-MK"/>
        </w:rPr>
        <w:t>11.</w:t>
      </w:r>
      <w:r w:rsidRPr="00BF1AAC">
        <w:rPr>
          <w:sz w:val="24"/>
          <w:szCs w:val="24"/>
          <w:lang w:val="mk-MK"/>
        </w:rPr>
        <w:tab/>
        <w:t xml:space="preserve">Кандидатите за испит по практична оспособеност за издавање на овластување за летање на тип на хеликоптер со повеќе пилоти и за ATPL(H) ги </w:t>
      </w:r>
      <w:r w:rsidR="00B714AC" w:rsidRPr="00BF1AAC">
        <w:rPr>
          <w:sz w:val="24"/>
          <w:szCs w:val="24"/>
          <w:lang w:val="mk-MK"/>
        </w:rPr>
        <w:t xml:space="preserve">полагаат </w:t>
      </w:r>
      <w:r w:rsidRPr="00BF1AAC">
        <w:rPr>
          <w:sz w:val="24"/>
          <w:szCs w:val="24"/>
          <w:lang w:val="mk-MK"/>
        </w:rPr>
        <w:t>само секциите од 1 до 4 и секцијата 6, ако е применливо.</w:t>
      </w:r>
    </w:p>
    <w:p w14:paraId="414A0F24" w14:textId="77777777" w:rsidR="004D5AE5" w:rsidRPr="00BF1AAC" w:rsidRDefault="004D5AE5" w:rsidP="004D5AE5">
      <w:pPr>
        <w:shd w:val="clear" w:color="auto" w:fill="FFFFFF"/>
        <w:ind w:right="429"/>
        <w:jc w:val="both"/>
        <w:rPr>
          <w:sz w:val="24"/>
          <w:szCs w:val="24"/>
          <w:lang w:val="mk-MK"/>
        </w:rPr>
      </w:pPr>
    </w:p>
    <w:p w14:paraId="5133BCA2" w14:textId="24A0BC6A" w:rsidR="004A1BBE" w:rsidRPr="00BF1AAC" w:rsidRDefault="004D5AE5" w:rsidP="004D5AE5">
      <w:pPr>
        <w:tabs>
          <w:tab w:val="left" w:pos="426"/>
        </w:tabs>
        <w:ind w:left="426" w:right="429" w:hanging="426"/>
        <w:jc w:val="both"/>
        <w:rPr>
          <w:sz w:val="24"/>
          <w:szCs w:val="24"/>
          <w:lang w:val="mk-MK"/>
        </w:rPr>
      </w:pPr>
      <w:r w:rsidRPr="00BF1AAC">
        <w:rPr>
          <w:sz w:val="24"/>
          <w:szCs w:val="24"/>
          <w:lang w:val="mk-MK"/>
        </w:rPr>
        <w:t>12.</w:t>
      </w:r>
      <w:r w:rsidRPr="00BF1AAC">
        <w:rPr>
          <w:sz w:val="24"/>
          <w:szCs w:val="24"/>
          <w:lang w:val="mk-MK"/>
        </w:rPr>
        <w:tab/>
        <w:t xml:space="preserve">Кандидатите за продолжување или обновување на овластување за летање на тип на хеликоптер со повеќе пилоти ги </w:t>
      </w:r>
      <w:r w:rsidR="004A1BBE" w:rsidRPr="00BF1AAC">
        <w:rPr>
          <w:sz w:val="24"/>
          <w:szCs w:val="24"/>
          <w:lang w:val="mk-MK"/>
        </w:rPr>
        <w:t xml:space="preserve">полагаат </w:t>
      </w:r>
      <w:r w:rsidRPr="00BF1AAC">
        <w:rPr>
          <w:sz w:val="24"/>
          <w:szCs w:val="24"/>
          <w:lang w:val="mk-MK"/>
        </w:rPr>
        <w:t>само секциите од 1 до 4 и, ако е применливо, секција 6.</w:t>
      </w:r>
    </w:p>
    <w:p w14:paraId="4568ED26" w14:textId="77777777" w:rsidR="004A1BBE" w:rsidRDefault="004A1BBE">
      <w:pPr>
        <w:widowControl/>
        <w:autoSpaceDE/>
        <w:autoSpaceDN/>
        <w:adjustRightInd/>
        <w:rPr>
          <w:sz w:val="22"/>
          <w:szCs w:val="22"/>
          <w:lang w:val="mk-MK"/>
        </w:rPr>
      </w:pPr>
      <w:r>
        <w:rPr>
          <w:sz w:val="22"/>
          <w:szCs w:val="22"/>
          <w:lang w:val="mk-MK"/>
        </w:rPr>
        <w:br w:type="page"/>
      </w:r>
    </w:p>
    <w:p w14:paraId="29C0C849" w14:textId="77777777" w:rsidR="00AB7E87" w:rsidRDefault="00AB7E87" w:rsidP="004D5AE5">
      <w:pPr>
        <w:ind w:right="429"/>
        <w:jc w:val="both"/>
        <w:rPr>
          <w:sz w:val="24"/>
          <w:szCs w:val="24"/>
          <w:lang w:val="mk-MK"/>
        </w:rPr>
      </w:pPr>
    </w:p>
    <w:tbl>
      <w:tblPr>
        <w:tblW w:w="10356" w:type="dxa"/>
        <w:tblInd w:w="-5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8"/>
        <w:gridCol w:w="4463"/>
        <w:gridCol w:w="7"/>
        <w:gridCol w:w="1127"/>
        <w:gridCol w:w="7"/>
        <w:gridCol w:w="6"/>
        <w:gridCol w:w="1121"/>
        <w:gridCol w:w="7"/>
        <w:gridCol w:w="6"/>
        <w:gridCol w:w="1262"/>
        <w:gridCol w:w="8"/>
        <w:gridCol w:w="6"/>
        <w:gridCol w:w="1120"/>
        <w:gridCol w:w="11"/>
        <w:gridCol w:w="1137"/>
      </w:tblGrid>
      <w:tr w:rsidR="00B8163B" w:rsidRPr="00D27C6D" w14:paraId="12B540BF" w14:textId="77777777" w:rsidTr="00B615AF">
        <w:trPr>
          <w:cantSplit/>
          <w:tblHeader/>
        </w:trPr>
        <w:tc>
          <w:tcPr>
            <w:tcW w:w="4531" w:type="dxa"/>
            <w:gridSpan w:val="2"/>
            <w:tcBorders>
              <w:top w:val="single" w:sz="2" w:space="0" w:color="auto"/>
              <w:left w:val="single" w:sz="2" w:space="0" w:color="auto"/>
              <w:bottom w:val="single" w:sz="2" w:space="0" w:color="auto"/>
              <w:right w:val="single" w:sz="2" w:space="0" w:color="auto"/>
            </w:tcBorders>
            <w:vAlign w:val="center"/>
          </w:tcPr>
          <w:p w14:paraId="32731178" w14:textId="77777777" w:rsidR="00E33E9A" w:rsidRDefault="00E33E9A" w:rsidP="00E33E9A">
            <w:pPr>
              <w:pStyle w:val="BodyText"/>
              <w:spacing w:after="0"/>
              <w:jc w:val="center"/>
              <w:rPr>
                <w:sz w:val="18"/>
                <w:lang w:val="mk-MK"/>
              </w:rPr>
            </w:pPr>
            <w:r>
              <w:rPr>
                <w:sz w:val="18"/>
                <w:lang w:val="mk-MK"/>
              </w:rPr>
              <w:t>ХЕЛИКОПТЕРИ СО ЕДЕН ПИЛОТ /</w:t>
            </w:r>
          </w:p>
          <w:p w14:paraId="1F062510" w14:textId="2BE36584" w:rsidR="00E33E9A" w:rsidRPr="00DC5EB9" w:rsidRDefault="00B8163B" w:rsidP="00E33E9A">
            <w:pPr>
              <w:pStyle w:val="BodyText"/>
              <w:spacing w:after="0"/>
              <w:jc w:val="center"/>
              <w:rPr>
                <w:sz w:val="18"/>
                <w:lang w:val="mk-MK"/>
              </w:rPr>
            </w:pPr>
            <w:r>
              <w:rPr>
                <w:sz w:val="18"/>
                <w:lang w:val="mk-MK"/>
              </w:rPr>
              <w:t>ПОВЕЌ</w:t>
            </w:r>
            <w:r w:rsidRPr="00DC5EB9">
              <w:rPr>
                <w:sz w:val="18"/>
                <w:lang w:val="mk-MK"/>
              </w:rPr>
              <w:t>Е</w:t>
            </w:r>
            <w:r>
              <w:rPr>
                <w:sz w:val="18"/>
                <w:lang w:val="mk-MK"/>
              </w:rPr>
              <w:t xml:space="preserve"> </w:t>
            </w:r>
            <w:r w:rsidRPr="00DC5EB9">
              <w:rPr>
                <w:sz w:val="18"/>
                <w:lang w:val="mk-MK"/>
              </w:rPr>
              <w:t>ПИЛОТ</w:t>
            </w:r>
            <w:r>
              <w:rPr>
                <w:sz w:val="18"/>
                <w:lang w:val="mk-MK"/>
              </w:rPr>
              <w:t>И</w:t>
            </w:r>
          </w:p>
          <w:p w14:paraId="49C8A291" w14:textId="037208F5" w:rsidR="00B8163B" w:rsidRPr="00DC5EB9" w:rsidRDefault="00B8163B" w:rsidP="00E33E9A">
            <w:pPr>
              <w:pStyle w:val="BodyText"/>
              <w:spacing w:after="0"/>
              <w:jc w:val="center"/>
              <w:rPr>
                <w:sz w:val="18"/>
                <w:lang w:val="mk-MK"/>
              </w:rPr>
            </w:pPr>
          </w:p>
        </w:tc>
        <w:tc>
          <w:tcPr>
            <w:tcW w:w="3543" w:type="dxa"/>
            <w:gridSpan w:val="8"/>
            <w:tcBorders>
              <w:top w:val="single" w:sz="2" w:space="0" w:color="auto"/>
              <w:left w:val="single" w:sz="2" w:space="0" w:color="auto"/>
              <w:bottom w:val="single" w:sz="2" w:space="0" w:color="auto"/>
              <w:right w:val="single" w:sz="2" w:space="0" w:color="auto"/>
            </w:tcBorders>
            <w:vAlign w:val="center"/>
          </w:tcPr>
          <w:p w14:paraId="311160A8" w14:textId="77777777" w:rsidR="00B8163B" w:rsidRPr="00DC5EB9" w:rsidRDefault="00B8163B" w:rsidP="00E33E9A">
            <w:pPr>
              <w:pStyle w:val="BodyText"/>
              <w:spacing w:after="0"/>
              <w:jc w:val="center"/>
              <w:rPr>
                <w:sz w:val="18"/>
                <w:lang w:val="mk-MK"/>
              </w:rPr>
            </w:pPr>
            <w:r w:rsidRPr="00DC5EB9">
              <w:rPr>
                <w:sz w:val="18"/>
                <w:lang w:val="mk-MK"/>
              </w:rPr>
              <w:t>ПРАКТИЧНА ОБУКА</w:t>
            </w:r>
          </w:p>
        </w:tc>
        <w:tc>
          <w:tcPr>
            <w:tcW w:w="2282" w:type="dxa"/>
            <w:gridSpan w:val="5"/>
            <w:tcBorders>
              <w:top w:val="single" w:sz="2" w:space="0" w:color="auto"/>
              <w:left w:val="single" w:sz="2" w:space="0" w:color="auto"/>
              <w:bottom w:val="single" w:sz="2" w:space="0" w:color="auto"/>
              <w:right w:val="single" w:sz="2" w:space="0" w:color="auto"/>
            </w:tcBorders>
            <w:vAlign w:val="center"/>
          </w:tcPr>
          <w:p w14:paraId="02B5C78E" w14:textId="4DBA4169" w:rsidR="00B8163B" w:rsidRPr="00D27C6D" w:rsidRDefault="00B8163B" w:rsidP="00E33E9A">
            <w:pPr>
              <w:pStyle w:val="BodyText"/>
              <w:spacing w:after="0"/>
              <w:jc w:val="center"/>
              <w:rPr>
                <w:sz w:val="18"/>
                <w:lang w:val="en-US"/>
              </w:rPr>
            </w:pPr>
            <w:r w:rsidRPr="00DC5EB9">
              <w:rPr>
                <w:sz w:val="18"/>
                <w:lang w:val="mk-MK"/>
              </w:rPr>
              <w:t>ИСПИТ ПО ПРАКТИЧНА ОСПОСОБЕНОСТ/ ПРОВЕРКА НА СТРУЧНОСТА</w:t>
            </w:r>
          </w:p>
        </w:tc>
      </w:tr>
      <w:tr w:rsidR="00B8163B" w:rsidRPr="00DC5EB9" w14:paraId="4C245876" w14:textId="77777777" w:rsidTr="00B615AF">
        <w:tblPrEx>
          <w:tblLook w:val="00A0" w:firstRow="1" w:lastRow="0" w:firstColumn="1" w:lastColumn="0" w:noHBand="0" w:noVBand="0"/>
        </w:tblPrEx>
        <w:trPr>
          <w:trHeight w:val="1035"/>
          <w:tblHeader/>
        </w:trPr>
        <w:tc>
          <w:tcPr>
            <w:tcW w:w="4531" w:type="dxa"/>
            <w:gridSpan w:val="2"/>
            <w:tcBorders>
              <w:top w:val="single" w:sz="2" w:space="0" w:color="auto"/>
            </w:tcBorders>
            <w:vAlign w:val="center"/>
          </w:tcPr>
          <w:p w14:paraId="4E818EAB" w14:textId="77777777" w:rsidR="00B8163B" w:rsidRPr="00DC5EB9" w:rsidRDefault="00B8163B" w:rsidP="00E33E9A">
            <w:pPr>
              <w:jc w:val="center"/>
              <w:rPr>
                <w:sz w:val="18"/>
                <w:szCs w:val="18"/>
                <w:lang w:val="mk-MK"/>
              </w:rPr>
            </w:pPr>
            <w:r w:rsidRPr="00DC5EB9">
              <w:rPr>
                <w:sz w:val="18"/>
                <w:szCs w:val="18"/>
                <w:lang w:val="mk-MK"/>
              </w:rPr>
              <w:t>Маневри/процедури</w:t>
            </w:r>
          </w:p>
        </w:tc>
        <w:tc>
          <w:tcPr>
            <w:tcW w:w="1134" w:type="dxa"/>
            <w:gridSpan w:val="2"/>
            <w:tcBorders>
              <w:top w:val="single" w:sz="2" w:space="0" w:color="auto"/>
            </w:tcBorders>
            <w:vAlign w:val="center"/>
          </w:tcPr>
          <w:p w14:paraId="5B4B1833" w14:textId="77777777" w:rsidR="00B8163B" w:rsidRPr="00DC5EB9" w:rsidRDefault="00B8163B" w:rsidP="00E33E9A">
            <w:pPr>
              <w:jc w:val="center"/>
              <w:rPr>
                <w:sz w:val="18"/>
                <w:szCs w:val="18"/>
              </w:rPr>
            </w:pPr>
            <w:r w:rsidRPr="00DC5EB9">
              <w:rPr>
                <w:sz w:val="18"/>
                <w:szCs w:val="18"/>
                <w:lang w:val="en-US"/>
              </w:rPr>
              <w:t>FSTD</w:t>
            </w:r>
          </w:p>
        </w:tc>
        <w:tc>
          <w:tcPr>
            <w:tcW w:w="1134" w:type="dxa"/>
            <w:gridSpan w:val="3"/>
            <w:tcBorders>
              <w:top w:val="single" w:sz="2" w:space="0" w:color="auto"/>
            </w:tcBorders>
            <w:vAlign w:val="center"/>
          </w:tcPr>
          <w:p w14:paraId="6AEC53D0" w14:textId="51E145B1" w:rsidR="00B8163B" w:rsidRPr="00E33E9A" w:rsidRDefault="00E33E9A" w:rsidP="00E33E9A">
            <w:pPr>
              <w:jc w:val="center"/>
              <w:rPr>
                <w:sz w:val="18"/>
                <w:szCs w:val="18"/>
                <w:lang w:val="en-US"/>
              </w:rPr>
            </w:pPr>
            <w:r>
              <w:rPr>
                <w:sz w:val="18"/>
                <w:szCs w:val="18"/>
                <w:lang w:val="en-US"/>
              </w:rPr>
              <w:t>H</w:t>
            </w:r>
          </w:p>
        </w:tc>
        <w:tc>
          <w:tcPr>
            <w:tcW w:w="1275" w:type="dxa"/>
            <w:gridSpan w:val="3"/>
            <w:tcBorders>
              <w:top w:val="single" w:sz="2" w:space="0" w:color="auto"/>
            </w:tcBorders>
            <w:vAlign w:val="center"/>
          </w:tcPr>
          <w:p w14:paraId="07583300" w14:textId="77777777" w:rsidR="00B8163B" w:rsidRPr="00DC5EB9" w:rsidRDefault="00B8163B" w:rsidP="00E33E9A">
            <w:pPr>
              <w:jc w:val="center"/>
              <w:rPr>
                <w:sz w:val="18"/>
                <w:szCs w:val="18"/>
                <w:lang w:val="mk-MK"/>
              </w:rPr>
            </w:pPr>
            <w:r w:rsidRPr="00DC5EB9">
              <w:rPr>
                <w:sz w:val="18"/>
                <w:szCs w:val="18"/>
                <w:lang w:val="mk-MK"/>
              </w:rPr>
              <w:t>Потпис на инструкторот по завршување на обуката</w:t>
            </w:r>
          </w:p>
        </w:tc>
        <w:tc>
          <w:tcPr>
            <w:tcW w:w="1134" w:type="dxa"/>
            <w:gridSpan w:val="3"/>
            <w:tcBorders>
              <w:top w:val="single" w:sz="2" w:space="0" w:color="auto"/>
            </w:tcBorders>
            <w:vAlign w:val="center"/>
          </w:tcPr>
          <w:p w14:paraId="5DA931C8" w14:textId="77777777" w:rsidR="00B8163B" w:rsidRPr="00DC5EB9" w:rsidRDefault="00B8163B" w:rsidP="00E33E9A">
            <w:pPr>
              <w:jc w:val="center"/>
              <w:rPr>
                <w:sz w:val="18"/>
                <w:szCs w:val="18"/>
                <w:lang w:val="en-US"/>
              </w:rPr>
            </w:pPr>
            <w:r w:rsidRPr="00DC5EB9">
              <w:rPr>
                <w:sz w:val="18"/>
                <w:szCs w:val="18"/>
                <w:lang w:val="mk-MK"/>
              </w:rPr>
              <w:t xml:space="preserve">Испитано или проверено на </w:t>
            </w:r>
            <w:r w:rsidRPr="00DC5EB9">
              <w:rPr>
                <w:sz w:val="18"/>
                <w:szCs w:val="18"/>
                <w:lang w:val="en-US"/>
              </w:rPr>
              <w:t>FSTD</w:t>
            </w:r>
          </w:p>
          <w:p w14:paraId="3EE7BAFF" w14:textId="17DD1FE8" w:rsidR="00B8163B" w:rsidRPr="00DC5EB9" w:rsidRDefault="00B8163B" w:rsidP="00E33E9A">
            <w:pPr>
              <w:jc w:val="center"/>
              <w:rPr>
                <w:sz w:val="18"/>
                <w:szCs w:val="18"/>
                <w:lang w:val="mk-MK"/>
              </w:rPr>
            </w:pPr>
            <w:r w:rsidRPr="00DC5EB9">
              <w:rPr>
                <w:sz w:val="18"/>
                <w:szCs w:val="18"/>
                <w:lang w:val="mk-MK"/>
              </w:rPr>
              <w:t xml:space="preserve">или на </w:t>
            </w:r>
            <w:r w:rsidR="00E33E9A">
              <w:rPr>
                <w:sz w:val="18"/>
                <w:szCs w:val="18"/>
                <w:lang w:val="en-US"/>
              </w:rPr>
              <w:t>H</w:t>
            </w:r>
          </w:p>
        </w:tc>
        <w:tc>
          <w:tcPr>
            <w:tcW w:w="1148" w:type="dxa"/>
            <w:gridSpan w:val="2"/>
            <w:tcBorders>
              <w:top w:val="single" w:sz="2" w:space="0" w:color="auto"/>
            </w:tcBorders>
            <w:vAlign w:val="center"/>
          </w:tcPr>
          <w:p w14:paraId="5AFD8D58" w14:textId="2B3AE70C" w:rsidR="00B8163B" w:rsidRPr="00DC5EB9" w:rsidRDefault="00B8163B" w:rsidP="00E33E9A">
            <w:pPr>
              <w:jc w:val="center"/>
              <w:rPr>
                <w:sz w:val="18"/>
                <w:szCs w:val="18"/>
                <w:lang w:val="mk-MK"/>
              </w:rPr>
            </w:pPr>
            <w:r w:rsidRPr="00DC5EB9">
              <w:rPr>
                <w:sz w:val="18"/>
                <w:szCs w:val="18"/>
                <w:lang w:val="mk-MK"/>
              </w:rPr>
              <w:t>Потпис на испитувач по завршу</w:t>
            </w:r>
            <w:r w:rsidRPr="00DC5EB9">
              <w:rPr>
                <w:sz w:val="18"/>
                <w:szCs w:val="18"/>
                <w:lang w:val="mk-MK"/>
              </w:rPr>
              <w:softHyphen/>
              <w:t>вање на испи</w:t>
            </w:r>
            <w:r w:rsidR="00173B22">
              <w:rPr>
                <w:sz w:val="18"/>
                <w:szCs w:val="18"/>
                <w:lang w:val="mk-MK"/>
              </w:rPr>
              <w:t>т</w:t>
            </w:r>
            <w:r w:rsidRPr="00DC5EB9">
              <w:rPr>
                <w:sz w:val="18"/>
                <w:szCs w:val="18"/>
                <w:lang w:val="en-US"/>
              </w:rPr>
              <w:t xml:space="preserve"> </w:t>
            </w:r>
            <w:r w:rsidRPr="00DC5EB9">
              <w:rPr>
                <w:sz w:val="18"/>
                <w:szCs w:val="18"/>
                <w:lang w:val="mk-MK"/>
              </w:rPr>
              <w:t>или проверка</w:t>
            </w:r>
          </w:p>
        </w:tc>
      </w:tr>
      <w:tr w:rsidR="00B8163B" w:rsidRPr="00DC5EB9" w14:paraId="448E5ECE" w14:textId="77777777" w:rsidTr="00B615AF">
        <w:tblPrEx>
          <w:tblLook w:val="00A0" w:firstRow="1" w:lastRow="0" w:firstColumn="1" w:lastColumn="0" w:noHBand="0" w:noVBand="0"/>
        </w:tblPrEx>
        <w:trPr>
          <w:trHeight w:val="340"/>
        </w:trPr>
        <w:tc>
          <w:tcPr>
            <w:tcW w:w="10356" w:type="dxa"/>
            <w:gridSpan w:val="15"/>
            <w:tcBorders>
              <w:bottom w:val="single" w:sz="6" w:space="0" w:color="auto"/>
            </w:tcBorders>
            <w:shd w:val="clear" w:color="auto" w:fill="B3B3B3"/>
            <w:vAlign w:val="center"/>
          </w:tcPr>
          <w:p w14:paraId="29628B7F" w14:textId="77777777" w:rsidR="00B8163B" w:rsidRPr="00DC5EB9" w:rsidRDefault="00B8163B" w:rsidP="00E33E9A">
            <w:pPr>
              <w:rPr>
                <w:sz w:val="18"/>
                <w:szCs w:val="18"/>
                <w:lang w:val="mk-MK"/>
              </w:rPr>
            </w:pPr>
            <w:r w:rsidRPr="00DC5EB9">
              <w:rPr>
                <w:sz w:val="18"/>
                <w:szCs w:val="18"/>
                <w:lang w:val="mk-MK"/>
              </w:rPr>
              <w:t>СЕКЦИЈА 1</w:t>
            </w:r>
          </w:p>
        </w:tc>
      </w:tr>
      <w:tr w:rsidR="00173B22" w:rsidRPr="007F4B0A" w14:paraId="22431AE9" w14:textId="77777777" w:rsidTr="00934BEA">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2797DFFD" w14:textId="6582AB48" w:rsidR="00173B22" w:rsidRPr="009B0CCB" w:rsidRDefault="00173B22" w:rsidP="00E33E9A">
            <w:pPr>
              <w:pStyle w:val="BodyText"/>
              <w:tabs>
                <w:tab w:val="left" w:pos="419"/>
              </w:tabs>
              <w:spacing w:after="0"/>
              <w:ind w:left="426" w:hanging="426"/>
              <w:rPr>
                <w:sz w:val="18"/>
                <w:lang w:val="mk-MK" w:eastAsia="en-GB"/>
              </w:rPr>
            </w:pPr>
            <w:r w:rsidRPr="009B0CCB">
              <w:rPr>
                <w:sz w:val="18"/>
                <w:lang w:val="mk-MK" w:eastAsia="en-GB"/>
              </w:rPr>
              <w:t>1.</w:t>
            </w:r>
            <w:r>
              <w:rPr>
                <w:sz w:val="18"/>
                <w:lang w:val="mk-MK" w:eastAsia="en-GB"/>
              </w:rPr>
              <w:t>1</w:t>
            </w:r>
            <w:r w:rsidRPr="009B0CCB">
              <w:rPr>
                <w:sz w:val="18"/>
                <w:lang w:val="mk-MK" w:eastAsia="en-GB"/>
              </w:rPr>
              <w:tab/>
            </w:r>
            <w:r>
              <w:rPr>
                <w:sz w:val="18"/>
                <w:lang w:val="mk-MK" w:eastAsia="en-GB"/>
              </w:rPr>
              <w:t>Визуелен преглед на надворешн</w:t>
            </w:r>
            <w:r w:rsidR="00D938B3">
              <w:rPr>
                <w:sz w:val="18"/>
                <w:lang w:val="mk-MK" w:eastAsia="en-GB"/>
              </w:rPr>
              <w:t xml:space="preserve">оста </w:t>
            </w:r>
            <w:r>
              <w:rPr>
                <w:sz w:val="18"/>
                <w:lang w:val="mk-MK" w:eastAsia="en-GB"/>
              </w:rPr>
              <w:t>на хеликоптер</w:t>
            </w:r>
            <w:r w:rsidR="00934BEA">
              <w:rPr>
                <w:sz w:val="18"/>
                <w:lang w:val="mk-MK" w:eastAsia="en-GB"/>
              </w:rPr>
              <w:t>;</w:t>
            </w:r>
            <w:r>
              <w:rPr>
                <w:sz w:val="18"/>
                <w:lang w:val="mk-MK" w:eastAsia="en-GB"/>
              </w:rPr>
              <w:t xml:space="preserve"> локација на секој уред и цел на прегледот</w:t>
            </w:r>
          </w:p>
        </w:tc>
        <w:tc>
          <w:tcPr>
            <w:tcW w:w="1134" w:type="dxa"/>
            <w:gridSpan w:val="2"/>
          </w:tcPr>
          <w:p w14:paraId="1AD277EB" w14:textId="77777777" w:rsidR="00173B22" w:rsidRPr="007F4B0A" w:rsidRDefault="00173B22" w:rsidP="00E33E9A">
            <w:pPr>
              <w:rPr>
                <w:sz w:val="18"/>
                <w:szCs w:val="18"/>
              </w:rPr>
            </w:pPr>
          </w:p>
        </w:tc>
        <w:tc>
          <w:tcPr>
            <w:tcW w:w="1134" w:type="dxa"/>
            <w:gridSpan w:val="3"/>
          </w:tcPr>
          <w:p w14:paraId="174F3343" w14:textId="77777777" w:rsidR="00173B22" w:rsidRPr="007F4B0A" w:rsidRDefault="00173B22" w:rsidP="00934BEA">
            <w:pPr>
              <w:rPr>
                <w:sz w:val="18"/>
                <w:szCs w:val="18"/>
              </w:rPr>
            </w:pPr>
            <w:r w:rsidRPr="007F4B0A">
              <w:rPr>
                <w:sz w:val="18"/>
                <w:szCs w:val="18"/>
              </w:rPr>
              <w:t>P</w:t>
            </w:r>
          </w:p>
        </w:tc>
        <w:tc>
          <w:tcPr>
            <w:tcW w:w="1276" w:type="dxa"/>
            <w:gridSpan w:val="3"/>
          </w:tcPr>
          <w:p w14:paraId="546E505B" w14:textId="77777777" w:rsidR="00173B22" w:rsidRPr="007F4B0A" w:rsidRDefault="00173B22" w:rsidP="00E33E9A">
            <w:pPr>
              <w:rPr>
                <w:sz w:val="18"/>
                <w:szCs w:val="18"/>
              </w:rPr>
            </w:pPr>
          </w:p>
        </w:tc>
        <w:tc>
          <w:tcPr>
            <w:tcW w:w="1137" w:type="dxa"/>
            <w:gridSpan w:val="3"/>
          </w:tcPr>
          <w:p w14:paraId="270D83AF" w14:textId="5AC38BB3" w:rsidR="00173B22" w:rsidRPr="00FC7DF5" w:rsidRDefault="00173B22" w:rsidP="00E33E9A">
            <w:pPr>
              <w:rPr>
                <w:sz w:val="18"/>
                <w:szCs w:val="18"/>
                <w:lang w:val="mk-MK"/>
              </w:rPr>
            </w:pPr>
            <w:r>
              <w:rPr>
                <w:sz w:val="18"/>
                <w:szCs w:val="18"/>
                <w:lang w:val="mk-MK"/>
              </w:rPr>
              <w:t xml:space="preserve">М (ако се </w:t>
            </w:r>
            <w:r w:rsidR="00934BEA">
              <w:rPr>
                <w:sz w:val="18"/>
                <w:szCs w:val="18"/>
                <w:lang w:val="mk-MK"/>
              </w:rPr>
              <w:t xml:space="preserve">врши </w:t>
            </w:r>
            <w:r>
              <w:rPr>
                <w:sz w:val="18"/>
                <w:szCs w:val="18"/>
                <w:lang w:val="mk-MK"/>
              </w:rPr>
              <w:t>на хеликоптер</w:t>
            </w:r>
          </w:p>
        </w:tc>
        <w:tc>
          <w:tcPr>
            <w:tcW w:w="1137" w:type="dxa"/>
          </w:tcPr>
          <w:p w14:paraId="4C819522" w14:textId="77777777" w:rsidR="00173B22" w:rsidRPr="007F4B0A" w:rsidRDefault="00173B22" w:rsidP="00E33E9A">
            <w:pPr>
              <w:rPr>
                <w:sz w:val="18"/>
                <w:szCs w:val="18"/>
              </w:rPr>
            </w:pPr>
          </w:p>
        </w:tc>
      </w:tr>
      <w:tr w:rsidR="00173B22" w:rsidRPr="007F4B0A" w14:paraId="7AD4A36A" w14:textId="77777777" w:rsidTr="00B615AF">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036C2328" w14:textId="77777777" w:rsidR="00173B22" w:rsidRPr="009B0CCB" w:rsidRDefault="00173B22" w:rsidP="00E33E9A">
            <w:pPr>
              <w:pStyle w:val="BodyText"/>
              <w:tabs>
                <w:tab w:val="left" w:pos="419"/>
              </w:tabs>
              <w:spacing w:after="0"/>
              <w:ind w:left="426" w:hanging="426"/>
              <w:rPr>
                <w:sz w:val="18"/>
                <w:lang w:val="mk-MK" w:eastAsia="en-GB"/>
              </w:rPr>
            </w:pPr>
            <w:r w:rsidRPr="009B0CCB">
              <w:rPr>
                <w:sz w:val="18"/>
                <w:lang w:val="mk-MK" w:eastAsia="en-GB"/>
              </w:rPr>
              <w:t>1.2</w:t>
            </w:r>
            <w:r w:rsidRPr="009B0CCB">
              <w:rPr>
                <w:sz w:val="18"/>
                <w:lang w:val="mk-MK" w:eastAsia="en-GB"/>
              </w:rPr>
              <w:tab/>
            </w:r>
            <w:r>
              <w:rPr>
                <w:sz w:val="18"/>
                <w:lang w:val="mk-MK" w:eastAsia="en-GB"/>
              </w:rPr>
              <w:t>Преглед на пилотската кабина</w:t>
            </w:r>
          </w:p>
        </w:tc>
        <w:tc>
          <w:tcPr>
            <w:tcW w:w="1134" w:type="dxa"/>
            <w:gridSpan w:val="2"/>
          </w:tcPr>
          <w:p w14:paraId="59922871" w14:textId="77777777" w:rsidR="00173B22" w:rsidRPr="007F4B0A" w:rsidRDefault="00173B22" w:rsidP="00E33E9A">
            <w:pPr>
              <w:rPr>
                <w:sz w:val="18"/>
                <w:szCs w:val="18"/>
              </w:rPr>
            </w:pPr>
            <w:r w:rsidRPr="007F4B0A">
              <w:rPr>
                <w:sz w:val="18"/>
                <w:szCs w:val="18"/>
              </w:rPr>
              <w:t>P</w:t>
            </w:r>
          </w:p>
        </w:tc>
        <w:tc>
          <w:tcPr>
            <w:tcW w:w="1134" w:type="dxa"/>
            <w:gridSpan w:val="3"/>
          </w:tcPr>
          <w:p w14:paraId="572657B5" w14:textId="77777777" w:rsidR="00173B22" w:rsidRPr="007F4B0A" w:rsidRDefault="00173B22" w:rsidP="00E33E9A">
            <w:pPr>
              <w:rPr>
                <w:sz w:val="18"/>
                <w:szCs w:val="18"/>
              </w:rPr>
            </w:pPr>
            <w:r w:rsidRPr="007F4B0A">
              <w:rPr>
                <w:sz w:val="18"/>
                <w:szCs w:val="18"/>
                <w:lang w:val="mk-MK"/>
              </w:rPr>
              <w:t>→</w:t>
            </w:r>
          </w:p>
        </w:tc>
        <w:tc>
          <w:tcPr>
            <w:tcW w:w="1276" w:type="dxa"/>
            <w:gridSpan w:val="3"/>
          </w:tcPr>
          <w:p w14:paraId="74FFA0BA" w14:textId="77777777" w:rsidR="00173B22" w:rsidRPr="007F4B0A" w:rsidRDefault="00173B22" w:rsidP="00E33E9A">
            <w:pPr>
              <w:rPr>
                <w:sz w:val="18"/>
                <w:szCs w:val="18"/>
              </w:rPr>
            </w:pPr>
          </w:p>
        </w:tc>
        <w:tc>
          <w:tcPr>
            <w:tcW w:w="1137" w:type="dxa"/>
            <w:gridSpan w:val="3"/>
          </w:tcPr>
          <w:p w14:paraId="0DC607F1" w14:textId="77777777" w:rsidR="00173B22" w:rsidRPr="00FC7DF5" w:rsidRDefault="00173B22" w:rsidP="00E33E9A">
            <w:pPr>
              <w:rPr>
                <w:sz w:val="18"/>
                <w:szCs w:val="18"/>
                <w:lang w:val="mk-MK"/>
              </w:rPr>
            </w:pPr>
            <w:r>
              <w:rPr>
                <w:sz w:val="18"/>
                <w:szCs w:val="18"/>
                <w:lang w:val="mk-MK"/>
              </w:rPr>
              <w:t>М</w:t>
            </w:r>
          </w:p>
        </w:tc>
        <w:tc>
          <w:tcPr>
            <w:tcW w:w="1137" w:type="dxa"/>
          </w:tcPr>
          <w:p w14:paraId="012B7282" w14:textId="77777777" w:rsidR="00173B22" w:rsidRPr="007F4B0A" w:rsidRDefault="00173B22" w:rsidP="00E33E9A">
            <w:pPr>
              <w:rPr>
                <w:sz w:val="18"/>
                <w:szCs w:val="18"/>
              </w:rPr>
            </w:pPr>
          </w:p>
        </w:tc>
      </w:tr>
      <w:tr w:rsidR="00173B22" w:rsidRPr="007F4B0A" w14:paraId="15EBB2F0" w14:textId="77777777" w:rsidTr="0059574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tcPr>
          <w:p w14:paraId="4A8E1092" w14:textId="0E16AE1C" w:rsidR="00173B22" w:rsidRPr="005A38ED" w:rsidRDefault="00173B22" w:rsidP="0059574C">
            <w:pPr>
              <w:pStyle w:val="BodyText"/>
              <w:tabs>
                <w:tab w:val="left" w:pos="421"/>
              </w:tabs>
              <w:spacing w:after="0"/>
              <w:ind w:left="402" w:hanging="402"/>
              <w:rPr>
                <w:sz w:val="18"/>
                <w:lang w:val="mk-MK" w:eastAsia="en-GB"/>
              </w:rPr>
            </w:pPr>
            <w:r w:rsidRPr="009B0CCB">
              <w:rPr>
                <w:sz w:val="18"/>
                <w:lang w:val="mk-MK" w:eastAsia="en-GB"/>
              </w:rPr>
              <w:t>1.</w:t>
            </w:r>
            <w:r>
              <w:rPr>
                <w:sz w:val="18"/>
                <w:lang w:val="mk-MK" w:eastAsia="en-GB"/>
              </w:rPr>
              <w:t>3</w:t>
            </w:r>
            <w:r w:rsidRPr="009B0CCB">
              <w:rPr>
                <w:sz w:val="18"/>
                <w:lang w:val="mk-MK" w:eastAsia="en-GB"/>
              </w:rPr>
              <w:tab/>
            </w:r>
            <w:r w:rsidR="0059574C">
              <w:rPr>
                <w:sz w:val="18"/>
                <w:lang w:val="mk-MK" w:eastAsia="en-GB"/>
              </w:rPr>
              <w:t>Процедура за п</w:t>
            </w:r>
            <w:r>
              <w:rPr>
                <w:sz w:val="18"/>
                <w:lang w:val="mk-MK" w:eastAsia="en-GB"/>
              </w:rPr>
              <w:t>ридвижување на моторите, проверка на радио навигациската опрема, избор и поставување на навигациската и фреквенциите за комуникација</w:t>
            </w:r>
          </w:p>
        </w:tc>
        <w:tc>
          <w:tcPr>
            <w:tcW w:w="1134" w:type="dxa"/>
            <w:gridSpan w:val="2"/>
          </w:tcPr>
          <w:p w14:paraId="795B3010" w14:textId="17222A09" w:rsidR="00173B22" w:rsidRPr="007F4B0A" w:rsidRDefault="00173B22" w:rsidP="0059574C">
            <w:pPr>
              <w:rPr>
                <w:sz w:val="18"/>
                <w:szCs w:val="18"/>
              </w:rPr>
            </w:pPr>
            <w:r w:rsidRPr="007F4B0A">
              <w:rPr>
                <w:sz w:val="18"/>
                <w:szCs w:val="18"/>
              </w:rPr>
              <w:t>P</w:t>
            </w:r>
            <w:r w:rsidRPr="007F4B0A">
              <w:rPr>
                <w:sz w:val="18"/>
                <w:szCs w:val="18"/>
                <w:lang w:val="mk-MK"/>
              </w:rPr>
              <w:t>→→</w:t>
            </w:r>
          </w:p>
        </w:tc>
        <w:tc>
          <w:tcPr>
            <w:tcW w:w="1134" w:type="dxa"/>
            <w:gridSpan w:val="3"/>
          </w:tcPr>
          <w:p w14:paraId="3A4FD079" w14:textId="77777777" w:rsidR="00173B22" w:rsidRPr="007F4B0A" w:rsidRDefault="00173B22" w:rsidP="0059574C">
            <w:pPr>
              <w:rPr>
                <w:sz w:val="18"/>
                <w:szCs w:val="18"/>
              </w:rPr>
            </w:pPr>
            <w:r w:rsidRPr="007F4B0A">
              <w:rPr>
                <w:sz w:val="18"/>
                <w:szCs w:val="18"/>
                <w:lang w:val="mk-MK"/>
              </w:rPr>
              <w:t>→</w:t>
            </w:r>
          </w:p>
        </w:tc>
        <w:tc>
          <w:tcPr>
            <w:tcW w:w="1276" w:type="dxa"/>
            <w:gridSpan w:val="3"/>
          </w:tcPr>
          <w:p w14:paraId="22FD72C6" w14:textId="77777777" w:rsidR="00173B22" w:rsidRPr="007F4B0A" w:rsidRDefault="00173B22" w:rsidP="0059574C">
            <w:pPr>
              <w:rPr>
                <w:sz w:val="18"/>
                <w:szCs w:val="18"/>
              </w:rPr>
            </w:pPr>
          </w:p>
        </w:tc>
        <w:tc>
          <w:tcPr>
            <w:tcW w:w="1137" w:type="dxa"/>
            <w:gridSpan w:val="3"/>
          </w:tcPr>
          <w:p w14:paraId="7028CDF9" w14:textId="77777777" w:rsidR="00173B22" w:rsidRPr="007F4B0A" w:rsidRDefault="00173B22" w:rsidP="0059574C">
            <w:pPr>
              <w:rPr>
                <w:sz w:val="18"/>
                <w:szCs w:val="18"/>
              </w:rPr>
            </w:pPr>
            <w:r w:rsidRPr="007F4B0A">
              <w:rPr>
                <w:sz w:val="18"/>
                <w:szCs w:val="18"/>
                <w:lang w:val="en-US"/>
              </w:rPr>
              <w:t>M</w:t>
            </w:r>
          </w:p>
        </w:tc>
        <w:tc>
          <w:tcPr>
            <w:tcW w:w="1137" w:type="dxa"/>
            <w:vAlign w:val="center"/>
          </w:tcPr>
          <w:p w14:paraId="6872C490" w14:textId="77777777" w:rsidR="00173B22" w:rsidRPr="007F4B0A" w:rsidRDefault="00173B22" w:rsidP="00E33E9A">
            <w:pPr>
              <w:rPr>
                <w:sz w:val="18"/>
                <w:szCs w:val="18"/>
              </w:rPr>
            </w:pPr>
          </w:p>
        </w:tc>
      </w:tr>
      <w:tr w:rsidR="00173B22" w:rsidRPr="007F4B0A" w14:paraId="71E4B9AA" w14:textId="77777777" w:rsidTr="00B615AF">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0E3C66E0" w14:textId="6FE8A865" w:rsidR="00173B22" w:rsidRPr="009B0CCB" w:rsidRDefault="00173B22" w:rsidP="002D6154">
            <w:pPr>
              <w:pStyle w:val="BodyText"/>
              <w:tabs>
                <w:tab w:val="left" w:pos="421"/>
              </w:tabs>
              <w:spacing w:after="0"/>
              <w:ind w:left="402" w:hanging="402"/>
              <w:rPr>
                <w:sz w:val="18"/>
                <w:lang w:val="mk-MK" w:eastAsia="en-GB"/>
              </w:rPr>
            </w:pPr>
            <w:r w:rsidRPr="009B0CCB">
              <w:rPr>
                <w:sz w:val="18"/>
                <w:lang w:val="mk-MK" w:eastAsia="en-GB"/>
              </w:rPr>
              <w:t>1.</w:t>
            </w:r>
            <w:r>
              <w:rPr>
                <w:sz w:val="18"/>
                <w:lang w:val="mk-MK" w:eastAsia="en-GB"/>
              </w:rPr>
              <w:t>4</w:t>
            </w:r>
            <w:r w:rsidRPr="009B0CCB">
              <w:rPr>
                <w:sz w:val="18"/>
                <w:lang w:val="mk-MK" w:eastAsia="en-GB"/>
              </w:rPr>
              <w:tab/>
            </w:r>
            <w:r>
              <w:rPr>
                <w:sz w:val="18"/>
                <w:lang w:val="mk-MK" w:eastAsia="en-GB"/>
              </w:rPr>
              <w:t>Возење по земја</w:t>
            </w:r>
            <w:r w:rsidR="002D6154">
              <w:rPr>
                <w:sz w:val="18"/>
                <w:lang w:val="mk-MK" w:eastAsia="en-GB"/>
              </w:rPr>
              <w:t>/</w:t>
            </w:r>
            <w:r w:rsidR="00D938B3">
              <w:rPr>
                <w:sz w:val="18"/>
                <w:lang w:val="mk-MK" w:eastAsia="en-GB"/>
              </w:rPr>
              <w:t>возење со лебдење</w:t>
            </w:r>
            <w:r>
              <w:rPr>
                <w:sz w:val="18"/>
                <w:lang w:val="mk-MK" w:eastAsia="en-GB"/>
              </w:rPr>
              <w:t xml:space="preserve"> </w:t>
            </w:r>
            <w:r w:rsidR="002D6154">
              <w:rPr>
                <w:sz w:val="18"/>
                <w:lang w:val="mk-MK" w:eastAsia="en-GB"/>
              </w:rPr>
              <w:t xml:space="preserve">согласно упатствата </w:t>
            </w:r>
            <w:r>
              <w:rPr>
                <w:sz w:val="18"/>
                <w:lang w:val="mk-MK" w:eastAsia="en-GB"/>
              </w:rPr>
              <w:t xml:space="preserve">на </w:t>
            </w:r>
            <w:r w:rsidR="002D6154">
              <w:rPr>
                <w:sz w:val="18"/>
                <w:lang w:val="en-US" w:eastAsia="en-GB"/>
              </w:rPr>
              <w:t>ATC</w:t>
            </w:r>
            <w:r w:rsidR="002D6154">
              <w:rPr>
                <w:sz w:val="18"/>
                <w:lang w:val="mk-MK" w:eastAsia="en-GB"/>
              </w:rPr>
              <w:t xml:space="preserve"> </w:t>
            </w:r>
            <w:r>
              <w:rPr>
                <w:sz w:val="18"/>
                <w:lang w:val="mk-MK" w:eastAsia="en-GB"/>
              </w:rPr>
              <w:t xml:space="preserve"> или на инструкторот</w:t>
            </w:r>
          </w:p>
        </w:tc>
        <w:tc>
          <w:tcPr>
            <w:tcW w:w="1134" w:type="dxa"/>
            <w:gridSpan w:val="2"/>
          </w:tcPr>
          <w:p w14:paraId="37610BC8" w14:textId="77777777" w:rsidR="00173B22" w:rsidRPr="007F4B0A" w:rsidRDefault="00173B22" w:rsidP="00E33E9A">
            <w:pPr>
              <w:rPr>
                <w:sz w:val="18"/>
                <w:szCs w:val="18"/>
              </w:rPr>
            </w:pPr>
            <w:r w:rsidRPr="007F4B0A">
              <w:rPr>
                <w:sz w:val="18"/>
                <w:szCs w:val="18"/>
              </w:rPr>
              <w:t>P</w:t>
            </w:r>
            <w:r w:rsidRPr="007F4B0A">
              <w:rPr>
                <w:sz w:val="18"/>
                <w:szCs w:val="18"/>
                <w:lang w:val="mk-MK"/>
              </w:rPr>
              <w:t>→</w:t>
            </w:r>
          </w:p>
        </w:tc>
        <w:tc>
          <w:tcPr>
            <w:tcW w:w="1134" w:type="dxa"/>
            <w:gridSpan w:val="3"/>
          </w:tcPr>
          <w:p w14:paraId="210DD432" w14:textId="77777777" w:rsidR="00173B22" w:rsidRPr="007F4B0A" w:rsidRDefault="00173B22" w:rsidP="00E33E9A">
            <w:pPr>
              <w:rPr>
                <w:sz w:val="18"/>
                <w:szCs w:val="18"/>
              </w:rPr>
            </w:pPr>
            <w:r w:rsidRPr="007F4B0A">
              <w:rPr>
                <w:sz w:val="18"/>
                <w:szCs w:val="18"/>
              </w:rPr>
              <w:t>P</w:t>
            </w:r>
            <w:r w:rsidRPr="007F4B0A">
              <w:rPr>
                <w:sz w:val="18"/>
                <w:szCs w:val="18"/>
                <w:lang w:val="mk-MK"/>
              </w:rPr>
              <w:t>→</w:t>
            </w:r>
          </w:p>
        </w:tc>
        <w:tc>
          <w:tcPr>
            <w:tcW w:w="1276" w:type="dxa"/>
            <w:gridSpan w:val="3"/>
          </w:tcPr>
          <w:p w14:paraId="2A924228" w14:textId="77777777" w:rsidR="00173B22" w:rsidRPr="007F4B0A" w:rsidRDefault="00173B22" w:rsidP="00E33E9A">
            <w:pPr>
              <w:rPr>
                <w:sz w:val="18"/>
                <w:szCs w:val="18"/>
              </w:rPr>
            </w:pPr>
          </w:p>
        </w:tc>
        <w:tc>
          <w:tcPr>
            <w:tcW w:w="1137" w:type="dxa"/>
            <w:gridSpan w:val="3"/>
          </w:tcPr>
          <w:p w14:paraId="4800B0A7" w14:textId="77777777" w:rsidR="00173B22" w:rsidRPr="007F4B0A" w:rsidRDefault="00173B22" w:rsidP="00E33E9A">
            <w:pPr>
              <w:rPr>
                <w:sz w:val="18"/>
                <w:szCs w:val="18"/>
              </w:rPr>
            </w:pPr>
            <w:r w:rsidRPr="007F4B0A">
              <w:rPr>
                <w:sz w:val="18"/>
                <w:szCs w:val="18"/>
                <w:lang w:val="en-US"/>
              </w:rPr>
              <w:t>M</w:t>
            </w:r>
          </w:p>
        </w:tc>
        <w:tc>
          <w:tcPr>
            <w:tcW w:w="1137" w:type="dxa"/>
          </w:tcPr>
          <w:p w14:paraId="5D85D261" w14:textId="77777777" w:rsidR="00173B22" w:rsidRPr="007F4B0A" w:rsidRDefault="00173B22" w:rsidP="00E33E9A">
            <w:pPr>
              <w:rPr>
                <w:sz w:val="18"/>
                <w:szCs w:val="18"/>
              </w:rPr>
            </w:pPr>
          </w:p>
        </w:tc>
      </w:tr>
      <w:tr w:rsidR="00173B22" w:rsidRPr="007F4B0A" w14:paraId="5E51F691" w14:textId="77777777" w:rsidTr="00B615AF">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tcPr>
          <w:p w14:paraId="6EB39435" w14:textId="77777777" w:rsidR="00173B22" w:rsidRPr="009B0CCB" w:rsidRDefault="00173B22" w:rsidP="00E33E9A">
            <w:pPr>
              <w:pStyle w:val="BodyText"/>
              <w:tabs>
                <w:tab w:val="left" w:pos="421"/>
              </w:tabs>
              <w:spacing w:after="0"/>
              <w:rPr>
                <w:sz w:val="18"/>
                <w:lang w:val="mk-MK" w:eastAsia="en-GB"/>
              </w:rPr>
            </w:pPr>
            <w:r>
              <w:rPr>
                <w:sz w:val="18"/>
                <w:lang w:val="mk-MK" w:eastAsia="en-GB"/>
              </w:rPr>
              <w:t>1.5</w:t>
            </w:r>
            <w:r>
              <w:rPr>
                <w:sz w:val="18"/>
                <w:lang w:val="mk-MK" w:eastAsia="en-GB"/>
              </w:rPr>
              <w:tab/>
              <w:t>Процедури и п</w:t>
            </w:r>
            <w:r w:rsidRPr="009B0CCB">
              <w:rPr>
                <w:sz w:val="18"/>
                <w:lang w:val="mk-MK" w:eastAsia="en-GB"/>
              </w:rPr>
              <w:t xml:space="preserve">роверки пред </w:t>
            </w:r>
            <w:r>
              <w:rPr>
                <w:sz w:val="18"/>
                <w:lang w:val="mk-MK" w:eastAsia="en-GB"/>
              </w:rPr>
              <w:t>полетување</w:t>
            </w:r>
          </w:p>
        </w:tc>
        <w:tc>
          <w:tcPr>
            <w:tcW w:w="1134" w:type="dxa"/>
            <w:gridSpan w:val="2"/>
            <w:vAlign w:val="center"/>
          </w:tcPr>
          <w:p w14:paraId="78729EDE" w14:textId="44B9F310" w:rsidR="00173B22" w:rsidRPr="007F4B0A" w:rsidRDefault="00173B22" w:rsidP="002D6154">
            <w:pPr>
              <w:rPr>
                <w:sz w:val="18"/>
                <w:szCs w:val="18"/>
              </w:rPr>
            </w:pPr>
            <w:r w:rsidRPr="007F4B0A">
              <w:rPr>
                <w:sz w:val="18"/>
                <w:szCs w:val="18"/>
              </w:rPr>
              <w:t>P</w:t>
            </w:r>
            <w:r w:rsidRPr="007F4B0A">
              <w:rPr>
                <w:sz w:val="18"/>
                <w:szCs w:val="18"/>
                <w:lang w:val="mk-MK"/>
              </w:rPr>
              <w:t>→→</w:t>
            </w:r>
          </w:p>
        </w:tc>
        <w:tc>
          <w:tcPr>
            <w:tcW w:w="1134" w:type="dxa"/>
            <w:gridSpan w:val="3"/>
            <w:vAlign w:val="center"/>
          </w:tcPr>
          <w:p w14:paraId="6045B1BE" w14:textId="77777777" w:rsidR="00173B22" w:rsidRPr="007F4B0A" w:rsidRDefault="00173B22" w:rsidP="00E33E9A">
            <w:pPr>
              <w:rPr>
                <w:sz w:val="18"/>
                <w:szCs w:val="18"/>
              </w:rPr>
            </w:pPr>
            <w:r w:rsidRPr="007F4B0A">
              <w:rPr>
                <w:sz w:val="18"/>
                <w:szCs w:val="18"/>
                <w:lang w:val="mk-MK"/>
              </w:rPr>
              <w:t>→</w:t>
            </w:r>
          </w:p>
        </w:tc>
        <w:tc>
          <w:tcPr>
            <w:tcW w:w="1276" w:type="dxa"/>
            <w:gridSpan w:val="3"/>
            <w:vAlign w:val="center"/>
          </w:tcPr>
          <w:p w14:paraId="6CC0B30B" w14:textId="77777777" w:rsidR="00173B22" w:rsidRPr="007F4B0A" w:rsidRDefault="00173B22" w:rsidP="00E33E9A">
            <w:pPr>
              <w:rPr>
                <w:sz w:val="18"/>
                <w:szCs w:val="18"/>
              </w:rPr>
            </w:pPr>
          </w:p>
        </w:tc>
        <w:tc>
          <w:tcPr>
            <w:tcW w:w="1137" w:type="dxa"/>
            <w:gridSpan w:val="3"/>
            <w:vAlign w:val="center"/>
          </w:tcPr>
          <w:p w14:paraId="37A191DA" w14:textId="77777777" w:rsidR="00173B22" w:rsidRPr="007F4B0A" w:rsidRDefault="00173B22" w:rsidP="00E33E9A">
            <w:pPr>
              <w:rPr>
                <w:sz w:val="18"/>
                <w:szCs w:val="18"/>
              </w:rPr>
            </w:pPr>
            <w:r w:rsidRPr="007F4B0A">
              <w:rPr>
                <w:sz w:val="18"/>
                <w:szCs w:val="18"/>
                <w:lang w:val="en-US"/>
              </w:rPr>
              <w:t>M</w:t>
            </w:r>
          </w:p>
        </w:tc>
        <w:tc>
          <w:tcPr>
            <w:tcW w:w="1137" w:type="dxa"/>
          </w:tcPr>
          <w:p w14:paraId="4C651E8D" w14:textId="77777777" w:rsidR="00173B22" w:rsidRPr="007F4B0A" w:rsidRDefault="00173B22" w:rsidP="00E33E9A">
            <w:pPr>
              <w:rPr>
                <w:sz w:val="18"/>
                <w:szCs w:val="18"/>
              </w:rPr>
            </w:pPr>
          </w:p>
        </w:tc>
      </w:tr>
      <w:tr w:rsidR="00E33E9A" w:rsidRPr="00A62F0F" w14:paraId="3327C90F" w14:textId="77777777" w:rsidTr="00B615AF">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Height w:val="340"/>
        </w:trPr>
        <w:tc>
          <w:tcPr>
            <w:tcW w:w="10288" w:type="dxa"/>
            <w:gridSpan w:val="14"/>
            <w:shd w:val="clear" w:color="auto" w:fill="B3B3B3"/>
            <w:vAlign w:val="center"/>
          </w:tcPr>
          <w:p w14:paraId="096CEF5F" w14:textId="77777777" w:rsidR="00E33E9A" w:rsidRPr="00A62F0F" w:rsidRDefault="00E33E9A" w:rsidP="00E33E9A">
            <w:pPr>
              <w:rPr>
                <w:b/>
                <w:sz w:val="18"/>
                <w:szCs w:val="18"/>
                <w:lang w:val="mk-MK"/>
              </w:rPr>
            </w:pPr>
            <w:r w:rsidRPr="00A62F0F">
              <w:rPr>
                <w:b/>
                <w:sz w:val="18"/>
                <w:szCs w:val="18"/>
                <w:lang w:val="mk-MK"/>
              </w:rPr>
              <w:t>СЕКЦИЈА 2</w:t>
            </w:r>
            <w:r>
              <w:rPr>
                <w:b/>
                <w:sz w:val="18"/>
                <w:szCs w:val="18"/>
                <w:lang w:val="mk-MK"/>
              </w:rPr>
              <w:t xml:space="preserve"> – Маневри и процедури во лет</w:t>
            </w:r>
          </w:p>
        </w:tc>
      </w:tr>
      <w:tr w:rsidR="002D6154" w:rsidRPr="007F4B0A" w14:paraId="48EB9329" w14:textId="77777777" w:rsidTr="00B615AF">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18590B1C" w14:textId="77777777" w:rsidR="002D6154" w:rsidRPr="009B0CCB" w:rsidRDefault="002D6154" w:rsidP="00E33E9A">
            <w:pPr>
              <w:pStyle w:val="BodyText"/>
              <w:tabs>
                <w:tab w:val="left" w:pos="440"/>
              </w:tabs>
              <w:spacing w:after="0"/>
              <w:rPr>
                <w:sz w:val="18"/>
                <w:lang w:val="mk-MK" w:eastAsia="en-GB"/>
              </w:rPr>
            </w:pPr>
            <w:r>
              <w:rPr>
                <w:sz w:val="18"/>
                <w:lang w:val="mk-MK" w:eastAsia="en-GB"/>
              </w:rPr>
              <w:t>2.1</w:t>
            </w:r>
            <w:r w:rsidRPr="009B0CCB">
              <w:rPr>
                <w:sz w:val="18"/>
                <w:lang w:val="mk-MK" w:eastAsia="en-GB"/>
              </w:rPr>
              <w:tab/>
            </w:r>
            <w:r>
              <w:rPr>
                <w:sz w:val="18"/>
                <w:lang w:val="mk-MK" w:eastAsia="en-GB"/>
              </w:rPr>
              <w:t>Полетувања (различни профили)</w:t>
            </w:r>
          </w:p>
        </w:tc>
        <w:tc>
          <w:tcPr>
            <w:tcW w:w="1140" w:type="dxa"/>
            <w:gridSpan w:val="3"/>
          </w:tcPr>
          <w:p w14:paraId="03F612F8" w14:textId="1B7DF3EB" w:rsidR="002D6154" w:rsidRPr="007F4B0A" w:rsidRDefault="002D6154" w:rsidP="002D6154">
            <w:pPr>
              <w:rPr>
                <w:sz w:val="18"/>
                <w:szCs w:val="18"/>
                <w:lang w:val="mk-MK"/>
              </w:rPr>
            </w:pPr>
            <w:r w:rsidRPr="007F4B0A">
              <w:rPr>
                <w:sz w:val="18"/>
                <w:szCs w:val="18"/>
              </w:rPr>
              <w:t>P</w:t>
            </w:r>
            <w:r w:rsidRPr="007F4B0A">
              <w:rPr>
                <w:sz w:val="18"/>
                <w:szCs w:val="18"/>
                <w:lang w:val="mk-MK"/>
              </w:rPr>
              <w:t>→</w:t>
            </w:r>
          </w:p>
        </w:tc>
        <w:tc>
          <w:tcPr>
            <w:tcW w:w="1134" w:type="dxa"/>
            <w:gridSpan w:val="3"/>
            <w:vAlign w:val="center"/>
          </w:tcPr>
          <w:p w14:paraId="12426F24" w14:textId="77777777" w:rsidR="002D6154" w:rsidRPr="007F4B0A" w:rsidRDefault="002D6154" w:rsidP="00E33E9A">
            <w:pPr>
              <w:rPr>
                <w:sz w:val="18"/>
                <w:szCs w:val="18"/>
                <w:lang w:val="mk-MK"/>
              </w:rPr>
            </w:pPr>
            <w:r w:rsidRPr="007F4B0A">
              <w:rPr>
                <w:sz w:val="18"/>
                <w:szCs w:val="18"/>
                <w:lang w:val="mk-MK"/>
              </w:rPr>
              <w:t>→</w:t>
            </w:r>
          </w:p>
        </w:tc>
        <w:tc>
          <w:tcPr>
            <w:tcW w:w="1276" w:type="dxa"/>
            <w:gridSpan w:val="3"/>
          </w:tcPr>
          <w:p w14:paraId="19AE70A7" w14:textId="77777777" w:rsidR="002D6154" w:rsidRPr="007F4B0A" w:rsidRDefault="002D6154" w:rsidP="00E33E9A">
            <w:pPr>
              <w:rPr>
                <w:sz w:val="18"/>
                <w:szCs w:val="18"/>
                <w:lang w:val="mk-MK"/>
              </w:rPr>
            </w:pPr>
          </w:p>
        </w:tc>
        <w:tc>
          <w:tcPr>
            <w:tcW w:w="1131" w:type="dxa"/>
            <w:gridSpan w:val="2"/>
            <w:vAlign w:val="center"/>
          </w:tcPr>
          <w:p w14:paraId="54246F76" w14:textId="77777777" w:rsidR="002D6154" w:rsidRPr="007F4B0A" w:rsidRDefault="002D6154" w:rsidP="00E33E9A">
            <w:pPr>
              <w:rPr>
                <w:sz w:val="18"/>
                <w:szCs w:val="18"/>
                <w:lang w:val="mk-MK"/>
              </w:rPr>
            </w:pPr>
            <w:r w:rsidRPr="007F4B0A">
              <w:rPr>
                <w:sz w:val="18"/>
                <w:szCs w:val="18"/>
                <w:lang w:val="en-US"/>
              </w:rPr>
              <w:t>M</w:t>
            </w:r>
          </w:p>
        </w:tc>
        <w:tc>
          <w:tcPr>
            <w:tcW w:w="1137" w:type="dxa"/>
          </w:tcPr>
          <w:p w14:paraId="14D4F5EF" w14:textId="77777777" w:rsidR="002D6154" w:rsidRPr="007F4B0A" w:rsidRDefault="002D6154" w:rsidP="00E33E9A">
            <w:pPr>
              <w:rPr>
                <w:sz w:val="18"/>
                <w:szCs w:val="18"/>
                <w:lang w:val="mk-MK"/>
              </w:rPr>
            </w:pPr>
          </w:p>
        </w:tc>
      </w:tr>
      <w:tr w:rsidR="00A005DE" w:rsidRPr="007F4B0A" w14:paraId="4889A273" w14:textId="77777777" w:rsidTr="00A005DE">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107974B9" w14:textId="50E025AF" w:rsidR="00A005DE" w:rsidRPr="009B0CCB" w:rsidRDefault="00A005DE" w:rsidP="00A005DE">
            <w:pPr>
              <w:pStyle w:val="BodyText"/>
              <w:tabs>
                <w:tab w:val="left" w:pos="440"/>
              </w:tabs>
              <w:spacing w:after="0"/>
              <w:ind w:left="402" w:hanging="402"/>
              <w:rPr>
                <w:sz w:val="18"/>
                <w:lang w:val="mk-MK" w:eastAsia="en-GB"/>
              </w:rPr>
            </w:pPr>
            <w:r>
              <w:rPr>
                <w:sz w:val="18"/>
                <w:lang w:val="mk-MK" w:eastAsia="en-GB"/>
              </w:rPr>
              <w:t>2.2</w:t>
            </w:r>
            <w:r>
              <w:rPr>
                <w:sz w:val="18"/>
                <w:lang w:val="mk-MK" w:eastAsia="en-GB"/>
              </w:rPr>
              <w:tab/>
              <w:t>Полетувања од и слетувања на нерамен терен и со страничен ветер</w:t>
            </w:r>
          </w:p>
        </w:tc>
        <w:tc>
          <w:tcPr>
            <w:tcW w:w="1140" w:type="dxa"/>
            <w:gridSpan w:val="3"/>
          </w:tcPr>
          <w:p w14:paraId="1F87F39E" w14:textId="19B77D41" w:rsidR="00A005DE" w:rsidRPr="007F4B0A" w:rsidRDefault="00A005DE" w:rsidP="00A005DE">
            <w:pPr>
              <w:rPr>
                <w:sz w:val="18"/>
                <w:szCs w:val="18"/>
                <w:lang w:val="mk-MK"/>
              </w:rPr>
            </w:pPr>
            <w:r w:rsidRPr="007F4B0A">
              <w:rPr>
                <w:sz w:val="18"/>
                <w:szCs w:val="18"/>
              </w:rPr>
              <w:t>P</w:t>
            </w:r>
            <w:r w:rsidRPr="007F4B0A">
              <w:rPr>
                <w:sz w:val="18"/>
                <w:szCs w:val="18"/>
                <w:lang w:val="mk-MK"/>
              </w:rPr>
              <w:t>→</w:t>
            </w:r>
          </w:p>
        </w:tc>
        <w:tc>
          <w:tcPr>
            <w:tcW w:w="1134" w:type="dxa"/>
            <w:gridSpan w:val="3"/>
          </w:tcPr>
          <w:p w14:paraId="3D99C0D3" w14:textId="35B8AF1A" w:rsidR="00A005DE" w:rsidRPr="007F4B0A" w:rsidRDefault="00A005DE" w:rsidP="00A005DE">
            <w:pPr>
              <w:rPr>
                <w:sz w:val="18"/>
                <w:szCs w:val="18"/>
                <w:lang w:val="mk-MK"/>
              </w:rPr>
            </w:pPr>
            <w:r w:rsidRPr="007F4B0A">
              <w:rPr>
                <w:sz w:val="18"/>
                <w:szCs w:val="18"/>
                <w:lang w:val="mk-MK"/>
              </w:rPr>
              <w:t>→</w:t>
            </w:r>
          </w:p>
        </w:tc>
        <w:tc>
          <w:tcPr>
            <w:tcW w:w="1276" w:type="dxa"/>
            <w:gridSpan w:val="3"/>
          </w:tcPr>
          <w:p w14:paraId="4E8742FB" w14:textId="77777777" w:rsidR="00A005DE" w:rsidRPr="007F4B0A" w:rsidRDefault="00A005DE" w:rsidP="00A005DE">
            <w:pPr>
              <w:rPr>
                <w:sz w:val="18"/>
                <w:szCs w:val="18"/>
                <w:lang w:val="mk-MK"/>
              </w:rPr>
            </w:pPr>
          </w:p>
        </w:tc>
        <w:tc>
          <w:tcPr>
            <w:tcW w:w="1131" w:type="dxa"/>
            <w:gridSpan w:val="2"/>
            <w:vAlign w:val="center"/>
          </w:tcPr>
          <w:p w14:paraId="36217957" w14:textId="77777777" w:rsidR="00A005DE" w:rsidRPr="007F4B0A" w:rsidRDefault="00A005DE" w:rsidP="00A005DE">
            <w:pPr>
              <w:rPr>
                <w:sz w:val="18"/>
                <w:szCs w:val="18"/>
                <w:lang w:val="mk-MK"/>
              </w:rPr>
            </w:pPr>
          </w:p>
        </w:tc>
        <w:tc>
          <w:tcPr>
            <w:tcW w:w="1137" w:type="dxa"/>
          </w:tcPr>
          <w:p w14:paraId="3D38D67F" w14:textId="77777777" w:rsidR="00A005DE" w:rsidRPr="007F4B0A" w:rsidRDefault="00A005DE" w:rsidP="00A005DE">
            <w:pPr>
              <w:rPr>
                <w:sz w:val="18"/>
                <w:szCs w:val="18"/>
                <w:lang w:val="mk-MK"/>
              </w:rPr>
            </w:pPr>
          </w:p>
        </w:tc>
      </w:tr>
      <w:tr w:rsidR="00173B22" w:rsidRPr="007F4B0A" w14:paraId="21BD59DF" w14:textId="77777777" w:rsidTr="00D97405">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6329E739" w14:textId="73420F38" w:rsidR="00A005DE" w:rsidRPr="009B0CCB" w:rsidRDefault="00173B22" w:rsidP="00A005DE">
            <w:pPr>
              <w:pStyle w:val="BodyText"/>
              <w:tabs>
                <w:tab w:val="left" w:pos="440"/>
              </w:tabs>
              <w:spacing w:after="0"/>
              <w:ind w:left="402" w:hanging="402"/>
              <w:rPr>
                <w:sz w:val="18"/>
                <w:lang w:val="mk-MK" w:eastAsia="en-GB"/>
              </w:rPr>
            </w:pPr>
            <w:r w:rsidRPr="009B0CCB">
              <w:rPr>
                <w:sz w:val="18"/>
                <w:lang w:val="mk-MK" w:eastAsia="en-GB"/>
              </w:rPr>
              <w:t>2.</w:t>
            </w:r>
            <w:r>
              <w:rPr>
                <w:sz w:val="18"/>
                <w:lang w:val="mk-MK" w:eastAsia="en-GB"/>
              </w:rPr>
              <w:t>3</w:t>
            </w:r>
            <w:r w:rsidRPr="009B0CCB">
              <w:rPr>
                <w:sz w:val="18"/>
                <w:lang w:val="mk-MK" w:eastAsia="en-GB"/>
              </w:rPr>
              <w:tab/>
              <w:t>П</w:t>
            </w:r>
            <w:r>
              <w:rPr>
                <w:sz w:val="18"/>
                <w:lang w:val="mk-MK" w:eastAsia="en-GB"/>
              </w:rPr>
              <w:t>олетување со максимална маса на полетување (актуелна и</w:t>
            </w:r>
            <w:r w:rsidR="00D97405">
              <w:rPr>
                <w:sz w:val="18"/>
                <w:lang w:val="mk-MK" w:eastAsia="en-GB"/>
              </w:rPr>
              <w:t>ли</w:t>
            </w:r>
            <w:r>
              <w:rPr>
                <w:sz w:val="18"/>
                <w:lang w:val="mk-MK" w:eastAsia="en-GB"/>
              </w:rPr>
              <w:t xml:space="preserve"> симулирана маса на полетување)</w:t>
            </w:r>
          </w:p>
        </w:tc>
        <w:tc>
          <w:tcPr>
            <w:tcW w:w="1140" w:type="dxa"/>
            <w:gridSpan w:val="3"/>
          </w:tcPr>
          <w:p w14:paraId="45BD022D" w14:textId="10826C22" w:rsidR="00173B22" w:rsidRPr="007F4B0A" w:rsidRDefault="00173B22" w:rsidP="00D97405">
            <w:pPr>
              <w:rPr>
                <w:sz w:val="18"/>
                <w:szCs w:val="18"/>
                <w:lang w:val="mk-MK"/>
              </w:rPr>
            </w:pPr>
            <w:r>
              <w:rPr>
                <w:sz w:val="18"/>
                <w:szCs w:val="18"/>
              </w:rPr>
              <w:t>P</w:t>
            </w:r>
          </w:p>
        </w:tc>
        <w:tc>
          <w:tcPr>
            <w:tcW w:w="1134" w:type="dxa"/>
            <w:gridSpan w:val="3"/>
          </w:tcPr>
          <w:p w14:paraId="7F0942F9" w14:textId="77777777" w:rsidR="00173B22" w:rsidRPr="007F4B0A" w:rsidRDefault="00173B22" w:rsidP="00D97405">
            <w:pPr>
              <w:rPr>
                <w:sz w:val="18"/>
                <w:szCs w:val="18"/>
                <w:lang w:val="mk-MK"/>
              </w:rPr>
            </w:pPr>
            <w:r w:rsidRPr="007F4B0A">
              <w:rPr>
                <w:sz w:val="18"/>
                <w:szCs w:val="18"/>
                <w:lang w:val="mk-MK"/>
              </w:rPr>
              <w:t>→</w:t>
            </w:r>
          </w:p>
        </w:tc>
        <w:tc>
          <w:tcPr>
            <w:tcW w:w="1276" w:type="dxa"/>
            <w:gridSpan w:val="3"/>
          </w:tcPr>
          <w:p w14:paraId="215B475D" w14:textId="77777777" w:rsidR="00173B22" w:rsidRPr="007F4B0A" w:rsidRDefault="00173B22" w:rsidP="00E33E9A">
            <w:pPr>
              <w:rPr>
                <w:sz w:val="18"/>
                <w:szCs w:val="18"/>
                <w:lang w:val="mk-MK"/>
              </w:rPr>
            </w:pPr>
          </w:p>
        </w:tc>
        <w:tc>
          <w:tcPr>
            <w:tcW w:w="1131" w:type="dxa"/>
            <w:gridSpan w:val="2"/>
            <w:vAlign w:val="center"/>
          </w:tcPr>
          <w:p w14:paraId="45CD8CD5" w14:textId="77777777" w:rsidR="00173B22" w:rsidRPr="007F4B0A" w:rsidRDefault="00173B22" w:rsidP="00E33E9A">
            <w:pPr>
              <w:rPr>
                <w:sz w:val="18"/>
                <w:szCs w:val="18"/>
                <w:lang w:val="mk-MK"/>
              </w:rPr>
            </w:pPr>
          </w:p>
        </w:tc>
        <w:tc>
          <w:tcPr>
            <w:tcW w:w="1137" w:type="dxa"/>
          </w:tcPr>
          <w:p w14:paraId="79A09D3E" w14:textId="77777777" w:rsidR="00173B22" w:rsidRPr="007F4B0A" w:rsidRDefault="00173B22" w:rsidP="00E33E9A">
            <w:pPr>
              <w:rPr>
                <w:sz w:val="18"/>
                <w:szCs w:val="18"/>
                <w:lang w:val="mk-MK"/>
              </w:rPr>
            </w:pPr>
          </w:p>
        </w:tc>
      </w:tr>
      <w:tr w:rsidR="00173B22" w:rsidRPr="007F4B0A" w14:paraId="1F3CA4C0" w14:textId="77777777" w:rsidTr="00D97405">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782D8DB6" w14:textId="77777777" w:rsidR="00173B22" w:rsidRPr="009B0CCB" w:rsidRDefault="00173B22" w:rsidP="00A005DE">
            <w:pPr>
              <w:pStyle w:val="BodyText"/>
              <w:tabs>
                <w:tab w:val="left" w:pos="419"/>
              </w:tabs>
              <w:spacing w:after="0"/>
              <w:ind w:left="402" w:hanging="402"/>
              <w:rPr>
                <w:sz w:val="18"/>
                <w:lang w:val="mk-MK" w:eastAsia="en-GB"/>
              </w:rPr>
            </w:pPr>
            <w:r w:rsidRPr="009B0CCB">
              <w:rPr>
                <w:sz w:val="18"/>
                <w:lang w:val="mk-MK" w:eastAsia="en-GB"/>
              </w:rPr>
              <w:t>2.</w:t>
            </w:r>
            <w:r>
              <w:rPr>
                <w:sz w:val="18"/>
                <w:lang w:val="mk-MK" w:eastAsia="en-GB"/>
              </w:rPr>
              <w:t>4</w:t>
            </w:r>
            <w:r w:rsidRPr="009B0CCB">
              <w:rPr>
                <w:sz w:val="18"/>
                <w:lang w:val="mk-MK" w:eastAsia="en-GB"/>
              </w:rPr>
              <w:tab/>
            </w:r>
            <w:r>
              <w:rPr>
                <w:sz w:val="18"/>
                <w:lang w:val="mk-MK" w:eastAsia="en-GB"/>
              </w:rPr>
              <w:t xml:space="preserve">Полетување со симулиран дефект на мотор набргу пред достигнување на </w:t>
            </w:r>
            <w:r w:rsidRPr="006B7246">
              <w:rPr>
                <w:sz w:val="18"/>
                <w:lang w:val="mk-MK" w:eastAsia="en-GB"/>
              </w:rPr>
              <w:t xml:space="preserve">TDP </w:t>
            </w:r>
            <w:r>
              <w:rPr>
                <w:sz w:val="18"/>
                <w:lang w:val="mk-MK" w:eastAsia="en-GB"/>
              </w:rPr>
              <w:t xml:space="preserve">и </w:t>
            </w:r>
            <w:r w:rsidRPr="006B7246">
              <w:rPr>
                <w:sz w:val="18"/>
                <w:lang w:val="mk-MK" w:eastAsia="en-GB"/>
              </w:rPr>
              <w:t>DPATO</w:t>
            </w:r>
          </w:p>
        </w:tc>
        <w:tc>
          <w:tcPr>
            <w:tcW w:w="1140" w:type="dxa"/>
            <w:gridSpan w:val="3"/>
          </w:tcPr>
          <w:p w14:paraId="1F4F48C1" w14:textId="77777777" w:rsidR="00173B22" w:rsidRPr="007F4B0A" w:rsidRDefault="00173B22" w:rsidP="00E33E9A">
            <w:pPr>
              <w:rPr>
                <w:sz w:val="18"/>
                <w:szCs w:val="18"/>
                <w:lang w:val="mk-MK"/>
              </w:rPr>
            </w:pPr>
            <w:r>
              <w:rPr>
                <w:sz w:val="18"/>
                <w:szCs w:val="18"/>
              </w:rPr>
              <w:t>P</w:t>
            </w:r>
          </w:p>
        </w:tc>
        <w:tc>
          <w:tcPr>
            <w:tcW w:w="1134" w:type="dxa"/>
            <w:gridSpan w:val="3"/>
          </w:tcPr>
          <w:p w14:paraId="3FA6CC03" w14:textId="77777777" w:rsidR="00173B22" w:rsidRPr="007F4B0A" w:rsidRDefault="00173B22" w:rsidP="00D97405">
            <w:pPr>
              <w:rPr>
                <w:sz w:val="18"/>
                <w:szCs w:val="18"/>
                <w:lang w:val="mk-MK"/>
              </w:rPr>
            </w:pPr>
            <w:r>
              <w:rPr>
                <w:sz w:val="18"/>
                <w:szCs w:val="18"/>
                <w:lang w:val="mk-MK"/>
              </w:rPr>
              <w:t>→</w:t>
            </w:r>
          </w:p>
        </w:tc>
        <w:tc>
          <w:tcPr>
            <w:tcW w:w="1276" w:type="dxa"/>
            <w:gridSpan w:val="3"/>
          </w:tcPr>
          <w:p w14:paraId="7CED55E5" w14:textId="77777777" w:rsidR="00173B22" w:rsidRPr="007F4B0A" w:rsidRDefault="00173B22" w:rsidP="00D97405">
            <w:pPr>
              <w:rPr>
                <w:sz w:val="18"/>
                <w:szCs w:val="18"/>
                <w:lang w:val="mk-MK"/>
              </w:rPr>
            </w:pPr>
          </w:p>
        </w:tc>
        <w:tc>
          <w:tcPr>
            <w:tcW w:w="1131" w:type="dxa"/>
            <w:gridSpan w:val="2"/>
          </w:tcPr>
          <w:p w14:paraId="380524FB" w14:textId="77777777" w:rsidR="00173B22" w:rsidRPr="007F4B0A" w:rsidRDefault="00173B22" w:rsidP="00D97405">
            <w:pPr>
              <w:rPr>
                <w:sz w:val="18"/>
                <w:szCs w:val="18"/>
                <w:lang w:val="mk-MK"/>
              </w:rPr>
            </w:pPr>
            <w:r>
              <w:rPr>
                <w:sz w:val="18"/>
                <w:szCs w:val="18"/>
                <w:lang w:val="mk-MK"/>
              </w:rPr>
              <w:t>М</w:t>
            </w:r>
          </w:p>
        </w:tc>
        <w:tc>
          <w:tcPr>
            <w:tcW w:w="1137" w:type="dxa"/>
          </w:tcPr>
          <w:p w14:paraId="38689583" w14:textId="77777777" w:rsidR="00173B22" w:rsidRPr="007F4B0A" w:rsidRDefault="00173B22" w:rsidP="00E33E9A">
            <w:pPr>
              <w:rPr>
                <w:sz w:val="18"/>
                <w:szCs w:val="18"/>
                <w:lang w:val="mk-MK"/>
              </w:rPr>
            </w:pPr>
          </w:p>
        </w:tc>
      </w:tr>
      <w:tr w:rsidR="00173B22" w:rsidRPr="007F4B0A" w14:paraId="69F4E2EC" w14:textId="77777777" w:rsidTr="00CA00D8">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74890B46" w14:textId="77777777" w:rsidR="00173B22" w:rsidRPr="009B0CCB" w:rsidRDefault="00173B22" w:rsidP="00D97405">
            <w:pPr>
              <w:pStyle w:val="BodyText"/>
              <w:tabs>
                <w:tab w:val="left" w:pos="419"/>
              </w:tabs>
              <w:spacing w:after="0"/>
              <w:ind w:left="402" w:hanging="402"/>
              <w:rPr>
                <w:sz w:val="18"/>
                <w:lang w:val="mk-MK" w:eastAsia="en-GB"/>
              </w:rPr>
            </w:pPr>
            <w:r>
              <w:rPr>
                <w:sz w:val="18"/>
                <w:lang w:val="mk-MK" w:eastAsia="en-GB"/>
              </w:rPr>
              <w:t>2.4.1</w:t>
            </w:r>
            <w:r>
              <w:rPr>
                <w:sz w:val="18"/>
                <w:lang w:val="mk-MK" w:eastAsia="en-GB"/>
              </w:rPr>
              <w:tab/>
              <w:t xml:space="preserve">Полетување со симулиран дефект на мотор набргу по достигнување на </w:t>
            </w:r>
            <w:r w:rsidRPr="006B7246">
              <w:rPr>
                <w:sz w:val="18"/>
                <w:lang w:val="mk-MK" w:eastAsia="en-GB"/>
              </w:rPr>
              <w:t xml:space="preserve">TDP </w:t>
            </w:r>
            <w:r>
              <w:rPr>
                <w:sz w:val="18"/>
                <w:lang w:val="mk-MK" w:eastAsia="en-GB"/>
              </w:rPr>
              <w:t xml:space="preserve">или </w:t>
            </w:r>
            <w:r w:rsidRPr="006B7246">
              <w:rPr>
                <w:sz w:val="18"/>
                <w:lang w:val="mk-MK" w:eastAsia="en-GB"/>
              </w:rPr>
              <w:t>DPATO</w:t>
            </w:r>
          </w:p>
        </w:tc>
        <w:tc>
          <w:tcPr>
            <w:tcW w:w="1140" w:type="dxa"/>
            <w:gridSpan w:val="3"/>
          </w:tcPr>
          <w:p w14:paraId="51530041" w14:textId="77777777" w:rsidR="00173B22" w:rsidRDefault="00173B22" w:rsidP="00E33E9A">
            <w:pPr>
              <w:rPr>
                <w:sz w:val="18"/>
                <w:szCs w:val="18"/>
                <w:lang w:val="mk-MK"/>
              </w:rPr>
            </w:pPr>
            <w:r>
              <w:rPr>
                <w:sz w:val="18"/>
                <w:szCs w:val="18"/>
              </w:rPr>
              <w:t>P</w:t>
            </w:r>
          </w:p>
        </w:tc>
        <w:tc>
          <w:tcPr>
            <w:tcW w:w="1134" w:type="dxa"/>
            <w:gridSpan w:val="3"/>
          </w:tcPr>
          <w:p w14:paraId="783DA875" w14:textId="77777777" w:rsidR="00173B22" w:rsidRDefault="00173B22" w:rsidP="00CA00D8">
            <w:pPr>
              <w:rPr>
                <w:sz w:val="18"/>
                <w:szCs w:val="18"/>
                <w:lang w:val="mk-MK"/>
              </w:rPr>
            </w:pPr>
            <w:r>
              <w:rPr>
                <w:sz w:val="18"/>
                <w:szCs w:val="18"/>
                <w:lang w:val="mk-MK"/>
              </w:rPr>
              <w:t>→</w:t>
            </w:r>
          </w:p>
        </w:tc>
        <w:tc>
          <w:tcPr>
            <w:tcW w:w="1276" w:type="dxa"/>
            <w:gridSpan w:val="3"/>
          </w:tcPr>
          <w:p w14:paraId="70749174" w14:textId="77777777" w:rsidR="00173B22" w:rsidRDefault="00173B22" w:rsidP="00CA00D8">
            <w:pPr>
              <w:rPr>
                <w:sz w:val="18"/>
                <w:szCs w:val="18"/>
                <w:lang w:val="mk-MK"/>
              </w:rPr>
            </w:pPr>
          </w:p>
        </w:tc>
        <w:tc>
          <w:tcPr>
            <w:tcW w:w="1131" w:type="dxa"/>
            <w:gridSpan w:val="2"/>
          </w:tcPr>
          <w:p w14:paraId="42FD0035" w14:textId="77777777" w:rsidR="00173B22" w:rsidRDefault="00173B22" w:rsidP="00CA00D8">
            <w:pPr>
              <w:rPr>
                <w:sz w:val="18"/>
                <w:szCs w:val="18"/>
                <w:lang w:val="mk-MK"/>
              </w:rPr>
            </w:pPr>
            <w:r>
              <w:rPr>
                <w:sz w:val="18"/>
                <w:szCs w:val="18"/>
                <w:lang w:val="mk-MK"/>
              </w:rPr>
              <w:t>М</w:t>
            </w:r>
          </w:p>
        </w:tc>
        <w:tc>
          <w:tcPr>
            <w:tcW w:w="1137" w:type="dxa"/>
          </w:tcPr>
          <w:p w14:paraId="7EFDCED6" w14:textId="77777777" w:rsidR="00173B22" w:rsidRPr="007F4B0A" w:rsidRDefault="00173B22" w:rsidP="00E33E9A">
            <w:pPr>
              <w:rPr>
                <w:sz w:val="18"/>
                <w:szCs w:val="18"/>
                <w:lang w:val="mk-MK"/>
              </w:rPr>
            </w:pPr>
          </w:p>
        </w:tc>
      </w:tr>
      <w:tr w:rsidR="00173B22" w:rsidRPr="007F4B0A" w14:paraId="566334FA" w14:textId="77777777" w:rsidTr="00CA00D8">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72B2693F" w14:textId="740D3938" w:rsidR="00173B22" w:rsidRPr="009B0CCB" w:rsidRDefault="00173B22" w:rsidP="00CA00D8">
            <w:pPr>
              <w:pStyle w:val="BodyText"/>
              <w:tabs>
                <w:tab w:val="left" w:pos="419"/>
              </w:tabs>
              <w:spacing w:after="0"/>
              <w:ind w:left="402" w:hanging="402"/>
              <w:rPr>
                <w:sz w:val="18"/>
                <w:lang w:val="mk-MK" w:eastAsia="en-GB"/>
              </w:rPr>
            </w:pPr>
            <w:r>
              <w:rPr>
                <w:sz w:val="18"/>
                <w:lang w:val="mk-MK" w:eastAsia="en-GB"/>
              </w:rPr>
              <w:t>2.5</w:t>
            </w:r>
            <w:r>
              <w:rPr>
                <w:sz w:val="18"/>
                <w:lang w:val="mk-MK" w:eastAsia="en-GB"/>
              </w:rPr>
              <w:tab/>
              <w:t xml:space="preserve">Свртувања при качување и спуштање </w:t>
            </w:r>
            <w:r w:rsidR="00CA00D8">
              <w:rPr>
                <w:sz w:val="18"/>
                <w:lang w:val="mk-MK" w:eastAsia="en-GB"/>
              </w:rPr>
              <w:t xml:space="preserve">во зададени </w:t>
            </w:r>
            <w:r>
              <w:rPr>
                <w:sz w:val="18"/>
                <w:lang w:val="mk-MK" w:eastAsia="en-GB"/>
              </w:rPr>
              <w:t>правци</w:t>
            </w:r>
          </w:p>
        </w:tc>
        <w:tc>
          <w:tcPr>
            <w:tcW w:w="1140" w:type="dxa"/>
            <w:gridSpan w:val="3"/>
          </w:tcPr>
          <w:p w14:paraId="64A7D5E4" w14:textId="16FA7BF4" w:rsidR="00173B22" w:rsidRPr="006B7246" w:rsidRDefault="00173B22" w:rsidP="00CA00D8">
            <w:pPr>
              <w:rPr>
                <w:sz w:val="18"/>
                <w:szCs w:val="18"/>
                <w:lang w:val="mk-MK"/>
              </w:rPr>
            </w:pPr>
            <w:r>
              <w:rPr>
                <w:sz w:val="18"/>
                <w:szCs w:val="18"/>
              </w:rPr>
              <w:t>P</w:t>
            </w:r>
          </w:p>
        </w:tc>
        <w:tc>
          <w:tcPr>
            <w:tcW w:w="1134" w:type="dxa"/>
            <w:gridSpan w:val="3"/>
          </w:tcPr>
          <w:p w14:paraId="15C56B4A" w14:textId="77777777" w:rsidR="00173B22" w:rsidRDefault="00173B22" w:rsidP="00CA00D8">
            <w:pPr>
              <w:rPr>
                <w:sz w:val="18"/>
                <w:szCs w:val="18"/>
                <w:lang w:val="mk-MK"/>
              </w:rPr>
            </w:pPr>
            <w:r>
              <w:rPr>
                <w:sz w:val="18"/>
                <w:szCs w:val="18"/>
                <w:lang w:val="mk-MK"/>
              </w:rPr>
              <w:t>→</w:t>
            </w:r>
          </w:p>
        </w:tc>
        <w:tc>
          <w:tcPr>
            <w:tcW w:w="1276" w:type="dxa"/>
            <w:gridSpan w:val="3"/>
          </w:tcPr>
          <w:p w14:paraId="51B1B918" w14:textId="77777777" w:rsidR="00173B22" w:rsidRPr="007F4B0A" w:rsidRDefault="00173B22" w:rsidP="00CA00D8">
            <w:pPr>
              <w:rPr>
                <w:sz w:val="18"/>
                <w:szCs w:val="18"/>
                <w:lang w:val="mk-MK"/>
              </w:rPr>
            </w:pPr>
          </w:p>
        </w:tc>
        <w:tc>
          <w:tcPr>
            <w:tcW w:w="1131" w:type="dxa"/>
            <w:gridSpan w:val="2"/>
          </w:tcPr>
          <w:p w14:paraId="2A16A4F0" w14:textId="77777777" w:rsidR="00173B22" w:rsidRDefault="00173B22" w:rsidP="00CA00D8">
            <w:pPr>
              <w:rPr>
                <w:sz w:val="18"/>
                <w:szCs w:val="18"/>
                <w:lang w:val="mk-MK"/>
              </w:rPr>
            </w:pPr>
            <w:r>
              <w:rPr>
                <w:sz w:val="18"/>
                <w:szCs w:val="18"/>
                <w:lang w:val="mk-MK"/>
              </w:rPr>
              <w:t>М</w:t>
            </w:r>
          </w:p>
        </w:tc>
        <w:tc>
          <w:tcPr>
            <w:tcW w:w="1137" w:type="dxa"/>
          </w:tcPr>
          <w:p w14:paraId="41C24F26" w14:textId="77777777" w:rsidR="00173B22" w:rsidRPr="007F4B0A" w:rsidRDefault="00173B22" w:rsidP="00E33E9A">
            <w:pPr>
              <w:rPr>
                <w:sz w:val="18"/>
                <w:szCs w:val="18"/>
                <w:lang w:val="mk-MK"/>
              </w:rPr>
            </w:pPr>
          </w:p>
        </w:tc>
      </w:tr>
      <w:tr w:rsidR="00173B22" w:rsidRPr="007F4B0A" w14:paraId="7ADD9645" w14:textId="77777777" w:rsidTr="00B64238">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36F4424C" w14:textId="77777777" w:rsidR="00173B22" w:rsidRPr="009B0CCB" w:rsidRDefault="00173B22" w:rsidP="00CA00D8">
            <w:pPr>
              <w:pStyle w:val="BodyText"/>
              <w:tabs>
                <w:tab w:val="left" w:pos="419"/>
              </w:tabs>
              <w:spacing w:after="0"/>
              <w:ind w:left="402" w:hanging="402"/>
              <w:rPr>
                <w:sz w:val="18"/>
                <w:lang w:val="mk-MK" w:eastAsia="en-GB"/>
              </w:rPr>
            </w:pPr>
            <w:r>
              <w:rPr>
                <w:sz w:val="18"/>
                <w:lang w:val="mk-MK" w:eastAsia="en-GB"/>
              </w:rPr>
              <w:t>2.5.1</w:t>
            </w:r>
            <w:r>
              <w:rPr>
                <w:sz w:val="18"/>
                <w:lang w:val="mk-MK" w:eastAsia="en-GB"/>
              </w:rPr>
              <w:tab/>
              <w:t>Свртувања со нагиб од 30</w:t>
            </w:r>
            <w:r w:rsidRPr="00327FD6">
              <w:rPr>
                <w:sz w:val="18"/>
                <w:vertAlign w:val="superscript"/>
                <w:lang w:val="mk-MK" w:eastAsia="en-GB"/>
              </w:rPr>
              <w:t>о</w:t>
            </w:r>
            <w:r>
              <w:rPr>
                <w:sz w:val="18"/>
                <w:lang w:val="mk-MK" w:eastAsia="en-GB"/>
              </w:rPr>
              <w:t>, 180</w:t>
            </w:r>
            <w:r w:rsidRPr="00327FD6">
              <w:rPr>
                <w:sz w:val="18"/>
                <w:vertAlign w:val="superscript"/>
                <w:lang w:val="mk-MK" w:eastAsia="en-GB"/>
              </w:rPr>
              <w:t>о</w:t>
            </w:r>
            <w:r>
              <w:rPr>
                <w:sz w:val="18"/>
                <w:lang w:val="mk-MK" w:eastAsia="en-GB"/>
              </w:rPr>
              <w:t xml:space="preserve"> до 360</w:t>
            </w:r>
            <w:r w:rsidRPr="00327FD6">
              <w:rPr>
                <w:sz w:val="18"/>
                <w:vertAlign w:val="superscript"/>
                <w:lang w:val="mk-MK" w:eastAsia="en-GB"/>
              </w:rPr>
              <w:t>о</w:t>
            </w:r>
            <w:r>
              <w:rPr>
                <w:sz w:val="18"/>
                <w:lang w:val="mk-MK" w:eastAsia="en-GB"/>
              </w:rPr>
              <w:t xml:space="preserve"> на лево и на десно, само по инструменти </w:t>
            </w:r>
          </w:p>
        </w:tc>
        <w:tc>
          <w:tcPr>
            <w:tcW w:w="1140" w:type="dxa"/>
            <w:gridSpan w:val="3"/>
          </w:tcPr>
          <w:p w14:paraId="4398F2AB" w14:textId="69BCA792" w:rsidR="00173B22" w:rsidRPr="006B7246" w:rsidRDefault="00173B22" w:rsidP="00B64238">
            <w:pPr>
              <w:rPr>
                <w:sz w:val="18"/>
                <w:szCs w:val="18"/>
                <w:lang w:val="mk-MK"/>
              </w:rPr>
            </w:pPr>
            <w:r>
              <w:rPr>
                <w:sz w:val="18"/>
                <w:szCs w:val="18"/>
              </w:rPr>
              <w:t>P</w:t>
            </w:r>
          </w:p>
        </w:tc>
        <w:tc>
          <w:tcPr>
            <w:tcW w:w="1134" w:type="dxa"/>
            <w:gridSpan w:val="3"/>
          </w:tcPr>
          <w:p w14:paraId="5DA24FCE" w14:textId="77777777" w:rsidR="00173B22" w:rsidRDefault="00173B22" w:rsidP="00B64238">
            <w:pPr>
              <w:rPr>
                <w:sz w:val="18"/>
                <w:szCs w:val="18"/>
                <w:lang w:val="mk-MK"/>
              </w:rPr>
            </w:pPr>
            <w:r>
              <w:rPr>
                <w:sz w:val="18"/>
                <w:szCs w:val="18"/>
                <w:lang w:val="mk-MK"/>
              </w:rPr>
              <w:t>→</w:t>
            </w:r>
          </w:p>
        </w:tc>
        <w:tc>
          <w:tcPr>
            <w:tcW w:w="1276" w:type="dxa"/>
            <w:gridSpan w:val="3"/>
          </w:tcPr>
          <w:p w14:paraId="36DC68D4" w14:textId="77777777" w:rsidR="00173B22" w:rsidRPr="007F4B0A" w:rsidRDefault="00173B22" w:rsidP="00B64238">
            <w:pPr>
              <w:rPr>
                <w:sz w:val="18"/>
                <w:szCs w:val="18"/>
                <w:lang w:val="mk-MK"/>
              </w:rPr>
            </w:pPr>
          </w:p>
        </w:tc>
        <w:tc>
          <w:tcPr>
            <w:tcW w:w="1131" w:type="dxa"/>
            <w:gridSpan w:val="2"/>
          </w:tcPr>
          <w:p w14:paraId="40AE626F" w14:textId="77777777" w:rsidR="00173B22" w:rsidRDefault="00173B22" w:rsidP="00B64238">
            <w:pPr>
              <w:rPr>
                <w:sz w:val="18"/>
                <w:szCs w:val="18"/>
                <w:lang w:val="mk-MK"/>
              </w:rPr>
            </w:pPr>
            <w:r>
              <w:rPr>
                <w:sz w:val="18"/>
                <w:szCs w:val="18"/>
                <w:lang w:val="mk-MK"/>
              </w:rPr>
              <w:t>М</w:t>
            </w:r>
          </w:p>
        </w:tc>
        <w:tc>
          <w:tcPr>
            <w:tcW w:w="1137" w:type="dxa"/>
          </w:tcPr>
          <w:p w14:paraId="7D0318DB" w14:textId="77777777" w:rsidR="00173B22" w:rsidRPr="007F4B0A" w:rsidRDefault="00173B22" w:rsidP="00E33E9A">
            <w:pPr>
              <w:rPr>
                <w:sz w:val="18"/>
                <w:szCs w:val="18"/>
                <w:lang w:val="mk-MK"/>
              </w:rPr>
            </w:pPr>
          </w:p>
        </w:tc>
      </w:tr>
      <w:tr w:rsidR="00173B22" w:rsidRPr="007F4B0A" w14:paraId="55A4EEBB"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21DADA11" w14:textId="4FBEA584" w:rsidR="00173B22" w:rsidRPr="009B0CCB" w:rsidRDefault="00173B22" w:rsidP="00E33E9A">
            <w:pPr>
              <w:pStyle w:val="BodyText"/>
              <w:tabs>
                <w:tab w:val="left" w:pos="419"/>
              </w:tabs>
              <w:spacing w:after="0"/>
              <w:rPr>
                <w:sz w:val="18"/>
                <w:lang w:val="mk-MK" w:eastAsia="en-GB"/>
              </w:rPr>
            </w:pPr>
            <w:r>
              <w:rPr>
                <w:sz w:val="18"/>
                <w:lang w:val="mk-MK" w:eastAsia="en-GB"/>
              </w:rPr>
              <w:t>2.6</w:t>
            </w:r>
            <w:r>
              <w:rPr>
                <w:sz w:val="18"/>
                <w:lang w:val="mk-MK" w:eastAsia="en-GB"/>
              </w:rPr>
              <w:tab/>
              <w:t>Спуштање во а</w:t>
            </w:r>
            <w:r w:rsidR="00781E9C">
              <w:rPr>
                <w:sz w:val="18"/>
                <w:lang w:val="mk-MK" w:eastAsia="en-GB"/>
              </w:rPr>
              <w:t>в</w:t>
            </w:r>
            <w:r>
              <w:rPr>
                <w:sz w:val="18"/>
                <w:lang w:val="mk-MK" w:eastAsia="en-GB"/>
              </w:rPr>
              <w:t>торотација</w:t>
            </w:r>
          </w:p>
        </w:tc>
        <w:tc>
          <w:tcPr>
            <w:tcW w:w="1140" w:type="dxa"/>
            <w:gridSpan w:val="3"/>
          </w:tcPr>
          <w:p w14:paraId="033249ED" w14:textId="1D75FB6F" w:rsidR="00173B22" w:rsidRDefault="00173B22" w:rsidP="00781E9C">
            <w:pPr>
              <w:rPr>
                <w:sz w:val="18"/>
                <w:szCs w:val="18"/>
                <w:lang w:val="mk-MK"/>
              </w:rPr>
            </w:pPr>
            <w:r>
              <w:rPr>
                <w:sz w:val="18"/>
                <w:szCs w:val="18"/>
              </w:rPr>
              <w:t>P</w:t>
            </w:r>
          </w:p>
        </w:tc>
        <w:tc>
          <w:tcPr>
            <w:tcW w:w="1134" w:type="dxa"/>
            <w:gridSpan w:val="3"/>
          </w:tcPr>
          <w:p w14:paraId="3B4AC4D1" w14:textId="77777777" w:rsidR="00173B22" w:rsidRDefault="00173B22" w:rsidP="00781E9C">
            <w:pPr>
              <w:rPr>
                <w:sz w:val="18"/>
                <w:szCs w:val="18"/>
                <w:lang w:val="mk-MK"/>
              </w:rPr>
            </w:pPr>
            <w:r>
              <w:rPr>
                <w:sz w:val="18"/>
                <w:szCs w:val="18"/>
                <w:lang w:val="mk-MK"/>
              </w:rPr>
              <w:t>→</w:t>
            </w:r>
          </w:p>
        </w:tc>
        <w:tc>
          <w:tcPr>
            <w:tcW w:w="1276" w:type="dxa"/>
            <w:gridSpan w:val="3"/>
          </w:tcPr>
          <w:p w14:paraId="3E6D56DA" w14:textId="77777777" w:rsidR="00173B22" w:rsidRDefault="00173B22" w:rsidP="00781E9C">
            <w:pPr>
              <w:rPr>
                <w:sz w:val="18"/>
                <w:szCs w:val="18"/>
                <w:lang w:val="mk-MK"/>
              </w:rPr>
            </w:pPr>
          </w:p>
        </w:tc>
        <w:tc>
          <w:tcPr>
            <w:tcW w:w="1131" w:type="dxa"/>
            <w:gridSpan w:val="2"/>
          </w:tcPr>
          <w:p w14:paraId="03A9BA46" w14:textId="77777777" w:rsidR="00173B22" w:rsidRDefault="00173B22" w:rsidP="00781E9C">
            <w:pPr>
              <w:rPr>
                <w:sz w:val="18"/>
                <w:szCs w:val="18"/>
                <w:lang w:val="mk-MK"/>
              </w:rPr>
            </w:pPr>
            <w:r>
              <w:rPr>
                <w:sz w:val="18"/>
                <w:szCs w:val="18"/>
                <w:lang w:val="mk-MK"/>
              </w:rPr>
              <w:t>М</w:t>
            </w:r>
          </w:p>
        </w:tc>
        <w:tc>
          <w:tcPr>
            <w:tcW w:w="1137" w:type="dxa"/>
          </w:tcPr>
          <w:p w14:paraId="215BB113" w14:textId="77777777" w:rsidR="00173B22" w:rsidRPr="007F4B0A" w:rsidRDefault="00173B22" w:rsidP="00781E9C">
            <w:pPr>
              <w:rPr>
                <w:sz w:val="18"/>
                <w:szCs w:val="18"/>
                <w:lang w:val="mk-MK"/>
              </w:rPr>
            </w:pPr>
          </w:p>
        </w:tc>
      </w:tr>
      <w:tr w:rsidR="00173B22" w:rsidRPr="007F4B0A" w14:paraId="534626CF"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33676B0E" w14:textId="2DC368E1" w:rsidR="00173B22" w:rsidRPr="00BD4F7E" w:rsidRDefault="00173B22" w:rsidP="00781E9C">
            <w:pPr>
              <w:pStyle w:val="BodyText"/>
              <w:tabs>
                <w:tab w:val="left" w:pos="419"/>
              </w:tabs>
              <w:spacing w:after="0"/>
              <w:ind w:left="402" w:hanging="402"/>
              <w:rPr>
                <w:sz w:val="18"/>
                <w:lang w:val="mk-MK" w:eastAsia="en-GB"/>
              </w:rPr>
            </w:pPr>
            <w:r>
              <w:rPr>
                <w:sz w:val="18"/>
                <w:lang w:val="mk-MK" w:eastAsia="en-GB"/>
              </w:rPr>
              <w:t>2.6.1</w:t>
            </w:r>
            <w:r>
              <w:rPr>
                <w:sz w:val="18"/>
                <w:lang w:val="mk-MK" w:eastAsia="en-GB"/>
              </w:rPr>
              <w:tab/>
            </w:r>
            <w:r w:rsidR="00781E9C">
              <w:rPr>
                <w:sz w:val="18"/>
                <w:lang w:val="mk-MK" w:eastAsia="en-GB"/>
              </w:rPr>
              <w:t>За едномоторни хеликоптери (S</w:t>
            </w:r>
            <w:r w:rsidR="00CC5214">
              <w:rPr>
                <w:sz w:val="18"/>
                <w:lang w:val="mk-MK" w:eastAsia="en-GB"/>
              </w:rPr>
              <w:t>Е</w:t>
            </w:r>
            <w:r w:rsidR="00781E9C" w:rsidRPr="002B090F">
              <w:rPr>
                <w:sz w:val="18"/>
                <w:lang w:val="mk-MK" w:eastAsia="en-GB"/>
              </w:rPr>
              <w:t>H</w:t>
            </w:r>
            <w:r w:rsidR="00781E9C">
              <w:rPr>
                <w:sz w:val="18"/>
                <w:lang w:val="mk-MK" w:eastAsia="en-GB"/>
              </w:rPr>
              <w:t xml:space="preserve">) </w:t>
            </w:r>
            <w:r w:rsidR="00CC5214">
              <w:rPr>
                <w:sz w:val="18"/>
                <w:lang w:val="mk-MK" w:eastAsia="en-GB"/>
              </w:rPr>
              <w:t>с</w:t>
            </w:r>
            <w:r>
              <w:rPr>
                <w:sz w:val="18"/>
                <w:lang w:val="mk-MK" w:eastAsia="en-GB"/>
              </w:rPr>
              <w:t>летување од а</w:t>
            </w:r>
            <w:r w:rsidR="00CC5214">
              <w:rPr>
                <w:sz w:val="18"/>
                <w:lang w:val="mk-MK" w:eastAsia="en-GB"/>
              </w:rPr>
              <w:t>в</w:t>
            </w:r>
            <w:r>
              <w:rPr>
                <w:sz w:val="18"/>
                <w:lang w:val="mk-MK" w:eastAsia="en-GB"/>
              </w:rPr>
              <w:t xml:space="preserve">торотација </w:t>
            </w:r>
            <w:r w:rsidR="00CC5214">
              <w:rPr>
                <w:sz w:val="18"/>
                <w:lang w:val="mk-MK" w:eastAsia="en-GB"/>
              </w:rPr>
              <w:t xml:space="preserve">или за хеликоптери со повеќе мотори </w:t>
            </w:r>
            <w:r>
              <w:rPr>
                <w:sz w:val="18"/>
                <w:lang w:val="mk-MK" w:eastAsia="en-GB"/>
              </w:rPr>
              <w:t>(</w:t>
            </w:r>
            <w:r w:rsidR="00CC5214">
              <w:rPr>
                <w:sz w:val="18"/>
                <w:lang w:val="mk-MK" w:eastAsia="en-GB"/>
              </w:rPr>
              <w:t>МЕ</w:t>
            </w:r>
            <w:r w:rsidRPr="002B090F">
              <w:rPr>
                <w:sz w:val="18"/>
                <w:lang w:val="mk-MK" w:eastAsia="en-GB"/>
              </w:rPr>
              <w:t>H</w:t>
            </w:r>
            <w:r>
              <w:rPr>
                <w:sz w:val="18"/>
                <w:lang w:val="mk-MK" w:eastAsia="en-GB"/>
              </w:rPr>
              <w:t>) враќање на снагата на моторите</w:t>
            </w:r>
          </w:p>
        </w:tc>
        <w:tc>
          <w:tcPr>
            <w:tcW w:w="1140" w:type="dxa"/>
            <w:gridSpan w:val="3"/>
          </w:tcPr>
          <w:p w14:paraId="2F218C49" w14:textId="77777777" w:rsidR="00173B22" w:rsidRDefault="00173B22" w:rsidP="00781E9C">
            <w:pPr>
              <w:rPr>
                <w:sz w:val="18"/>
                <w:szCs w:val="18"/>
                <w:lang w:val="mk-MK"/>
              </w:rPr>
            </w:pPr>
            <w:r>
              <w:rPr>
                <w:sz w:val="18"/>
                <w:szCs w:val="18"/>
              </w:rPr>
              <w:t>P</w:t>
            </w:r>
          </w:p>
        </w:tc>
        <w:tc>
          <w:tcPr>
            <w:tcW w:w="1134" w:type="dxa"/>
            <w:gridSpan w:val="3"/>
          </w:tcPr>
          <w:p w14:paraId="350F920E" w14:textId="77777777" w:rsidR="00173B22" w:rsidRDefault="00173B22" w:rsidP="00781E9C">
            <w:pPr>
              <w:rPr>
                <w:sz w:val="18"/>
                <w:szCs w:val="18"/>
                <w:lang w:val="mk-MK"/>
              </w:rPr>
            </w:pPr>
            <w:r>
              <w:rPr>
                <w:sz w:val="18"/>
                <w:szCs w:val="18"/>
                <w:lang w:val="mk-MK"/>
              </w:rPr>
              <w:t>→</w:t>
            </w:r>
          </w:p>
        </w:tc>
        <w:tc>
          <w:tcPr>
            <w:tcW w:w="1276" w:type="dxa"/>
            <w:gridSpan w:val="3"/>
          </w:tcPr>
          <w:p w14:paraId="3162EC24" w14:textId="77777777" w:rsidR="00173B22" w:rsidRDefault="00173B22" w:rsidP="00781E9C">
            <w:pPr>
              <w:rPr>
                <w:sz w:val="18"/>
                <w:szCs w:val="18"/>
                <w:lang w:val="mk-MK"/>
              </w:rPr>
            </w:pPr>
          </w:p>
        </w:tc>
        <w:tc>
          <w:tcPr>
            <w:tcW w:w="1131" w:type="dxa"/>
            <w:gridSpan w:val="2"/>
          </w:tcPr>
          <w:p w14:paraId="3B09FEBD" w14:textId="77777777" w:rsidR="00173B22" w:rsidRDefault="00173B22" w:rsidP="00781E9C">
            <w:pPr>
              <w:rPr>
                <w:sz w:val="18"/>
                <w:szCs w:val="18"/>
                <w:lang w:val="mk-MK"/>
              </w:rPr>
            </w:pPr>
            <w:r>
              <w:rPr>
                <w:sz w:val="18"/>
                <w:szCs w:val="18"/>
                <w:lang w:val="mk-MK"/>
              </w:rPr>
              <w:t>М</w:t>
            </w:r>
          </w:p>
        </w:tc>
        <w:tc>
          <w:tcPr>
            <w:tcW w:w="1137" w:type="dxa"/>
          </w:tcPr>
          <w:p w14:paraId="097E7473" w14:textId="77777777" w:rsidR="00173B22" w:rsidRPr="007F4B0A" w:rsidRDefault="00173B22" w:rsidP="00781E9C">
            <w:pPr>
              <w:rPr>
                <w:sz w:val="18"/>
                <w:szCs w:val="18"/>
                <w:lang w:val="mk-MK"/>
              </w:rPr>
            </w:pPr>
          </w:p>
        </w:tc>
      </w:tr>
      <w:tr w:rsidR="00173B22" w:rsidRPr="007F4B0A" w14:paraId="54AB0189"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454BB488" w14:textId="77777777" w:rsidR="00173B22" w:rsidRPr="009B0CCB" w:rsidRDefault="00173B22" w:rsidP="00E33E9A">
            <w:pPr>
              <w:pStyle w:val="BodyText"/>
              <w:tabs>
                <w:tab w:val="left" w:pos="419"/>
              </w:tabs>
              <w:spacing w:after="0"/>
              <w:rPr>
                <w:sz w:val="18"/>
                <w:lang w:val="mk-MK" w:eastAsia="en-GB"/>
              </w:rPr>
            </w:pPr>
            <w:r>
              <w:rPr>
                <w:sz w:val="18"/>
                <w:lang w:val="mk-MK" w:eastAsia="en-GB"/>
              </w:rPr>
              <w:t>2.7</w:t>
            </w:r>
            <w:r>
              <w:rPr>
                <w:sz w:val="18"/>
                <w:lang w:val="mk-MK" w:eastAsia="en-GB"/>
              </w:rPr>
              <w:tab/>
              <w:t>Слетувања, различни профили</w:t>
            </w:r>
          </w:p>
        </w:tc>
        <w:tc>
          <w:tcPr>
            <w:tcW w:w="1140" w:type="dxa"/>
            <w:gridSpan w:val="3"/>
          </w:tcPr>
          <w:p w14:paraId="7CF728CA" w14:textId="77777777" w:rsidR="00173B22" w:rsidRDefault="00173B22" w:rsidP="00781E9C">
            <w:pPr>
              <w:rPr>
                <w:sz w:val="18"/>
                <w:szCs w:val="18"/>
                <w:lang w:val="mk-MK"/>
              </w:rPr>
            </w:pPr>
            <w:r>
              <w:rPr>
                <w:sz w:val="18"/>
                <w:szCs w:val="18"/>
              </w:rPr>
              <w:t>P</w:t>
            </w:r>
          </w:p>
        </w:tc>
        <w:tc>
          <w:tcPr>
            <w:tcW w:w="1134" w:type="dxa"/>
            <w:gridSpan w:val="3"/>
          </w:tcPr>
          <w:p w14:paraId="30E4C113" w14:textId="77777777" w:rsidR="00173B22" w:rsidRDefault="00173B22" w:rsidP="00781E9C">
            <w:pPr>
              <w:rPr>
                <w:sz w:val="18"/>
                <w:szCs w:val="18"/>
                <w:lang w:val="mk-MK"/>
              </w:rPr>
            </w:pPr>
            <w:r>
              <w:rPr>
                <w:sz w:val="18"/>
                <w:szCs w:val="18"/>
                <w:lang w:val="mk-MK"/>
              </w:rPr>
              <w:t>→</w:t>
            </w:r>
          </w:p>
        </w:tc>
        <w:tc>
          <w:tcPr>
            <w:tcW w:w="1276" w:type="dxa"/>
            <w:gridSpan w:val="3"/>
          </w:tcPr>
          <w:p w14:paraId="52CFBAC3" w14:textId="77777777" w:rsidR="00173B22" w:rsidRDefault="00173B22" w:rsidP="00781E9C">
            <w:pPr>
              <w:rPr>
                <w:sz w:val="18"/>
                <w:szCs w:val="18"/>
                <w:lang w:val="mk-MK"/>
              </w:rPr>
            </w:pPr>
          </w:p>
        </w:tc>
        <w:tc>
          <w:tcPr>
            <w:tcW w:w="1131" w:type="dxa"/>
            <w:gridSpan w:val="2"/>
          </w:tcPr>
          <w:p w14:paraId="063CA1E9" w14:textId="77777777" w:rsidR="00173B22" w:rsidRDefault="00173B22" w:rsidP="00781E9C">
            <w:pPr>
              <w:rPr>
                <w:sz w:val="18"/>
                <w:szCs w:val="18"/>
                <w:lang w:val="mk-MK"/>
              </w:rPr>
            </w:pPr>
            <w:r>
              <w:rPr>
                <w:sz w:val="18"/>
                <w:szCs w:val="18"/>
                <w:lang w:val="mk-MK"/>
              </w:rPr>
              <w:t>М</w:t>
            </w:r>
          </w:p>
        </w:tc>
        <w:tc>
          <w:tcPr>
            <w:tcW w:w="1137" w:type="dxa"/>
          </w:tcPr>
          <w:p w14:paraId="5F1C1DAB" w14:textId="77777777" w:rsidR="00173B22" w:rsidRPr="007F4B0A" w:rsidRDefault="00173B22" w:rsidP="00781E9C">
            <w:pPr>
              <w:rPr>
                <w:sz w:val="18"/>
                <w:szCs w:val="18"/>
                <w:lang w:val="mk-MK"/>
              </w:rPr>
            </w:pPr>
          </w:p>
        </w:tc>
      </w:tr>
      <w:tr w:rsidR="00173B22" w:rsidRPr="007F4B0A" w14:paraId="69016CBC"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3F66CB7F" w14:textId="77777777" w:rsidR="00173B22" w:rsidRPr="00691B1C" w:rsidRDefault="00173B22" w:rsidP="00710C3C">
            <w:pPr>
              <w:pStyle w:val="BodyText"/>
              <w:tabs>
                <w:tab w:val="left" w:pos="419"/>
              </w:tabs>
              <w:spacing w:after="0"/>
              <w:ind w:left="402" w:hanging="402"/>
              <w:rPr>
                <w:sz w:val="18"/>
                <w:lang w:val="mk-MK" w:eastAsia="en-GB"/>
              </w:rPr>
            </w:pPr>
            <w:r>
              <w:rPr>
                <w:sz w:val="18"/>
                <w:lang w:val="mk-MK" w:eastAsia="en-GB"/>
              </w:rPr>
              <w:t>2.7.1</w:t>
            </w:r>
            <w:r>
              <w:rPr>
                <w:sz w:val="18"/>
                <w:lang w:val="mk-MK" w:eastAsia="en-GB"/>
              </w:rPr>
              <w:tab/>
              <w:t xml:space="preserve">Продолжување на друг круг или слетување по симулиран дефект на мотор пред </w:t>
            </w:r>
            <w:r w:rsidRPr="00691B1C">
              <w:rPr>
                <w:sz w:val="18"/>
                <w:lang w:val="mk-MK" w:eastAsia="en-GB"/>
              </w:rPr>
              <w:t xml:space="preserve">LDP </w:t>
            </w:r>
            <w:r>
              <w:rPr>
                <w:sz w:val="18"/>
                <w:lang w:val="mk-MK" w:eastAsia="en-GB"/>
              </w:rPr>
              <w:t>или</w:t>
            </w:r>
            <w:r w:rsidRPr="00691B1C">
              <w:rPr>
                <w:sz w:val="18"/>
                <w:lang w:val="mk-MK" w:eastAsia="en-GB"/>
              </w:rPr>
              <w:t xml:space="preserve"> DPBL</w:t>
            </w:r>
          </w:p>
        </w:tc>
        <w:tc>
          <w:tcPr>
            <w:tcW w:w="1140" w:type="dxa"/>
            <w:gridSpan w:val="3"/>
          </w:tcPr>
          <w:p w14:paraId="51EC868D" w14:textId="77777777" w:rsidR="00173B22" w:rsidRDefault="00173B22" w:rsidP="00781E9C">
            <w:pPr>
              <w:rPr>
                <w:sz w:val="18"/>
                <w:szCs w:val="18"/>
                <w:lang w:val="mk-MK"/>
              </w:rPr>
            </w:pPr>
            <w:r>
              <w:rPr>
                <w:sz w:val="18"/>
                <w:szCs w:val="18"/>
              </w:rPr>
              <w:t>P</w:t>
            </w:r>
          </w:p>
        </w:tc>
        <w:tc>
          <w:tcPr>
            <w:tcW w:w="1134" w:type="dxa"/>
            <w:gridSpan w:val="3"/>
          </w:tcPr>
          <w:p w14:paraId="79F2B785" w14:textId="77777777" w:rsidR="00173B22" w:rsidRDefault="00173B22" w:rsidP="00781E9C">
            <w:pPr>
              <w:rPr>
                <w:sz w:val="18"/>
                <w:szCs w:val="18"/>
                <w:lang w:val="mk-MK"/>
              </w:rPr>
            </w:pPr>
            <w:r>
              <w:rPr>
                <w:sz w:val="18"/>
                <w:szCs w:val="18"/>
                <w:lang w:val="mk-MK"/>
              </w:rPr>
              <w:t>→</w:t>
            </w:r>
          </w:p>
        </w:tc>
        <w:tc>
          <w:tcPr>
            <w:tcW w:w="1276" w:type="dxa"/>
            <w:gridSpan w:val="3"/>
          </w:tcPr>
          <w:p w14:paraId="6F776386" w14:textId="77777777" w:rsidR="00173B22" w:rsidRDefault="00173B22" w:rsidP="00781E9C">
            <w:pPr>
              <w:rPr>
                <w:sz w:val="18"/>
                <w:szCs w:val="18"/>
                <w:lang w:val="mk-MK"/>
              </w:rPr>
            </w:pPr>
          </w:p>
        </w:tc>
        <w:tc>
          <w:tcPr>
            <w:tcW w:w="1131" w:type="dxa"/>
            <w:gridSpan w:val="2"/>
          </w:tcPr>
          <w:p w14:paraId="5231EF69" w14:textId="77777777" w:rsidR="00173B22" w:rsidRDefault="00173B22" w:rsidP="00781E9C">
            <w:pPr>
              <w:rPr>
                <w:sz w:val="18"/>
                <w:szCs w:val="18"/>
                <w:lang w:val="mk-MK"/>
              </w:rPr>
            </w:pPr>
            <w:r>
              <w:rPr>
                <w:sz w:val="18"/>
                <w:szCs w:val="18"/>
                <w:lang w:val="mk-MK"/>
              </w:rPr>
              <w:t>М</w:t>
            </w:r>
          </w:p>
        </w:tc>
        <w:tc>
          <w:tcPr>
            <w:tcW w:w="1137" w:type="dxa"/>
          </w:tcPr>
          <w:p w14:paraId="60BA5FFE" w14:textId="77777777" w:rsidR="00173B22" w:rsidRPr="007F4B0A" w:rsidRDefault="00173B22" w:rsidP="00781E9C">
            <w:pPr>
              <w:rPr>
                <w:sz w:val="18"/>
                <w:szCs w:val="18"/>
                <w:lang w:val="mk-MK"/>
              </w:rPr>
            </w:pPr>
          </w:p>
        </w:tc>
      </w:tr>
      <w:tr w:rsidR="00173B22" w:rsidRPr="007F4B0A" w14:paraId="24455EC0"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76B563DA" w14:textId="49E98D97" w:rsidR="00173B22" w:rsidRPr="00CD4F8C" w:rsidRDefault="00173B22" w:rsidP="00923461">
            <w:pPr>
              <w:pStyle w:val="BodyText"/>
              <w:tabs>
                <w:tab w:val="left" w:pos="419"/>
              </w:tabs>
              <w:spacing w:after="0"/>
              <w:ind w:left="402" w:hanging="402"/>
              <w:rPr>
                <w:sz w:val="18"/>
                <w:lang w:val="mk-MK" w:eastAsia="en-GB"/>
              </w:rPr>
            </w:pPr>
            <w:r w:rsidRPr="00691B1C">
              <w:rPr>
                <w:sz w:val="18"/>
                <w:lang w:val="mk-MK" w:eastAsia="en-GB"/>
              </w:rPr>
              <w:t>2.7.2</w:t>
            </w:r>
            <w:r w:rsidRPr="00691B1C">
              <w:rPr>
                <w:sz w:val="18"/>
                <w:lang w:val="mk-MK" w:eastAsia="en-GB"/>
              </w:rPr>
              <w:tab/>
            </w:r>
            <w:r>
              <w:rPr>
                <w:sz w:val="18"/>
                <w:lang w:val="mk-MK" w:eastAsia="en-GB"/>
              </w:rPr>
              <w:t>Слетување по симулиран дефект на мотор по</w:t>
            </w:r>
            <w:r w:rsidR="001A032B">
              <w:rPr>
                <w:sz w:val="18"/>
                <w:lang w:val="mk-MK" w:eastAsia="en-GB"/>
              </w:rPr>
              <w:t>сле</w:t>
            </w:r>
            <w:r>
              <w:rPr>
                <w:sz w:val="18"/>
                <w:lang w:val="mk-MK" w:eastAsia="en-GB"/>
              </w:rPr>
              <w:t xml:space="preserve"> </w:t>
            </w:r>
            <w:r w:rsidRPr="00691B1C">
              <w:rPr>
                <w:sz w:val="18"/>
                <w:lang w:val="mk-MK" w:eastAsia="en-GB"/>
              </w:rPr>
              <w:t xml:space="preserve">LDP </w:t>
            </w:r>
            <w:r>
              <w:rPr>
                <w:sz w:val="18"/>
                <w:lang w:val="mk-MK" w:eastAsia="en-GB"/>
              </w:rPr>
              <w:t>или</w:t>
            </w:r>
            <w:r w:rsidRPr="00691B1C">
              <w:rPr>
                <w:sz w:val="18"/>
                <w:lang w:val="mk-MK" w:eastAsia="en-GB"/>
              </w:rPr>
              <w:t xml:space="preserve"> DPBL</w:t>
            </w:r>
          </w:p>
        </w:tc>
        <w:tc>
          <w:tcPr>
            <w:tcW w:w="1140" w:type="dxa"/>
            <w:gridSpan w:val="3"/>
          </w:tcPr>
          <w:p w14:paraId="3ADC7427" w14:textId="77777777" w:rsidR="00173B22" w:rsidRDefault="00173B22" w:rsidP="00781E9C">
            <w:pPr>
              <w:rPr>
                <w:sz w:val="18"/>
                <w:szCs w:val="18"/>
                <w:lang w:val="mk-MK"/>
              </w:rPr>
            </w:pPr>
            <w:r>
              <w:rPr>
                <w:sz w:val="18"/>
                <w:szCs w:val="18"/>
              </w:rPr>
              <w:t>P</w:t>
            </w:r>
          </w:p>
        </w:tc>
        <w:tc>
          <w:tcPr>
            <w:tcW w:w="1134" w:type="dxa"/>
            <w:gridSpan w:val="3"/>
          </w:tcPr>
          <w:p w14:paraId="3660D988" w14:textId="77777777" w:rsidR="00173B22" w:rsidRDefault="00173B22" w:rsidP="00781E9C">
            <w:pPr>
              <w:rPr>
                <w:sz w:val="18"/>
                <w:szCs w:val="18"/>
                <w:lang w:val="mk-MK"/>
              </w:rPr>
            </w:pPr>
            <w:r>
              <w:rPr>
                <w:sz w:val="18"/>
                <w:szCs w:val="18"/>
                <w:lang w:val="mk-MK"/>
              </w:rPr>
              <w:t>→</w:t>
            </w:r>
          </w:p>
        </w:tc>
        <w:tc>
          <w:tcPr>
            <w:tcW w:w="1276" w:type="dxa"/>
            <w:gridSpan w:val="3"/>
          </w:tcPr>
          <w:p w14:paraId="3C85F652" w14:textId="77777777" w:rsidR="00173B22" w:rsidRDefault="00173B22" w:rsidP="00781E9C">
            <w:pPr>
              <w:rPr>
                <w:sz w:val="18"/>
                <w:szCs w:val="18"/>
                <w:lang w:val="mk-MK"/>
              </w:rPr>
            </w:pPr>
          </w:p>
        </w:tc>
        <w:tc>
          <w:tcPr>
            <w:tcW w:w="1131" w:type="dxa"/>
            <w:gridSpan w:val="2"/>
          </w:tcPr>
          <w:p w14:paraId="7A477F4D" w14:textId="77777777" w:rsidR="00173B22" w:rsidRDefault="00173B22" w:rsidP="00781E9C">
            <w:pPr>
              <w:rPr>
                <w:sz w:val="18"/>
                <w:szCs w:val="18"/>
                <w:lang w:val="mk-MK"/>
              </w:rPr>
            </w:pPr>
            <w:r>
              <w:rPr>
                <w:sz w:val="18"/>
                <w:szCs w:val="18"/>
                <w:lang w:val="mk-MK"/>
              </w:rPr>
              <w:t>М</w:t>
            </w:r>
          </w:p>
        </w:tc>
        <w:tc>
          <w:tcPr>
            <w:tcW w:w="1137" w:type="dxa"/>
          </w:tcPr>
          <w:p w14:paraId="23EBB32C" w14:textId="77777777" w:rsidR="00173B22" w:rsidRPr="007F4B0A" w:rsidRDefault="00173B22" w:rsidP="00781E9C">
            <w:pPr>
              <w:rPr>
                <w:sz w:val="18"/>
                <w:szCs w:val="18"/>
                <w:lang w:val="mk-MK"/>
              </w:rPr>
            </w:pPr>
          </w:p>
        </w:tc>
      </w:tr>
      <w:tr w:rsidR="00E33E9A" w:rsidRPr="00A62F0F" w14:paraId="77493F97" w14:textId="77777777" w:rsidTr="00923461">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Height w:val="340"/>
        </w:trPr>
        <w:tc>
          <w:tcPr>
            <w:tcW w:w="10288" w:type="dxa"/>
            <w:gridSpan w:val="14"/>
            <w:shd w:val="clear" w:color="auto" w:fill="B3B3B3"/>
            <w:vAlign w:val="center"/>
          </w:tcPr>
          <w:p w14:paraId="1450B555" w14:textId="77777777" w:rsidR="00E33E9A" w:rsidRPr="00A62F0F" w:rsidRDefault="00E33E9A" w:rsidP="00923461">
            <w:pPr>
              <w:rPr>
                <w:b/>
                <w:sz w:val="18"/>
                <w:szCs w:val="18"/>
                <w:lang w:val="mk-MK"/>
              </w:rPr>
            </w:pPr>
            <w:r w:rsidRPr="00A62F0F">
              <w:rPr>
                <w:b/>
                <w:sz w:val="18"/>
                <w:szCs w:val="18"/>
                <w:lang w:val="mk-MK"/>
              </w:rPr>
              <w:t>СЕКЦИЈА 3</w:t>
            </w:r>
            <w:r>
              <w:rPr>
                <w:b/>
                <w:sz w:val="18"/>
                <w:szCs w:val="18"/>
                <w:lang w:val="mk-MK"/>
              </w:rPr>
              <w:t xml:space="preserve"> – Редовни и вонредни постапки при дефект на следните системи </w:t>
            </w:r>
          </w:p>
        </w:tc>
      </w:tr>
      <w:tr w:rsidR="00173B22" w:rsidRPr="007F4B0A" w14:paraId="0491B2DB"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tcPr>
          <w:p w14:paraId="50196928" w14:textId="77777777" w:rsidR="00173B22" w:rsidRPr="00C250F4" w:rsidRDefault="00173B22" w:rsidP="008253F7">
            <w:pPr>
              <w:tabs>
                <w:tab w:val="left" w:pos="429"/>
              </w:tabs>
              <w:ind w:left="402" w:hanging="402"/>
              <w:rPr>
                <w:sz w:val="18"/>
                <w:szCs w:val="18"/>
                <w:lang w:val="mk-MK"/>
              </w:rPr>
            </w:pPr>
            <w:r w:rsidRPr="00C250F4">
              <w:rPr>
                <w:sz w:val="18"/>
                <w:szCs w:val="18"/>
                <w:lang w:val="mk-MK"/>
              </w:rPr>
              <w:t>3</w:t>
            </w:r>
            <w:r>
              <w:rPr>
                <w:sz w:val="18"/>
                <w:szCs w:val="18"/>
                <w:lang w:val="mk-MK"/>
              </w:rPr>
              <w:t>.</w:t>
            </w:r>
            <w:r w:rsidRPr="00C250F4">
              <w:rPr>
                <w:sz w:val="18"/>
                <w:szCs w:val="18"/>
                <w:lang w:val="mk-MK"/>
              </w:rPr>
              <w:tab/>
            </w:r>
            <w:r>
              <w:rPr>
                <w:sz w:val="18"/>
                <w:szCs w:val="18"/>
                <w:lang w:val="mk-MK"/>
              </w:rPr>
              <w:t>Редовни и вонредни постапки при дефект на следните системи</w:t>
            </w:r>
          </w:p>
        </w:tc>
        <w:tc>
          <w:tcPr>
            <w:tcW w:w="1140" w:type="dxa"/>
            <w:gridSpan w:val="3"/>
          </w:tcPr>
          <w:p w14:paraId="3DCED0E7" w14:textId="77777777" w:rsidR="00173B22" w:rsidRPr="007F4B0A" w:rsidRDefault="00173B22" w:rsidP="00781E9C">
            <w:pPr>
              <w:rPr>
                <w:sz w:val="18"/>
                <w:szCs w:val="18"/>
                <w:lang w:val="mk-MK"/>
              </w:rPr>
            </w:pPr>
          </w:p>
        </w:tc>
        <w:tc>
          <w:tcPr>
            <w:tcW w:w="1134" w:type="dxa"/>
            <w:gridSpan w:val="3"/>
          </w:tcPr>
          <w:p w14:paraId="42310F40" w14:textId="77777777" w:rsidR="00173B22" w:rsidRPr="007F4B0A" w:rsidRDefault="00173B22" w:rsidP="00781E9C">
            <w:pPr>
              <w:rPr>
                <w:sz w:val="18"/>
                <w:szCs w:val="18"/>
                <w:lang w:val="mk-MK"/>
              </w:rPr>
            </w:pPr>
          </w:p>
        </w:tc>
        <w:tc>
          <w:tcPr>
            <w:tcW w:w="1276" w:type="dxa"/>
            <w:gridSpan w:val="3"/>
          </w:tcPr>
          <w:p w14:paraId="6F22E237" w14:textId="77777777" w:rsidR="00173B22" w:rsidRPr="007F4B0A" w:rsidRDefault="00173B22" w:rsidP="00781E9C">
            <w:pPr>
              <w:rPr>
                <w:sz w:val="18"/>
                <w:szCs w:val="18"/>
                <w:lang w:val="mk-MK"/>
              </w:rPr>
            </w:pPr>
          </w:p>
        </w:tc>
        <w:tc>
          <w:tcPr>
            <w:tcW w:w="1131" w:type="dxa"/>
            <w:gridSpan w:val="2"/>
          </w:tcPr>
          <w:p w14:paraId="284D3B43" w14:textId="77777777" w:rsidR="00173B22" w:rsidRPr="007F4B0A" w:rsidRDefault="00173B22" w:rsidP="00781E9C">
            <w:pPr>
              <w:rPr>
                <w:sz w:val="18"/>
                <w:szCs w:val="18"/>
                <w:lang w:val="mk-MK"/>
              </w:rPr>
            </w:pPr>
            <w:r>
              <w:rPr>
                <w:sz w:val="18"/>
                <w:szCs w:val="18"/>
                <w:lang w:val="mk-MK"/>
              </w:rPr>
              <w:t>М</w:t>
            </w:r>
          </w:p>
        </w:tc>
        <w:tc>
          <w:tcPr>
            <w:tcW w:w="1137" w:type="dxa"/>
          </w:tcPr>
          <w:p w14:paraId="35E746BE" w14:textId="77777777" w:rsidR="00173B22" w:rsidRPr="007F4B0A" w:rsidRDefault="00173B22" w:rsidP="00781E9C">
            <w:pPr>
              <w:rPr>
                <w:sz w:val="18"/>
                <w:szCs w:val="18"/>
                <w:lang w:val="mk-MK"/>
              </w:rPr>
            </w:pPr>
            <w:r>
              <w:rPr>
                <w:sz w:val="18"/>
                <w:szCs w:val="18"/>
                <w:lang w:val="mk-MK"/>
              </w:rPr>
              <w:t>Задолжително се избираат три ставки од оваа секција</w:t>
            </w:r>
          </w:p>
        </w:tc>
      </w:tr>
      <w:tr w:rsidR="00173B22" w:rsidRPr="007F4B0A" w14:paraId="4C6E6B09"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tcPr>
          <w:p w14:paraId="64872824" w14:textId="77777777" w:rsidR="00173B22" w:rsidRPr="00C250F4" w:rsidRDefault="00173B22" w:rsidP="00E33E9A">
            <w:pPr>
              <w:tabs>
                <w:tab w:val="left" w:pos="429"/>
              </w:tabs>
              <w:rPr>
                <w:sz w:val="18"/>
                <w:szCs w:val="18"/>
                <w:lang w:val="mk-MK"/>
              </w:rPr>
            </w:pPr>
            <w:r w:rsidRPr="00C250F4">
              <w:rPr>
                <w:sz w:val="18"/>
                <w:szCs w:val="18"/>
                <w:lang w:val="mk-MK"/>
              </w:rPr>
              <w:t>3</w:t>
            </w:r>
            <w:r>
              <w:rPr>
                <w:sz w:val="18"/>
                <w:szCs w:val="18"/>
                <w:lang w:val="mk-MK"/>
              </w:rPr>
              <w:t>.1</w:t>
            </w:r>
            <w:r w:rsidRPr="00C250F4">
              <w:rPr>
                <w:sz w:val="18"/>
                <w:szCs w:val="18"/>
                <w:lang w:val="mk-MK"/>
              </w:rPr>
              <w:tab/>
            </w:r>
            <w:r>
              <w:rPr>
                <w:sz w:val="18"/>
                <w:szCs w:val="18"/>
                <w:lang w:val="mk-MK"/>
              </w:rPr>
              <w:t>Мотор</w:t>
            </w:r>
          </w:p>
        </w:tc>
        <w:tc>
          <w:tcPr>
            <w:tcW w:w="1140" w:type="dxa"/>
            <w:gridSpan w:val="3"/>
          </w:tcPr>
          <w:p w14:paraId="351B1200" w14:textId="5D2E1DC0" w:rsidR="00173B22" w:rsidRDefault="00173B22" w:rsidP="00264D93">
            <w:pPr>
              <w:rPr>
                <w:sz w:val="18"/>
                <w:szCs w:val="18"/>
                <w:lang w:val="mk-MK"/>
              </w:rPr>
            </w:pPr>
            <w:r>
              <w:rPr>
                <w:sz w:val="18"/>
                <w:szCs w:val="18"/>
              </w:rPr>
              <w:t>P</w:t>
            </w:r>
          </w:p>
        </w:tc>
        <w:tc>
          <w:tcPr>
            <w:tcW w:w="1134" w:type="dxa"/>
            <w:gridSpan w:val="3"/>
          </w:tcPr>
          <w:p w14:paraId="6A8E5C1E" w14:textId="77777777" w:rsidR="00173B22" w:rsidRDefault="00173B22" w:rsidP="00781E9C">
            <w:pPr>
              <w:rPr>
                <w:sz w:val="18"/>
                <w:szCs w:val="18"/>
                <w:lang w:val="mk-MK"/>
              </w:rPr>
            </w:pPr>
            <w:r>
              <w:rPr>
                <w:sz w:val="18"/>
                <w:szCs w:val="18"/>
                <w:lang w:val="mk-MK"/>
              </w:rPr>
              <w:t>→</w:t>
            </w:r>
          </w:p>
        </w:tc>
        <w:tc>
          <w:tcPr>
            <w:tcW w:w="1276" w:type="dxa"/>
            <w:gridSpan w:val="3"/>
          </w:tcPr>
          <w:p w14:paraId="7270EE18" w14:textId="77777777" w:rsidR="00173B22" w:rsidRDefault="00173B22" w:rsidP="00781E9C">
            <w:pPr>
              <w:rPr>
                <w:sz w:val="18"/>
                <w:szCs w:val="18"/>
                <w:lang w:val="mk-MK"/>
              </w:rPr>
            </w:pPr>
          </w:p>
        </w:tc>
        <w:tc>
          <w:tcPr>
            <w:tcW w:w="1131" w:type="dxa"/>
            <w:gridSpan w:val="2"/>
          </w:tcPr>
          <w:p w14:paraId="716B10F1" w14:textId="77777777" w:rsidR="00173B22" w:rsidRPr="007F4B0A" w:rsidRDefault="00173B22" w:rsidP="00781E9C">
            <w:pPr>
              <w:rPr>
                <w:sz w:val="18"/>
                <w:szCs w:val="18"/>
                <w:lang w:val="mk-MK"/>
              </w:rPr>
            </w:pPr>
          </w:p>
        </w:tc>
        <w:tc>
          <w:tcPr>
            <w:tcW w:w="1137" w:type="dxa"/>
          </w:tcPr>
          <w:p w14:paraId="3375E211" w14:textId="77777777" w:rsidR="00173B22" w:rsidRPr="007F4B0A" w:rsidRDefault="00173B22" w:rsidP="00781E9C">
            <w:pPr>
              <w:rPr>
                <w:sz w:val="18"/>
                <w:szCs w:val="18"/>
                <w:lang w:val="mk-MK"/>
              </w:rPr>
            </w:pPr>
          </w:p>
        </w:tc>
      </w:tr>
      <w:tr w:rsidR="00173B22" w:rsidRPr="007F4B0A" w14:paraId="13554F8D"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tcPr>
          <w:p w14:paraId="430D0F56" w14:textId="77777777" w:rsidR="00173B22" w:rsidRPr="00C250F4" w:rsidRDefault="00173B22" w:rsidP="00E33E9A">
            <w:pPr>
              <w:tabs>
                <w:tab w:val="left" w:pos="419"/>
              </w:tabs>
              <w:rPr>
                <w:sz w:val="18"/>
                <w:szCs w:val="18"/>
                <w:lang w:val="mk-MK"/>
              </w:rPr>
            </w:pPr>
            <w:r w:rsidRPr="00C250F4">
              <w:rPr>
                <w:sz w:val="18"/>
                <w:szCs w:val="18"/>
                <w:lang w:val="mk-MK"/>
              </w:rPr>
              <w:t>3</w:t>
            </w:r>
            <w:r>
              <w:rPr>
                <w:sz w:val="18"/>
                <w:szCs w:val="18"/>
                <w:lang w:val="mk-MK"/>
              </w:rPr>
              <w:t>.2</w:t>
            </w:r>
            <w:r w:rsidRPr="00C250F4">
              <w:rPr>
                <w:sz w:val="18"/>
                <w:szCs w:val="18"/>
                <w:lang w:val="mk-MK"/>
              </w:rPr>
              <w:tab/>
              <w:t>К</w:t>
            </w:r>
            <w:r>
              <w:rPr>
                <w:sz w:val="18"/>
                <w:szCs w:val="18"/>
                <w:lang w:val="mk-MK"/>
              </w:rPr>
              <w:t>лиматизација (греење, вентилација)</w:t>
            </w:r>
          </w:p>
        </w:tc>
        <w:tc>
          <w:tcPr>
            <w:tcW w:w="1140" w:type="dxa"/>
            <w:gridSpan w:val="3"/>
          </w:tcPr>
          <w:p w14:paraId="402D22E7" w14:textId="02F49C6E" w:rsidR="00173B22" w:rsidRDefault="00173B22" w:rsidP="00FA3E86">
            <w:pPr>
              <w:rPr>
                <w:sz w:val="18"/>
                <w:szCs w:val="18"/>
                <w:lang w:val="mk-MK"/>
              </w:rPr>
            </w:pPr>
            <w:r>
              <w:rPr>
                <w:sz w:val="18"/>
                <w:szCs w:val="18"/>
              </w:rPr>
              <w:t>P</w:t>
            </w:r>
          </w:p>
        </w:tc>
        <w:tc>
          <w:tcPr>
            <w:tcW w:w="1134" w:type="dxa"/>
            <w:gridSpan w:val="3"/>
          </w:tcPr>
          <w:p w14:paraId="1EA0DEA6" w14:textId="77777777" w:rsidR="00173B22" w:rsidRDefault="00173B22" w:rsidP="00781E9C">
            <w:pPr>
              <w:rPr>
                <w:sz w:val="18"/>
                <w:szCs w:val="18"/>
                <w:lang w:val="mk-MK"/>
              </w:rPr>
            </w:pPr>
            <w:r>
              <w:rPr>
                <w:sz w:val="18"/>
                <w:szCs w:val="18"/>
                <w:lang w:val="mk-MK"/>
              </w:rPr>
              <w:t>→</w:t>
            </w:r>
          </w:p>
        </w:tc>
        <w:tc>
          <w:tcPr>
            <w:tcW w:w="1276" w:type="dxa"/>
            <w:gridSpan w:val="3"/>
          </w:tcPr>
          <w:p w14:paraId="1C8A3AE8" w14:textId="77777777" w:rsidR="00173B22" w:rsidRPr="007F4B0A" w:rsidRDefault="00173B22" w:rsidP="00781E9C">
            <w:pPr>
              <w:rPr>
                <w:sz w:val="18"/>
                <w:szCs w:val="18"/>
                <w:lang w:val="mk-MK"/>
              </w:rPr>
            </w:pPr>
          </w:p>
        </w:tc>
        <w:tc>
          <w:tcPr>
            <w:tcW w:w="1131" w:type="dxa"/>
            <w:gridSpan w:val="2"/>
          </w:tcPr>
          <w:p w14:paraId="7E029D62" w14:textId="77777777" w:rsidR="00173B22" w:rsidRPr="007F4B0A" w:rsidRDefault="00173B22" w:rsidP="00781E9C">
            <w:pPr>
              <w:rPr>
                <w:sz w:val="18"/>
                <w:szCs w:val="18"/>
                <w:lang w:val="mk-MK"/>
              </w:rPr>
            </w:pPr>
          </w:p>
        </w:tc>
        <w:tc>
          <w:tcPr>
            <w:tcW w:w="1137" w:type="dxa"/>
          </w:tcPr>
          <w:p w14:paraId="455CC744" w14:textId="77777777" w:rsidR="00173B22" w:rsidRPr="007F4B0A" w:rsidRDefault="00173B22" w:rsidP="00781E9C">
            <w:pPr>
              <w:rPr>
                <w:sz w:val="18"/>
                <w:szCs w:val="18"/>
                <w:lang w:val="mk-MK"/>
              </w:rPr>
            </w:pPr>
          </w:p>
        </w:tc>
      </w:tr>
      <w:tr w:rsidR="00173B22" w:rsidRPr="007F4B0A" w14:paraId="0C2E0905"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tcPr>
          <w:p w14:paraId="4AD99183" w14:textId="77777777" w:rsidR="00173B22" w:rsidRPr="00C250F4" w:rsidRDefault="00173B22" w:rsidP="00E33E9A">
            <w:pPr>
              <w:tabs>
                <w:tab w:val="left" w:pos="429"/>
              </w:tabs>
              <w:rPr>
                <w:sz w:val="18"/>
                <w:szCs w:val="18"/>
                <w:lang w:val="mk-MK"/>
              </w:rPr>
            </w:pPr>
            <w:r w:rsidRPr="00C250F4">
              <w:rPr>
                <w:sz w:val="18"/>
                <w:szCs w:val="18"/>
                <w:lang w:val="mk-MK"/>
              </w:rPr>
              <w:t>3</w:t>
            </w:r>
            <w:r>
              <w:rPr>
                <w:sz w:val="18"/>
                <w:szCs w:val="18"/>
                <w:lang w:val="mk-MK"/>
              </w:rPr>
              <w:t>.3</w:t>
            </w:r>
            <w:r>
              <w:rPr>
                <w:sz w:val="18"/>
                <w:szCs w:val="18"/>
                <w:lang w:val="mk-MK"/>
              </w:rPr>
              <w:tab/>
              <w:t>Пито/статички систем</w:t>
            </w:r>
          </w:p>
        </w:tc>
        <w:tc>
          <w:tcPr>
            <w:tcW w:w="1140" w:type="dxa"/>
            <w:gridSpan w:val="3"/>
          </w:tcPr>
          <w:p w14:paraId="5F646F18" w14:textId="18171BEA" w:rsidR="00173B22" w:rsidRDefault="00173B22" w:rsidP="00FA3E86">
            <w:pPr>
              <w:rPr>
                <w:sz w:val="18"/>
                <w:szCs w:val="18"/>
                <w:lang w:val="mk-MK"/>
              </w:rPr>
            </w:pPr>
            <w:r>
              <w:rPr>
                <w:sz w:val="18"/>
                <w:szCs w:val="18"/>
              </w:rPr>
              <w:t>P</w:t>
            </w:r>
          </w:p>
        </w:tc>
        <w:tc>
          <w:tcPr>
            <w:tcW w:w="1134" w:type="dxa"/>
            <w:gridSpan w:val="3"/>
          </w:tcPr>
          <w:p w14:paraId="2B06C4A9" w14:textId="77777777" w:rsidR="00173B22" w:rsidRDefault="00173B22" w:rsidP="00781E9C">
            <w:pPr>
              <w:rPr>
                <w:sz w:val="18"/>
                <w:szCs w:val="18"/>
                <w:lang w:val="mk-MK"/>
              </w:rPr>
            </w:pPr>
            <w:r>
              <w:rPr>
                <w:sz w:val="18"/>
                <w:szCs w:val="18"/>
                <w:lang w:val="mk-MK"/>
              </w:rPr>
              <w:t>→</w:t>
            </w:r>
          </w:p>
        </w:tc>
        <w:tc>
          <w:tcPr>
            <w:tcW w:w="1276" w:type="dxa"/>
            <w:gridSpan w:val="3"/>
          </w:tcPr>
          <w:p w14:paraId="3DB3522C" w14:textId="77777777" w:rsidR="00173B22" w:rsidRPr="007F4B0A" w:rsidRDefault="00173B22" w:rsidP="00781E9C">
            <w:pPr>
              <w:rPr>
                <w:sz w:val="18"/>
                <w:szCs w:val="18"/>
                <w:lang w:val="mk-MK"/>
              </w:rPr>
            </w:pPr>
          </w:p>
        </w:tc>
        <w:tc>
          <w:tcPr>
            <w:tcW w:w="1131" w:type="dxa"/>
            <w:gridSpan w:val="2"/>
          </w:tcPr>
          <w:p w14:paraId="23644677" w14:textId="77777777" w:rsidR="00173B22" w:rsidRPr="007F4B0A" w:rsidRDefault="00173B22" w:rsidP="00781E9C">
            <w:pPr>
              <w:rPr>
                <w:sz w:val="18"/>
                <w:szCs w:val="18"/>
                <w:lang w:val="mk-MK"/>
              </w:rPr>
            </w:pPr>
          </w:p>
        </w:tc>
        <w:tc>
          <w:tcPr>
            <w:tcW w:w="1137" w:type="dxa"/>
          </w:tcPr>
          <w:p w14:paraId="58F00CF5" w14:textId="77777777" w:rsidR="00173B22" w:rsidRPr="007F4B0A" w:rsidRDefault="00173B22" w:rsidP="00781E9C">
            <w:pPr>
              <w:rPr>
                <w:sz w:val="18"/>
                <w:szCs w:val="18"/>
                <w:lang w:val="mk-MK"/>
              </w:rPr>
            </w:pPr>
          </w:p>
        </w:tc>
      </w:tr>
      <w:tr w:rsidR="00FA3E86" w:rsidRPr="007F4B0A" w14:paraId="1E4C7C41"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tcPr>
          <w:p w14:paraId="5D1CBB83" w14:textId="77777777" w:rsidR="00FA3E86" w:rsidRPr="00C250F4" w:rsidRDefault="00FA3E86" w:rsidP="00E33E9A">
            <w:pPr>
              <w:tabs>
                <w:tab w:val="left" w:pos="429"/>
              </w:tabs>
              <w:rPr>
                <w:sz w:val="18"/>
                <w:szCs w:val="18"/>
                <w:lang w:val="mk-MK"/>
              </w:rPr>
            </w:pPr>
            <w:r>
              <w:rPr>
                <w:sz w:val="18"/>
                <w:szCs w:val="18"/>
                <w:lang w:val="mk-MK"/>
              </w:rPr>
              <w:t>3.4</w:t>
            </w:r>
            <w:r>
              <w:rPr>
                <w:sz w:val="18"/>
                <w:szCs w:val="18"/>
                <w:lang w:val="mk-MK"/>
              </w:rPr>
              <w:tab/>
              <w:t>Систем за гориво</w:t>
            </w:r>
          </w:p>
        </w:tc>
        <w:tc>
          <w:tcPr>
            <w:tcW w:w="1140" w:type="dxa"/>
            <w:gridSpan w:val="3"/>
          </w:tcPr>
          <w:p w14:paraId="22396810" w14:textId="5B18DFC2" w:rsidR="00FA3E86" w:rsidRDefault="00FA3E86" w:rsidP="00FA3E86">
            <w:pPr>
              <w:rPr>
                <w:sz w:val="18"/>
                <w:szCs w:val="18"/>
                <w:lang w:val="mk-MK"/>
              </w:rPr>
            </w:pPr>
            <w:r>
              <w:rPr>
                <w:sz w:val="18"/>
                <w:szCs w:val="18"/>
              </w:rPr>
              <w:t>P</w:t>
            </w:r>
          </w:p>
        </w:tc>
        <w:tc>
          <w:tcPr>
            <w:tcW w:w="1134" w:type="dxa"/>
            <w:gridSpan w:val="3"/>
          </w:tcPr>
          <w:p w14:paraId="0F59E5CA" w14:textId="77777777" w:rsidR="00FA3E86" w:rsidRDefault="00FA3E86" w:rsidP="00781E9C">
            <w:pPr>
              <w:rPr>
                <w:sz w:val="18"/>
                <w:szCs w:val="18"/>
                <w:lang w:val="mk-MK"/>
              </w:rPr>
            </w:pPr>
            <w:r>
              <w:rPr>
                <w:sz w:val="18"/>
                <w:szCs w:val="18"/>
                <w:lang w:val="mk-MK"/>
              </w:rPr>
              <w:t>→</w:t>
            </w:r>
          </w:p>
        </w:tc>
        <w:tc>
          <w:tcPr>
            <w:tcW w:w="1276" w:type="dxa"/>
            <w:gridSpan w:val="3"/>
          </w:tcPr>
          <w:p w14:paraId="06D11DCD" w14:textId="77777777" w:rsidR="00FA3E86" w:rsidRPr="007F4B0A" w:rsidRDefault="00FA3E86" w:rsidP="00781E9C">
            <w:pPr>
              <w:rPr>
                <w:sz w:val="18"/>
                <w:szCs w:val="18"/>
                <w:lang w:val="mk-MK"/>
              </w:rPr>
            </w:pPr>
          </w:p>
        </w:tc>
        <w:tc>
          <w:tcPr>
            <w:tcW w:w="1131" w:type="dxa"/>
            <w:gridSpan w:val="2"/>
          </w:tcPr>
          <w:p w14:paraId="1F70E36B" w14:textId="77777777" w:rsidR="00FA3E86" w:rsidRPr="007F4B0A" w:rsidRDefault="00FA3E86" w:rsidP="00781E9C">
            <w:pPr>
              <w:rPr>
                <w:sz w:val="18"/>
                <w:szCs w:val="18"/>
                <w:lang w:val="mk-MK"/>
              </w:rPr>
            </w:pPr>
          </w:p>
        </w:tc>
        <w:tc>
          <w:tcPr>
            <w:tcW w:w="1137" w:type="dxa"/>
          </w:tcPr>
          <w:p w14:paraId="48D13E36" w14:textId="77777777" w:rsidR="00FA3E86" w:rsidRPr="007F4B0A" w:rsidRDefault="00FA3E86" w:rsidP="00781E9C">
            <w:pPr>
              <w:rPr>
                <w:sz w:val="18"/>
                <w:szCs w:val="18"/>
                <w:lang w:val="mk-MK"/>
              </w:rPr>
            </w:pPr>
          </w:p>
        </w:tc>
      </w:tr>
      <w:tr w:rsidR="00FA3E86" w:rsidRPr="007F4B0A" w14:paraId="1339615D"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tcPr>
          <w:p w14:paraId="77478CE5" w14:textId="77777777" w:rsidR="00FA3E86" w:rsidRPr="00C250F4" w:rsidRDefault="00FA3E86" w:rsidP="00E33E9A">
            <w:pPr>
              <w:tabs>
                <w:tab w:val="left" w:pos="429"/>
              </w:tabs>
              <w:rPr>
                <w:sz w:val="18"/>
                <w:szCs w:val="18"/>
                <w:lang w:val="mk-MK"/>
              </w:rPr>
            </w:pPr>
            <w:r>
              <w:rPr>
                <w:sz w:val="18"/>
                <w:szCs w:val="18"/>
                <w:lang w:val="mk-MK"/>
              </w:rPr>
              <w:t>3.5</w:t>
            </w:r>
            <w:r>
              <w:rPr>
                <w:sz w:val="18"/>
                <w:szCs w:val="18"/>
                <w:lang w:val="mk-MK"/>
              </w:rPr>
              <w:tab/>
              <w:t>Електричен систем</w:t>
            </w:r>
          </w:p>
        </w:tc>
        <w:tc>
          <w:tcPr>
            <w:tcW w:w="1140" w:type="dxa"/>
            <w:gridSpan w:val="3"/>
          </w:tcPr>
          <w:p w14:paraId="6F8205EF" w14:textId="767488DF" w:rsidR="00FA3E86" w:rsidRPr="00FA3E86" w:rsidRDefault="00FA3E86" w:rsidP="00781E9C">
            <w:pPr>
              <w:rPr>
                <w:sz w:val="18"/>
                <w:szCs w:val="18"/>
                <w:lang w:val="en-US"/>
              </w:rPr>
            </w:pPr>
            <w:r>
              <w:rPr>
                <w:sz w:val="18"/>
                <w:szCs w:val="18"/>
                <w:lang w:val="en-US"/>
              </w:rPr>
              <w:t>P</w:t>
            </w:r>
          </w:p>
        </w:tc>
        <w:tc>
          <w:tcPr>
            <w:tcW w:w="1134" w:type="dxa"/>
            <w:gridSpan w:val="3"/>
          </w:tcPr>
          <w:p w14:paraId="6A2A9FB4" w14:textId="77777777" w:rsidR="00FA3E86" w:rsidRDefault="00FA3E86" w:rsidP="00781E9C">
            <w:pPr>
              <w:rPr>
                <w:sz w:val="18"/>
                <w:szCs w:val="18"/>
                <w:lang w:val="mk-MK"/>
              </w:rPr>
            </w:pPr>
            <w:r>
              <w:rPr>
                <w:sz w:val="18"/>
                <w:szCs w:val="18"/>
                <w:lang w:val="mk-MK"/>
              </w:rPr>
              <w:t>→</w:t>
            </w:r>
          </w:p>
        </w:tc>
        <w:tc>
          <w:tcPr>
            <w:tcW w:w="1276" w:type="dxa"/>
            <w:gridSpan w:val="3"/>
          </w:tcPr>
          <w:p w14:paraId="003D9C3A" w14:textId="77777777" w:rsidR="00FA3E86" w:rsidRPr="007F4B0A" w:rsidRDefault="00FA3E86" w:rsidP="00781E9C">
            <w:pPr>
              <w:rPr>
                <w:sz w:val="18"/>
                <w:szCs w:val="18"/>
                <w:lang w:val="mk-MK"/>
              </w:rPr>
            </w:pPr>
          </w:p>
        </w:tc>
        <w:tc>
          <w:tcPr>
            <w:tcW w:w="1131" w:type="dxa"/>
            <w:gridSpan w:val="2"/>
          </w:tcPr>
          <w:p w14:paraId="569F1CC2" w14:textId="77777777" w:rsidR="00FA3E86" w:rsidRPr="007F4B0A" w:rsidRDefault="00FA3E86" w:rsidP="00781E9C">
            <w:pPr>
              <w:rPr>
                <w:sz w:val="18"/>
                <w:szCs w:val="18"/>
                <w:lang w:val="mk-MK"/>
              </w:rPr>
            </w:pPr>
          </w:p>
        </w:tc>
        <w:tc>
          <w:tcPr>
            <w:tcW w:w="1137" w:type="dxa"/>
          </w:tcPr>
          <w:p w14:paraId="311F2774" w14:textId="77777777" w:rsidR="00FA3E86" w:rsidRPr="007F4B0A" w:rsidRDefault="00FA3E86" w:rsidP="00781E9C">
            <w:pPr>
              <w:rPr>
                <w:sz w:val="18"/>
                <w:szCs w:val="18"/>
                <w:lang w:val="mk-MK"/>
              </w:rPr>
            </w:pPr>
          </w:p>
        </w:tc>
      </w:tr>
      <w:tr w:rsidR="00173B22" w:rsidRPr="007F4B0A" w14:paraId="0313FD72"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tcPr>
          <w:p w14:paraId="1B58E68F" w14:textId="77777777" w:rsidR="00173B22" w:rsidRPr="00C250F4" w:rsidRDefault="00173B22" w:rsidP="00E33E9A">
            <w:pPr>
              <w:tabs>
                <w:tab w:val="left" w:pos="429"/>
              </w:tabs>
              <w:rPr>
                <w:sz w:val="18"/>
                <w:szCs w:val="18"/>
                <w:lang w:val="mk-MK"/>
              </w:rPr>
            </w:pPr>
            <w:r>
              <w:rPr>
                <w:sz w:val="18"/>
                <w:szCs w:val="18"/>
                <w:lang w:val="mk-MK"/>
              </w:rPr>
              <w:t>3.6</w:t>
            </w:r>
            <w:r>
              <w:rPr>
                <w:sz w:val="18"/>
                <w:szCs w:val="18"/>
                <w:lang w:val="mk-MK"/>
              </w:rPr>
              <w:tab/>
              <w:t>Хидрауличен систем</w:t>
            </w:r>
          </w:p>
        </w:tc>
        <w:tc>
          <w:tcPr>
            <w:tcW w:w="1140" w:type="dxa"/>
            <w:gridSpan w:val="3"/>
          </w:tcPr>
          <w:p w14:paraId="3C45D74C" w14:textId="6FB3C520" w:rsidR="00173B22" w:rsidRDefault="00173B22" w:rsidP="00FA3E86">
            <w:pPr>
              <w:rPr>
                <w:sz w:val="18"/>
                <w:szCs w:val="18"/>
                <w:lang w:val="mk-MK"/>
              </w:rPr>
            </w:pPr>
            <w:r>
              <w:rPr>
                <w:sz w:val="18"/>
                <w:szCs w:val="18"/>
              </w:rPr>
              <w:t>P</w:t>
            </w:r>
          </w:p>
        </w:tc>
        <w:tc>
          <w:tcPr>
            <w:tcW w:w="1134" w:type="dxa"/>
            <w:gridSpan w:val="3"/>
          </w:tcPr>
          <w:p w14:paraId="5E6145F1" w14:textId="77777777" w:rsidR="00173B22" w:rsidRDefault="00173B22" w:rsidP="00781E9C">
            <w:pPr>
              <w:rPr>
                <w:sz w:val="18"/>
                <w:szCs w:val="18"/>
                <w:lang w:val="mk-MK"/>
              </w:rPr>
            </w:pPr>
            <w:r>
              <w:rPr>
                <w:sz w:val="18"/>
                <w:szCs w:val="18"/>
                <w:lang w:val="mk-MK"/>
              </w:rPr>
              <w:t>→</w:t>
            </w:r>
          </w:p>
        </w:tc>
        <w:tc>
          <w:tcPr>
            <w:tcW w:w="1276" w:type="dxa"/>
            <w:gridSpan w:val="3"/>
          </w:tcPr>
          <w:p w14:paraId="54C50564" w14:textId="77777777" w:rsidR="00173B22" w:rsidRPr="007F4B0A" w:rsidRDefault="00173B22" w:rsidP="00781E9C">
            <w:pPr>
              <w:rPr>
                <w:sz w:val="18"/>
                <w:szCs w:val="18"/>
                <w:lang w:val="mk-MK"/>
              </w:rPr>
            </w:pPr>
          </w:p>
        </w:tc>
        <w:tc>
          <w:tcPr>
            <w:tcW w:w="1131" w:type="dxa"/>
            <w:gridSpan w:val="2"/>
          </w:tcPr>
          <w:p w14:paraId="256CBB2D" w14:textId="77777777" w:rsidR="00173B22" w:rsidRPr="007F4B0A" w:rsidRDefault="00173B22" w:rsidP="00781E9C">
            <w:pPr>
              <w:rPr>
                <w:sz w:val="18"/>
                <w:szCs w:val="18"/>
                <w:lang w:val="mk-MK"/>
              </w:rPr>
            </w:pPr>
          </w:p>
        </w:tc>
        <w:tc>
          <w:tcPr>
            <w:tcW w:w="1137" w:type="dxa"/>
          </w:tcPr>
          <w:p w14:paraId="57556BC3" w14:textId="77777777" w:rsidR="00173B22" w:rsidRPr="007F4B0A" w:rsidRDefault="00173B22" w:rsidP="00781E9C">
            <w:pPr>
              <w:rPr>
                <w:sz w:val="18"/>
                <w:szCs w:val="18"/>
                <w:lang w:val="mk-MK"/>
              </w:rPr>
            </w:pPr>
          </w:p>
        </w:tc>
      </w:tr>
      <w:tr w:rsidR="00FA3E86" w:rsidRPr="007F4B0A" w14:paraId="0C9C9D44"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tcPr>
          <w:p w14:paraId="30EEBD94" w14:textId="7A4B1A8E" w:rsidR="00FA3E86" w:rsidRPr="00C250F4" w:rsidRDefault="00FA3E86" w:rsidP="00E33E9A">
            <w:pPr>
              <w:tabs>
                <w:tab w:val="left" w:pos="429"/>
              </w:tabs>
              <w:rPr>
                <w:sz w:val="18"/>
                <w:szCs w:val="18"/>
                <w:lang w:val="mk-MK"/>
              </w:rPr>
            </w:pPr>
            <w:r>
              <w:rPr>
                <w:sz w:val="18"/>
                <w:szCs w:val="18"/>
                <w:lang w:val="mk-MK"/>
              </w:rPr>
              <w:t>3.7</w:t>
            </w:r>
            <w:r>
              <w:rPr>
                <w:sz w:val="18"/>
                <w:szCs w:val="18"/>
                <w:lang w:val="mk-MK"/>
              </w:rPr>
              <w:tab/>
              <w:t>Команди на лет и системот за тримување</w:t>
            </w:r>
          </w:p>
        </w:tc>
        <w:tc>
          <w:tcPr>
            <w:tcW w:w="1140" w:type="dxa"/>
            <w:gridSpan w:val="3"/>
            <w:vMerge w:val="restart"/>
          </w:tcPr>
          <w:p w14:paraId="351E6574" w14:textId="77777777" w:rsidR="00FA3E86" w:rsidRDefault="00FA3E86" w:rsidP="00781E9C">
            <w:pPr>
              <w:rPr>
                <w:sz w:val="18"/>
                <w:szCs w:val="18"/>
                <w:lang w:val="mk-MK"/>
              </w:rPr>
            </w:pPr>
            <w:r>
              <w:rPr>
                <w:sz w:val="18"/>
                <w:szCs w:val="18"/>
              </w:rPr>
              <w:t>P</w:t>
            </w:r>
          </w:p>
          <w:p w14:paraId="5A982AD6" w14:textId="1739535D" w:rsidR="00FA3E86" w:rsidRDefault="00FA3E86" w:rsidP="00FA3E86">
            <w:pPr>
              <w:rPr>
                <w:sz w:val="18"/>
                <w:szCs w:val="18"/>
                <w:lang w:val="mk-MK"/>
              </w:rPr>
            </w:pPr>
            <w:r>
              <w:rPr>
                <w:sz w:val="18"/>
                <w:szCs w:val="18"/>
              </w:rPr>
              <w:t>P</w:t>
            </w:r>
          </w:p>
        </w:tc>
        <w:tc>
          <w:tcPr>
            <w:tcW w:w="1134" w:type="dxa"/>
            <w:gridSpan w:val="3"/>
          </w:tcPr>
          <w:p w14:paraId="1AB02CFC" w14:textId="77777777" w:rsidR="00FA3E86" w:rsidRDefault="00FA3E86" w:rsidP="00781E9C">
            <w:pPr>
              <w:rPr>
                <w:sz w:val="18"/>
                <w:szCs w:val="18"/>
                <w:lang w:val="mk-MK"/>
              </w:rPr>
            </w:pPr>
            <w:r>
              <w:rPr>
                <w:sz w:val="18"/>
                <w:szCs w:val="18"/>
                <w:lang w:val="mk-MK"/>
              </w:rPr>
              <w:t>→</w:t>
            </w:r>
          </w:p>
        </w:tc>
        <w:tc>
          <w:tcPr>
            <w:tcW w:w="1276" w:type="dxa"/>
            <w:gridSpan w:val="3"/>
          </w:tcPr>
          <w:p w14:paraId="73BA7FD5" w14:textId="77777777" w:rsidR="00FA3E86" w:rsidRPr="007F4B0A" w:rsidRDefault="00FA3E86" w:rsidP="00781E9C">
            <w:pPr>
              <w:rPr>
                <w:sz w:val="18"/>
                <w:szCs w:val="18"/>
                <w:lang w:val="mk-MK"/>
              </w:rPr>
            </w:pPr>
          </w:p>
        </w:tc>
        <w:tc>
          <w:tcPr>
            <w:tcW w:w="1131" w:type="dxa"/>
            <w:gridSpan w:val="2"/>
          </w:tcPr>
          <w:p w14:paraId="54C708BC" w14:textId="77777777" w:rsidR="00FA3E86" w:rsidRPr="007F4B0A" w:rsidRDefault="00FA3E86" w:rsidP="00781E9C">
            <w:pPr>
              <w:rPr>
                <w:sz w:val="18"/>
                <w:szCs w:val="18"/>
                <w:lang w:val="mk-MK"/>
              </w:rPr>
            </w:pPr>
          </w:p>
        </w:tc>
        <w:tc>
          <w:tcPr>
            <w:tcW w:w="1137" w:type="dxa"/>
          </w:tcPr>
          <w:p w14:paraId="72A705F6" w14:textId="77777777" w:rsidR="00FA3E86" w:rsidRPr="007F4B0A" w:rsidRDefault="00FA3E86" w:rsidP="00781E9C">
            <w:pPr>
              <w:rPr>
                <w:sz w:val="18"/>
                <w:szCs w:val="18"/>
                <w:lang w:val="mk-MK"/>
              </w:rPr>
            </w:pPr>
          </w:p>
        </w:tc>
      </w:tr>
      <w:tr w:rsidR="00FA3E86" w:rsidRPr="007F4B0A" w14:paraId="7C36D7C7"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tcPr>
          <w:p w14:paraId="6F49E695" w14:textId="77777777" w:rsidR="00FA3E86" w:rsidRPr="00C250F4" w:rsidRDefault="00FA3E86" w:rsidP="00E33E9A">
            <w:pPr>
              <w:tabs>
                <w:tab w:val="left" w:pos="429"/>
              </w:tabs>
              <w:rPr>
                <w:sz w:val="18"/>
                <w:szCs w:val="18"/>
                <w:lang w:val="mk-MK"/>
              </w:rPr>
            </w:pPr>
            <w:r>
              <w:rPr>
                <w:sz w:val="18"/>
                <w:szCs w:val="18"/>
                <w:lang w:val="mk-MK"/>
              </w:rPr>
              <w:t>3.8</w:t>
            </w:r>
            <w:r>
              <w:rPr>
                <w:sz w:val="18"/>
                <w:szCs w:val="18"/>
                <w:lang w:val="mk-MK"/>
              </w:rPr>
              <w:tab/>
              <w:t>Системот против мрзнење/ за одмрзнување</w:t>
            </w:r>
          </w:p>
        </w:tc>
        <w:tc>
          <w:tcPr>
            <w:tcW w:w="1140" w:type="dxa"/>
            <w:gridSpan w:val="3"/>
            <w:vMerge/>
          </w:tcPr>
          <w:p w14:paraId="3E1855C3" w14:textId="375F98AA" w:rsidR="00FA3E86" w:rsidRDefault="00FA3E86" w:rsidP="00781E9C">
            <w:pPr>
              <w:rPr>
                <w:sz w:val="18"/>
                <w:szCs w:val="18"/>
                <w:lang w:val="mk-MK"/>
              </w:rPr>
            </w:pPr>
          </w:p>
        </w:tc>
        <w:tc>
          <w:tcPr>
            <w:tcW w:w="1134" w:type="dxa"/>
            <w:gridSpan w:val="3"/>
          </w:tcPr>
          <w:p w14:paraId="469EFB66" w14:textId="77777777" w:rsidR="00FA3E86" w:rsidRDefault="00FA3E86" w:rsidP="00781E9C">
            <w:pPr>
              <w:rPr>
                <w:sz w:val="18"/>
                <w:szCs w:val="18"/>
                <w:lang w:val="mk-MK"/>
              </w:rPr>
            </w:pPr>
            <w:r>
              <w:rPr>
                <w:sz w:val="18"/>
                <w:szCs w:val="18"/>
                <w:lang w:val="mk-MK"/>
              </w:rPr>
              <w:t>→</w:t>
            </w:r>
          </w:p>
        </w:tc>
        <w:tc>
          <w:tcPr>
            <w:tcW w:w="1276" w:type="dxa"/>
            <w:gridSpan w:val="3"/>
          </w:tcPr>
          <w:p w14:paraId="5C1F4A06" w14:textId="77777777" w:rsidR="00FA3E86" w:rsidRPr="007F4B0A" w:rsidRDefault="00FA3E86" w:rsidP="00781E9C">
            <w:pPr>
              <w:rPr>
                <w:sz w:val="18"/>
                <w:szCs w:val="18"/>
                <w:lang w:val="mk-MK"/>
              </w:rPr>
            </w:pPr>
          </w:p>
        </w:tc>
        <w:tc>
          <w:tcPr>
            <w:tcW w:w="1131" w:type="dxa"/>
            <w:gridSpan w:val="2"/>
          </w:tcPr>
          <w:p w14:paraId="3767BD71" w14:textId="77777777" w:rsidR="00FA3E86" w:rsidRPr="007F4B0A" w:rsidRDefault="00FA3E86" w:rsidP="00781E9C">
            <w:pPr>
              <w:rPr>
                <w:sz w:val="18"/>
                <w:szCs w:val="18"/>
                <w:lang w:val="mk-MK"/>
              </w:rPr>
            </w:pPr>
          </w:p>
        </w:tc>
        <w:tc>
          <w:tcPr>
            <w:tcW w:w="1137" w:type="dxa"/>
          </w:tcPr>
          <w:p w14:paraId="21DB7C28" w14:textId="77777777" w:rsidR="00FA3E86" w:rsidRPr="007F4B0A" w:rsidRDefault="00FA3E86" w:rsidP="00781E9C">
            <w:pPr>
              <w:rPr>
                <w:sz w:val="18"/>
                <w:szCs w:val="18"/>
                <w:lang w:val="mk-MK"/>
              </w:rPr>
            </w:pPr>
          </w:p>
        </w:tc>
      </w:tr>
      <w:tr w:rsidR="00173B22" w:rsidRPr="007F4B0A" w14:paraId="3C7A3E72"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tcPr>
          <w:p w14:paraId="5F00F7E9" w14:textId="77777777" w:rsidR="00173B22" w:rsidRPr="00C250F4" w:rsidRDefault="00173B22" w:rsidP="00E33E9A">
            <w:pPr>
              <w:tabs>
                <w:tab w:val="left" w:pos="429"/>
              </w:tabs>
              <w:rPr>
                <w:sz w:val="18"/>
                <w:szCs w:val="18"/>
                <w:lang w:val="mk-MK"/>
              </w:rPr>
            </w:pPr>
            <w:r>
              <w:rPr>
                <w:sz w:val="18"/>
                <w:szCs w:val="18"/>
                <w:lang w:val="mk-MK"/>
              </w:rPr>
              <w:t>3.9</w:t>
            </w:r>
            <w:r>
              <w:rPr>
                <w:sz w:val="18"/>
                <w:szCs w:val="18"/>
                <w:lang w:val="mk-MK"/>
              </w:rPr>
              <w:tab/>
              <w:t>Автопилот/уред за управување со лет</w:t>
            </w:r>
          </w:p>
        </w:tc>
        <w:tc>
          <w:tcPr>
            <w:tcW w:w="1140" w:type="dxa"/>
            <w:gridSpan w:val="3"/>
          </w:tcPr>
          <w:p w14:paraId="29E80722" w14:textId="11EA91E2" w:rsidR="00173B22" w:rsidRDefault="00173B22" w:rsidP="00720AEF">
            <w:pPr>
              <w:rPr>
                <w:sz w:val="18"/>
                <w:szCs w:val="18"/>
                <w:lang w:val="mk-MK"/>
              </w:rPr>
            </w:pPr>
            <w:r>
              <w:rPr>
                <w:sz w:val="18"/>
                <w:szCs w:val="18"/>
              </w:rPr>
              <w:t>P</w:t>
            </w:r>
          </w:p>
        </w:tc>
        <w:tc>
          <w:tcPr>
            <w:tcW w:w="1134" w:type="dxa"/>
            <w:gridSpan w:val="3"/>
          </w:tcPr>
          <w:p w14:paraId="4566770C" w14:textId="77777777" w:rsidR="00173B22" w:rsidRDefault="00173B22" w:rsidP="00781E9C">
            <w:pPr>
              <w:rPr>
                <w:sz w:val="18"/>
                <w:szCs w:val="18"/>
                <w:lang w:val="mk-MK"/>
              </w:rPr>
            </w:pPr>
            <w:r>
              <w:rPr>
                <w:sz w:val="18"/>
                <w:szCs w:val="18"/>
                <w:lang w:val="mk-MK"/>
              </w:rPr>
              <w:t>→</w:t>
            </w:r>
          </w:p>
        </w:tc>
        <w:tc>
          <w:tcPr>
            <w:tcW w:w="1276" w:type="dxa"/>
            <w:gridSpan w:val="3"/>
          </w:tcPr>
          <w:p w14:paraId="06F1DD15" w14:textId="77777777" w:rsidR="00173B22" w:rsidRPr="007F4B0A" w:rsidRDefault="00173B22" w:rsidP="00781E9C">
            <w:pPr>
              <w:rPr>
                <w:sz w:val="18"/>
                <w:szCs w:val="18"/>
                <w:lang w:val="mk-MK"/>
              </w:rPr>
            </w:pPr>
          </w:p>
        </w:tc>
        <w:tc>
          <w:tcPr>
            <w:tcW w:w="1131" w:type="dxa"/>
            <w:gridSpan w:val="2"/>
          </w:tcPr>
          <w:p w14:paraId="07BB1A51" w14:textId="77777777" w:rsidR="00173B22" w:rsidRPr="007F4B0A" w:rsidRDefault="00173B22" w:rsidP="00781E9C">
            <w:pPr>
              <w:rPr>
                <w:sz w:val="18"/>
                <w:szCs w:val="18"/>
                <w:lang w:val="mk-MK"/>
              </w:rPr>
            </w:pPr>
          </w:p>
        </w:tc>
        <w:tc>
          <w:tcPr>
            <w:tcW w:w="1137" w:type="dxa"/>
          </w:tcPr>
          <w:p w14:paraId="2FED44EE" w14:textId="77777777" w:rsidR="00173B22" w:rsidRPr="007F4B0A" w:rsidRDefault="00173B22" w:rsidP="00781E9C">
            <w:pPr>
              <w:rPr>
                <w:sz w:val="18"/>
                <w:szCs w:val="18"/>
                <w:lang w:val="mk-MK"/>
              </w:rPr>
            </w:pPr>
          </w:p>
        </w:tc>
      </w:tr>
      <w:tr w:rsidR="00173B22" w:rsidRPr="007F4B0A" w14:paraId="49EFC046"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tcPr>
          <w:p w14:paraId="38BA690A" w14:textId="77777777" w:rsidR="00173B22" w:rsidRPr="00C250F4" w:rsidRDefault="00173B22" w:rsidP="00E33E9A">
            <w:pPr>
              <w:tabs>
                <w:tab w:val="left" w:pos="429"/>
              </w:tabs>
              <w:rPr>
                <w:sz w:val="18"/>
                <w:szCs w:val="18"/>
                <w:lang w:val="mk-MK"/>
              </w:rPr>
            </w:pPr>
            <w:r>
              <w:rPr>
                <w:sz w:val="18"/>
                <w:szCs w:val="18"/>
                <w:lang w:val="mk-MK"/>
              </w:rPr>
              <w:lastRenderedPageBreak/>
              <w:t>3.10</w:t>
            </w:r>
            <w:r>
              <w:rPr>
                <w:sz w:val="18"/>
                <w:szCs w:val="18"/>
                <w:lang w:val="mk-MK"/>
              </w:rPr>
              <w:tab/>
              <w:t>Уреди за стабилност на лет</w:t>
            </w:r>
          </w:p>
        </w:tc>
        <w:tc>
          <w:tcPr>
            <w:tcW w:w="1140" w:type="dxa"/>
            <w:gridSpan w:val="3"/>
          </w:tcPr>
          <w:p w14:paraId="12752DBC" w14:textId="54CC02E8" w:rsidR="00173B22" w:rsidRDefault="00173B22" w:rsidP="00720AEF">
            <w:pPr>
              <w:rPr>
                <w:sz w:val="18"/>
                <w:szCs w:val="18"/>
                <w:lang w:val="mk-MK"/>
              </w:rPr>
            </w:pPr>
            <w:r>
              <w:rPr>
                <w:sz w:val="18"/>
                <w:szCs w:val="18"/>
              </w:rPr>
              <w:t>P</w:t>
            </w:r>
          </w:p>
        </w:tc>
        <w:tc>
          <w:tcPr>
            <w:tcW w:w="1134" w:type="dxa"/>
            <w:gridSpan w:val="3"/>
          </w:tcPr>
          <w:p w14:paraId="34683CD2" w14:textId="77777777" w:rsidR="00173B22" w:rsidRDefault="00173B22" w:rsidP="00781E9C">
            <w:pPr>
              <w:rPr>
                <w:sz w:val="18"/>
                <w:szCs w:val="18"/>
                <w:lang w:val="mk-MK"/>
              </w:rPr>
            </w:pPr>
            <w:r>
              <w:rPr>
                <w:sz w:val="18"/>
                <w:szCs w:val="18"/>
                <w:lang w:val="mk-MK"/>
              </w:rPr>
              <w:t>→</w:t>
            </w:r>
          </w:p>
        </w:tc>
        <w:tc>
          <w:tcPr>
            <w:tcW w:w="1276" w:type="dxa"/>
            <w:gridSpan w:val="3"/>
          </w:tcPr>
          <w:p w14:paraId="1DF20E9F" w14:textId="77777777" w:rsidR="00173B22" w:rsidRPr="007F4B0A" w:rsidRDefault="00173B22" w:rsidP="00781E9C">
            <w:pPr>
              <w:rPr>
                <w:sz w:val="18"/>
                <w:szCs w:val="18"/>
                <w:lang w:val="mk-MK"/>
              </w:rPr>
            </w:pPr>
          </w:p>
        </w:tc>
        <w:tc>
          <w:tcPr>
            <w:tcW w:w="1131" w:type="dxa"/>
            <w:gridSpan w:val="2"/>
          </w:tcPr>
          <w:p w14:paraId="6A27A46E" w14:textId="77777777" w:rsidR="00173B22" w:rsidRPr="007F4B0A" w:rsidRDefault="00173B22" w:rsidP="00781E9C">
            <w:pPr>
              <w:rPr>
                <w:sz w:val="18"/>
                <w:szCs w:val="18"/>
                <w:lang w:val="mk-MK"/>
              </w:rPr>
            </w:pPr>
          </w:p>
        </w:tc>
        <w:tc>
          <w:tcPr>
            <w:tcW w:w="1137" w:type="dxa"/>
          </w:tcPr>
          <w:p w14:paraId="0DDBF26C" w14:textId="77777777" w:rsidR="00173B22" w:rsidRPr="007F4B0A" w:rsidRDefault="00173B22" w:rsidP="00781E9C">
            <w:pPr>
              <w:rPr>
                <w:sz w:val="18"/>
                <w:szCs w:val="18"/>
                <w:lang w:val="mk-MK"/>
              </w:rPr>
            </w:pPr>
          </w:p>
        </w:tc>
      </w:tr>
      <w:tr w:rsidR="00173B22" w:rsidRPr="007F4B0A" w14:paraId="2B9D1072"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tcPr>
          <w:p w14:paraId="0DB00943" w14:textId="77777777" w:rsidR="00173B22" w:rsidRPr="00C250F4" w:rsidRDefault="00173B22" w:rsidP="00E33E9A">
            <w:pPr>
              <w:tabs>
                <w:tab w:val="left" w:pos="429"/>
              </w:tabs>
              <w:rPr>
                <w:sz w:val="18"/>
                <w:szCs w:val="18"/>
                <w:lang w:val="mk-MK"/>
              </w:rPr>
            </w:pPr>
            <w:r>
              <w:rPr>
                <w:sz w:val="18"/>
                <w:szCs w:val="18"/>
                <w:lang w:val="mk-MK"/>
              </w:rPr>
              <w:t>3.11</w:t>
            </w:r>
            <w:r>
              <w:rPr>
                <w:sz w:val="18"/>
                <w:szCs w:val="18"/>
                <w:lang w:val="mk-MK"/>
              </w:rPr>
              <w:tab/>
              <w:t>Метео радар, радио висиномер, транспондер</w:t>
            </w:r>
          </w:p>
        </w:tc>
        <w:tc>
          <w:tcPr>
            <w:tcW w:w="1140" w:type="dxa"/>
            <w:gridSpan w:val="3"/>
          </w:tcPr>
          <w:p w14:paraId="3E50697F" w14:textId="3E3F9A80" w:rsidR="00173B22" w:rsidRDefault="00173B22" w:rsidP="00720AEF">
            <w:pPr>
              <w:rPr>
                <w:sz w:val="18"/>
                <w:szCs w:val="18"/>
                <w:lang w:val="mk-MK"/>
              </w:rPr>
            </w:pPr>
            <w:r>
              <w:rPr>
                <w:sz w:val="18"/>
                <w:szCs w:val="18"/>
              </w:rPr>
              <w:t>P</w:t>
            </w:r>
          </w:p>
        </w:tc>
        <w:tc>
          <w:tcPr>
            <w:tcW w:w="1134" w:type="dxa"/>
            <w:gridSpan w:val="3"/>
          </w:tcPr>
          <w:p w14:paraId="2DEC0208" w14:textId="77777777" w:rsidR="00173B22" w:rsidRDefault="00173B22" w:rsidP="00781E9C">
            <w:pPr>
              <w:rPr>
                <w:sz w:val="18"/>
                <w:szCs w:val="18"/>
                <w:lang w:val="mk-MK"/>
              </w:rPr>
            </w:pPr>
            <w:r>
              <w:rPr>
                <w:sz w:val="18"/>
                <w:szCs w:val="18"/>
                <w:lang w:val="mk-MK"/>
              </w:rPr>
              <w:t>→</w:t>
            </w:r>
          </w:p>
        </w:tc>
        <w:tc>
          <w:tcPr>
            <w:tcW w:w="1276" w:type="dxa"/>
            <w:gridSpan w:val="3"/>
          </w:tcPr>
          <w:p w14:paraId="5216BF07" w14:textId="77777777" w:rsidR="00173B22" w:rsidRPr="007F4B0A" w:rsidRDefault="00173B22" w:rsidP="00781E9C">
            <w:pPr>
              <w:rPr>
                <w:sz w:val="18"/>
                <w:szCs w:val="18"/>
                <w:lang w:val="mk-MK"/>
              </w:rPr>
            </w:pPr>
          </w:p>
        </w:tc>
        <w:tc>
          <w:tcPr>
            <w:tcW w:w="1131" w:type="dxa"/>
            <w:gridSpan w:val="2"/>
          </w:tcPr>
          <w:p w14:paraId="4DAB4C61" w14:textId="77777777" w:rsidR="00173B22" w:rsidRPr="007F4B0A" w:rsidRDefault="00173B22" w:rsidP="00781E9C">
            <w:pPr>
              <w:rPr>
                <w:sz w:val="18"/>
                <w:szCs w:val="18"/>
                <w:lang w:val="mk-MK"/>
              </w:rPr>
            </w:pPr>
          </w:p>
        </w:tc>
        <w:tc>
          <w:tcPr>
            <w:tcW w:w="1137" w:type="dxa"/>
          </w:tcPr>
          <w:p w14:paraId="3F9E011A" w14:textId="77777777" w:rsidR="00173B22" w:rsidRPr="007F4B0A" w:rsidRDefault="00173B22" w:rsidP="00781E9C">
            <w:pPr>
              <w:rPr>
                <w:sz w:val="18"/>
                <w:szCs w:val="18"/>
                <w:lang w:val="mk-MK"/>
              </w:rPr>
            </w:pPr>
          </w:p>
        </w:tc>
      </w:tr>
      <w:tr w:rsidR="00173B22" w:rsidRPr="007F4B0A" w14:paraId="0EC2526E"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tcPr>
          <w:p w14:paraId="438CC2A0" w14:textId="77777777" w:rsidR="00173B22" w:rsidRPr="00C250F4" w:rsidRDefault="00173B22" w:rsidP="00E33E9A">
            <w:pPr>
              <w:tabs>
                <w:tab w:val="left" w:pos="429"/>
              </w:tabs>
              <w:rPr>
                <w:sz w:val="18"/>
                <w:szCs w:val="18"/>
                <w:lang w:val="mk-MK"/>
              </w:rPr>
            </w:pPr>
            <w:r>
              <w:rPr>
                <w:sz w:val="18"/>
                <w:szCs w:val="18"/>
                <w:lang w:val="mk-MK"/>
              </w:rPr>
              <w:t>3.12</w:t>
            </w:r>
            <w:r>
              <w:rPr>
                <w:sz w:val="18"/>
                <w:szCs w:val="18"/>
                <w:lang w:val="mk-MK"/>
              </w:rPr>
              <w:tab/>
              <w:t>Навигациски систем</w:t>
            </w:r>
          </w:p>
        </w:tc>
        <w:tc>
          <w:tcPr>
            <w:tcW w:w="1140" w:type="dxa"/>
            <w:gridSpan w:val="3"/>
          </w:tcPr>
          <w:p w14:paraId="216950FE" w14:textId="71A5AC3D" w:rsidR="00173B22" w:rsidRDefault="00173B22" w:rsidP="00720AEF">
            <w:pPr>
              <w:rPr>
                <w:sz w:val="18"/>
                <w:szCs w:val="18"/>
                <w:lang w:val="mk-MK"/>
              </w:rPr>
            </w:pPr>
            <w:r>
              <w:rPr>
                <w:sz w:val="18"/>
                <w:szCs w:val="18"/>
              </w:rPr>
              <w:t>P</w:t>
            </w:r>
          </w:p>
        </w:tc>
        <w:tc>
          <w:tcPr>
            <w:tcW w:w="1134" w:type="dxa"/>
            <w:gridSpan w:val="3"/>
          </w:tcPr>
          <w:p w14:paraId="6054D8FE" w14:textId="77777777" w:rsidR="00173B22" w:rsidRDefault="00173B22" w:rsidP="00781E9C">
            <w:pPr>
              <w:rPr>
                <w:sz w:val="18"/>
                <w:szCs w:val="18"/>
                <w:lang w:val="mk-MK"/>
              </w:rPr>
            </w:pPr>
            <w:r>
              <w:rPr>
                <w:sz w:val="18"/>
                <w:szCs w:val="18"/>
                <w:lang w:val="mk-MK"/>
              </w:rPr>
              <w:t>→</w:t>
            </w:r>
          </w:p>
        </w:tc>
        <w:tc>
          <w:tcPr>
            <w:tcW w:w="1276" w:type="dxa"/>
            <w:gridSpan w:val="3"/>
          </w:tcPr>
          <w:p w14:paraId="3215755F" w14:textId="77777777" w:rsidR="00173B22" w:rsidRPr="007F4B0A" w:rsidRDefault="00173B22" w:rsidP="00781E9C">
            <w:pPr>
              <w:rPr>
                <w:sz w:val="18"/>
                <w:szCs w:val="18"/>
                <w:lang w:val="mk-MK"/>
              </w:rPr>
            </w:pPr>
          </w:p>
        </w:tc>
        <w:tc>
          <w:tcPr>
            <w:tcW w:w="1131" w:type="dxa"/>
            <w:gridSpan w:val="2"/>
          </w:tcPr>
          <w:p w14:paraId="7C4482F8" w14:textId="77777777" w:rsidR="00173B22" w:rsidRPr="007F4B0A" w:rsidRDefault="00173B22" w:rsidP="00781E9C">
            <w:pPr>
              <w:rPr>
                <w:sz w:val="18"/>
                <w:szCs w:val="18"/>
                <w:lang w:val="mk-MK"/>
              </w:rPr>
            </w:pPr>
          </w:p>
        </w:tc>
        <w:tc>
          <w:tcPr>
            <w:tcW w:w="1137" w:type="dxa"/>
          </w:tcPr>
          <w:p w14:paraId="6B614C8B" w14:textId="77777777" w:rsidR="00173B22" w:rsidRPr="007F4B0A" w:rsidRDefault="00173B22" w:rsidP="00781E9C">
            <w:pPr>
              <w:rPr>
                <w:sz w:val="18"/>
                <w:szCs w:val="18"/>
                <w:lang w:val="mk-MK"/>
              </w:rPr>
            </w:pPr>
          </w:p>
        </w:tc>
      </w:tr>
      <w:tr w:rsidR="00173B22" w:rsidRPr="007F4B0A" w14:paraId="791AB398"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tcPr>
          <w:p w14:paraId="4FE10905" w14:textId="77777777" w:rsidR="00173B22" w:rsidRPr="00C250F4" w:rsidRDefault="00173B22" w:rsidP="00E33E9A">
            <w:pPr>
              <w:tabs>
                <w:tab w:val="left" w:pos="429"/>
              </w:tabs>
              <w:rPr>
                <w:sz w:val="18"/>
                <w:szCs w:val="18"/>
                <w:lang w:val="mk-MK"/>
              </w:rPr>
            </w:pPr>
            <w:r>
              <w:rPr>
                <w:sz w:val="18"/>
                <w:szCs w:val="18"/>
                <w:lang w:val="mk-MK"/>
              </w:rPr>
              <w:t>3.13</w:t>
            </w:r>
            <w:r>
              <w:rPr>
                <w:sz w:val="18"/>
                <w:szCs w:val="18"/>
                <w:lang w:val="mk-MK"/>
              </w:rPr>
              <w:tab/>
              <w:t>Стоен трап</w:t>
            </w:r>
          </w:p>
        </w:tc>
        <w:tc>
          <w:tcPr>
            <w:tcW w:w="1140" w:type="dxa"/>
            <w:gridSpan w:val="3"/>
          </w:tcPr>
          <w:p w14:paraId="09661F13" w14:textId="1B4B9900" w:rsidR="00173B22" w:rsidRDefault="00173B22" w:rsidP="00720AEF">
            <w:pPr>
              <w:rPr>
                <w:sz w:val="18"/>
                <w:szCs w:val="18"/>
                <w:lang w:val="mk-MK"/>
              </w:rPr>
            </w:pPr>
            <w:r>
              <w:rPr>
                <w:sz w:val="18"/>
                <w:szCs w:val="18"/>
              </w:rPr>
              <w:t>P</w:t>
            </w:r>
          </w:p>
        </w:tc>
        <w:tc>
          <w:tcPr>
            <w:tcW w:w="1134" w:type="dxa"/>
            <w:gridSpan w:val="3"/>
          </w:tcPr>
          <w:p w14:paraId="2DC2C4F7" w14:textId="77777777" w:rsidR="00173B22" w:rsidRDefault="00173B22" w:rsidP="00781E9C">
            <w:pPr>
              <w:rPr>
                <w:sz w:val="18"/>
                <w:szCs w:val="18"/>
                <w:lang w:val="mk-MK"/>
              </w:rPr>
            </w:pPr>
            <w:r>
              <w:rPr>
                <w:sz w:val="18"/>
                <w:szCs w:val="18"/>
                <w:lang w:val="mk-MK"/>
              </w:rPr>
              <w:t>→</w:t>
            </w:r>
          </w:p>
        </w:tc>
        <w:tc>
          <w:tcPr>
            <w:tcW w:w="1276" w:type="dxa"/>
            <w:gridSpan w:val="3"/>
          </w:tcPr>
          <w:p w14:paraId="240AFFE3" w14:textId="77777777" w:rsidR="00173B22" w:rsidRPr="007F4B0A" w:rsidRDefault="00173B22" w:rsidP="00781E9C">
            <w:pPr>
              <w:rPr>
                <w:sz w:val="18"/>
                <w:szCs w:val="18"/>
                <w:lang w:val="mk-MK"/>
              </w:rPr>
            </w:pPr>
          </w:p>
        </w:tc>
        <w:tc>
          <w:tcPr>
            <w:tcW w:w="1131" w:type="dxa"/>
            <w:gridSpan w:val="2"/>
          </w:tcPr>
          <w:p w14:paraId="55077E3B" w14:textId="77777777" w:rsidR="00173B22" w:rsidRPr="007F4B0A" w:rsidRDefault="00173B22" w:rsidP="00781E9C">
            <w:pPr>
              <w:rPr>
                <w:sz w:val="18"/>
                <w:szCs w:val="18"/>
                <w:lang w:val="mk-MK"/>
              </w:rPr>
            </w:pPr>
          </w:p>
        </w:tc>
        <w:tc>
          <w:tcPr>
            <w:tcW w:w="1137" w:type="dxa"/>
          </w:tcPr>
          <w:p w14:paraId="1B828450" w14:textId="77777777" w:rsidR="00173B22" w:rsidRPr="007F4B0A" w:rsidRDefault="00173B22" w:rsidP="00781E9C">
            <w:pPr>
              <w:rPr>
                <w:sz w:val="18"/>
                <w:szCs w:val="18"/>
                <w:lang w:val="mk-MK"/>
              </w:rPr>
            </w:pPr>
          </w:p>
        </w:tc>
      </w:tr>
      <w:tr w:rsidR="00173B22" w:rsidRPr="007F4B0A" w14:paraId="189FDCBC"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tcPr>
          <w:p w14:paraId="1068D9D0" w14:textId="4AB7D9A8" w:rsidR="00173B22" w:rsidRPr="00C250F4" w:rsidRDefault="00173B22" w:rsidP="00E33E9A">
            <w:pPr>
              <w:tabs>
                <w:tab w:val="left" w:pos="429"/>
              </w:tabs>
              <w:rPr>
                <w:sz w:val="18"/>
                <w:szCs w:val="18"/>
                <w:lang w:val="mk-MK"/>
              </w:rPr>
            </w:pPr>
            <w:r>
              <w:rPr>
                <w:sz w:val="18"/>
                <w:szCs w:val="18"/>
                <w:lang w:val="mk-MK"/>
              </w:rPr>
              <w:t>3.14</w:t>
            </w:r>
            <w:r>
              <w:rPr>
                <w:sz w:val="18"/>
                <w:szCs w:val="18"/>
                <w:lang w:val="mk-MK"/>
              </w:rPr>
              <w:tab/>
            </w:r>
            <w:r w:rsidR="00720AEF">
              <w:rPr>
                <w:sz w:val="18"/>
                <w:szCs w:val="18"/>
                <w:lang w:val="en-US"/>
              </w:rPr>
              <w:t xml:space="preserve">APU </w:t>
            </w:r>
            <w:r w:rsidR="00720AEF">
              <w:rPr>
                <w:sz w:val="18"/>
                <w:szCs w:val="18"/>
                <w:lang w:val="mk-MK"/>
              </w:rPr>
              <w:t>(</w:t>
            </w:r>
            <w:r>
              <w:rPr>
                <w:sz w:val="18"/>
                <w:szCs w:val="18"/>
                <w:lang w:val="mk-MK"/>
              </w:rPr>
              <w:t xml:space="preserve">Помошен извор на </w:t>
            </w:r>
            <w:r w:rsidR="00505694">
              <w:rPr>
                <w:sz w:val="18"/>
                <w:szCs w:val="18"/>
                <w:lang w:val="mk-MK"/>
              </w:rPr>
              <w:t>напојување</w:t>
            </w:r>
            <w:r w:rsidR="00720AEF">
              <w:rPr>
                <w:sz w:val="18"/>
                <w:szCs w:val="18"/>
                <w:lang w:val="mk-MK"/>
              </w:rPr>
              <w:t>)</w:t>
            </w:r>
          </w:p>
        </w:tc>
        <w:tc>
          <w:tcPr>
            <w:tcW w:w="1140" w:type="dxa"/>
            <w:gridSpan w:val="3"/>
          </w:tcPr>
          <w:p w14:paraId="30EA1AEC" w14:textId="3993242F" w:rsidR="00173B22" w:rsidRDefault="00173B22" w:rsidP="00720AEF">
            <w:pPr>
              <w:rPr>
                <w:sz w:val="18"/>
                <w:szCs w:val="18"/>
                <w:lang w:val="mk-MK"/>
              </w:rPr>
            </w:pPr>
            <w:r>
              <w:rPr>
                <w:sz w:val="18"/>
                <w:szCs w:val="18"/>
              </w:rPr>
              <w:t>P</w:t>
            </w:r>
          </w:p>
        </w:tc>
        <w:tc>
          <w:tcPr>
            <w:tcW w:w="1134" w:type="dxa"/>
            <w:gridSpan w:val="3"/>
          </w:tcPr>
          <w:p w14:paraId="2017AC6C" w14:textId="77777777" w:rsidR="00173B22" w:rsidRDefault="00173B22" w:rsidP="00781E9C">
            <w:pPr>
              <w:rPr>
                <w:sz w:val="18"/>
                <w:szCs w:val="18"/>
                <w:lang w:val="mk-MK"/>
              </w:rPr>
            </w:pPr>
            <w:r>
              <w:rPr>
                <w:sz w:val="18"/>
                <w:szCs w:val="18"/>
                <w:lang w:val="mk-MK"/>
              </w:rPr>
              <w:t>→</w:t>
            </w:r>
          </w:p>
        </w:tc>
        <w:tc>
          <w:tcPr>
            <w:tcW w:w="1276" w:type="dxa"/>
            <w:gridSpan w:val="3"/>
          </w:tcPr>
          <w:p w14:paraId="473E7929" w14:textId="77777777" w:rsidR="00173B22" w:rsidRPr="007F4B0A" w:rsidRDefault="00173B22" w:rsidP="00781E9C">
            <w:pPr>
              <w:rPr>
                <w:sz w:val="18"/>
                <w:szCs w:val="18"/>
                <w:lang w:val="mk-MK"/>
              </w:rPr>
            </w:pPr>
          </w:p>
        </w:tc>
        <w:tc>
          <w:tcPr>
            <w:tcW w:w="1131" w:type="dxa"/>
            <w:gridSpan w:val="2"/>
          </w:tcPr>
          <w:p w14:paraId="42BAF023" w14:textId="77777777" w:rsidR="00173B22" w:rsidRPr="007F4B0A" w:rsidRDefault="00173B22" w:rsidP="00781E9C">
            <w:pPr>
              <w:rPr>
                <w:sz w:val="18"/>
                <w:szCs w:val="18"/>
                <w:lang w:val="mk-MK"/>
              </w:rPr>
            </w:pPr>
          </w:p>
        </w:tc>
        <w:tc>
          <w:tcPr>
            <w:tcW w:w="1137" w:type="dxa"/>
          </w:tcPr>
          <w:p w14:paraId="189B4B2E" w14:textId="77777777" w:rsidR="00173B22" w:rsidRPr="007F4B0A" w:rsidRDefault="00173B22" w:rsidP="00781E9C">
            <w:pPr>
              <w:rPr>
                <w:sz w:val="18"/>
                <w:szCs w:val="18"/>
                <w:lang w:val="mk-MK"/>
              </w:rPr>
            </w:pPr>
          </w:p>
        </w:tc>
      </w:tr>
      <w:tr w:rsidR="00173B22" w:rsidRPr="007F4B0A" w14:paraId="72AEE685"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tcPr>
          <w:p w14:paraId="47E3D48A" w14:textId="1CBE19FC" w:rsidR="00173B22" w:rsidRPr="004635A5" w:rsidRDefault="00173B22" w:rsidP="00720AEF">
            <w:pPr>
              <w:tabs>
                <w:tab w:val="left" w:pos="429"/>
              </w:tabs>
              <w:ind w:left="402" w:hanging="402"/>
              <w:rPr>
                <w:sz w:val="18"/>
                <w:szCs w:val="18"/>
                <w:lang w:val="en-US"/>
              </w:rPr>
            </w:pPr>
            <w:r>
              <w:rPr>
                <w:sz w:val="18"/>
                <w:szCs w:val="18"/>
                <w:lang w:val="mk-MK"/>
              </w:rPr>
              <w:t>3.15</w:t>
            </w:r>
            <w:r>
              <w:rPr>
                <w:sz w:val="18"/>
                <w:szCs w:val="18"/>
                <w:lang w:val="mk-MK"/>
              </w:rPr>
              <w:tab/>
              <w:t>Радио</w:t>
            </w:r>
            <w:r w:rsidR="004635A5">
              <w:rPr>
                <w:sz w:val="18"/>
                <w:szCs w:val="18"/>
                <w:lang w:val="mk-MK"/>
              </w:rPr>
              <w:t xml:space="preserve"> уреди, </w:t>
            </w:r>
            <w:r>
              <w:rPr>
                <w:sz w:val="18"/>
                <w:szCs w:val="18"/>
                <w:lang w:val="mk-MK"/>
              </w:rPr>
              <w:t>навигациска опрема, инструменти</w:t>
            </w:r>
            <w:r w:rsidR="004635A5">
              <w:rPr>
                <w:sz w:val="18"/>
                <w:szCs w:val="18"/>
                <w:lang w:val="mk-MK"/>
              </w:rPr>
              <w:t xml:space="preserve"> и </w:t>
            </w:r>
            <w:r w:rsidR="004635A5">
              <w:rPr>
                <w:sz w:val="18"/>
                <w:szCs w:val="18"/>
                <w:lang w:val="en-US"/>
              </w:rPr>
              <w:t>FMS</w:t>
            </w:r>
          </w:p>
        </w:tc>
        <w:tc>
          <w:tcPr>
            <w:tcW w:w="1140" w:type="dxa"/>
            <w:gridSpan w:val="3"/>
          </w:tcPr>
          <w:p w14:paraId="42091E8B" w14:textId="43F79098" w:rsidR="00173B22" w:rsidRDefault="00173B22" w:rsidP="004635A5">
            <w:pPr>
              <w:rPr>
                <w:sz w:val="18"/>
                <w:szCs w:val="18"/>
                <w:lang w:val="mk-MK"/>
              </w:rPr>
            </w:pPr>
            <w:r>
              <w:rPr>
                <w:sz w:val="18"/>
                <w:szCs w:val="18"/>
              </w:rPr>
              <w:t>P</w:t>
            </w:r>
            <w:r>
              <w:rPr>
                <w:sz w:val="18"/>
                <w:szCs w:val="18"/>
                <w:lang w:val="mk-MK"/>
              </w:rPr>
              <w:t>→</w:t>
            </w:r>
          </w:p>
        </w:tc>
        <w:tc>
          <w:tcPr>
            <w:tcW w:w="1134" w:type="dxa"/>
            <w:gridSpan w:val="3"/>
          </w:tcPr>
          <w:p w14:paraId="72E58E30" w14:textId="77777777" w:rsidR="00173B22" w:rsidRDefault="00173B22" w:rsidP="00781E9C">
            <w:pPr>
              <w:rPr>
                <w:sz w:val="18"/>
                <w:szCs w:val="18"/>
                <w:lang w:val="mk-MK"/>
              </w:rPr>
            </w:pPr>
            <w:r>
              <w:rPr>
                <w:sz w:val="18"/>
                <w:szCs w:val="18"/>
                <w:lang w:val="mk-MK"/>
              </w:rPr>
              <w:t>→</w:t>
            </w:r>
          </w:p>
        </w:tc>
        <w:tc>
          <w:tcPr>
            <w:tcW w:w="1276" w:type="dxa"/>
            <w:gridSpan w:val="3"/>
          </w:tcPr>
          <w:p w14:paraId="6B8CC384" w14:textId="77777777" w:rsidR="00173B22" w:rsidRPr="007F4B0A" w:rsidRDefault="00173B22" w:rsidP="00781E9C">
            <w:pPr>
              <w:rPr>
                <w:sz w:val="18"/>
                <w:szCs w:val="18"/>
                <w:lang w:val="mk-MK"/>
              </w:rPr>
            </w:pPr>
          </w:p>
        </w:tc>
        <w:tc>
          <w:tcPr>
            <w:tcW w:w="1131" w:type="dxa"/>
            <w:gridSpan w:val="2"/>
          </w:tcPr>
          <w:p w14:paraId="1235975E" w14:textId="77777777" w:rsidR="00173B22" w:rsidRPr="007F4B0A" w:rsidRDefault="00173B22" w:rsidP="00781E9C">
            <w:pPr>
              <w:rPr>
                <w:sz w:val="18"/>
                <w:szCs w:val="18"/>
                <w:lang w:val="mk-MK"/>
              </w:rPr>
            </w:pPr>
          </w:p>
        </w:tc>
        <w:tc>
          <w:tcPr>
            <w:tcW w:w="1137" w:type="dxa"/>
          </w:tcPr>
          <w:p w14:paraId="2CFCA0BB" w14:textId="77777777" w:rsidR="00173B22" w:rsidRPr="007F4B0A" w:rsidRDefault="00173B22" w:rsidP="00781E9C">
            <w:pPr>
              <w:rPr>
                <w:sz w:val="18"/>
                <w:szCs w:val="18"/>
                <w:lang w:val="mk-MK"/>
              </w:rPr>
            </w:pPr>
          </w:p>
        </w:tc>
      </w:tr>
      <w:tr w:rsidR="00E33E9A" w:rsidRPr="009D04F1" w14:paraId="1C192842" w14:textId="77777777" w:rsidTr="00720AEF">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Height w:val="340"/>
        </w:trPr>
        <w:tc>
          <w:tcPr>
            <w:tcW w:w="10288" w:type="dxa"/>
            <w:gridSpan w:val="14"/>
            <w:shd w:val="clear" w:color="auto" w:fill="B3B3B3"/>
            <w:vAlign w:val="center"/>
          </w:tcPr>
          <w:p w14:paraId="3ACE6C2F" w14:textId="77777777" w:rsidR="00E33E9A" w:rsidRPr="009D04F1" w:rsidRDefault="00E33E9A" w:rsidP="00720AEF">
            <w:pPr>
              <w:rPr>
                <w:b/>
                <w:sz w:val="18"/>
                <w:szCs w:val="18"/>
                <w:lang w:val="mk-MK"/>
              </w:rPr>
            </w:pPr>
            <w:r w:rsidRPr="00A62F0F">
              <w:rPr>
                <w:b/>
                <w:sz w:val="18"/>
                <w:szCs w:val="18"/>
                <w:lang w:val="mk-MK"/>
              </w:rPr>
              <w:t xml:space="preserve">СЕКЦИЈА </w:t>
            </w:r>
            <w:r>
              <w:rPr>
                <w:b/>
                <w:sz w:val="18"/>
                <w:szCs w:val="18"/>
                <w:lang w:val="mk-MK"/>
              </w:rPr>
              <w:t>4</w:t>
            </w:r>
            <w:r w:rsidRPr="009D04F1">
              <w:rPr>
                <w:b/>
                <w:sz w:val="18"/>
                <w:szCs w:val="18"/>
                <w:lang w:val="mk-MK"/>
              </w:rPr>
              <w:t xml:space="preserve"> </w:t>
            </w:r>
            <w:r>
              <w:rPr>
                <w:b/>
                <w:sz w:val="18"/>
                <w:szCs w:val="18"/>
                <w:lang w:val="mk-MK"/>
              </w:rPr>
              <w:t>– Процедури за невообични и ситуации на опасност</w:t>
            </w:r>
          </w:p>
        </w:tc>
      </w:tr>
      <w:tr w:rsidR="00173B22" w:rsidRPr="007F4B0A" w14:paraId="6887DFC6" w14:textId="77777777" w:rsidTr="004635A5">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tcPr>
          <w:p w14:paraId="0C2A3602" w14:textId="77777777" w:rsidR="00173B22" w:rsidRPr="00C250F4" w:rsidRDefault="00173B22" w:rsidP="00505694">
            <w:pPr>
              <w:tabs>
                <w:tab w:val="left" w:pos="428"/>
              </w:tabs>
              <w:ind w:left="398" w:hanging="398"/>
              <w:rPr>
                <w:sz w:val="18"/>
                <w:szCs w:val="18"/>
                <w:lang w:val="mk-MK"/>
              </w:rPr>
            </w:pPr>
            <w:r>
              <w:rPr>
                <w:sz w:val="18"/>
                <w:szCs w:val="18"/>
                <w:lang w:val="mk-MK"/>
              </w:rPr>
              <w:t>4.</w:t>
            </w:r>
            <w:r>
              <w:rPr>
                <w:sz w:val="18"/>
                <w:szCs w:val="18"/>
                <w:lang w:val="mk-MK"/>
              </w:rPr>
              <w:tab/>
              <w:t>Процедури за невообичаени и ситуации на опасност</w:t>
            </w:r>
          </w:p>
        </w:tc>
        <w:tc>
          <w:tcPr>
            <w:tcW w:w="1140" w:type="dxa"/>
            <w:gridSpan w:val="3"/>
          </w:tcPr>
          <w:p w14:paraId="6076640A" w14:textId="77777777" w:rsidR="00173B22" w:rsidRPr="007F4B0A" w:rsidRDefault="00173B22" w:rsidP="00781E9C">
            <w:pPr>
              <w:rPr>
                <w:sz w:val="18"/>
                <w:szCs w:val="18"/>
                <w:lang w:val="mk-MK"/>
              </w:rPr>
            </w:pPr>
          </w:p>
        </w:tc>
        <w:tc>
          <w:tcPr>
            <w:tcW w:w="1134" w:type="dxa"/>
            <w:gridSpan w:val="3"/>
          </w:tcPr>
          <w:p w14:paraId="38E8C5E6" w14:textId="77777777" w:rsidR="00173B22" w:rsidRPr="007F4B0A" w:rsidRDefault="00173B22" w:rsidP="00781E9C">
            <w:pPr>
              <w:rPr>
                <w:sz w:val="18"/>
                <w:szCs w:val="18"/>
                <w:lang w:val="mk-MK"/>
              </w:rPr>
            </w:pPr>
          </w:p>
        </w:tc>
        <w:tc>
          <w:tcPr>
            <w:tcW w:w="1276" w:type="dxa"/>
            <w:gridSpan w:val="3"/>
          </w:tcPr>
          <w:p w14:paraId="54FCE278" w14:textId="77777777" w:rsidR="00173B22" w:rsidRPr="007F4B0A" w:rsidRDefault="00173B22" w:rsidP="00781E9C">
            <w:pPr>
              <w:rPr>
                <w:sz w:val="18"/>
                <w:szCs w:val="18"/>
                <w:lang w:val="mk-MK"/>
              </w:rPr>
            </w:pPr>
          </w:p>
        </w:tc>
        <w:tc>
          <w:tcPr>
            <w:tcW w:w="1131" w:type="dxa"/>
            <w:gridSpan w:val="2"/>
          </w:tcPr>
          <w:p w14:paraId="0488EE3D" w14:textId="77777777" w:rsidR="00173B22" w:rsidRPr="007F4B0A" w:rsidRDefault="00173B22" w:rsidP="00781E9C">
            <w:pPr>
              <w:rPr>
                <w:sz w:val="18"/>
                <w:szCs w:val="18"/>
                <w:lang w:val="mk-MK"/>
              </w:rPr>
            </w:pPr>
            <w:r>
              <w:rPr>
                <w:sz w:val="18"/>
                <w:szCs w:val="18"/>
                <w:lang w:val="mk-MK"/>
              </w:rPr>
              <w:t>М</w:t>
            </w:r>
          </w:p>
        </w:tc>
        <w:tc>
          <w:tcPr>
            <w:tcW w:w="1137" w:type="dxa"/>
          </w:tcPr>
          <w:p w14:paraId="14284911" w14:textId="77777777" w:rsidR="00173B22" w:rsidRPr="007F4B0A" w:rsidRDefault="00173B22" w:rsidP="00781E9C">
            <w:pPr>
              <w:rPr>
                <w:sz w:val="18"/>
                <w:szCs w:val="18"/>
                <w:lang w:val="mk-MK"/>
              </w:rPr>
            </w:pPr>
            <w:r>
              <w:rPr>
                <w:sz w:val="18"/>
                <w:szCs w:val="18"/>
                <w:lang w:val="mk-MK"/>
              </w:rPr>
              <w:t>Задолжително се избираат три ставки од оваа секција</w:t>
            </w:r>
          </w:p>
        </w:tc>
      </w:tr>
      <w:tr w:rsidR="00173B22" w:rsidRPr="007F4B0A" w14:paraId="43C64C6A"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3FA09D86" w14:textId="77777777" w:rsidR="00173B22" w:rsidRPr="003C192C" w:rsidRDefault="00173B22" w:rsidP="00C476E9">
            <w:pPr>
              <w:tabs>
                <w:tab w:val="left" w:pos="428"/>
              </w:tabs>
              <w:ind w:left="402" w:hanging="402"/>
              <w:rPr>
                <w:sz w:val="18"/>
                <w:szCs w:val="18"/>
                <w:lang w:val="mk-MK"/>
              </w:rPr>
            </w:pPr>
            <w:r>
              <w:rPr>
                <w:sz w:val="18"/>
                <w:szCs w:val="18"/>
                <w:lang w:val="mk-MK"/>
              </w:rPr>
              <w:t>4.1</w:t>
            </w:r>
            <w:r>
              <w:rPr>
                <w:sz w:val="18"/>
                <w:szCs w:val="18"/>
                <w:lang w:val="mk-MK"/>
              </w:rPr>
              <w:tab/>
              <w:t>Вежби во случај на пожар (вклучително и евакуација ако е применливо)</w:t>
            </w:r>
          </w:p>
        </w:tc>
        <w:tc>
          <w:tcPr>
            <w:tcW w:w="1140" w:type="dxa"/>
            <w:gridSpan w:val="3"/>
          </w:tcPr>
          <w:p w14:paraId="0604F444" w14:textId="78650F7A" w:rsidR="00173B22" w:rsidRPr="001A0A56" w:rsidRDefault="00173B22" w:rsidP="00FC5B4A">
            <w:pPr>
              <w:rPr>
                <w:sz w:val="18"/>
                <w:szCs w:val="18"/>
                <w:lang w:val="mk-MK"/>
              </w:rPr>
            </w:pPr>
            <w:r>
              <w:rPr>
                <w:sz w:val="18"/>
                <w:szCs w:val="18"/>
              </w:rPr>
              <w:t>P</w:t>
            </w:r>
          </w:p>
        </w:tc>
        <w:tc>
          <w:tcPr>
            <w:tcW w:w="1134" w:type="dxa"/>
            <w:gridSpan w:val="3"/>
          </w:tcPr>
          <w:p w14:paraId="071B979E" w14:textId="77777777" w:rsidR="00173B22" w:rsidRDefault="00173B22" w:rsidP="00781E9C">
            <w:pPr>
              <w:rPr>
                <w:sz w:val="18"/>
                <w:szCs w:val="18"/>
                <w:lang w:val="mk-MK"/>
              </w:rPr>
            </w:pPr>
            <w:r>
              <w:rPr>
                <w:sz w:val="18"/>
                <w:szCs w:val="18"/>
                <w:lang w:val="mk-MK"/>
              </w:rPr>
              <w:t>→</w:t>
            </w:r>
          </w:p>
        </w:tc>
        <w:tc>
          <w:tcPr>
            <w:tcW w:w="1276" w:type="dxa"/>
            <w:gridSpan w:val="3"/>
          </w:tcPr>
          <w:p w14:paraId="489443BE" w14:textId="77777777" w:rsidR="00173B22" w:rsidRPr="007F4B0A" w:rsidRDefault="00173B22" w:rsidP="00781E9C">
            <w:pPr>
              <w:rPr>
                <w:sz w:val="18"/>
                <w:szCs w:val="18"/>
                <w:lang w:val="mk-MK"/>
              </w:rPr>
            </w:pPr>
          </w:p>
        </w:tc>
        <w:tc>
          <w:tcPr>
            <w:tcW w:w="1131" w:type="dxa"/>
            <w:gridSpan w:val="2"/>
          </w:tcPr>
          <w:p w14:paraId="7AF7A477" w14:textId="77777777" w:rsidR="00173B22" w:rsidRPr="007F4B0A" w:rsidRDefault="00173B22" w:rsidP="00781E9C">
            <w:pPr>
              <w:rPr>
                <w:sz w:val="18"/>
                <w:szCs w:val="18"/>
                <w:lang w:val="mk-MK"/>
              </w:rPr>
            </w:pPr>
          </w:p>
        </w:tc>
        <w:tc>
          <w:tcPr>
            <w:tcW w:w="1137" w:type="dxa"/>
          </w:tcPr>
          <w:p w14:paraId="096D5E46" w14:textId="77777777" w:rsidR="00173B22" w:rsidRPr="007F4B0A" w:rsidRDefault="00173B22" w:rsidP="00781E9C">
            <w:pPr>
              <w:rPr>
                <w:sz w:val="18"/>
                <w:szCs w:val="18"/>
                <w:lang w:val="mk-MK"/>
              </w:rPr>
            </w:pPr>
          </w:p>
        </w:tc>
      </w:tr>
      <w:tr w:rsidR="00173B22" w:rsidRPr="007F4B0A" w14:paraId="62F580A2"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296E660F" w14:textId="77777777" w:rsidR="00173B22" w:rsidRPr="008A2F15" w:rsidRDefault="00173B22" w:rsidP="00E33E9A">
            <w:pPr>
              <w:tabs>
                <w:tab w:val="left" w:pos="439"/>
              </w:tabs>
              <w:rPr>
                <w:sz w:val="18"/>
                <w:szCs w:val="18"/>
                <w:lang w:val="mk-MK"/>
              </w:rPr>
            </w:pPr>
            <w:r>
              <w:rPr>
                <w:sz w:val="18"/>
                <w:szCs w:val="18"/>
                <w:lang w:val="mk-MK"/>
              </w:rPr>
              <w:t>4.2</w:t>
            </w:r>
            <w:r>
              <w:rPr>
                <w:sz w:val="18"/>
                <w:szCs w:val="18"/>
                <w:lang w:val="mk-MK"/>
              </w:rPr>
              <w:tab/>
              <w:t>Контрола и отстранување на чад</w:t>
            </w:r>
          </w:p>
        </w:tc>
        <w:tc>
          <w:tcPr>
            <w:tcW w:w="1140" w:type="dxa"/>
            <w:gridSpan w:val="3"/>
          </w:tcPr>
          <w:p w14:paraId="506E51BE" w14:textId="227BF935" w:rsidR="00173B22" w:rsidRDefault="00173B22" w:rsidP="00C476E9">
            <w:pPr>
              <w:rPr>
                <w:sz w:val="18"/>
                <w:szCs w:val="18"/>
                <w:lang w:val="mk-MK"/>
              </w:rPr>
            </w:pPr>
            <w:r>
              <w:rPr>
                <w:sz w:val="18"/>
                <w:szCs w:val="18"/>
              </w:rPr>
              <w:t>P</w:t>
            </w:r>
          </w:p>
        </w:tc>
        <w:tc>
          <w:tcPr>
            <w:tcW w:w="1134" w:type="dxa"/>
            <w:gridSpan w:val="3"/>
          </w:tcPr>
          <w:p w14:paraId="3342D272" w14:textId="77777777" w:rsidR="00173B22" w:rsidRDefault="00173B22" w:rsidP="00781E9C">
            <w:pPr>
              <w:rPr>
                <w:sz w:val="18"/>
                <w:szCs w:val="18"/>
                <w:lang w:val="mk-MK"/>
              </w:rPr>
            </w:pPr>
            <w:r>
              <w:rPr>
                <w:sz w:val="18"/>
                <w:szCs w:val="18"/>
                <w:lang w:val="mk-MK"/>
              </w:rPr>
              <w:t>→</w:t>
            </w:r>
          </w:p>
        </w:tc>
        <w:tc>
          <w:tcPr>
            <w:tcW w:w="1276" w:type="dxa"/>
            <w:gridSpan w:val="3"/>
          </w:tcPr>
          <w:p w14:paraId="259032E3" w14:textId="77777777" w:rsidR="00173B22" w:rsidRPr="007F4B0A" w:rsidRDefault="00173B22" w:rsidP="00781E9C">
            <w:pPr>
              <w:rPr>
                <w:sz w:val="18"/>
                <w:szCs w:val="18"/>
                <w:lang w:val="mk-MK"/>
              </w:rPr>
            </w:pPr>
          </w:p>
        </w:tc>
        <w:tc>
          <w:tcPr>
            <w:tcW w:w="1131" w:type="dxa"/>
            <w:gridSpan w:val="2"/>
          </w:tcPr>
          <w:p w14:paraId="27FCEF48" w14:textId="77777777" w:rsidR="00173B22" w:rsidRPr="007F4B0A" w:rsidRDefault="00173B22" w:rsidP="00781E9C">
            <w:pPr>
              <w:rPr>
                <w:sz w:val="18"/>
                <w:szCs w:val="18"/>
                <w:lang w:val="mk-MK"/>
              </w:rPr>
            </w:pPr>
          </w:p>
        </w:tc>
        <w:tc>
          <w:tcPr>
            <w:tcW w:w="1137" w:type="dxa"/>
          </w:tcPr>
          <w:p w14:paraId="2D745534" w14:textId="77777777" w:rsidR="00173B22" w:rsidRPr="007F4B0A" w:rsidRDefault="00173B22" w:rsidP="00781E9C">
            <w:pPr>
              <w:rPr>
                <w:sz w:val="18"/>
                <w:szCs w:val="18"/>
                <w:lang w:val="mk-MK"/>
              </w:rPr>
            </w:pPr>
          </w:p>
        </w:tc>
      </w:tr>
      <w:tr w:rsidR="00173B22" w:rsidRPr="007F4B0A" w14:paraId="4CA6B70D"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7F54B165" w14:textId="24606BBB" w:rsidR="00173B22" w:rsidRPr="008A2F15" w:rsidRDefault="00173B22" w:rsidP="00C476E9">
            <w:pPr>
              <w:tabs>
                <w:tab w:val="left" w:pos="439"/>
              </w:tabs>
              <w:ind w:left="402" w:hanging="402"/>
              <w:rPr>
                <w:sz w:val="18"/>
                <w:szCs w:val="18"/>
                <w:lang w:val="mk-MK"/>
              </w:rPr>
            </w:pPr>
            <w:r>
              <w:rPr>
                <w:sz w:val="18"/>
                <w:szCs w:val="18"/>
                <w:lang w:val="mk-MK"/>
              </w:rPr>
              <w:t>4.3</w:t>
            </w:r>
            <w:r>
              <w:rPr>
                <w:sz w:val="18"/>
                <w:szCs w:val="18"/>
                <w:lang w:val="mk-MK"/>
              </w:rPr>
              <w:tab/>
              <w:t>Дефект</w:t>
            </w:r>
            <w:r w:rsidR="003E3BD5">
              <w:rPr>
                <w:sz w:val="18"/>
                <w:szCs w:val="18"/>
                <w:lang w:val="mk-MK"/>
              </w:rPr>
              <w:t>и</w:t>
            </w:r>
            <w:r>
              <w:rPr>
                <w:sz w:val="18"/>
                <w:szCs w:val="18"/>
                <w:lang w:val="mk-MK"/>
              </w:rPr>
              <w:t xml:space="preserve"> на мотор, гасење и повторно стартување на сигурна висина</w:t>
            </w:r>
          </w:p>
        </w:tc>
        <w:tc>
          <w:tcPr>
            <w:tcW w:w="1140" w:type="dxa"/>
            <w:gridSpan w:val="3"/>
          </w:tcPr>
          <w:p w14:paraId="324EA28A" w14:textId="31CD0D17" w:rsidR="00173B22" w:rsidRDefault="00173B22" w:rsidP="00FC5B4A">
            <w:pPr>
              <w:rPr>
                <w:sz w:val="18"/>
                <w:szCs w:val="18"/>
                <w:lang w:val="mk-MK"/>
              </w:rPr>
            </w:pPr>
            <w:r>
              <w:rPr>
                <w:sz w:val="18"/>
                <w:szCs w:val="18"/>
              </w:rPr>
              <w:t>P</w:t>
            </w:r>
          </w:p>
        </w:tc>
        <w:tc>
          <w:tcPr>
            <w:tcW w:w="1134" w:type="dxa"/>
            <w:gridSpan w:val="3"/>
          </w:tcPr>
          <w:p w14:paraId="0DBE6439" w14:textId="77777777" w:rsidR="00173B22" w:rsidRDefault="00173B22" w:rsidP="00781E9C">
            <w:pPr>
              <w:rPr>
                <w:sz w:val="18"/>
                <w:szCs w:val="18"/>
                <w:lang w:val="mk-MK"/>
              </w:rPr>
            </w:pPr>
            <w:r>
              <w:rPr>
                <w:sz w:val="18"/>
                <w:szCs w:val="18"/>
                <w:lang w:val="mk-MK"/>
              </w:rPr>
              <w:t>→</w:t>
            </w:r>
          </w:p>
        </w:tc>
        <w:tc>
          <w:tcPr>
            <w:tcW w:w="1276" w:type="dxa"/>
            <w:gridSpan w:val="3"/>
          </w:tcPr>
          <w:p w14:paraId="5C179B3F" w14:textId="77777777" w:rsidR="00173B22" w:rsidRPr="007F4B0A" w:rsidRDefault="00173B22" w:rsidP="00781E9C">
            <w:pPr>
              <w:rPr>
                <w:sz w:val="18"/>
                <w:szCs w:val="18"/>
                <w:lang w:val="mk-MK"/>
              </w:rPr>
            </w:pPr>
          </w:p>
        </w:tc>
        <w:tc>
          <w:tcPr>
            <w:tcW w:w="1131" w:type="dxa"/>
            <w:gridSpan w:val="2"/>
          </w:tcPr>
          <w:p w14:paraId="10ABB71A" w14:textId="77777777" w:rsidR="00173B22" w:rsidRPr="007F4B0A" w:rsidRDefault="00173B22" w:rsidP="00781E9C">
            <w:pPr>
              <w:rPr>
                <w:sz w:val="18"/>
                <w:szCs w:val="18"/>
                <w:lang w:val="mk-MK"/>
              </w:rPr>
            </w:pPr>
          </w:p>
        </w:tc>
        <w:tc>
          <w:tcPr>
            <w:tcW w:w="1137" w:type="dxa"/>
          </w:tcPr>
          <w:p w14:paraId="269C138C" w14:textId="77777777" w:rsidR="00173B22" w:rsidRPr="007F4B0A" w:rsidRDefault="00173B22" w:rsidP="00781E9C">
            <w:pPr>
              <w:rPr>
                <w:sz w:val="18"/>
                <w:szCs w:val="18"/>
                <w:lang w:val="mk-MK"/>
              </w:rPr>
            </w:pPr>
          </w:p>
        </w:tc>
      </w:tr>
      <w:tr w:rsidR="00173B22" w:rsidRPr="007F4B0A" w14:paraId="6642DF45"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32C95BB8" w14:textId="77777777" w:rsidR="00173B22" w:rsidRDefault="00173B22" w:rsidP="00E33E9A">
            <w:pPr>
              <w:tabs>
                <w:tab w:val="left" w:pos="439"/>
              </w:tabs>
              <w:rPr>
                <w:sz w:val="18"/>
                <w:szCs w:val="18"/>
                <w:lang w:val="mk-MK"/>
              </w:rPr>
            </w:pPr>
            <w:r>
              <w:rPr>
                <w:sz w:val="18"/>
                <w:szCs w:val="18"/>
                <w:lang w:val="mk-MK"/>
              </w:rPr>
              <w:t>4.4</w:t>
            </w:r>
            <w:r>
              <w:rPr>
                <w:sz w:val="18"/>
                <w:szCs w:val="18"/>
                <w:lang w:val="mk-MK"/>
              </w:rPr>
              <w:tab/>
              <w:t>Исфрлање на гориво (симулирано)</w:t>
            </w:r>
          </w:p>
        </w:tc>
        <w:tc>
          <w:tcPr>
            <w:tcW w:w="1140" w:type="dxa"/>
            <w:gridSpan w:val="3"/>
          </w:tcPr>
          <w:p w14:paraId="64205186" w14:textId="7C7E95F7" w:rsidR="00173B22" w:rsidRDefault="00173B22" w:rsidP="001A0A56">
            <w:pPr>
              <w:rPr>
                <w:sz w:val="18"/>
                <w:szCs w:val="18"/>
                <w:lang w:val="mk-MK"/>
              </w:rPr>
            </w:pPr>
            <w:r>
              <w:rPr>
                <w:sz w:val="18"/>
                <w:szCs w:val="18"/>
              </w:rPr>
              <w:t>P</w:t>
            </w:r>
          </w:p>
        </w:tc>
        <w:tc>
          <w:tcPr>
            <w:tcW w:w="1134" w:type="dxa"/>
            <w:gridSpan w:val="3"/>
          </w:tcPr>
          <w:p w14:paraId="46E4681B" w14:textId="77777777" w:rsidR="00173B22" w:rsidRDefault="00173B22" w:rsidP="00781E9C">
            <w:pPr>
              <w:rPr>
                <w:sz w:val="18"/>
                <w:szCs w:val="18"/>
                <w:lang w:val="mk-MK"/>
              </w:rPr>
            </w:pPr>
            <w:r>
              <w:rPr>
                <w:sz w:val="18"/>
                <w:szCs w:val="18"/>
                <w:lang w:val="mk-MK"/>
              </w:rPr>
              <w:t>→</w:t>
            </w:r>
          </w:p>
        </w:tc>
        <w:tc>
          <w:tcPr>
            <w:tcW w:w="1276" w:type="dxa"/>
            <w:gridSpan w:val="3"/>
          </w:tcPr>
          <w:p w14:paraId="437AB943" w14:textId="77777777" w:rsidR="00173B22" w:rsidRPr="007F4B0A" w:rsidRDefault="00173B22" w:rsidP="00781E9C">
            <w:pPr>
              <w:rPr>
                <w:sz w:val="18"/>
                <w:szCs w:val="18"/>
                <w:lang w:val="mk-MK"/>
              </w:rPr>
            </w:pPr>
          </w:p>
        </w:tc>
        <w:tc>
          <w:tcPr>
            <w:tcW w:w="1131" w:type="dxa"/>
            <w:gridSpan w:val="2"/>
          </w:tcPr>
          <w:p w14:paraId="562216EE" w14:textId="77777777" w:rsidR="00173B22" w:rsidRPr="007F4B0A" w:rsidRDefault="00173B22" w:rsidP="00781E9C">
            <w:pPr>
              <w:rPr>
                <w:sz w:val="18"/>
                <w:szCs w:val="18"/>
                <w:lang w:val="mk-MK"/>
              </w:rPr>
            </w:pPr>
          </w:p>
        </w:tc>
        <w:tc>
          <w:tcPr>
            <w:tcW w:w="1137" w:type="dxa"/>
          </w:tcPr>
          <w:p w14:paraId="74D68F42" w14:textId="77777777" w:rsidR="00173B22" w:rsidRPr="007F4B0A" w:rsidRDefault="00173B22" w:rsidP="00781E9C">
            <w:pPr>
              <w:rPr>
                <w:sz w:val="18"/>
                <w:szCs w:val="18"/>
                <w:lang w:val="mk-MK"/>
              </w:rPr>
            </w:pPr>
          </w:p>
        </w:tc>
      </w:tr>
      <w:tr w:rsidR="00173B22" w:rsidRPr="007F4B0A" w14:paraId="1D825ED0"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2E7C437E" w14:textId="77777777" w:rsidR="00173B22" w:rsidRDefault="00173B22" w:rsidP="00E33E9A">
            <w:pPr>
              <w:tabs>
                <w:tab w:val="left" w:pos="439"/>
              </w:tabs>
              <w:rPr>
                <w:sz w:val="18"/>
                <w:szCs w:val="18"/>
                <w:lang w:val="mk-MK"/>
              </w:rPr>
            </w:pPr>
            <w:r>
              <w:rPr>
                <w:sz w:val="18"/>
                <w:szCs w:val="18"/>
                <w:lang w:val="mk-MK"/>
              </w:rPr>
              <w:t>4.5</w:t>
            </w:r>
            <w:r>
              <w:rPr>
                <w:sz w:val="18"/>
                <w:szCs w:val="18"/>
                <w:lang w:val="mk-MK"/>
              </w:rPr>
              <w:tab/>
              <w:t>Дефект на опашниот ротор (ако е применливо)</w:t>
            </w:r>
          </w:p>
        </w:tc>
        <w:tc>
          <w:tcPr>
            <w:tcW w:w="1140" w:type="dxa"/>
            <w:gridSpan w:val="3"/>
          </w:tcPr>
          <w:p w14:paraId="62F99F49" w14:textId="0B24C007" w:rsidR="00173B22" w:rsidRDefault="00173B22" w:rsidP="00644885">
            <w:pPr>
              <w:rPr>
                <w:sz w:val="18"/>
                <w:szCs w:val="18"/>
                <w:lang w:val="mk-MK"/>
              </w:rPr>
            </w:pPr>
            <w:r>
              <w:rPr>
                <w:sz w:val="18"/>
                <w:szCs w:val="18"/>
              </w:rPr>
              <w:t>P</w:t>
            </w:r>
          </w:p>
        </w:tc>
        <w:tc>
          <w:tcPr>
            <w:tcW w:w="1134" w:type="dxa"/>
            <w:gridSpan w:val="3"/>
          </w:tcPr>
          <w:p w14:paraId="1D60A962" w14:textId="77777777" w:rsidR="00173B22" w:rsidRDefault="00173B22" w:rsidP="00781E9C">
            <w:pPr>
              <w:rPr>
                <w:sz w:val="18"/>
                <w:szCs w:val="18"/>
                <w:lang w:val="mk-MK"/>
              </w:rPr>
            </w:pPr>
            <w:r>
              <w:rPr>
                <w:sz w:val="18"/>
                <w:szCs w:val="18"/>
                <w:lang w:val="mk-MK"/>
              </w:rPr>
              <w:t>→</w:t>
            </w:r>
          </w:p>
        </w:tc>
        <w:tc>
          <w:tcPr>
            <w:tcW w:w="1276" w:type="dxa"/>
            <w:gridSpan w:val="3"/>
          </w:tcPr>
          <w:p w14:paraId="204EE3BA" w14:textId="77777777" w:rsidR="00173B22" w:rsidRPr="007F4B0A" w:rsidRDefault="00173B22" w:rsidP="00781E9C">
            <w:pPr>
              <w:rPr>
                <w:sz w:val="18"/>
                <w:szCs w:val="18"/>
                <w:lang w:val="mk-MK"/>
              </w:rPr>
            </w:pPr>
          </w:p>
        </w:tc>
        <w:tc>
          <w:tcPr>
            <w:tcW w:w="1131" w:type="dxa"/>
            <w:gridSpan w:val="2"/>
          </w:tcPr>
          <w:p w14:paraId="0D832938" w14:textId="77777777" w:rsidR="00173B22" w:rsidRPr="007F4B0A" w:rsidRDefault="00173B22" w:rsidP="00781E9C">
            <w:pPr>
              <w:rPr>
                <w:sz w:val="18"/>
                <w:szCs w:val="18"/>
                <w:lang w:val="mk-MK"/>
              </w:rPr>
            </w:pPr>
          </w:p>
        </w:tc>
        <w:tc>
          <w:tcPr>
            <w:tcW w:w="1137" w:type="dxa"/>
          </w:tcPr>
          <w:p w14:paraId="7BD10A3A" w14:textId="77777777" w:rsidR="00173B22" w:rsidRPr="007F4B0A" w:rsidRDefault="00173B22" w:rsidP="00781E9C">
            <w:pPr>
              <w:rPr>
                <w:sz w:val="18"/>
                <w:szCs w:val="18"/>
                <w:lang w:val="mk-MK"/>
              </w:rPr>
            </w:pPr>
          </w:p>
        </w:tc>
      </w:tr>
      <w:tr w:rsidR="00173B22" w:rsidRPr="007F4B0A" w14:paraId="538C1D3C" w14:textId="77777777" w:rsidTr="00644885">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tcPr>
          <w:p w14:paraId="2D7C2243" w14:textId="43C0AC1C" w:rsidR="00173B22" w:rsidRDefault="00173B22" w:rsidP="00644885">
            <w:pPr>
              <w:tabs>
                <w:tab w:val="left" w:pos="439"/>
              </w:tabs>
              <w:rPr>
                <w:sz w:val="18"/>
                <w:szCs w:val="18"/>
                <w:lang w:val="mk-MK"/>
              </w:rPr>
            </w:pPr>
            <w:r>
              <w:rPr>
                <w:sz w:val="18"/>
                <w:szCs w:val="18"/>
                <w:lang w:val="mk-MK"/>
              </w:rPr>
              <w:t>4.5.1</w:t>
            </w:r>
            <w:r>
              <w:rPr>
                <w:sz w:val="18"/>
                <w:szCs w:val="18"/>
                <w:lang w:val="mk-MK"/>
              </w:rPr>
              <w:tab/>
            </w:r>
            <w:r w:rsidR="0014697D">
              <w:rPr>
                <w:sz w:val="18"/>
                <w:szCs w:val="18"/>
                <w:lang w:val="mk-MK"/>
              </w:rPr>
              <w:t xml:space="preserve">Губиток </w:t>
            </w:r>
            <w:r>
              <w:rPr>
                <w:sz w:val="18"/>
                <w:szCs w:val="18"/>
                <w:lang w:val="mk-MK"/>
              </w:rPr>
              <w:t>на опашниот ротор</w:t>
            </w:r>
          </w:p>
        </w:tc>
        <w:tc>
          <w:tcPr>
            <w:tcW w:w="1140" w:type="dxa"/>
            <w:gridSpan w:val="3"/>
          </w:tcPr>
          <w:p w14:paraId="0FA83516" w14:textId="1CE5543A" w:rsidR="00173B22" w:rsidRDefault="00173B22" w:rsidP="00AC7B04">
            <w:pPr>
              <w:rPr>
                <w:sz w:val="18"/>
                <w:szCs w:val="18"/>
                <w:lang w:val="mk-MK"/>
              </w:rPr>
            </w:pPr>
            <w:r>
              <w:rPr>
                <w:sz w:val="18"/>
                <w:szCs w:val="18"/>
              </w:rPr>
              <w:t>P</w:t>
            </w:r>
          </w:p>
        </w:tc>
        <w:tc>
          <w:tcPr>
            <w:tcW w:w="1134" w:type="dxa"/>
            <w:gridSpan w:val="3"/>
          </w:tcPr>
          <w:p w14:paraId="430953E0" w14:textId="77777777" w:rsidR="00173B22" w:rsidRDefault="00173B22" w:rsidP="00781E9C">
            <w:pPr>
              <w:rPr>
                <w:sz w:val="18"/>
                <w:szCs w:val="18"/>
                <w:lang w:val="mk-MK"/>
              </w:rPr>
            </w:pPr>
          </w:p>
        </w:tc>
        <w:tc>
          <w:tcPr>
            <w:tcW w:w="1276" w:type="dxa"/>
            <w:gridSpan w:val="3"/>
          </w:tcPr>
          <w:p w14:paraId="57E38BC5" w14:textId="7787B340" w:rsidR="00173B22" w:rsidRPr="007F4B0A" w:rsidRDefault="00173B22" w:rsidP="00781E9C">
            <w:pPr>
              <w:rPr>
                <w:sz w:val="18"/>
                <w:szCs w:val="18"/>
                <w:lang w:val="mk-MK"/>
              </w:rPr>
            </w:pPr>
            <w:r>
              <w:rPr>
                <w:sz w:val="18"/>
                <w:szCs w:val="18"/>
                <w:lang w:val="mk-MK"/>
              </w:rPr>
              <w:t>За оваа вежба не се користи хеликоптер</w:t>
            </w:r>
          </w:p>
        </w:tc>
        <w:tc>
          <w:tcPr>
            <w:tcW w:w="1131" w:type="dxa"/>
            <w:gridSpan w:val="2"/>
          </w:tcPr>
          <w:p w14:paraId="4F75E4C6" w14:textId="77777777" w:rsidR="00173B22" w:rsidRPr="007F4B0A" w:rsidRDefault="00173B22" w:rsidP="00781E9C">
            <w:pPr>
              <w:rPr>
                <w:sz w:val="18"/>
                <w:szCs w:val="18"/>
                <w:lang w:val="mk-MK"/>
              </w:rPr>
            </w:pPr>
          </w:p>
        </w:tc>
        <w:tc>
          <w:tcPr>
            <w:tcW w:w="1137" w:type="dxa"/>
          </w:tcPr>
          <w:p w14:paraId="78D66275" w14:textId="77777777" w:rsidR="00173B22" w:rsidRPr="007F4B0A" w:rsidRDefault="00173B22" w:rsidP="00781E9C">
            <w:pPr>
              <w:rPr>
                <w:sz w:val="18"/>
                <w:szCs w:val="18"/>
                <w:lang w:val="mk-MK"/>
              </w:rPr>
            </w:pPr>
          </w:p>
        </w:tc>
      </w:tr>
      <w:tr w:rsidR="00173B22" w:rsidRPr="007F4B0A" w14:paraId="560422EF" w14:textId="77777777" w:rsidTr="00C642B0">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tcPr>
          <w:p w14:paraId="414A7504" w14:textId="1B9EF124" w:rsidR="00173B22" w:rsidRPr="009B3408" w:rsidRDefault="00173B22" w:rsidP="00C642B0">
            <w:pPr>
              <w:tabs>
                <w:tab w:val="left" w:pos="439"/>
              </w:tabs>
              <w:rPr>
                <w:sz w:val="18"/>
                <w:szCs w:val="18"/>
                <w:lang w:val="mk-MK"/>
              </w:rPr>
            </w:pPr>
            <w:r>
              <w:rPr>
                <w:sz w:val="18"/>
                <w:szCs w:val="18"/>
                <w:lang w:val="mk-MK"/>
              </w:rPr>
              <w:t>4.6</w:t>
            </w:r>
            <w:r>
              <w:rPr>
                <w:sz w:val="18"/>
                <w:szCs w:val="18"/>
                <w:lang w:val="mk-MK"/>
              </w:rPr>
              <w:tab/>
            </w:r>
            <w:r w:rsidR="0014697D">
              <w:rPr>
                <w:sz w:val="18"/>
                <w:szCs w:val="18"/>
                <w:lang w:val="mk-MK"/>
              </w:rPr>
              <w:t>Он</w:t>
            </w:r>
            <w:r>
              <w:rPr>
                <w:sz w:val="18"/>
                <w:szCs w:val="18"/>
                <w:lang w:val="mk-MK"/>
              </w:rPr>
              <w:t>еспособ</w:t>
            </w:r>
            <w:r w:rsidR="0014697D">
              <w:rPr>
                <w:sz w:val="18"/>
                <w:szCs w:val="18"/>
                <w:lang w:val="mk-MK"/>
              </w:rPr>
              <w:t>е</w:t>
            </w:r>
            <w:r>
              <w:rPr>
                <w:sz w:val="18"/>
                <w:szCs w:val="18"/>
                <w:lang w:val="mk-MK"/>
              </w:rPr>
              <w:t xml:space="preserve">ност на член на екипаж </w:t>
            </w:r>
            <w:r w:rsidR="00C642B0">
              <w:rPr>
                <w:sz w:val="18"/>
                <w:szCs w:val="18"/>
                <w:lang w:val="mk-MK"/>
              </w:rPr>
              <w:t>– само</w:t>
            </w:r>
            <w:r>
              <w:rPr>
                <w:sz w:val="18"/>
                <w:szCs w:val="18"/>
                <w:lang w:val="mk-MK"/>
              </w:rPr>
              <w:t xml:space="preserve"> </w:t>
            </w:r>
            <w:r w:rsidRPr="009B3408">
              <w:rPr>
                <w:sz w:val="18"/>
                <w:szCs w:val="18"/>
                <w:lang w:val="mk-MK"/>
              </w:rPr>
              <w:t>MPH</w:t>
            </w:r>
          </w:p>
        </w:tc>
        <w:tc>
          <w:tcPr>
            <w:tcW w:w="1140" w:type="dxa"/>
            <w:gridSpan w:val="3"/>
          </w:tcPr>
          <w:p w14:paraId="7600461D" w14:textId="72317C4B" w:rsidR="00173B22" w:rsidRDefault="00173B22" w:rsidP="00C642B0">
            <w:pPr>
              <w:rPr>
                <w:sz w:val="18"/>
                <w:szCs w:val="18"/>
                <w:lang w:val="mk-MK"/>
              </w:rPr>
            </w:pPr>
            <w:r>
              <w:rPr>
                <w:sz w:val="18"/>
                <w:szCs w:val="18"/>
              </w:rPr>
              <w:t>P</w:t>
            </w:r>
          </w:p>
        </w:tc>
        <w:tc>
          <w:tcPr>
            <w:tcW w:w="1134" w:type="dxa"/>
            <w:gridSpan w:val="3"/>
          </w:tcPr>
          <w:p w14:paraId="038EADF1" w14:textId="77777777" w:rsidR="00173B22" w:rsidRDefault="00173B22" w:rsidP="00781E9C">
            <w:pPr>
              <w:rPr>
                <w:sz w:val="18"/>
                <w:szCs w:val="18"/>
                <w:lang w:val="mk-MK"/>
              </w:rPr>
            </w:pPr>
            <w:r>
              <w:rPr>
                <w:sz w:val="18"/>
                <w:szCs w:val="18"/>
                <w:lang w:val="mk-MK"/>
              </w:rPr>
              <w:t>→</w:t>
            </w:r>
          </w:p>
        </w:tc>
        <w:tc>
          <w:tcPr>
            <w:tcW w:w="1276" w:type="dxa"/>
            <w:gridSpan w:val="3"/>
          </w:tcPr>
          <w:p w14:paraId="13B39D24" w14:textId="77777777" w:rsidR="00173B22" w:rsidRPr="007F4B0A" w:rsidRDefault="00173B22" w:rsidP="00781E9C">
            <w:pPr>
              <w:rPr>
                <w:sz w:val="18"/>
                <w:szCs w:val="18"/>
                <w:lang w:val="mk-MK"/>
              </w:rPr>
            </w:pPr>
          </w:p>
        </w:tc>
        <w:tc>
          <w:tcPr>
            <w:tcW w:w="1131" w:type="dxa"/>
            <w:gridSpan w:val="2"/>
          </w:tcPr>
          <w:p w14:paraId="6CA03675" w14:textId="77777777" w:rsidR="00173B22" w:rsidRPr="007F4B0A" w:rsidRDefault="00173B22" w:rsidP="00781E9C">
            <w:pPr>
              <w:rPr>
                <w:sz w:val="18"/>
                <w:szCs w:val="18"/>
                <w:lang w:val="mk-MK"/>
              </w:rPr>
            </w:pPr>
          </w:p>
        </w:tc>
        <w:tc>
          <w:tcPr>
            <w:tcW w:w="1137" w:type="dxa"/>
          </w:tcPr>
          <w:p w14:paraId="5956122D" w14:textId="77777777" w:rsidR="00173B22" w:rsidRPr="007F4B0A" w:rsidRDefault="00173B22" w:rsidP="00781E9C">
            <w:pPr>
              <w:rPr>
                <w:sz w:val="18"/>
                <w:szCs w:val="18"/>
                <w:lang w:val="mk-MK"/>
              </w:rPr>
            </w:pPr>
          </w:p>
        </w:tc>
      </w:tr>
      <w:tr w:rsidR="00173B22" w:rsidRPr="007F4B0A" w14:paraId="7234017E"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77BD1BD0" w14:textId="77777777" w:rsidR="00173B22" w:rsidRDefault="00173B22" w:rsidP="00E33E9A">
            <w:pPr>
              <w:tabs>
                <w:tab w:val="left" w:pos="439"/>
              </w:tabs>
              <w:rPr>
                <w:sz w:val="18"/>
                <w:szCs w:val="18"/>
                <w:lang w:val="mk-MK"/>
              </w:rPr>
            </w:pPr>
            <w:r>
              <w:rPr>
                <w:sz w:val="18"/>
                <w:szCs w:val="18"/>
                <w:lang w:val="mk-MK"/>
              </w:rPr>
              <w:t>4.7</w:t>
            </w:r>
            <w:r>
              <w:rPr>
                <w:sz w:val="18"/>
                <w:szCs w:val="18"/>
                <w:lang w:val="mk-MK"/>
              </w:rPr>
              <w:tab/>
              <w:t>Дефект на трансмисијата</w:t>
            </w:r>
          </w:p>
        </w:tc>
        <w:tc>
          <w:tcPr>
            <w:tcW w:w="1140" w:type="dxa"/>
            <w:gridSpan w:val="3"/>
          </w:tcPr>
          <w:p w14:paraId="4D8288A4" w14:textId="41243551" w:rsidR="00173B22" w:rsidRDefault="00173B22" w:rsidP="00C642B0">
            <w:pPr>
              <w:rPr>
                <w:sz w:val="18"/>
                <w:szCs w:val="18"/>
                <w:lang w:val="mk-MK"/>
              </w:rPr>
            </w:pPr>
            <w:r>
              <w:rPr>
                <w:sz w:val="18"/>
                <w:szCs w:val="18"/>
              </w:rPr>
              <w:t>P</w:t>
            </w:r>
          </w:p>
        </w:tc>
        <w:tc>
          <w:tcPr>
            <w:tcW w:w="1134" w:type="dxa"/>
            <w:gridSpan w:val="3"/>
          </w:tcPr>
          <w:p w14:paraId="23C0D173" w14:textId="77777777" w:rsidR="00173B22" w:rsidRDefault="00173B22" w:rsidP="00781E9C">
            <w:pPr>
              <w:rPr>
                <w:sz w:val="18"/>
                <w:szCs w:val="18"/>
                <w:lang w:val="mk-MK"/>
              </w:rPr>
            </w:pPr>
            <w:r>
              <w:rPr>
                <w:sz w:val="18"/>
                <w:szCs w:val="18"/>
                <w:lang w:val="mk-MK"/>
              </w:rPr>
              <w:t>→</w:t>
            </w:r>
          </w:p>
        </w:tc>
        <w:tc>
          <w:tcPr>
            <w:tcW w:w="1276" w:type="dxa"/>
            <w:gridSpan w:val="3"/>
          </w:tcPr>
          <w:p w14:paraId="372FE266" w14:textId="77777777" w:rsidR="00173B22" w:rsidRPr="007F4B0A" w:rsidRDefault="00173B22" w:rsidP="00781E9C">
            <w:pPr>
              <w:rPr>
                <w:sz w:val="18"/>
                <w:szCs w:val="18"/>
                <w:lang w:val="mk-MK"/>
              </w:rPr>
            </w:pPr>
          </w:p>
        </w:tc>
        <w:tc>
          <w:tcPr>
            <w:tcW w:w="1131" w:type="dxa"/>
            <w:gridSpan w:val="2"/>
          </w:tcPr>
          <w:p w14:paraId="430D30AE" w14:textId="77777777" w:rsidR="00173B22" w:rsidRPr="007F4B0A" w:rsidRDefault="00173B22" w:rsidP="00781E9C">
            <w:pPr>
              <w:rPr>
                <w:sz w:val="18"/>
                <w:szCs w:val="18"/>
                <w:lang w:val="mk-MK"/>
              </w:rPr>
            </w:pPr>
          </w:p>
        </w:tc>
        <w:tc>
          <w:tcPr>
            <w:tcW w:w="1137" w:type="dxa"/>
          </w:tcPr>
          <w:p w14:paraId="6C1163F1" w14:textId="77777777" w:rsidR="00173B22" w:rsidRPr="007F4B0A" w:rsidRDefault="00173B22" w:rsidP="00781E9C">
            <w:pPr>
              <w:rPr>
                <w:sz w:val="18"/>
                <w:szCs w:val="18"/>
                <w:lang w:val="mk-MK"/>
              </w:rPr>
            </w:pPr>
          </w:p>
        </w:tc>
      </w:tr>
      <w:tr w:rsidR="00173B22" w:rsidRPr="007F4B0A" w14:paraId="60E188E5"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502A432C" w14:textId="77777777" w:rsidR="00173B22" w:rsidRDefault="00173B22" w:rsidP="00C642B0">
            <w:pPr>
              <w:tabs>
                <w:tab w:val="left" w:pos="439"/>
              </w:tabs>
              <w:ind w:left="402" w:hanging="402"/>
              <w:rPr>
                <w:sz w:val="18"/>
                <w:szCs w:val="18"/>
                <w:lang w:val="mk-MK"/>
              </w:rPr>
            </w:pPr>
            <w:r>
              <w:rPr>
                <w:sz w:val="18"/>
                <w:szCs w:val="18"/>
                <w:lang w:val="mk-MK"/>
              </w:rPr>
              <w:t>4.8</w:t>
            </w:r>
            <w:r>
              <w:rPr>
                <w:sz w:val="18"/>
                <w:szCs w:val="18"/>
                <w:lang w:val="mk-MK"/>
              </w:rPr>
              <w:tab/>
              <w:t>Останати процедури за опасни ситуации како што е наведено во Прирачникот за летање</w:t>
            </w:r>
          </w:p>
        </w:tc>
        <w:tc>
          <w:tcPr>
            <w:tcW w:w="1140" w:type="dxa"/>
            <w:gridSpan w:val="3"/>
          </w:tcPr>
          <w:p w14:paraId="756E9AE8" w14:textId="7EB6C58F" w:rsidR="00173B22" w:rsidRDefault="00173B22" w:rsidP="000D0A72">
            <w:pPr>
              <w:rPr>
                <w:sz w:val="18"/>
                <w:szCs w:val="18"/>
                <w:lang w:val="mk-MK"/>
              </w:rPr>
            </w:pPr>
            <w:r>
              <w:rPr>
                <w:sz w:val="18"/>
                <w:szCs w:val="18"/>
              </w:rPr>
              <w:t>P</w:t>
            </w:r>
          </w:p>
        </w:tc>
        <w:tc>
          <w:tcPr>
            <w:tcW w:w="1134" w:type="dxa"/>
            <w:gridSpan w:val="3"/>
          </w:tcPr>
          <w:p w14:paraId="2F39BBBB" w14:textId="77777777" w:rsidR="00173B22" w:rsidRDefault="00173B22" w:rsidP="00781E9C">
            <w:pPr>
              <w:rPr>
                <w:sz w:val="18"/>
                <w:szCs w:val="18"/>
                <w:lang w:val="mk-MK"/>
              </w:rPr>
            </w:pPr>
            <w:r>
              <w:rPr>
                <w:sz w:val="18"/>
                <w:szCs w:val="18"/>
                <w:lang w:val="mk-MK"/>
              </w:rPr>
              <w:t>→</w:t>
            </w:r>
          </w:p>
        </w:tc>
        <w:tc>
          <w:tcPr>
            <w:tcW w:w="1276" w:type="dxa"/>
            <w:gridSpan w:val="3"/>
          </w:tcPr>
          <w:p w14:paraId="54E3CA20" w14:textId="77777777" w:rsidR="00173B22" w:rsidRPr="007F4B0A" w:rsidRDefault="00173B22" w:rsidP="00781E9C">
            <w:pPr>
              <w:rPr>
                <w:sz w:val="18"/>
                <w:szCs w:val="18"/>
                <w:lang w:val="mk-MK"/>
              </w:rPr>
            </w:pPr>
          </w:p>
        </w:tc>
        <w:tc>
          <w:tcPr>
            <w:tcW w:w="1131" w:type="dxa"/>
            <w:gridSpan w:val="2"/>
          </w:tcPr>
          <w:p w14:paraId="41CE1B9F" w14:textId="77777777" w:rsidR="00173B22" w:rsidRPr="007F4B0A" w:rsidRDefault="00173B22" w:rsidP="00781E9C">
            <w:pPr>
              <w:rPr>
                <w:sz w:val="18"/>
                <w:szCs w:val="18"/>
                <w:lang w:val="mk-MK"/>
              </w:rPr>
            </w:pPr>
          </w:p>
        </w:tc>
        <w:tc>
          <w:tcPr>
            <w:tcW w:w="1137" w:type="dxa"/>
          </w:tcPr>
          <w:p w14:paraId="1B066F1E" w14:textId="77777777" w:rsidR="00173B22" w:rsidRPr="007F4B0A" w:rsidRDefault="00173B22" w:rsidP="00781E9C">
            <w:pPr>
              <w:rPr>
                <w:sz w:val="18"/>
                <w:szCs w:val="18"/>
                <w:lang w:val="mk-MK"/>
              </w:rPr>
            </w:pPr>
          </w:p>
        </w:tc>
      </w:tr>
      <w:tr w:rsidR="00E33E9A" w:rsidRPr="0001473F" w14:paraId="07EB961D" w14:textId="77777777" w:rsidTr="000D0A72">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10288" w:type="dxa"/>
            <w:gridSpan w:val="14"/>
            <w:shd w:val="clear" w:color="auto" w:fill="B3B3B3"/>
            <w:vAlign w:val="center"/>
          </w:tcPr>
          <w:p w14:paraId="474D9F78" w14:textId="120E94C1" w:rsidR="00E33E9A" w:rsidRPr="0001473F" w:rsidRDefault="00E33E9A" w:rsidP="000D0A72">
            <w:pPr>
              <w:spacing w:before="60" w:after="60"/>
              <w:rPr>
                <w:b/>
                <w:sz w:val="18"/>
                <w:szCs w:val="18"/>
                <w:lang w:val="mk-MK"/>
              </w:rPr>
            </w:pPr>
            <w:r>
              <w:rPr>
                <w:b/>
                <w:sz w:val="18"/>
                <w:szCs w:val="18"/>
                <w:lang w:val="mk-MK"/>
              </w:rPr>
              <w:t>СЕКЦИЈА 5 – Процедури за летање по инструменти (треба да се извед</w:t>
            </w:r>
            <w:r w:rsidR="00F05599">
              <w:rPr>
                <w:b/>
                <w:sz w:val="18"/>
                <w:szCs w:val="18"/>
                <w:lang w:val="mk-MK"/>
              </w:rPr>
              <w:t>ат</w:t>
            </w:r>
            <w:r>
              <w:rPr>
                <w:b/>
                <w:sz w:val="18"/>
                <w:szCs w:val="18"/>
                <w:lang w:val="mk-MK"/>
              </w:rPr>
              <w:t xml:space="preserve"> во </w:t>
            </w:r>
            <w:r w:rsidRPr="0001473F">
              <w:rPr>
                <w:b/>
                <w:sz w:val="18"/>
                <w:szCs w:val="18"/>
                <w:lang w:val="mk-MK"/>
              </w:rPr>
              <w:t xml:space="preserve">IMC </w:t>
            </w:r>
            <w:r>
              <w:rPr>
                <w:b/>
                <w:sz w:val="18"/>
                <w:szCs w:val="18"/>
                <w:lang w:val="mk-MK"/>
              </w:rPr>
              <w:t xml:space="preserve">или симулирани </w:t>
            </w:r>
            <w:r w:rsidRPr="0001473F">
              <w:rPr>
                <w:b/>
                <w:sz w:val="18"/>
                <w:szCs w:val="18"/>
                <w:lang w:val="mk-MK"/>
              </w:rPr>
              <w:t>IMC</w:t>
            </w:r>
            <w:r>
              <w:rPr>
                <w:b/>
                <w:sz w:val="18"/>
                <w:szCs w:val="18"/>
                <w:lang w:val="mk-MK"/>
              </w:rPr>
              <w:t>)</w:t>
            </w:r>
          </w:p>
        </w:tc>
      </w:tr>
      <w:tr w:rsidR="00173B22" w:rsidRPr="007F4B0A" w14:paraId="458F9CB8"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73EA9001" w14:textId="00DA3B9C" w:rsidR="00173B22" w:rsidRDefault="00173B22" w:rsidP="00B529C4">
            <w:pPr>
              <w:tabs>
                <w:tab w:val="left" w:pos="439"/>
              </w:tabs>
              <w:ind w:left="402" w:hanging="402"/>
              <w:rPr>
                <w:sz w:val="18"/>
                <w:szCs w:val="18"/>
                <w:lang w:val="mk-MK"/>
              </w:rPr>
            </w:pPr>
            <w:r>
              <w:rPr>
                <w:sz w:val="18"/>
                <w:szCs w:val="18"/>
                <w:lang w:val="mk-MK"/>
              </w:rPr>
              <w:t>5.1</w:t>
            </w:r>
            <w:r>
              <w:rPr>
                <w:sz w:val="18"/>
                <w:szCs w:val="18"/>
                <w:lang w:val="mk-MK"/>
              </w:rPr>
              <w:tab/>
              <w:t xml:space="preserve">Полетување по инструменти: </w:t>
            </w:r>
            <w:r w:rsidR="0014697D">
              <w:rPr>
                <w:sz w:val="18"/>
                <w:szCs w:val="18"/>
                <w:lang w:val="mk-MK"/>
              </w:rPr>
              <w:t xml:space="preserve">потребен е </w:t>
            </w:r>
            <w:r>
              <w:rPr>
                <w:sz w:val="18"/>
                <w:szCs w:val="18"/>
                <w:lang w:val="mk-MK"/>
              </w:rPr>
              <w:t>преод на лет по инструменти што е можно поскоро по полетувањето</w:t>
            </w:r>
          </w:p>
        </w:tc>
        <w:tc>
          <w:tcPr>
            <w:tcW w:w="1140" w:type="dxa"/>
            <w:gridSpan w:val="3"/>
          </w:tcPr>
          <w:p w14:paraId="7E1D37A1" w14:textId="44EA8CEA" w:rsidR="00173B22" w:rsidRDefault="00173B22" w:rsidP="00B529C4">
            <w:pPr>
              <w:rPr>
                <w:sz w:val="18"/>
                <w:szCs w:val="18"/>
                <w:lang w:val="mk-MK"/>
              </w:rPr>
            </w:pPr>
            <w:r>
              <w:rPr>
                <w:sz w:val="18"/>
                <w:szCs w:val="18"/>
              </w:rPr>
              <w:t>P</w:t>
            </w:r>
            <w:r>
              <w:rPr>
                <w:sz w:val="18"/>
                <w:szCs w:val="18"/>
                <w:lang w:val="mk-MK"/>
              </w:rPr>
              <w:t>*</w:t>
            </w:r>
          </w:p>
        </w:tc>
        <w:tc>
          <w:tcPr>
            <w:tcW w:w="1134" w:type="dxa"/>
            <w:gridSpan w:val="3"/>
          </w:tcPr>
          <w:p w14:paraId="41EC159F" w14:textId="77777777" w:rsidR="00173B22" w:rsidRDefault="00173B22" w:rsidP="00781E9C">
            <w:pPr>
              <w:rPr>
                <w:sz w:val="18"/>
                <w:szCs w:val="18"/>
                <w:lang w:val="mk-MK"/>
              </w:rPr>
            </w:pPr>
            <w:r>
              <w:rPr>
                <w:sz w:val="18"/>
                <w:szCs w:val="18"/>
                <w:lang w:val="mk-MK"/>
              </w:rPr>
              <w:t>→*</w:t>
            </w:r>
          </w:p>
        </w:tc>
        <w:tc>
          <w:tcPr>
            <w:tcW w:w="1276" w:type="dxa"/>
            <w:gridSpan w:val="3"/>
          </w:tcPr>
          <w:p w14:paraId="1906519A" w14:textId="77777777" w:rsidR="00173B22" w:rsidRPr="007F4B0A" w:rsidRDefault="00173B22" w:rsidP="00781E9C">
            <w:pPr>
              <w:rPr>
                <w:sz w:val="18"/>
                <w:szCs w:val="18"/>
                <w:lang w:val="mk-MK"/>
              </w:rPr>
            </w:pPr>
          </w:p>
        </w:tc>
        <w:tc>
          <w:tcPr>
            <w:tcW w:w="1131" w:type="dxa"/>
            <w:gridSpan w:val="2"/>
          </w:tcPr>
          <w:p w14:paraId="22753672" w14:textId="77777777" w:rsidR="00173B22" w:rsidRPr="007F4B0A" w:rsidRDefault="00173B22" w:rsidP="00781E9C">
            <w:pPr>
              <w:rPr>
                <w:sz w:val="18"/>
                <w:szCs w:val="18"/>
                <w:lang w:val="mk-MK"/>
              </w:rPr>
            </w:pPr>
          </w:p>
        </w:tc>
        <w:tc>
          <w:tcPr>
            <w:tcW w:w="1137" w:type="dxa"/>
          </w:tcPr>
          <w:p w14:paraId="05B6816B" w14:textId="77777777" w:rsidR="00173B22" w:rsidRPr="007F4B0A" w:rsidRDefault="00173B22" w:rsidP="00781E9C">
            <w:pPr>
              <w:rPr>
                <w:sz w:val="18"/>
                <w:szCs w:val="18"/>
                <w:lang w:val="mk-MK"/>
              </w:rPr>
            </w:pPr>
          </w:p>
        </w:tc>
      </w:tr>
      <w:tr w:rsidR="00173B22" w:rsidRPr="007F4B0A" w14:paraId="0EF52300"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317C172F" w14:textId="77777777" w:rsidR="00173B22" w:rsidRDefault="00173B22" w:rsidP="006F6C10">
            <w:pPr>
              <w:tabs>
                <w:tab w:val="left" w:pos="439"/>
              </w:tabs>
              <w:ind w:left="402" w:hanging="402"/>
              <w:rPr>
                <w:sz w:val="18"/>
                <w:szCs w:val="18"/>
                <w:lang w:val="mk-MK"/>
              </w:rPr>
            </w:pPr>
            <w:r>
              <w:rPr>
                <w:sz w:val="18"/>
                <w:szCs w:val="18"/>
                <w:lang w:val="mk-MK"/>
              </w:rPr>
              <w:t>5.1.1</w:t>
            </w:r>
            <w:r>
              <w:rPr>
                <w:sz w:val="18"/>
                <w:szCs w:val="18"/>
                <w:lang w:val="mk-MK"/>
              </w:rPr>
              <w:tab/>
              <w:t>Симулиран дефект на мотор за време на заминување</w:t>
            </w:r>
          </w:p>
        </w:tc>
        <w:tc>
          <w:tcPr>
            <w:tcW w:w="1140" w:type="dxa"/>
            <w:gridSpan w:val="3"/>
          </w:tcPr>
          <w:p w14:paraId="068DDB77" w14:textId="5C077429" w:rsidR="00173B22" w:rsidRDefault="00173B22" w:rsidP="006F6C10">
            <w:pPr>
              <w:rPr>
                <w:sz w:val="18"/>
                <w:szCs w:val="18"/>
                <w:lang w:val="mk-MK"/>
              </w:rPr>
            </w:pPr>
            <w:r>
              <w:rPr>
                <w:sz w:val="18"/>
                <w:szCs w:val="18"/>
              </w:rPr>
              <w:t>P</w:t>
            </w:r>
            <w:r>
              <w:rPr>
                <w:sz w:val="18"/>
                <w:szCs w:val="18"/>
                <w:lang w:val="mk-MK"/>
              </w:rPr>
              <w:t>*</w:t>
            </w:r>
          </w:p>
        </w:tc>
        <w:tc>
          <w:tcPr>
            <w:tcW w:w="1134" w:type="dxa"/>
            <w:gridSpan w:val="3"/>
          </w:tcPr>
          <w:p w14:paraId="0B292AF8" w14:textId="77777777" w:rsidR="00173B22" w:rsidRDefault="00173B22" w:rsidP="00781E9C">
            <w:pPr>
              <w:rPr>
                <w:sz w:val="18"/>
                <w:szCs w:val="18"/>
                <w:lang w:val="mk-MK"/>
              </w:rPr>
            </w:pPr>
            <w:r>
              <w:rPr>
                <w:sz w:val="18"/>
                <w:szCs w:val="18"/>
                <w:lang w:val="mk-MK"/>
              </w:rPr>
              <w:t>→*</w:t>
            </w:r>
          </w:p>
        </w:tc>
        <w:tc>
          <w:tcPr>
            <w:tcW w:w="1276" w:type="dxa"/>
            <w:gridSpan w:val="3"/>
          </w:tcPr>
          <w:p w14:paraId="456216B0" w14:textId="77777777" w:rsidR="00173B22" w:rsidRPr="007F4B0A" w:rsidRDefault="00173B22" w:rsidP="00781E9C">
            <w:pPr>
              <w:rPr>
                <w:sz w:val="18"/>
                <w:szCs w:val="18"/>
                <w:lang w:val="mk-MK"/>
              </w:rPr>
            </w:pPr>
          </w:p>
        </w:tc>
        <w:tc>
          <w:tcPr>
            <w:tcW w:w="1131" w:type="dxa"/>
            <w:gridSpan w:val="2"/>
          </w:tcPr>
          <w:p w14:paraId="5F0D270C" w14:textId="77777777" w:rsidR="00173B22" w:rsidRPr="007F4B0A" w:rsidRDefault="00173B22" w:rsidP="00781E9C">
            <w:pPr>
              <w:rPr>
                <w:sz w:val="18"/>
                <w:szCs w:val="18"/>
                <w:lang w:val="mk-MK"/>
              </w:rPr>
            </w:pPr>
            <w:r>
              <w:rPr>
                <w:sz w:val="18"/>
                <w:szCs w:val="18"/>
                <w:lang w:val="mk-MK"/>
              </w:rPr>
              <w:t>М*</w:t>
            </w:r>
          </w:p>
        </w:tc>
        <w:tc>
          <w:tcPr>
            <w:tcW w:w="1137" w:type="dxa"/>
          </w:tcPr>
          <w:p w14:paraId="169FE3DC" w14:textId="77777777" w:rsidR="00173B22" w:rsidRPr="007F4B0A" w:rsidRDefault="00173B22" w:rsidP="00781E9C">
            <w:pPr>
              <w:rPr>
                <w:sz w:val="18"/>
                <w:szCs w:val="18"/>
                <w:lang w:val="mk-MK"/>
              </w:rPr>
            </w:pPr>
          </w:p>
        </w:tc>
      </w:tr>
      <w:tr w:rsidR="00173B22" w:rsidRPr="007F4B0A" w14:paraId="05FEE7DE"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6D4C73B1" w14:textId="77777777" w:rsidR="00173B22" w:rsidRPr="00493B30" w:rsidRDefault="00173B22" w:rsidP="006F6C10">
            <w:pPr>
              <w:tabs>
                <w:tab w:val="left" w:pos="439"/>
              </w:tabs>
              <w:ind w:left="402" w:hanging="402"/>
              <w:rPr>
                <w:sz w:val="18"/>
                <w:szCs w:val="18"/>
                <w:lang w:val="mk-MK"/>
              </w:rPr>
            </w:pPr>
            <w:r>
              <w:rPr>
                <w:sz w:val="18"/>
                <w:szCs w:val="18"/>
                <w:lang w:val="mk-MK"/>
              </w:rPr>
              <w:t>5.2</w:t>
            </w:r>
            <w:r>
              <w:rPr>
                <w:sz w:val="18"/>
                <w:szCs w:val="18"/>
                <w:lang w:val="mk-MK"/>
              </w:rPr>
              <w:tab/>
              <w:t xml:space="preserve">Придржување кон рутите за заминување и пристигнување и кон инструкциите од </w:t>
            </w:r>
            <w:r w:rsidRPr="00493B30">
              <w:rPr>
                <w:sz w:val="18"/>
                <w:szCs w:val="18"/>
                <w:lang w:val="mk-MK"/>
              </w:rPr>
              <w:t>ATC</w:t>
            </w:r>
          </w:p>
        </w:tc>
        <w:tc>
          <w:tcPr>
            <w:tcW w:w="1140" w:type="dxa"/>
            <w:gridSpan w:val="3"/>
          </w:tcPr>
          <w:p w14:paraId="604B194A" w14:textId="1E8E3517" w:rsidR="00173B22" w:rsidRDefault="00173B22" w:rsidP="000B4313">
            <w:pPr>
              <w:rPr>
                <w:sz w:val="18"/>
                <w:szCs w:val="18"/>
                <w:lang w:val="mk-MK"/>
              </w:rPr>
            </w:pPr>
            <w:r>
              <w:rPr>
                <w:sz w:val="18"/>
                <w:szCs w:val="18"/>
              </w:rPr>
              <w:t>P</w:t>
            </w:r>
            <w:r>
              <w:rPr>
                <w:sz w:val="18"/>
                <w:szCs w:val="18"/>
                <w:lang w:val="mk-MK"/>
              </w:rPr>
              <w:t>*</w:t>
            </w:r>
          </w:p>
        </w:tc>
        <w:tc>
          <w:tcPr>
            <w:tcW w:w="1134" w:type="dxa"/>
            <w:gridSpan w:val="3"/>
          </w:tcPr>
          <w:p w14:paraId="3C1608CB" w14:textId="77777777" w:rsidR="00173B22" w:rsidRDefault="00173B22" w:rsidP="00781E9C">
            <w:pPr>
              <w:rPr>
                <w:sz w:val="18"/>
                <w:szCs w:val="18"/>
                <w:lang w:val="mk-MK"/>
              </w:rPr>
            </w:pPr>
            <w:r>
              <w:rPr>
                <w:sz w:val="18"/>
                <w:szCs w:val="18"/>
                <w:lang w:val="mk-MK"/>
              </w:rPr>
              <w:t>→*</w:t>
            </w:r>
          </w:p>
        </w:tc>
        <w:tc>
          <w:tcPr>
            <w:tcW w:w="1276" w:type="dxa"/>
            <w:gridSpan w:val="3"/>
          </w:tcPr>
          <w:p w14:paraId="345C3694" w14:textId="77777777" w:rsidR="00173B22" w:rsidRDefault="00173B22" w:rsidP="00781E9C">
            <w:pPr>
              <w:rPr>
                <w:sz w:val="18"/>
                <w:szCs w:val="18"/>
                <w:lang w:val="mk-MK"/>
              </w:rPr>
            </w:pPr>
          </w:p>
        </w:tc>
        <w:tc>
          <w:tcPr>
            <w:tcW w:w="1131" w:type="dxa"/>
            <w:gridSpan w:val="2"/>
          </w:tcPr>
          <w:p w14:paraId="50A695A5" w14:textId="77777777" w:rsidR="00173B22" w:rsidRDefault="00173B22" w:rsidP="00781E9C">
            <w:pPr>
              <w:rPr>
                <w:sz w:val="18"/>
                <w:szCs w:val="18"/>
                <w:lang w:val="mk-MK"/>
              </w:rPr>
            </w:pPr>
            <w:r>
              <w:rPr>
                <w:sz w:val="18"/>
                <w:szCs w:val="18"/>
                <w:lang w:val="mk-MK"/>
              </w:rPr>
              <w:t>М*</w:t>
            </w:r>
          </w:p>
        </w:tc>
        <w:tc>
          <w:tcPr>
            <w:tcW w:w="1137" w:type="dxa"/>
          </w:tcPr>
          <w:p w14:paraId="21C7B887" w14:textId="77777777" w:rsidR="00173B22" w:rsidRPr="007F4B0A" w:rsidRDefault="00173B22" w:rsidP="00781E9C">
            <w:pPr>
              <w:rPr>
                <w:sz w:val="18"/>
                <w:szCs w:val="18"/>
                <w:lang w:val="mk-MK"/>
              </w:rPr>
            </w:pPr>
          </w:p>
        </w:tc>
      </w:tr>
      <w:tr w:rsidR="00173B22" w:rsidRPr="007F4B0A" w14:paraId="237E4A1B"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1F11D471" w14:textId="148C214B" w:rsidR="00173B22" w:rsidRDefault="00173B22" w:rsidP="00E33E9A">
            <w:pPr>
              <w:tabs>
                <w:tab w:val="left" w:pos="439"/>
              </w:tabs>
              <w:rPr>
                <w:sz w:val="18"/>
                <w:szCs w:val="18"/>
                <w:lang w:val="mk-MK"/>
              </w:rPr>
            </w:pPr>
            <w:r>
              <w:rPr>
                <w:sz w:val="18"/>
                <w:szCs w:val="18"/>
                <w:lang w:val="mk-MK"/>
              </w:rPr>
              <w:t>5.3</w:t>
            </w:r>
            <w:r>
              <w:rPr>
                <w:sz w:val="18"/>
                <w:szCs w:val="18"/>
                <w:lang w:val="mk-MK"/>
              </w:rPr>
              <w:tab/>
              <w:t>Процедури за чекање</w:t>
            </w:r>
          </w:p>
        </w:tc>
        <w:tc>
          <w:tcPr>
            <w:tcW w:w="1140" w:type="dxa"/>
            <w:gridSpan w:val="3"/>
          </w:tcPr>
          <w:p w14:paraId="16856E6F" w14:textId="1499A2D9" w:rsidR="00173B22" w:rsidRDefault="00173B22" w:rsidP="00C2215D">
            <w:pPr>
              <w:rPr>
                <w:sz w:val="18"/>
                <w:szCs w:val="18"/>
                <w:lang w:val="mk-MK"/>
              </w:rPr>
            </w:pPr>
            <w:r>
              <w:rPr>
                <w:sz w:val="18"/>
                <w:szCs w:val="18"/>
              </w:rPr>
              <w:t>P</w:t>
            </w:r>
            <w:r>
              <w:rPr>
                <w:sz w:val="18"/>
                <w:szCs w:val="18"/>
                <w:lang w:val="mk-MK"/>
              </w:rPr>
              <w:t>*</w:t>
            </w:r>
          </w:p>
        </w:tc>
        <w:tc>
          <w:tcPr>
            <w:tcW w:w="1134" w:type="dxa"/>
            <w:gridSpan w:val="3"/>
          </w:tcPr>
          <w:p w14:paraId="17EA437C" w14:textId="77777777" w:rsidR="00173B22" w:rsidRDefault="00173B22" w:rsidP="00781E9C">
            <w:pPr>
              <w:rPr>
                <w:sz w:val="18"/>
                <w:szCs w:val="18"/>
                <w:lang w:val="mk-MK"/>
              </w:rPr>
            </w:pPr>
            <w:r>
              <w:rPr>
                <w:sz w:val="18"/>
                <w:szCs w:val="18"/>
                <w:lang w:val="mk-MK"/>
              </w:rPr>
              <w:t>→*</w:t>
            </w:r>
          </w:p>
        </w:tc>
        <w:tc>
          <w:tcPr>
            <w:tcW w:w="1276" w:type="dxa"/>
            <w:gridSpan w:val="3"/>
          </w:tcPr>
          <w:p w14:paraId="112BB781" w14:textId="77777777" w:rsidR="00173B22" w:rsidRPr="007F4B0A" w:rsidRDefault="00173B22" w:rsidP="00781E9C">
            <w:pPr>
              <w:rPr>
                <w:sz w:val="18"/>
                <w:szCs w:val="18"/>
                <w:lang w:val="mk-MK"/>
              </w:rPr>
            </w:pPr>
          </w:p>
        </w:tc>
        <w:tc>
          <w:tcPr>
            <w:tcW w:w="1131" w:type="dxa"/>
            <w:gridSpan w:val="2"/>
          </w:tcPr>
          <w:p w14:paraId="552B7FF7" w14:textId="77777777" w:rsidR="00173B22" w:rsidRPr="007F4B0A" w:rsidRDefault="00173B22" w:rsidP="00781E9C">
            <w:pPr>
              <w:rPr>
                <w:sz w:val="18"/>
                <w:szCs w:val="18"/>
                <w:lang w:val="mk-MK"/>
              </w:rPr>
            </w:pPr>
          </w:p>
        </w:tc>
        <w:tc>
          <w:tcPr>
            <w:tcW w:w="1137" w:type="dxa"/>
          </w:tcPr>
          <w:p w14:paraId="00D9181A" w14:textId="77777777" w:rsidR="00173B22" w:rsidRPr="007F4B0A" w:rsidRDefault="00173B22" w:rsidP="00781E9C">
            <w:pPr>
              <w:rPr>
                <w:sz w:val="18"/>
                <w:szCs w:val="18"/>
                <w:lang w:val="mk-MK"/>
              </w:rPr>
            </w:pPr>
          </w:p>
        </w:tc>
      </w:tr>
      <w:tr w:rsidR="00272952" w:rsidRPr="007F4B0A" w14:paraId="0E80DC97"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56F92E71" w14:textId="73C930E1" w:rsidR="00272952" w:rsidRPr="00C2215D" w:rsidRDefault="00272952" w:rsidP="00272952">
            <w:pPr>
              <w:tabs>
                <w:tab w:val="left" w:pos="439"/>
              </w:tabs>
              <w:ind w:left="402" w:hanging="402"/>
              <w:rPr>
                <w:sz w:val="18"/>
                <w:szCs w:val="18"/>
                <w:lang w:val="mk-MK"/>
              </w:rPr>
            </w:pPr>
            <w:r>
              <w:rPr>
                <w:sz w:val="18"/>
                <w:szCs w:val="18"/>
                <w:lang w:val="mk-MK"/>
              </w:rPr>
              <w:t>5.4</w:t>
            </w:r>
            <w:r>
              <w:rPr>
                <w:sz w:val="18"/>
                <w:szCs w:val="18"/>
                <w:lang w:val="mk-MK"/>
              </w:rPr>
              <w:tab/>
              <w:t>3</w:t>
            </w:r>
            <w:r>
              <w:rPr>
                <w:sz w:val="18"/>
                <w:szCs w:val="18"/>
                <w:lang w:val="en-US"/>
              </w:rPr>
              <w:t>D</w:t>
            </w:r>
            <w:r>
              <w:rPr>
                <w:sz w:val="18"/>
                <w:szCs w:val="18"/>
                <w:lang w:val="mk-MK"/>
              </w:rPr>
              <w:t xml:space="preserve"> операции до </w:t>
            </w:r>
            <w:r>
              <w:rPr>
                <w:sz w:val="18"/>
                <w:szCs w:val="18"/>
                <w:lang w:val="en-US"/>
              </w:rPr>
              <w:t>DH/A</w:t>
            </w:r>
            <w:r>
              <w:rPr>
                <w:sz w:val="18"/>
                <w:szCs w:val="18"/>
                <w:lang w:val="mk-MK"/>
              </w:rPr>
              <w:t xml:space="preserve"> ОД 200 </w:t>
            </w:r>
            <w:r>
              <w:rPr>
                <w:sz w:val="18"/>
                <w:szCs w:val="18"/>
                <w:lang w:val="en-US"/>
              </w:rPr>
              <w:t>ft</w:t>
            </w:r>
            <w:r>
              <w:rPr>
                <w:sz w:val="18"/>
                <w:szCs w:val="18"/>
                <w:lang w:val="mk-MK"/>
              </w:rPr>
              <w:t xml:space="preserve"> (60 м) или до поголеми минимуми ако се бара согласно процедурата за приод</w:t>
            </w:r>
          </w:p>
        </w:tc>
        <w:tc>
          <w:tcPr>
            <w:tcW w:w="1140" w:type="dxa"/>
            <w:gridSpan w:val="3"/>
          </w:tcPr>
          <w:p w14:paraId="307798BE" w14:textId="278E5F59" w:rsidR="00272952" w:rsidRDefault="00272952" w:rsidP="00272952">
            <w:pPr>
              <w:rPr>
                <w:sz w:val="18"/>
                <w:szCs w:val="18"/>
              </w:rPr>
            </w:pPr>
            <w:r>
              <w:rPr>
                <w:sz w:val="18"/>
                <w:szCs w:val="18"/>
              </w:rPr>
              <w:t>P</w:t>
            </w:r>
            <w:r>
              <w:rPr>
                <w:sz w:val="18"/>
                <w:szCs w:val="18"/>
                <w:lang w:val="mk-MK"/>
              </w:rPr>
              <w:t>*</w:t>
            </w:r>
          </w:p>
        </w:tc>
        <w:tc>
          <w:tcPr>
            <w:tcW w:w="1134" w:type="dxa"/>
            <w:gridSpan w:val="3"/>
          </w:tcPr>
          <w:p w14:paraId="772B75E1" w14:textId="1BECA589" w:rsidR="00272952" w:rsidRDefault="00272952" w:rsidP="00272952">
            <w:pPr>
              <w:rPr>
                <w:sz w:val="18"/>
                <w:szCs w:val="18"/>
                <w:lang w:val="mk-MK"/>
              </w:rPr>
            </w:pPr>
            <w:r>
              <w:rPr>
                <w:sz w:val="18"/>
                <w:szCs w:val="18"/>
                <w:lang w:val="mk-MK"/>
              </w:rPr>
              <w:t>→*</w:t>
            </w:r>
          </w:p>
        </w:tc>
        <w:tc>
          <w:tcPr>
            <w:tcW w:w="1276" w:type="dxa"/>
            <w:gridSpan w:val="3"/>
          </w:tcPr>
          <w:p w14:paraId="5956362B" w14:textId="77777777" w:rsidR="00272952" w:rsidRPr="007F4B0A" w:rsidRDefault="00272952" w:rsidP="00272952">
            <w:pPr>
              <w:rPr>
                <w:sz w:val="18"/>
                <w:szCs w:val="18"/>
                <w:lang w:val="mk-MK"/>
              </w:rPr>
            </w:pPr>
          </w:p>
        </w:tc>
        <w:tc>
          <w:tcPr>
            <w:tcW w:w="1131" w:type="dxa"/>
            <w:gridSpan w:val="2"/>
          </w:tcPr>
          <w:p w14:paraId="5B68EC28" w14:textId="77777777" w:rsidR="00272952" w:rsidRPr="007F4B0A" w:rsidRDefault="00272952" w:rsidP="00272952">
            <w:pPr>
              <w:rPr>
                <w:sz w:val="18"/>
                <w:szCs w:val="18"/>
                <w:lang w:val="mk-MK"/>
              </w:rPr>
            </w:pPr>
          </w:p>
        </w:tc>
        <w:tc>
          <w:tcPr>
            <w:tcW w:w="1137" w:type="dxa"/>
          </w:tcPr>
          <w:p w14:paraId="6338A0E2" w14:textId="77777777" w:rsidR="00272952" w:rsidRPr="007F4B0A" w:rsidRDefault="00272952" w:rsidP="00272952">
            <w:pPr>
              <w:rPr>
                <w:sz w:val="18"/>
                <w:szCs w:val="18"/>
                <w:lang w:val="mk-MK"/>
              </w:rPr>
            </w:pPr>
          </w:p>
        </w:tc>
      </w:tr>
      <w:tr w:rsidR="00851B78" w:rsidRPr="007F4B0A" w14:paraId="2B3C6782"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45108427" w14:textId="436AD31A" w:rsidR="00851B78" w:rsidRDefault="00851B78" w:rsidP="00851B78">
            <w:pPr>
              <w:tabs>
                <w:tab w:val="left" w:pos="439"/>
              </w:tabs>
              <w:ind w:left="402" w:hanging="402"/>
              <w:rPr>
                <w:sz w:val="18"/>
                <w:szCs w:val="18"/>
                <w:lang w:val="mk-MK"/>
              </w:rPr>
            </w:pPr>
            <w:r>
              <w:rPr>
                <w:sz w:val="18"/>
                <w:szCs w:val="18"/>
                <w:lang w:val="mk-MK"/>
              </w:rPr>
              <w:t>5.</w:t>
            </w:r>
            <w:r w:rsidR="00F85F31">
              <w:rPr>
                <w:sz w:val="18"/>
                <w:szCs w:val="18"/>
                <w:lang w:val="mk-MK"/>
              </w:rPr>
              <w:t>4.1</w:t>
            </w:r>
            <w:r>
              <w:rPr>
                <w:sz w:val="18"/>
                <w:szCs w:val="18"/>
                <w:lang w:val="mk-MK"/>
              </w:rPr>
              <w:tab/>
              <w:t xml:space="preserve">Рачно, без </w:t>
            </w:r>
            <w:r w:rsidR="00124808">
              <w:rPr>
                <w:sz w:val="18"/>
                <w:szCs w:val="18"/>
                <w:lang w:val="mk-MK"/>
              </w:rPr>
              <w:t xml:space="preserve">уред </w:t>
            </w:r>
            <w:r>
              <w:rPr>
                <w:sz w:val="18"/>
                <w:szCs w:val="18"/>
                <w:lang w:val="mk-MK"/>
              </w:rPr>
              <w:t>за управување на лет.</w:t>
            </w:r>
          </w:p>
          <w:p w14:paraId="1F1407E0" w14:textId="77777777" w:rsidR="00851B78" w:rsidRDefault="00851B78" w:rsidP="00851B78">
            <w:pPr>
              <w:tabs>
                <w:tab w:val="left" w:pos="439"/>
              </w:tabs>
              <w:ind w:left="402" w:hanging="402"/>
              <w:rPr>
                <w:sz w:val="18"/>
                <w:szCs w:val="18"/>
                <w:lang w:val="mk-MK"/>
              </w:rPr>
            </w:pPr>
          </w:p>
          <w:p w14:paraId="499CF258" w14:textId="191569DE" w:rsidR="00851B78" w:rsidRDefault="00851B78" w:rsidP="00F85F31">
            <w:pPr>
              <w:tabs>
                <w:tab w:val="left" w:pos="439"/>
              </w:tabs>
              <w:ind w:left="402"/>
              <w:rPr>
                <w:sz w:val="18"/>
                <w:szCs w:val="18"/>
                <w:lang w:val="mk-MK"/>
              </w:rPr>
            </w:pPr>
            <w:r>
              <w:rPr>
                <w:sz w:val="18"/>
                <w:szCs w:val="18"/>
                <w:lang w:val="mk-MK"/>
              </w:rPr>
              <w:t xml:space="preserve">Забелешка: </w:t>
            </w:r>
            <w:r w:rsidR="00F85F31">
              <w:rPr>
                <w:sz w:val="18"/>
                <w:szCs w:val="18"/>
                <w:lang w:val="mk-MK"/>
              </w:rPr>
              <w:t xml:space="preserve">Согласно процедурите за </w:t>
            </w:r>
            <w:r w:rsidR="00F85F31">
              <w:rPr>
                <w:sz w:val="18"/>
                <w:szCs w:val="18"/>
                <w:lang w:val="en-US"/>
              </w:rPr>
              <w:t>AFM, RNP APCH</w:t>
            </w:r>
            <w:r w:rsidR="00F85F31">
              <w:rPr>
                <w:sz w:val="18"/>
                <w:szCs w:val="18"/>
                <w:lang w:val="mk-MK"/>
              </w:rPr>
              <w:t xml:space="preserve"> може да се бара користење на автопилот или </w:t>
            </w:r>
            <w:r w:rsidR="0014697D">
              <w:rPr>
                <w:sz w:val="18"/>
                <w:szCs w:val="18"/>
                <w:lang w:val="mk-MK"/>
              </w:rPr>
              <w:t xml:space="preserve">уред </w:t>
            </w:r>
            <w:r w:rsidR="00F85F31">
              <w:rPr>
                <w:sz w:val="18"/>
                <w:szCs w:val="18"/>
                <w:lang w:val="mk-MK"/>
              </w:rPr>
              <w:t xml:space="preserve">за управување со лет. Процедурата која треба да се лета со рачно управување се избира така што се земаат предвид тие ограничувања (на пример, изберете </w:t>
            </w:r>
            <w:r w:rsidR="00F85F31">
              <w:rPr>
                <w:sz w:val="18"/>
                <w:szCs w:val="18"/>
                <w:lang w:val="en-US"/>
              </w:rPr>
              <w:t>ILS</w:t>
            </w:r>
            <w:r w:rsidR="00F85F31">
              <w:rPr>
                <w:sz w:val="18"/>
                <w:szCs w:val="18"/>
                <w:lang w:val="mk-MK"/>
              </w:rPr>
              <w:t xml:space="preserve"> за 5.4.1 во случај на вакво ограничување на </w:t>
            </w:r>
            <w:r w:rsidR="00F85F31">
              <w:rPr>
                <w:sz w:val="18"/>
                <w:szCs w:val="18"/>
                <w:lang w:val="en-US"/>
              </w:rPr>
              <w:t>AFM</w:t>
            </w:r>
            <w:r w:rsidR="00F85F31">
              <w:rPr>
                <w:sz w:val="18"/>
                <w:szCs w:val="18"/>
                <w:lang w:val="mk-MK"/>
              </w:rPr>
              <w:t>)</w:t>
            </w:r>
          </w:p>
        </w:tc>
        <w:tc>
          <w:tcPr>
            <w:tcW w:w="1140" w:type="dxa"/>
            <w:gridSpan w:val="3"/>
          </w:tcPr>
          <w:p w14:paraId="2509E31A" w14:textId="1B7BFC0B" w:rsidR="00851B78" w:rsidRDefault="00851B78" w:rsidP="00851B78">
            <w:pPr>
              <w:rPr>
                <w:sz w:val="18"/>
                <w:szCs w:val="18"/>
              </w:rPr>
            </w:pPr>
            <w:r>
              <w:rPr>
                <w:sz w:val="18"/>
                <w:szCs w:val="18"/>
              </w:rPr>
              <w:t>P</w:t>
            </w:r>
            <w:r>
              <w:rPr>
                <w:sz w:val="18"/>
                <w:szCs w:val="18"/>
                <w:lang w:val="mk-MK"/>
              </w:rPr>
              <w:t>*</w:t>
            </w:r>
          </w:p>
        </w:tc>
        <w:tc>
          <w:tcPr>
            <w:tcW w:w="1134" w:type="dxa"/>
            <w:gridSpan w:val="3"/>
          </w:tcPr>
          <w:p w14:paraId="075A1AB7" w14:textId="7E80F98D" w:rsidR="00851B78" w:rsidRDefault="00851B78" w:rsidP="00851B78">
            <w:pPr>
              <w:rPr>
                <w:sz w:val="18"/>
                <w:szCs w:val="18"/>
                <w:lang w:val="mk-MK"/>
              </w:rPr>
            </w:pPr>
            <w:r>
              <w:rPr>
                <w:sz w:val="18"/>
                <w:szCs w:val="18"/>
                <w:lang w:val="mk-MK"/>
              </w:rPr>
              <w:t>→*</w:t>
            </w:r>
          </w:p>
        </w:tc>
        <w:tc>
          <w:tcPr>
            <w:tcW w:w="1276" w:type="dxa"/>
            <w:gridSpan w:val="3"/>
          </w:tcPr>
          <w:p w14:paraId="26BF8FC9" w14:textId="77777777" w:rsidR="00851B78" w:rsidRPr="007F4B0A" w:rsidRDefault="00851B78" w:rsidP="00851B78">
            <w:pPr>
              <w:rPr>
                <w:sz w:val="18"/>
                <w:szCs w:val="18"/>
                <w:lang w:val="mk-MK"/>
              </w:rPr>
            </w:pPr>
          </w:p>
        </w:tc>
        <w:tc>
          <w:tcPr>
            <w:tcW w:w="1131" w:type="dxa"/>
            <w:gridSpan w:val="2"/>
          </w:tcPr>
          <w:p w14:paraId="1DFBD96E" w14:textId="34F281F8" w:rsidR="00851B78" w:rsidRPr="007F4B0A" w:rsidRDefault="00851B78" w:rsidP="00851B78">
            <w:pPr>
              <w:rPr>
                <w:sz w:val="18"/>
                <w:szCs w:val="18"/>
                <w:lang w:val="mk-MK"/>
              </w:rPr>
            </w:pPr>
            <w:r>
              <w:rPr>
                <w:sz w:val="18"/>
                <w:szCs w:val="18"/>
                <w:lang w:val="mk-MK"/>
              </w:rPr>
              <w:t>М*</w:t>
            </w:r>
          </w:p>
        </w:tc>
        <w:tc>
          <w:tcPr>
            <w:tcW w:w="1137" w:type="dxa"/>
          </w:tcPr>
          <w:p w14:paraId="61D10868" w14:textId="77777777" w:rsidR="00851B78" w:rsidRPr="007F4B0A" w:rsidRDefault="00851B78" w:rsidP="00851B78">
            <w:pPr>
              <w:rPr>
                <w:sz w:val="18"/>
                <w:szCs w:val="18"/>
                <w:lang w:val="mk-MK"/>
              </w:rPr>
            </w:pPr>
          </w:p>
        </w:tc>
      </w:tr>
      <w:tr w:rsidR="00994F94" w:rsidRPr="007F4B0A" w14:paraId="362FABBF"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009FCBEE" w14:textId="207F91EE" w:rsidR="00994F94" w:rsidRDefault="00994F94" w:rsidP="00994F94">
            <w:pPr>
              <w:tabs>
                <w:tab w:val="left" w:pos="439"/>
              </w:tabs>
              <w:ind w:left="402" w:hanging="402"/>
              <w:rPr>
                <w:sz w:val="18"/>
                <w:szCs w:val="18"/>
                <w:lang w:val="mk-MK"/>
              </w:rPr>
            </w:pPr>
            <w:r>
              <w:rPr>
                <w:sz w:val="18"/>
                <w:szCs w:val="18"/>
                <w:lang w:val="mk-MK"/>
              </w:rPr>
              <w:t>5.4.2</w:t>
            </w:r>
            <w:r>
              <w:rPr>
                <w:sz w:val="18"/>
                <w:szCs w:val="18"/>
                <w:lang w:val="mk-MK"/>
              </w:rPr>
              <w:tab/>
              <w:t xml:space="preserve">Рачно, со </w:t>
            </w:r>
            <w:r w:rsidR="00124808">
              <w:rPr>
                <w:sz w:val="18"/>
                <w:szCs w:val="18"/>
                <w:lang w:val="mk-MK"/>
              </w:rPr>
              <w:t>уред</w:t>
            </w:r>
            <w:r>
              <w:rPr>
                <w:sz w:val="18"/>
                <w:szCs w:val="18"/>
                <w:lang w:val="mk-MK"/>
              </w:rPr>
              <w:t xml:space="preserve"> за управување на лет.</w:t>
            </w:r>
          </w:p>
        </w:tc>
        <w:tc>
          <w:tcPr>
            <w:tcW w:w="1140" w:type="dxa"/>
            <w:gridSpan w:val="3"/>
          </w:tcPr>
          <w:p w14:paraId="0D5F2628" w14:textId="5935CF0B" w:rsidR="00994F94" w:rsidRDefault="00994F94" w:rsidP="00994F94">
            <w:pPr>
              <w:rPr>
                <w:sz w:val="18"/>
                <w:szCs w:val="18"/>
              </w:rPr>
            </w:pPr>
            <w:r>
              <w:rPr>
                <w:sz w:val="18"/>
                <w:szCs w:val="18"/>
              </w:rPr>
              <w:t>P</w:t>
            </w:r>
            <w:r>
              <w:rPr>
                <w:sz w:val="18"/>
                <w:szCs w:val="18"/>
                <w:lang w:val="mk-MK"/>
              </w:rPr>
              <w:t>*</w:t>
            </w:r>
          </w:p>
        </w:tc>
        <w:tc>
          <w:tcPr>
            <w:tcW w:w="1134" w:type="dxa"/>
            <w:gridSpan w:val="3"/>
          </w:tcPr>
          <w:p w14:paraId="164784F5" w14:textId="0054B8E9" w:rsidR="00994F94" w:rsidRDefault="00994F94" w:rsidP="00994F94">
            <w:pPr>
              <w:rPr>
                <w:sz w:val="18"/>
                <w:szCs w:val="18"/>
                <w:lang w:val="mk-MK"/>
              </w:rPr>
            </w:pPr>
            <w:r>
              <w:rPr>
                <w:sz w:val="18"/>
                <w:szCs w:val="18"/>
                <w:lang w:val="mk-MK"/>
              </w:rPr>
              <w:t>→*</w:t>
            </w:r>
          </w:p>
        </w:tc>
        <w:tc>
          <w:tcPr>
            <w:tcW w:w="1276" w:type="dxa"/>
            <w:gridSpan w:val="3"/>
          </w:tcPr>
          <w:p w14:paraId="50C4615D" w14:textId="77777777" w:rsidR="00994F94" w:rsidRPr="007F4B0A" w:rsidRDefault="00994F94" w:rsidP="00994F94">
            <w:pPr>
              <w:rPr>
                <w:sz w:val="18"/>
                <w:szCs w:val="18"/>
                <w:lang w:val="mk-MK"/>
              </w:rPr>
            </w:pPr>
          </w:p>
        </w:tc>
        <w:tc>
          <w:tcPr>
            <w:tcW w:w="1131" w:type="dxa"/>
            <w:gridSpan w:val="2"/>
          </w:tcPr>
          <w:p w14:paraId="18D81161" w14:textId="4D4662F0" w:rsidR="00994F94" w:rsidRDefault="00994F94" w:rsidP="00994F94">
            <w:pPr>
              <w:rPr>
                <w:sz w:val="18"/>
                <w:szCs w:val="18"/>
                <w:lang w:val="mk-MK"/>
              </w:rPr>
            </w:pPr>
            <w:r>
              <w:rPr>
                <w:sz w:val="18"/>
                <w:szCs w:val="18"/>
                <w:lang w:val="mk-MK"/>
              </w:rPr>
              <w:t>М*</w:t>
            </w:r>
          </w:p>
        </w:tc>
        <w:tc>
          <w:tcPr>
            <w:tcW w:w="1137" w:type="dxa"/>
          </w:tcPr>
          <w:p w14:paraId="341F7747" w14:textId="77777777" w:rsidR="00994F94" w:rsidRPr="007F4B0A" w:rsidRDefault="00994F94" w:rsidP="00994F94">
            <w:pPr>
              <w:rPr>
                <w:sz w:val="18"/>
                <w:szCs w:val="18"/>
                <w:lang w:val="mk-MK"/>
              </w:rPr>
            </w:pPr>
          </w:p>
        </w:tc>
      </w:tr>
      <w:tr w:rsidR="00EE099A" w:rsidRPr="007F4B0A" w14:paraId="0580D4DA"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11E366AE" w14:textId="77777777" w:rsidR="00EE099A" w:rsidRDefault="00EE099A" w:rsidP="00E33E9A">
            <w:pPr>
              <w:tabs>
                <w:tab w:val="left" w:pos="439"/>
              </w:tabs>
              <w:rPr>
                <w:sz w:val="18"/>
                <w:szCs w:val="18"/>
                <w:lang w:val="mk-MK"/>
              </w:rPr>
            </w:pPr>
            <w:r>
              <w:rPr>
                <w:sz w:val="18"/>
                <w:szCs w:val="18"/>
                <w:lang w:val="mk-MK"/>
              </w:rPr>
              <w:t>5.4.3</w:t>
            </w:r>
            <w:r>
              <w:rPr>
                <w:sz w:val="18"/>
                <w:szCs w:val="18"/>
                <w:lang w:val="mk-MK"/>
              </w:rPr>
              <w:tab/>
              <w:t>Со впарен автопилот</w:t>
            </w:r>
          </w:p>
        </w:tc>
        <w:tc>
          <w:tcPr>
            <w:tcW w:w="1140" w:type="dxa"/>
            <w:gridSpan w:val="3"/>
            <w:vMerge w:val="restart"/>
          </w:tcPr>
          <w:p w14:paraId="39E33967" w14:textId="77777777" w:rsidR="00EE099A" w:rsidRDefault="00EE099A" w:rsidP="00781E9C">
            <w:pPr>
              <w:rPr>
                <w:sz w:val="18"/>
                <w:szCs w:val="18"/>
                <w:lang w:val="mk-MK"/>
              </w:rPr>
            </w:pPr>
            <w:r>
              <w:rPr>
                <w:sz w:val="18"/>
                <w:szCs w:val="18"/>
              </w:rPr>
              <w:t>P</w:t>
            </w:r>
            <w:r>
              <w:rPr>
                <w:sz w:val="18"/>
                <w:szCs w:val="18"/>
                <w:lang w:val="mk-MK"/>
              </w:rPr>
              <w:t>*</w:t>
            </w:r>
          </w:p>
          <w:p w14:paraId="42042F67" w14:textId="0B6D0DF2" w:rsidR="00EE099A" w:rsidRDefault="00EE099A" w:rsidP="00EE099A">
            <w:pPr>
              <w:rPr>
                <w:sz w:val="18"/>
                <w:szCs w:val="18"/>
                <w:lang w:val="mk-MK"/>
              </w:rPr>
            </w:pPr>
            <w:r>
              <w:rPr>
                <w:sz w:val="18"/>
                <w:szCs w:val="18"/>
                <w:lang w:val="en-US"/>
              </w:rPr>
              <w:t>P</w:t>
            </w:r>
            <w:r>
              <w:rPr>
                <w:sz w:val="18"/>
                <w:szCs w:val="18"/>
                <w:lang w:val="mk-MK"/>
              </w:rPr>
              <w:t>*</w:t>
            </w:r>
          </w:p>
        </w:tc>
        <w:tc>
          <w:tcPr>
            <w:tcW w:w="1134" w:type="dxa"/>
            <w:gridSpan w:val="3"/>
          </w:tcPr>
          <w:p w14:paraId="359B55D0" w14:textId="77777777" w:rsidR="00EE099A" w:rsidRDefault="00EE099A" w:rsidP="00781E9C">
            <w:pPr>
              <w:rPr>
                <w:sz w:val="18"/>
                <w:szCs w:val="18"/>
                <w:lang w:val="mk-MK"/>
              </w:rPr>
            </w:pPr>
            <w:r>
              <w:rPr>
                <w:sz w:val="18"/>
                <w:szCs w:val="18"/>
                <w:lang w:val="mk-MK"/>
              </w:rPr>
              <w:t>→*</w:t>
            </w:r>
          </w:p>
        </w:tc>
        <w:tc>
          <w:tcPr>
            <w:tcW w:w="1276" w:type="dxa"/>
            <w:gridSpan w:val="3"/>
          </w:tcPr>
          <w:p w14:paraId="2337ECC6" w14:textId="77777777" w:rsidR="00EE099A" w:rsidRPr="007F4B0A" w:rsidRDefault="00EE099A" w:rsidP="00781E9C">
            <w:pPr>
              <w:rPr>
                <w:sz w:val="18"/>
                <w:szCs w:val="18"/>
                <w:lang w:val="mk-MK"/>
              </w:rPr>
            </w:pPr>
          </w:p>
        </w:tc>
        <w:tc>
          <w:tcPr>
            <w:tcW w:w="1131" w:type="dxa"/>
            <w:gridSpan w:val="2"/>
          </w:tcPr>
          <w:p w14:paraId="33832419" w14:textId="77777777" w:rsidR="00EE099A" w:rsidRPr="007F4B0A" w:rsidRDefault="00EE099A" w:rsidP="00781E9C">
            <w:pPr>
              <w:rPr>
                <w:sz w:val="18"/>
                <w:szCs w:val="18"/>
                <w:lang w:val="mk-MK"/>
              </w:rPr>
            </w:pPr>
          </w:p>
        </w:tc>
        <w:tc>
          <w:tcPr>
            <w:tcW w:w="1137" w:type="dxa"/>
          </w:tcPr>
          <w:p w14:paraId="490CA773" w14:textId="77777777" w:rsidR="00EE099A" w:rsidRPr="007F4B0A" w:rsidRDefault="00EE099A" w:rsidP="00781E9C">
            <w:pPr>
              <w:rPr>
                <w:sz w:val="18"/>
                <w:szCs w:val="18"/>
                <w:lang w:val="mk-MK"/>
              </w:rPr>
            </w:pPr>
          </w:p>
        </w:tc>
      </w:tr>
      <w:tr w:rsidR="00EE099A" w:rsidRPr="007F4B0A" w14:paraId="51719534"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3A725C27" w14:textId="53297180" w:rsidR="00EE099A" w:rsidRDefault="00EE099A" w:rsidP="00706FFD">
            <w:pPr>
              <w:tabs>
                <w:tab w:val="left" w:pos="439"/>
              </w:tabs>
              <w:ind w:left="402" w:hanging="402"/>
              <w:rPr>
                <w:sz w:val="18"/>
                <w:szCs w:val="18"/>
                <w:lang w:val="mk-MK"/>
              </w:rPr>
            </w:pPr>
            <w:r>
              <w:rPr>
                <w:sz w:val="18"/>
                <w:szCs w:val="18"/>
                <w:lang w:val="mk-MK"/>
              </w:rPr>
              <w:t>5.4.4</w:t>
            </w:r>
            <w:r>
              <w:rPr>
                <w:sz w:val="18"/>
                <w:szCs w:val="18"/>
                <w:lang w:val="mk-MK"/>
              </w:rPr>
              <w:tab/>
              <w:t xml:space="preserve">Рачно, со симулиран дефект на еден мотор; симулацијата на дефектот на моторот треба да </w:t>
            </w:r>
            <w:r>
              <w:rPr>
                <w:sz w:val="18"/>
                <w:szCs w:val="18"/>
                <w:lang w:val="mk-MK"/>
              </w:rPr>
              <w:lastRenderedPageBreak/>
              <w:t xml:space="preserve">биде за време на завршниот приод, пред поминување на 1 000 </w:t>
            </w:r>
            <w:r>
              <w:rPr>
                <w:sz w:val="18"/>
                <w:szCs w:val="18"/>
                <w:lang w:val="en-US"/>
              </w:rPr>
              <w:t>ft</w:t>
            </w:r>
            <w:r>
              <w:rPr>
                <w:sz w:val="18"/>
                <w:szCs w:val="18"/>
                <w:lang w:val="mk-MK"/>
              </w:rPr>
              <w:t xml:space="preserve"> над </w:t>
            </w:r>
            <w:r w:rsidR="00F80328">
              <w:rPr>
                <w:sz w:val="18"/>
                <w:szCs w:val="18"/>
                <w:lang w:val="mk-MK"/>
              </w:rPr>
              <w:t xml:space="preserve">нивото на аеродромот се до приземнување или до завршување на </w:t>
            </w:r>
            <w:r w:rsidR="00B530A0">
              <w:rPr>
                <w:sz w:val="18"/>
                <w:szCs w:val="18"/>
                <w:lang w:val="mk-MK"/>
              </w:rPr>
              <w:t xml:space="preserve">целата </w:t>
            </w:r>
            <w:r w:rsidR="00F80328">
              <w:rPr>
                <w:sz w:val="18"/>
                <w:szCs w:val="18"/>
                <w:lang w:val="mk-MK"/>
              </w:rPr>
              <w:t xml:space="preserve">процедура за </w:t>
            </w:r>
            <w:r>
              <w:rPr>
                <w:sz w:val="18"/>
                <w:szCs w:val="18"/>
                <w:lang w:val="mk-MK"/>
              </w:rPr>
              <w:t>н</w:t>
            </w:r>
            <w:r w:rsidR="00B530A0">
              <w:rPr>
                <w:sz w:val="18"/>
                <w:szCs w:val="18"/>
                <w:lang w:val="mk-MK"/>
              </w:rPr>
              <w:t>еуспешен приод</w:t>
            </w:r>
          </w:p>
        </w:tc>
        <w:tc>
          <w:tcPr>
            <w:tcW w:w="1140" w:type="dxa"/>
            <w:gridSpan w:val="3"/>
            <w:vMerge/>
          </w:tcPr>
          <w:p w14:paraId="2CE3056F" w14:textId="7799DBD8" w:rsidR="00EE099A" w:rsidRDefault="00EE099A" w:rsidP="00EE099A">
            <w:pPr>
              <w:rPr>
                <w:sz w:val="18"/>
                <w:szCs w:val="18"/>
                <w:lang w:val="mk-MK"/>
              </w:rPr>
            </w:pPr>
          </w:p>
        </w:tc>
        <w:tc>
          <w:tcPr>
            <w:tcW w:w="1134" w:type="dxa"/>
            <w:gridSpan w:val="3"/>
          </w:tcPr>
          <w:p w14:paraId="1C544752" w14:textId="77777777" w:rsidR="00EE099A" w:rsidRDefault="00EE099A" w:rsidP="00781E9C">
            <w:pPr>
              <w:rPr>
                <w:sz w:val="18"/>
                <w:szCs w:val="18"/>
                <w:lang w:val="mk-MK"/>
              </w:rPr>
            </w:pPr>
            <w:r>
              <w:rPr>
                <w:sz w:val="18"/>
                <w:szCs w:val="18"/>
                <w:lang w:val="mk-MK"/>
              </w:rPr>
              <w:t>→*</w:t>
            </w:r>
          </w:p>
        </w:tc>
        <w:tc>
          <w:tcPr>
            <w:tcW w:w="1276" w:type="dxa"/>
            <w:gridSpan w:val="3"/>
          </w:tcPr>
          <w:p w14:paraId="6840E004" w14:textId="77777777" w:rsidR="00EE099A" w:rsidRDefault="00EE099A" w:rsidP="00781E9C">
            <w:pPr>
              <w:rPr>
                <w:sz w:val="18"/>
                <w:szCs w:val="18"/>
                <w:lang w:val="mk-MK"/>
              </w:rPr>
            </w:pPr>
          </w:p>
        </w:tc>
        <w:tc>
          <w:tcPr>
            <w:tcW w:w="1131" w:type="dxa"/>
            <w:gridSpan w:val="2"/>
          </w:tcPr>
          <w:p w14:paraId="1BDEE162" w14:textId="77777777" w:rsidR="00EE099A" w:rsidRDefault="00EE099A" w:rsidP="00781E9C">
            <w:pPr>
              <w:rPr>
                <w:sz w:val="18"/>
                <w:szCs w:val="18"/>
                <w:lang w:val="mk-MK"/>
              </w:rPr>
            </w:pPr>
            <w:r>
              <w:rPr>
                <w:sz w:val="18"/>
                <w:szCs w:val="18"/>
                <w:lang w:val="mk-MK"/>
              </w:rPr>
              <w:t>М*</w:t>
            </w:r>
          </w:p>
        </w:tc>
        <w:tc>
          <w:tcPr>
            <w:tcW w:w="1137" w:type="dxa"/>
          </w:tcPr>
          <w:p w14:paraId="50791D9B" w14:textId="77777777" w:rsidR="00EE099A" w:rsidRPr="007F4B0A" w:rsidRDefault="00EE099A" w:rsidP="00781E9C">
            <w:pPr>
              <w:rPr>
                <w:sz w:val="18"/>
                <w:szCs w:val="18"/>
                <w:lang w:val="mk-MK"/>
              </w:rPr>
            </w:pPr>
          </w:p>
        </w:tc>
      </w:tr>
      <w:tr w:rsidR="00173B22" w:rsidRPr="007F4B0A" w14:paraId="3617317E"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0D75DA30" w14:textId="45ACB37D" w:rsidR="00173B22" w:rsidRDefault="00173B22" w:rsidP="00B530A0">
            <w:pPr>
              <w:tabs>
                <w:tab w:val="left" w:pos="439"/>
              </w:tabs>
              <w:ind w:left="402" w:hanging="402"/>
              <w:rPr>
                <w:sz w:val="18"/>
                <w:szCs w:val="18"/>
                <w:lang w:val="mk-MK"/>
              </w:rPr>
            </w:pPr>
            <w:r>
              <w:rPr>
                <w:sz w:val="18"/>
                <w:szCs w:val="18"/>
                <w:lang w:val="mk-MK"/>
              </w:rPr>
              <w:t>5.5</w:t>
            </w:r>
            <w:r>
              <w:rPr>
                <w:sz w:val="18"/>
                <w:szCs w:val="18"/>
                <w:lang w:val="mk-MK"/>
              </w:rPr>
              <w:tab/>
            </w:r>
            <w:r w:rsidR="00B530A0">
              <w:rPr>
                <w:sz w:val="18"/>
                <w:szCs w:val="18"/>
                <w:lang w:val="mk-MK"/>
              </w:rPr>
              <w:t>2</w:t>
            </w:r>
            <w:r w:rsidR="00B530A0">
              <w:rPr>
                <w:sz w:val="18"/>
                <w:szCs w:val="18"/>
                <w:lang w:val="en-US"/>
              </w:rPr>
              <w:t>D</w:t>
            </w:r>
            <w:r w:rsidR="00B530A0">
              <w:rPr>
                <w:sz w:val="18"/>
                <w:szCs w:val="18"/>
                <w:lang w:val="mk-MK"/>
              </w:rPr>
              <w:t xml:space="preserve"> операции до </w:t>
            </w:r>
            <w:r w:rsidRPr="00626878">
              <w:rPr>
                <w:sz w:val="18"/>
                <w:szCs w:val="18"/>
                <w:lang w:val="mk-MK"/>
              </w:rPr>
              <w:t>MD</w:t>
            </w:r>
            <w:r>
              <w:rPr>
                <w:sz w:val="18"/>
                <w:szCs w:val="18"/>
                <w:lang w:val="mk-MK"/>
              </w:rPr>
              <w:t>А/</w:t>
            </w:r>
            <w:r w:rsidRPr="00626878">
              <w:rPr>
                <w:sz w:val="18"/>
                <w:szCs w:val="18"/>
                <w:lang w:val="mk-MK"/>
              </w:rPr>
              <w:t>H</w:t>
            </w:r>
          </w:p>
        </w:tc>
        <w:tc>
          <w:tcPr>
            <w:tcW w:w="1140" w:type="dxa"/>
            <w:gridSpan w:val="3"/>
          </w:tcPr>
          <w:p w14:paraId="20E3C7DA" w14:textId="688C87FD" w:rsidR="00173B22" w:rsidRDefault="00173B22" w:rsidP="00B530A0">
            <w:pPr>
              <w:rPr>
                <w:sz w:val="18"/>
                <w:szCs w:val="18"/>
                <w:lang w:val="mk-MK"/>
              </w:rPr>
            </w:pPr>
            <w:r>
              <w:rPr>
                <w:sz w:val="18"/>
                <w:szCs w:val="18"/>
              </w:rPr>
              <w:t>P</w:t>
            </w:r>
            <w:r>
              <w:rPr>
                <w:sz w:val="18"/>
                <w:szCs w:val="18"/>
                <w:lang w:val="mk-MK"/>
              </w:rPr>
              <w:t>**</w:t>
            </w:r>
          </w:p>
        </w:tc>
        <w:tc>
          <w:tcPr>
            <w:tcW w:w="1134" w:type="dxa"/>
            <w:gridSpan w:val="3"/>
          </w:tcPr>
          <w:p w14:paraId="5D76B7C2" w14:textId="77777777" w:rsidR="00173B22" w:rsidRDefault="00173B22" w:rsidP="00781E9C">
            <w:pPr>
              <w:rPr>
                <w:sz w:val="18"/>
                <w:szCs w:val="18"/>
                <w:lang w:val="mk-MK"/>
              </w:rPr>
            </w:pPr>
            <w:r>
              <w:rPr>
                <w:sz w:val="18"/>
                <w:szCs w:val="18"/>
                <w:lang w:val="mk-MK"/>
              </w:rPr>
              <w:t>→*</w:t>
            </w:r>
          </w:p>
        </w:tc>
        <w:tc>
          <w:tcPr>
            <w:tcW w:w="1276" w:type="dxa"/>
            <w:gridSpan w:val="3"/>
          </w:tcPr>
          <w:p w14:paraId="2E7464D8" w14:textId="77777777" w:rsidR="00173B22" w:rsidRDefault="00173B22" w:rsidP="00781E9C">
            <w:pPr>
              <w:rPr>
                <w:sz w:val="18"/>
                <w:szCs w:val="18"/>
                <w:lang w:val="mk-MK"/>
              </w:rPr>
            </w:pPr>
          </w:p>
        </w:tc>
        <w:tc>
          <w:tcPr>
            <w:tcW w:w="1131" w:type="dxa"/>
            <w:gridSpan w:val="2"/>
          </w:tcPr>
          <w:p w14:paraId="424D845E" w14:textId="77777777" w:rsidR="00173B22" w:rsidRDefault="00173B22" w:rsidP="00781E9C">
            <w:pPr>
              <w:rPr>
                <w:sz w:val="18"/>
                <w:szCs w:val="18"/>
                <w:lang w:val="mk-MK"/>
              </w:rPr>
            </w:pPr>
            <w:r>
              <w:rPr>
                <w:sz w:val="18"/>
                <w:szCs w:val="18"/>
                <w:lang w:val="mk-MK"/>
              </w:rPr>
              <w:t>М*</w:t>
            </w:r>
          </w:p>
        </w:tc>
        <w:tc>
          <w:tcPr>
            <w:tcW w:w="1137" w:type="dxa"/>
          </w:tcPr>
          <w:p w14:paraId="32DBD215" w14:textId="77777777" w:rsidR="00173B22" w:rsidRPr="007F4B0A" w:rsidRDefault="00173B22" w:rsidP="00781E9C">
            <w:pPr>
              <w:rPr>
                <w:sz w:val="18"/>
                <w:szCs w:val="18"/>
                <w:lang w:val="mk-MK"/>
              </w:rPr>
            </w:pPr>
          </w:p>
        </w:tc>
      </w:tr>
      <w:tr w:rsidR="00173B22" w:rsidRPr="007F4B0A" w14:paraId="3748D976"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32D27BA7" w14:textId="77777777" w:rsidR="00173B22" w:rsidRPr="005E6DB0" w:rsidRDefault="00173B22" w:rsidP="00B530A0">
            <w:pPr>
              <w:tabs>
                <w:tab w:val="left" w:pos="439"/>
              </w:tabs>
              <w:ind w:left="402" w:hanging="402"/>
              <w:rPr>
                <w:sz w:val="18"/>
                <w:szCs w:val="18"/>
                <w:lang w:val="mk-MK"/>
              </w:rPr>
            </w:pPr>
            <w:r>
              <w:rPr>
                <w:sz w:val="18"/>
                <w:szCs w:val="18"/>
                <w:lang w:val="mk-MK"/>
              </w:rPr>
              <w:t>5.6</w:t>
            </w:r>
            <w:r>
              <w:rPr>
                <w:sz w:val="18"/>
                <w:szCs w:val="18"/>
                <w:lang w:val="mk-MK"/>
              </w:rPr>
              <w:tab/>
              <w:t xml:space="preserve">Продолжување на друг круг со сите мотори во работа при постигнување на </w:t>
            </w:r>
            <w:r w:rsidRPr="005E6DB0">
              <w:rPr>
                <w:sz w:val="18"/>
                <w:szCs w:val="18"/>
                <w:lang w:val="mk-MK"/>
              </w:rPr>
              <w:t xml:space="preserve">DA/DH </w:t>
            </w:r>
            <w:r>
              <w:rPr>
                <w:sz w:val="18"/>
                <w:szCs w:val="18"/>
                <w:lang w:val="mk-MK"/>
              </w:rPr>
              <w:t xml:space="preserve">или </w:t>
            </w:r>
            <w:r w:rsidRPr="005E6DB0">
              <w:rPr>
                <w:sz w:val="18"/>
                <w:szCs w:val="18"/>
                <w:lang w:val="mk-MK"/>
              </w:rPr>
              <w:t>MDA/MDH</w:t>
            </w:r>
          </w:p>
        </w:tc>
        <w:tc>
          <w:tcPr>
            <w:tcW w:w="1140" w:type="dxa"/>
            <w:gridSpan w:val="3"/>
          </w:tcPr>
          <w:p w14:paraId="248B2A10" w14:textId="485A4AF7" w:rsidR="00173B22" w:rsidRDefault="00173B22" w:rsidP="00B530A0">
            <w:pPr>
              <w:rPr>
                <w:sz w:val="18"/>
                <w:szCs w:val="18"/>
                <w:lang w:val="mk-MK"/>
              </w:rPr>
            </w:pPr>
            <w:r>
              <w:rPr>
                <w:sz w:val="18"/>
                <w:szCs w:val="18"/>
              </w:rPr>
              <w:t>P</w:t>
            </w:r>
            <w:r>
              <w:rPr>
                <w:sz w:val="18"/>
                <w:szCs w:val="18"/>
                <w:lang w:val="mk-MK"/>
              </w:rPr>
              <w:t>*</w:t>
            </w:r>
          </w:p>
        </w:tc>
        <w:tc>
          <w:tcPr>
            <w:tcW w:w="1134" w:type="dxa"/>
            <w:gridSpan w:val="3"/>
          </w:tcPr>
          <w:p w14:paraId="09D95B97" w14:textId="77777777" w:rsidR="00173B22" w:rsidRDefault="00173B22" w:rsidP="00781E9C">
            <w:pPr>
              <w:rPr>
                <w:sz w:val="18"/>
                <w:szCs w:val="18"/>
                <w:lang w:val="mk-MK"/>
              </w:rPr>
            </w:pPr>
            <w:r>
              <w:rPr>
                <w:sz w:val="18"/>
                <w:szCs w:val="18"/>
                <w:lang w:val="mk-MK"/>
              </w:rPr>
              <w:t>→*</w:t>
            </w:r>
          </w:p>
        </w:tc>
        <w:tc>
          <w:tcPr>
            <w:tcW w:w="1276" w:type="dxa"/>
            <w:gridSpan w:val="3"/>
          </w:tcPr>
          <w:p w14:paraId="729B7709" w14:textId="77777777" w:rsidR="00173B22" w:rsidRPr="007F4B0A" w:rsidRDefault="00173B22" w:rsidP="00781E9C">
            <w:pPr>
              <w:rPr>
                <w:sz w:val="18"/>
                <w:szCs w:val="18"/>
                <w:lang w:val="mk-MK"/>
              </w:rPr>
            </w:pPr>
          </w:p>
        </w:tc>
        <w:tc>
          <w:tcPr>
            <w:tcW w:w="1131" w:type="dxa"/>
            <w:gridSpan w:val="2"/>
          </w:tcPr>
          <w:p w14:paraId="5132838A" w14:textId="77777777" w:rsidR="00173B22" w:rsidRPr="007F4B0A" w:rsidRDefault="00173B22" w:rsidP="00781E9C">
            <w:pPr>
              <w:rPr>
                <w:sz w:val="18"/>
                <w:szCs w:val="18"/>
                <w:lang w:val="mk-MK"/>
              </w:rPr>
            </w:pPr>
          </w:p>
        </w:tc>
        <w:tc>
          <w:tcPr>
            <w:tcW w:w="1137" w:type="dxa"/>
          </w:tcPr>
          <w:p w14:paraId="19ED14EF" w14:textId="77777777" w:rsidR="00173B22" w:rsidRPr="007F4B0A" w:rsidRDefault="00173B22" w:rsidP="00781E9C">
            <w:pPr>
              <w:rPr>
                <w:sz w:val="18"/>
                <w:szCs w:val="18"/>
                <w:lang w:val="mk-MK"/>
              </w:rPr>
            </w:pPr>
          </w:p>
        </w:tc>
      </w:tr>
      <w:tr w:rsidR="00173B22" w:rsidRPr="007F4B0A" w14:paraId="17CD4F8A"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00CB4608" w14:textId="77777777" w:rsidR="00173B22" w:rsidRDefault="00173B22" w:rsidP="00E33E9A">
            <w:pPr>
              <w:tabs>
                <w:tab w:val="left" w:pos="439"/>
              </w:tabs>
              <w:rPr>
                <w:sz w:val="18"/>
                <w:szCs w:val="18"/>
                <w:lang w:val="mk-MK"/>
              </w:rPr>
            </w:pPr>
            <w:r>
              <w:rPr>
                <w:sz w:val="18"/>
                <w:szCs w:val="18"/>
                <w:lang w:val="mk-MK"/>
              </w:rPr>
              <w:t>5.6.1</w:t>
            </w:r>
            <w:r>
              <w:rPr>
                <w:sz w:val="18"/>
                <w:szCs w:val="18"/>
                <w:lang w:val="mk-MK"/>
              </w:rPr>
              <w:tab/>
              <w:t>Останати процедури за неуспешен приод</w:t>
            </w:r>
          </w:p>
        </w:tc>
        <w:tc>
          <w:tcPr>
            <w:tcW w:w="1140" w:type="dxa"/>
            <w:gridSpan w:val="3"/>
          </w:tcPr>
          <w:p w14:paraId="6DD00B89" w14:textId="5753BFD9" w:rsidR="00173B22" w:rsidRDefault="00173B22" w:rsidP="00B530A0">
            <w:pPr>
              <w:rPr>
                <w:sz w:val="18"/>
                <w:szCs w:val="18"/>
                <w:lang w:val="mk-MK"/>
              </w:rPr>
            </w:pPr>
            <w:r>
              <w:rPr>
                <w:sz w:val="18"/>
                <w:szCs w:val="18"/>
              </w:rPr>
              <w:t>P</w:t>
            </w:r>
            <w:r>
              <w:rPr>
                <w:sz w:val="18"/>
                <w:szCs w:val="18"/>
                <w:lang w:val="mk-MK"/>
              </w:rPr>
              <w:t>*</w:t>
            </w:r>
          </w:p>
        </w:tc>
        <w:tc>
          <w:tcPr>
            <w:tcW w:w="1134" w:type="dxa"/>
            <w:gridSpan w:val="3"/>
          </w:tcPr>
          <w:p w14:paraId="61578390" w14:textId="77777777" w:rsidR="00173B22" w:rsidRDefault="00173B22" w:rsidP="00781E9C">
            <w:pPr>
              <w:rPr>
                <w:sz w:val="18"/>
                <w:szCs w:val="18"/>
                <w:lang w:val="mk-MK"/>
              </w:rPr>
            </w:pPr>
            <w:r>
              <w:rPr>
                <w:sz w:val="18"/>
                <w:szCs w:val="18"/>
                <w:lang w:val="mk-MK"/>
              </w:rPr>
              <w:t>→*</w:t>
            </w:r>
          </w:p>
        </w:tc>
        <w:tc>
          <w:tcPr>
            <w:tcW w:w="1276" w:type="dxa"/>
            <w:gridSpan w:val="3"/>
          </w:tcPr>
          <w:p w14:paraId="755F060C" w14:textId="77777777" w:rsidR="00173B22" w:rsidRPr="007F4B0A" w:rsidRDefault="00173B22" w:rsidP="00781E9C">
            <w:pPr>
              <w:rPr>
                <w:sz w:val="18"/>
                <w:szCs w:val="18"/>
                <w:lang w:val="mk-MK"/>
              </w:rPr>
            </w:pPr>
          </w:p>
        </w:tc>
        <w:tc>
          <w:tcPr>
            <w:tcW w:w="1131" w:type="dxa"/>
            <w:gridSpan w:val="2"/>
          </w:tcPr>
          <w:p w14:paraId="5977F949" w14:textId="77777777" w:rsidR="00173B22" w:rsidRPr="007F4B0A" w:rsidRDefault="00173B22" w:rsidP="00781E9C">
            <w:pPr>
              <w:rPr>
                <w:sz w:val="18"/>
                <w:szCs w:val="18"/>
                <w:lang w:val="mk-MK"/>
              </w:rPr>
            </w:pPr>
          </w:p>
        </w:tc>
        <w:tc>
          <w:tcPr>
            <w:tcW w:w="1137" w:type="dxa"/>
          </w:tcPr>
          <w:p w14:paraId="6AA35A55" w14:textId="77777777" w:rsidR="00173B22" w:rsidRPr="007F4B0A" w:rsidRDefault="00173B22" w:rsidP="00781E9C">
            <w:pPr>
              <w:rPr>
                <w:sz w:val="18"/>
                <w:szCs w:val="18"/>
                <w:lang w:val="mk-MK"/>
              </w:rPr>
            </w:pPr>
          </w:p>
        </w:tc>
      </w:tr>
      <w:tr w:rsidR="00357B58" w:rsidRPr="007F4B0A" w14:paraId="547E6FD2"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3A7120BF" w14:textId="77777777" w:rsidR="00357B58" w:rsidRDefault="00357B58" w:rsidP="00357B58">
            <w:pPr>
              <w:tabs>
                <w:tab w:val="left" w:pos="439"/>
              </w:tabs>
              <w:ind w:left="402" w:hanging="402"/>
              <w:rPr>
                <w:sz w:val="18"/>
                <w:szCs w:val="18"/>
                <w:lang w:val="mk-MK"/>
              </w:rPr>
            </w:pPr>
            <w:r>
              <w:rPr>
                <w:sz w:val="18"/>
                <w:szCs w:val="18"/>
                <w:lang w:val="mk-MK"/>
              </w:rPr>
              <w:t>5.6.2</w:t>
            </w:r>
            <w:r>
              <w:rPr>
                <w:sz w:val="18"/>
                <w:szCs w:val="18"/>
                <w:lang w:val="mk-MK"/>
              </w:rPr>
              <w:tab/>
              <w:t xml:space="preserve">Продолжување на друг круг со симулиран дефект на еден мотор при постигнување на </w:t>
            </w:r>
            <w:r w:rsidRPr="005E6DB0">
              <w:rPr>
                <w:sz w:val="18"/>
                <w:szCs w:val="18"/>
                <w:lang w:val="mk-MK"/>
              </w:rPr>
              <w:t xml:space="preserve">DA/DH </w:t>
            </w:r>
            <w:r>
              <w:rPr>
                <w:sz w:val="18"/>
                <w:szCs w:val="18"/>
                <w:lang w:val="mk-MK"/>
              </w:rPr>
              <w:t xml:space="preserve">или </w:t>
            </w:r>
            <w:r w:rsidRPr="005E6DB0">
              <w:rPr>
                <w:sz w:val="18"/>
                <w:szCs w:val="18"/>
                <w:lang w:val="mk-MK"/>
              </w:rPr>
              <w:t>MDA/MDH</w:t>
            </w:r>
          </w:p>
        </w:tc>
        <w:tc>
          <w:tcPr>
            <w:tcW w:w="1140" w:type="dxa"/>
            <w:gridSpan w:val="3"/>
          </w:tcPr>
          <w:p w14:paraId="69C7E9A5" w14:textId="39625CDE" w:rsidR="00357B58" w:rsidRDefault="00357B58" w:rsidP="00357B58">
            <w:pPr>
              <w:rPr>
                <w:sz w:val="18"/>
                <w:szCs w:val="18"/>
                <w:lang w:val="mk-MK"/>
              </w:rPr>
            </w:pPr>
            <w:r>
              <w:rPr>
                <w:sz w:val="18"/>
                <w:szCs w:val="18"/>
              </w:rPr>
              <w:t>P</w:t>
            </w:r>
            <w:r>
              <w:rPr>
                <w:sz w:val="18"/>
                <w:szCs w:val="18"/>
                <w:lang w:val="mk-MK"/>
              </w:rPr>
              <w:t>*</w:t>
            </w:r>
          </w:p>
        </w:tc>
        <w:tc>
          <w:tcPr>
            <w:tcW w:w="1134" w:type="dxa"/>
            <w:gridSpan w:val="3"/>
          </w:tcPr>
          <w:p w14:paraId="355B437F" w14:textId="40A926EA" w:rsidR="00357B58" w:rsidRDefault="00357B58" w:rsidP="00357B58">
            <w:pPr>
              <w:rPr>
                <w:sz w:val="18"/>
                <w:szCs w:val="18"/>
                <w:lang w:val="mk-MK"/>
              </w:rPr>
            </w:pPr>
            <w:r>
              <w:rPr>
                <w:sz w:val="18"/>
                <w:szCs w:val="18"/>
                <w:lang w:val="mk-MK"/>
              </w:rPr>
              <w:t>→*</w:t>
            </w:r>
          </w:p>
        </w:tc>
        <w:tc>
          <w:tcPr>
            <w:tcW w:w="1276" w:type="dxa"/>
            <w:gridSpan w:val="3"/>
          </w:tcPr>
          <w:p w14:paraId="09392FD7" w14:textId="77777777" w:rsidR="00357B58" w:rsidRPr="007F4B0A" w:rsidRDefault="00357B58" w:rsidP="00357B58">
            <w:pPr>
              <w:rPr>
                <w:sz w:val="18"/>
                <w:szCs w:val="18"/>
                <w:lang w:val="mk-MK"/>
              </w:rPr>
            </w:pPr>
          </w:p>
        </w:tc>
        <w:tc>
          <w:tcPr>
            <w:tcW w:w="1131" w:type="dxa"/>
            <w:gridSpan w:val="2"/>
          </w:tcPr>
          <w:p w14:paraId="71ECF044" w14:textId="3446B746" w:rsidR="00357B58" w:rsidRPr="007F4B0A" w:rsidRDefault="00357B58" w:rsidP="00357B58">
            <w:pPr>
              <w:rPr>
                <w:sz w:val="18"/>
                <w:szCs w:val="18"/>
                <w:lang w:val="mk-MK"/>
              </w:rPr>
            </w:pPr>
            <w:r>
              <w:rPr>
                <w:sz w:val="18"/>
                <w:szCs w:val="18"/>
                <w:lang w:val="mk-MK"/>
              </w:rPr>
              <w:t>М*</w:t>
            </w:r>
          </w:p>
        </w:tc>
        <w:tc>
          <w:tcPr>
            <w:tcW w:w="1137" w:type="dxa"/>
          </w:tcPr>
          <w:p w14:paraId="29CA6481" w14:textId="77777777" w:rsidR="00357B58" w:rsidRPr="007F4B0A" w:rsidRDefault="00357B58" w:rsidP="00357B58">
            <w:pPr>
              <w:rPr>
                <w:sz w:val="18"/>
                <w:szCs w:val="18"/>
                <w:lang w:val="mk-MK"/>
              </w:rPr>
            </w:pPr>
          </w:p>
        </w:tc>
      </w:tr>
      <w:tr w:rsidR="00173B22" w:rsidRPr="007F4B0A" w14:paraId="1104A294"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1194A5A8" w14:textId="77777777" w:rsidR="00173B22" w:rsidRPr="00616DD8" w:rsidRDefault="00173B22" w:rsidP="005847CE">
            <w:pPr>
              <w:tabs>
                <w:tab w:val="left" w:pos="439"/>
              </w:tabs>
              <w:ind w:left="402" w:hanging="402"/>
              <w:rPr>
                <w:sz w:val="18"/>
                <w:szCs w:val="18"/>
                <w:lang w:val="mk-MK"/>
              </w:rPr>
            </w:pPr>
            <w:r>
              <w:rPr>
                <w:sz w:val="18"/>
                <w:szCs w:val="18"/>
                <w:lang w:val="mk-MK"/>
              </w:rPr>
              <w:t>5.7</w:t>
            </w:r>
            <w:r>
              <w:rPr>
                <w:sz w:val="18"/>
                <w:szCs w:val="18"/>
                <w:lang w:val="mk-MK"/>
              </w:rPr>
              <w:tab/>
              <w:t xml:space="preserve">Авторотација во </w:t>
            </w:r>
            <w:r w:rsidRPr="00616DD8">
              <w:rPr>
                <w:sz w:val="18"/>
                <w:szCs w:val="18"/>
                <w:lang w:val="mk-MK"/>
              </w:rPr>
              <w:t>IMC</w:t>
            </w:r>
            <w:r>
              <w:rPr>
                <w:sz w:val="18"/>
                <w:szCs w:val="18"/>
                <w:lang w:val="mk-MK"/>
              </w:rPr>
              <w:t xml:space="preserve"> со повторно постигнување на полна снага</w:t>
            </w:r>
          </w:p>
        </w:tc>
        <w:tc>
          <w:tcPr>
            <w:tcW w:w="1140" w:type="dxa"/>
            <w:gridSpan w:val="3"/>
          </w:tcPr>
          <w:p w14:paraId="3DFF7605" w14:textId="4E8DA150" w:rsidR="00173B22" w:rsidRDefault="00173B22" w:rsidP="005847CE">
            <w:pPr>
              <w:rPr>
                <w:sz w:val="18"/>
                <w:szCs w:val="18"/>
                <w:lang w:val="mk-MK"/>
              </w:rPr>
            </w:pPr>
            <w:r>
              <w:rPr>
                <w:sz w:val="18"/>
                <w:szCs w:val="18"/>
              </w:rPr>
              <w:t>P</w:t>
            </w:r>
            <w:r>
              <w:rPr>
                <w:sz w:val="18"/>
                <w:szCs w:val="18"/>
                <w:lang w:val="mk-MK"/>
              </w:rPr>
              <w:t>*</w:t>
            </w:r>
          </w:p>
        </w:tc>
        <w:tc>
          <w:tcPr>
            <w:tcW w:w="1134" w:type="dxa"/>
            <w:gridSpan w:val="3"/>
          </w:tcPr>
          <w:p w14:paraId="0C5F6EAB" w14:textId="77777777" w:rsidR="00173B22" w:rsidRDefault="00173B22" w:rsidP="00781E9C">
            <w:pPr>
              <w:rPr>
                <w:sz w:val="18"/>
                <w:szCs w:val="18"/>
                <w:lang w:val="mk-MK"/>
              </w:rPr>
            </w:pPr>
            <w:r>
              <w:rPr>
                <w:sz w:val="18"/>
                <w:szCs w:val="18"/>
                <w:lang w:val="mk-MK"/>
              </w:rPr>
              <w:t>→*</w:t>
            </w:r>
          </w:p>
        </w:tc>
        <w:tc>
          <w:tcPr>
            <w:tcW w:w="1276" w:type="dxa"/>
            <w:gridSpan w:val="3"/>
          </w:tcPr>
          <w:p w14:paraId="44254939" w14:textId="77777777" w:rsidR="00173B22" w:rsidRDefault="00173B22" w:rsidP="00781E9C">
            <w:pPr>
              <w:rPr>
                <w:sz w:val="18"/>
                <w:szCs w:val="18"/>
                <w:lang w:val="mk-MK"/>
              </w:rPr>
            </w:pPr>
          </w:p>
        </w:tc>
        <w:tc>
          <w:tcPr>
            <w:tcW w:w="1131" w:type="dxa"/>
            <w:gridSpan w:val="2"/>
          </w:tcPr>
          <w:p w14:paraId="6576E4E6" w14:textId="77777777" w:rsidR="00173B22" w:rsidRDefault="00173B22" w:rsidP="00781E9C">
            <w:pPr>
              <w:rPr>
                <w:sz w:val="18"/>
                <w:szCs w:val="18"/>
                <w:lang w:val="mk-MK"/>
              </w:rPr>
            </w:pPr>
            <w:r>
              <w:rPr>
                <w:sz w:val="18"/>
                <w:szCs w:val="18"/>
                <w:lang w:val="mk-MK"/>
              </w:rPr>
              <w:t>М*</w:t>
            </w:r>
          </w:p>
        </w:tc>
        <w:tc>
          <w:tcPr>
            <w:tcW w:w="1137" w:type="dxa"/>
          </w:tcPr>
          <w:p w14:paraId="1D38398D" w14:textId="77777777" w:rsidR="00173B22" w:rsidRPr="007F4B0A" w:rsidRDefault="00173B22" w:rsidP="00781E9C">
            <w:pPr>
              <w:rPr>
                <w:sz w:val="18"/>
                <w:szCs w:val="18"/>
                <w:lang w:val="mk-MK"/>
              </w:rPr>
            </w:pPr>
          </w:p>
        </w:tc>
      </w:tr>
      <w:tr w:rsidR="00173B22" w:rsidRPr="007F4B0A" w14:paraId="632FADC8"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79DDBEC3" w14:textId="40BC7BAB" w:rsidR="00173B22" w:rsidRDefault="00173B22" w:rsidP="00E33E9A">
            <w:pPr>
              <w:tabs>
                <w:tab w:val="left" w:pos="439"/>
              </w:tabs>
              <w:rPr>
                <w:sz w:val="18"/>
                <w:szCs w:val="18"/>
                <w:lang w:val="mk-MK"/>
              </w:rPr>
            </w:pPr>
            <w:r>
              <w:rPr>
                <w:sz w:val="18"/>
                <w:szCs w:val="18"/>
                <w:lang w:val="mk-MK"/>
              </w:rPr>
              <w:t>5.8</w:t>
            </w:r>
            <w:r>
              <w:rPr>
                <w:sz w:val="18"/>
                <w:szCs w:val="18"/>
                <w:lang w:val="mk-MK"/>
              </w:rPr>
              <w:tab/>
            </w:r>
            <w:r w:rsidR="004217D9">
              <w:rPr>
                <w:sz w:val="18"/>
                <w:szCs w:val="18"/>
                <w:lang w:val="mk-MK"/>
              </w:rPr>
              <w:t xml:space="preserve">Вадење </w:t>
            </w:r>
            <w:r>
              <w:rPr>
                <w:sz w:val="18"/>
                <w:szCs w:val="18"/>
                <w:lang w:val="mk-MK"/>
              </w:rPr>
              <w:t>од неправилни положби</w:t>
            </w:r>
          </w:p>
        </w:tc>
        <w:tc>
          <w:tcPr>
            <w:tcW w:w="1140" w:type="dxa"/>
            <w:gridSpan w:val="3"/>
          </w:tcPr>
          <w:p w14:paraId="6058C77D" w14:textId="45AE91DE" w:rsidR="00173B22" w:rsidRDefault="00173B22" w:rsidP="005847CE">
            <w:pPr>
              <w:rPr>
                <w:sz w:val="18"/>
                <w:szCs w:val="18"/>
                <w:lang w:val="mk-MK"/>
              </w:rPr>
            </w:pPr>
            <w:r>
              <w:rPr>
                <w:sz w:val="18"/>
                <w:szCs w:val="18"/>
              </w:rPr>
              <w:t>P</w:t>
            </w:r>
            <w:r>
              <w:rPr>
                <w:sz w:val="18"/>
                <w:szCs w:val="18"/>
                <w:lang w:val="mk-MK"/>
              </w:rPr>
              <w:t>*</w:t>
            </w:r>
          </w:p>
        </w:tc>
        <w:tc>
          <w:tcPr>
            <w:tcW w:w="1134" w:type="dxa"/>
            <w:gridSpan w:val="3"/>
          </w:tcPr>
          <w:p w14:paraId="48E9ED36" w14:textId="77777777" w:rsidR="00173B22" w:rsidRDefault="00173B22" w:rsidP="00781E9C">
            <w:pPr>
              <w:rPr>
                <w:sz w:val="18"/>
                <w:szCs w:val="18"/>
                <w:lang w:val="mk-MK"/>
              </w:rPr>
            </w:pPr>
            <w:r>
              <w:rPr>
                <w:sz w:val="18"/>
                <w:szCs w:val="18"/>
                <w:lang w:val="mk-MK"/>
              </w:rPr>
              <w:t>→*</w:t>
            </w:r>
          </w:p>
        </w:tc>
        <w:tc>
          <w:tcPr>
            <w:tcW w:w="1276" w:type="dxa"/>
            <w:gridSpan w:val="3"/>
          </w:tcPr>
          <w:p w14:paraId="513E128C" w14:textId="77777777" w:rsidR="00173B22" w:rsidRDefault="00173B22" w:rsidP="00781E9C">
            <w:pPr>
              <w:rPr>
                <w:sz w:val="18"/>
                <w:szCs w:val="18"/>
                <w:lang w:val="mk-MK"/>
              </w:rPr>
            </w:pPr>
          </w:p>
        </w:tc>
        <w:tc>
          <w:tcPr>
            <w:tcW w:w="1131" w:type="dxa"/>
            <w:gridSpan w:val="2"/>
          </w:tcPr>
          <w:p w14:paraId="555A6E35" w14:textId="77777777" w:rsidR="00173B22" w:rsidRDefault="00173B22" w:rsidP="00781E9C">
            <w:pPr>
              <w:rPr>
                <w:sz w:val="18"/>
                <w:szCs w:val="18"/>
                <w:lang w:val="mk-MK"/>
              </w:rPr>
            </w:pPr>
            <w:r>
              <w:rPr>
                <w:sz w:val="18"/>
                <w:szCs w:val="18"/>
                <w:lang w:val="mk-MK"/>
              </w:rPr>
              <w:t>М*</w:t>
            </w:r>
          </w:p>
        </w:tc>
        <w:tc>
          <w:tcPr>
            <w:tcW w:w="1137" w:type="dxa"/>
          </w:tcPr>
          <w:p w14:paraId="0942CFEF" w14:textId="77777777" w:rsidR="00173B22" w:rsidRPr="007F4B0A" w:rsidRDefault="00173B22" w:rsidP="00781E9C">
            <w:pPr>
              <w:rPr>
                <w:sz w:val="18"/>
                <w:szCs w:val="18"/>
                <w:lang w:val="mk-MK"/>
              </w:rPr>
            </w:pPr>
          </w:p>
        </w:tc>
      </w:tr>
      <w:tr w:rsidR="00E33E9A" w:rsidRPr="00A62F0F" w14:paraId="7F23C937" w14:textId="77777777" w:rsidTr="005847CE">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Height w:val="340"/>
        </w:trPr>
        <w:tc>
          <w:tcPr>
            <w:tcW w:w="10288" w:type="dxa"/>
            <w:gridSpan w:val="14"/>
            <w:shd w:val="clear" w:color="auto" w:fill="B3B3B3"/>
            <w:vAlign w:val="center"/>
          </w:tcPr>
          <w:p w14:paraId="372AC712" w14:textId="77777777" w:rsidR="00E33E9A" w:rsidRPr="00A62F0F" w:rsidRDefault="00E33E9A" w:rsidP="005847CE">
            <w:pPr>
              <w:rPr>
                <w:b/>
                <w:sz w:val="18"/>
                <w:szCs w:val="18"/>
                <w:lang w:val="mk-MK"/>
              </w:rPr>
            </w:pPr>
            <w:r w:rsidRPr="00A62F0F">
              <w:rPr>
                <w:b/>
                <w:sz w:val="18"/>
                <w:szCs w:val="18"/>
                <w:lang w:val="mk-MK"/>
              </w:rPr>
              <w:t>СЕКЦИЈА 6</w:t>
            </w:r>
            <w:r>
              <w:rPr>
                <w:b/>
                <w:sz w:val="18"/>
                <w:szCs w:val="18"/>
                <w:lang w:val="mk-MK"/>
              </w:rPr>
              <w:t xml:space="preserve"> – Користење на дополнителна опрема</w:t>
            </w:r>
          </w:p>
        </w:tc>
      </w:tr>
      <w:tr w:rsidR="00173B22" w:rsidRPr="00C250F4" w14:paraId="42D938BD" w14:textId="77777777" w:rsidTr="00781E9C">
        <w:tblPrEx>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0A0" w:firstRow="1" w:lastRow="0" w:firstColumn="1" w:lastColumn="0" w:noHBand="0" w:noVBand="0"/>
        </w:tblPrEx>
        <w:trPr>
          <w:gridBefore w:val="1"/>
          <w:wBefore w:w="68" w:type="dxa"/>
        </w:trPr>
        <w:tc>
          <w:tcPr>
            <w:tcW w:w="4470" w:type="dxa"/>
            <w:gridSpan w:val="2"/>
            <w:vAlign w:val="center"/>
          </w:tcPr>
          <w:p w14:paraId="1AEB2E5B" w14:textId="77777777" w:rsidR="00173B22" w:rsidRPr="00C250F4" w:rsidRDefault="00173B22" w:rsidP="00E33E9A">
            <w:pPr>
              <w:tabs>
                <w:tab w:val="left" w:pos="418"/>
              </w:tabs>
              <w:rPr>
                <w:sz w:val="18"/>
                <w:szCs w:val="18"/>
                <w:lang w:val="mk-MK"/>
              </w:rPr>
            </w:pPr>
            <w:r>
              <w:rPr>
                <w:sz w:val="18"/>
                <w:szCs w:val="18"/>
                <w:lang w:val="mk-MK"/>
              </w:rPr>
              <w:t>6</w:t>
            </w:r>
            <w:r>
              <w:rPr>
                <w:sz w:val="18"/>
                <w:szCs w:val="18"/>
                <w:lang w:val="mk-MK"/>
              </w:rPr>
              <w:tab/>
              <w:t>Користење на дополнителна опрема</w:t>
            </w:r>
          </w:p>
        </w:tc>
        <w:tc>
          <w:tcPr>
            <w:tcW w:w="1140" w:type="dxa"/>
            <w:gridSpan w:val="3"/>
          </w:tcPr>
          <w:p w14:paraId="73C2E20A" w14:textId="0D0AABA4" w:rsidR="00173B22" w:rsidRDefault="00173B22" w:rsidP="00774592">
            <w:pPr>
              <w:rPr>
                <w:sz w:val="18"/>
                <w:szCs w:val="18"/>
                <w:lang w:val="mk-MK"/>
              </w:rPr>
            </w:pPr>
            <w:r>
              <w:rPr>
                <w:sz w:val="18"/>
                <w:szCs w:val="18"/>
              </w:rPr>
              <w:t>P</w:t>
            </w:r>
          </w:p>
        </w:tc>
        <w:tc>
          <w:tcPr>
            <w:tcW w:w="1134" w:type="dxa"/>
            <w:gridSpan w:val="3"/>
          </w:tcPr>
          <w:p w14:paraId="1666950B" w14:textId="77777777" w:rsidR="00173B22" w:rsidRDefault="00173B22" w:rsidP="00781E9C">
            <w:pPr>
              <w:rPr>
                <w:sz w:val="18"/>
                <w:szCs w:val="18"/>
                <w:lang w:val="mk-MK"/>
              </w:rPr>
            </w:pPr>
            <w:r>
              <w:rPr>
                <w:sz w:val="18"/>
                <w:szCs w:val="18"/>
                <w:lang w:val="mk-MK"/>
              </w:rPr>
              <w:t>→</w:t>
            </w:r>
          </w:p>
        </w:tc>
        <w:tc>
          <w:tcPr>
            <w:tcW w:w="1276" w:type="dxa"/>
            <w:gridSpan w:val="3"/>
          </w:tcPr>
          <w:p w14:paraId="787080C3" w14:textId="77777777" w:rsidR="00173B22" w:rsidRDefault="00173B22" w:rsidP="00781E9C">
            <w:pPr>
              <w:rPr>
                <w:sz w:val="18"/>
                <w:szCs w:val="18"/>
                <w:lang w:val="mk-MK"/>
              </w:rPr>
            </w:pPr>
          </w:p>
        </w:tc>
        <w:tc>
          <w:tcPr>
            <w:tcW w:w="1131" w:type="dxa"/>
            <w:gridSpan w:val="2"/>
          </w:tcPr>
          <w:p w14:paraId="0F08BAC5" w14:textId="77777777" w:rsidR="00173B22" w:rsidRDefault="00173B22" w:rsidP="00781E9C">
            <w:pPr>
              <w:rPr>
                <w:sz w:val="18"/>
                <w:szCs w:val="18"/>
                <w:lang w:val="mk-MK"/>
              </w:rPr>
            </w:pPr>
          </w:p>
        </w:tc>
        <w:tc>
          <w:tcPr>
            <w:tcW w:w="1137" w:type="dxa"/>
          </w:tcPr>
          <w:p w14:paraId="5CF1C9D8" w14:textId="77777777" w:rsidR="00173B22" w:rsidRPr="00C250F4" w:rsidRDefault="00173B22" w:rsidP="00781E9C">
            <w:pPr>
              <w:rPr>
                <w:sz w:val="18"/>
                <w:szCs w:val="18"/>
                <w:lang w:val="mk-MK"/>
              </w:rPr>
            </w:pPr>
          </w:p>
        </w:tc>
      </w:tr>
    </w:tbl>
    <w:p w14:paraId="0607AC37" w14:textId="53B14CAF" w:rsidR="00B8163B" w:rsidRDefault="00B8163B" w:rsidP="00252B64">
      <w:pPr>
        <w:ind w:right="429"/>
        <w:jc w:val="both"/>
        <w:rPr>
          <w:sz w:val="24"/>
          <w:szCs w:val="24"/>
          <w:lang w:val="mk-MK"/>
        </w:rPr>
      </w:pPr>
    </w:p>
    <w:p w14:paraId="38C1B812" w14:textId="49A80FC3" w:rsidR="00252B64" w:rsidRPr="00DE366F" w:rsidRDefault="00252B64" w:rsidP="00252B64">
      <w:pPr>
        <w:tabs>
          <w:tab w:val="left" w:pos="426"/>
        </w:tabs>
        <w:ind w:left="426" w:right="429" w:hanging="426"/>
        <w:jc w:val="both"/>
        <w:rPr>
          <w:b/>
          <w:sz w:val="24"/>
          <w:szCs w:val="24"/>
          <w:lang w:val="mk-MK"/>
        </w:rPr>
      </w:pPr>
      <w:r w:rsidRPr="00DE366F">
        <w:rPr>
          <w:b/>
          <w:sz w:val="24"/>
          <w:szCs w:val="24"/>
          <w:lang w:val="mk-MK"/>
        </w:rPr>
        <w:t>Г. Посебни услови за категории на воздухоплови со вертикално полетување</w:t>
      </w:r>
    </w:p>
    <w:p w14:paraId="7ABF535E" w14:textId="77777777" w:rsidR="00252B64" w:rsidRPr="00DE366F" w:rsidRDefault="00252B64" w:rsidP="00252B64">
      <w:pPr>
        <w:tabs>
          <w:tab w:val="left" w:pos="426"/>
        </w:tabs>
        <w:ind w:left="426" w:right="429" w:hanging="426"/>
        <w:jc w:val="both"/>
        <w:rPr>
          <w:sz w:val="24"/>
          <w:szCs w:val="24"/>
          <w:lang w:val="mk-MK"/>
        </w:rPr>
      </w:pPr>
    </w:p>
    <w:p w14:paraId="042514EF" w14:textId="6EFAC868" w:rsidR="00252B64" w:rsidRPr="00DE366F" w:rsidRDefault="00252B64" w:rsidP="00252B64">
      <w:pPr>
        <w:tabs>
          <w:tab w:val="left" w:pos="426"/>
        </w:tabs>
        <w:ind w:left="426" w:right="429" w:hanging="426"/>
        <w:jc w:val="both"/>
        <w:rPr>
          <w:sz w:val="24"/>
          <w:szCs w:val="24"/>
          <w:lang w:val="mk-MK"/>
        </w:rPr>
      </w:pPr>
      <w:r w:rsidRPr="00DE366F">
        <w:rPr>
          <w:sz w:val="24"/>
          <w:szCs w:val="24"/>
          <w:lang w:val="mk-MK"/>
        </w:rPr>
        <w:t>1.</w:t>
      </w:r>
      <w:r w:rsidRPr="00DE366F">
        <w:rPr>
          <w:sz w:val="24"/>
          <w:szCs w:val="24"/>
          <w:lang w:val="mk-MK"/>
        </w:rPr>
        <w:tab/>
        <w:t>Во случај на испит по практична оспособеност или проверка на стручноста за стекнување на овластувања за тип на воздухоплови со вертикално полетување, кандидатите ги полагаат секциите од 1 до 5 и секцијата 6 (ако е применливо) од испитот по практична оспособеност или проверката на стручноста. Ако кандидатите не положат повеќе од пет ставки, тие повторно го полагаат целиот испит или проверката. Кандидатите кој не положиле пет или помалку ставки повторно ги полагаат тие ставки. Повторно полагање на целиот испит по практична оспособеност, односно проверката на стручноста е неопходно ако кандидат</w:t>
      </w:r>
      <w:r w:rsidR="00682A72" w:rsidRPr="00DE366F">
        <w:rPr>
          <w:sz w:val="24"/>
          <w:szCs w:val="24"/>
          <w:lang w:val="mk-MK"/>
        </w:rPr>
        <w:t xml:space="preserve">ите </w:t>
      </w:r>
      <w:r w:rsidRPr="00DE366F">
        <w:rPr>
          <w:sz w:val="24"/>
          <w:szCs w:val="24"/>
          <w:lang w:val="mk-MK"/>
        </w:rPr>
        <w:t>не полож</w:t>
      </w:r>
      <w:r w:rsidR="00682A72" w:rsidRPr="00DE366F">
        <w:rPr>
          <w:sz w:val="24"/>
          <w:szCs w:val="24"/>
          <w:lang w:val="mk-MK"/>
        </w:rPr>
        <w:t xml:space="preserve">ат </w:t>
      </w:r>
      <w:r w:rsidRPr="00DE366F">
        <w:rPr>
          <w:sz w:val="24"/>
          <w:szCs w:val="24"/>
          <w:lang w:val="mk-MK"/>
        </w:rPr>
        <w:t>која било ставка при повторното полагање или повторната проверка, вклучувајќи ги и ставките кои ги положил</w:t>
      </w:r>
      <w:r w:rsidR="00682A72" w:rsidRPr="00DE366F">
        <w:rPr>
          <w:sz w:val="24"/>
          <w:szCs w:val="24"/>
          <w:lang w:val="mk-MK"/>
        </w:rPr>
        <w:t>е</w:t>
      </w:r>
      <w:r w:rsidRPr="00DE366F">
        <w:rPr>
          <w:sz w:val="24"/>
          <w:szCs w:val="24"/>
          <w:lang w:val="mk-MK"/>
        </w:rPr>
        <w:t xml:space="preserve"> во претходниот обид. Сите секции од испитот по практична оспособеност или проверката на стручноста треба да се положат во рок од шест месеци.</w:t>
      </w:r>
    </w:p>
    <w:p w14:paraId="1DA0BB57" w14:textId="77777777" w:rsidR="00252B64" w:rsidRPr="00DE366F" w:rsidRDefault="00252B64" w:rsidP="00252B64">
      <w:pPr>
        <w:ind w:right="429"/>
        <w:rPr>
          <w:sz w:val="24"/>
          <w:szCs w:val="24"/>
          <w:lang w:val="mk-MK"/>
        </w:rPr>
      </w:pPr>
    </w:p>
    <w:p w14:paraId="3A3FBA05" w14:textId="77777777" w:rsidR="00252B64" w:rsidRPr="00DE366F" w:rsidRDefault="00252B64" w:rsidP="00252B64">
      <w:pPr>
        <w:ind w:right="429"/>
        <w:rPr>
          <w:sz w:val="24"/>
          <w:szCs w:val="24"/>
          <w:lang w:val="mk-MK"/>
        </w:rPr>
      </w:pPr>
    </w:p>
    <w:p w14:paraId="39D01B3F" w14:textId="77777777" w:rsidR="00252B64" w:rsidRPr="00DE366F" w:rsidRDefault="00252B64" w:rsidP="00F6766E">
      <w:pPr>
        <w:ind w:right="429"/>
        <w:jc w:val="center"/>
        <w:rPr>
          <w:sz w:val="24"/>
          <w:szCs w:val="24"/>
          <w:lang w:val="mk-MK"/>
        </w:rPr>
      </w:pPr>
      <w:r w:rsidRPr="00DE366F">
        <w:rPr>
          <w:sz w:val="24"/>
          <w:szCs w:val="24"/>
          <w:lang w:val="mk-MK"/>
        </w:rPr>
        <w:t>ДОЗВОЛЕНИ ОТСТАПУВАЊА ЗА ВРЕМЕ НА ИСПИТОТ</w:t>
      </w:r>
    </w:p>
    <w:p w14:paraId="7FB21A06" w14:textId="77777777" w:rsidR="00252B64" w:rsidRPr="00DE366F" w:rsidRDefault="00252B64" w:rsidP="00252B64">
      <w:pPr>
        <w:ind w:right="429"/>
        <w:rPr>
          <w:sz w:val="24"/>
          <w:szCs w:val="24"/>
          <w:lang w:val="mk-MK"/>
        </w:rPr>
      </w:pPr>
    </w:p>
    <w:p w14:paraId="6E9D45B9" w14:textId="1B055098" w:rsidR="00252B64" w:rsidRPr="00DE366F" w:rsidRDefault="00252B64" w:rsidP="00252B64">
      <w:pPr>
        <w:tabs>
          <w:tab w:val="left" w:pos="426"/>
        </w:tabs>
        <w:ind w:left="426" w:right="429" w:hanging="426"/>
        <w:jc w:val="both"/>
        <w:rPr>
          <w:sz w:val="24"/>
          <w:szCs w:val="24"/>
          <w:lang w:val="mk-MK"/>
        </w:rPr>
      </w:pPr>
      <w:r w:rsidRPr="00DE366F">
        <w:rPr>
          <w:sz w:val="24"/>
          <w:szCs w:val="24"/>
          <w:lang w:val="mk-MK"/>
        </w:rPr>
        <w:t>2.</w:t>
      </w:r>
      <w:r w:rsidRPr="00DE366F">
        <w:rPr>
          <w:sz w:val="24"/>
          <w:szCs w:val="24"/>
          <w:lang w:val="mk-MK"/>
        </w:rPr>
        <w:tab/>
        <w:t>Кандидат</w:t>
      </w:r>
      <w:r w:rsidR="00F6766E" w:rsidRPr="00DE366F">
        <w:rPr>
          <w:sz w:val="24"/>
          <w:szCs w:val="24"/>
          <w:lang w:val="mk-MK"/>
        </w:rPr>
        <w:t xml:space="preserve">ите </w:t>
      </w:r>
      <w:r w:rsidRPr="00DE366F">
        <w:rPr>
          <w:sz w:val="24"/>
          <w:szCs w:val="24"/>
          <w:lang w:val="mk-MK"/>
        </w:rPr>
        <w:t>мора да покаж</w:t>
      </w:r>
      <w:r w:rsidR="00F6766E" w:rsidRPr="00DE366F">
        <w:rPr>
          <w:sz w:val="24"/>
          <w:szCs w:val="24"/>
          <w:lang w:val="mk-MK"/>
        </w:rPr>
        <w:t>ат</w:t>
      </w:r>
      <w:r w:rsidRPr="00DE366F">
        <w:rPr>
          <w:sz w:val="24"/>
          <w:szCs w:val="24"/>
          <w:lang w:val="mk-MK"/>
        </w:rPr>
        <w:t xml:space="preserve"> дека </w:t>
      </w:r>
      <w:r w:rsidR="00F6766E" w:rsidRPr="00DE366F">
        <w:rPr>
          <w:sz w:val="24"/>
          <w:szCs w:val="24"/>
          <w:lang w:val="mk-MK"/>
        </w:rPr>
        <w:t>с</w:t>
      </w:r>
      <w:r w:rsidRPr="00DE366F">
        <w:rPr>
          <w:sz w:val="24"/>
          <w:szCs w:val="24"/>
          <w:lang w:val="mk-MK"/>
        </w:rPr>
        <w:t>е способ</w:t>
      </w:r>
      <w:r w:rsidR="00F6766E" w:rsidRPr="00DE366F">
        <w:rPr>
          <w:sz w:val="24"/>
          <w:szCs w:val="24"/>
          <w:lang w:val="mk-MK"/>
        </w:rPr>
        <w:t xml:space="preserve">ни </w:t>
      </w:r>
      <w:r w:rsidRPr="00DE366F">
        <w:rPr>
          <w:sz w:val="24"/>
          <w:szCs w:val="24"/>
          <w:lang w:val="mk-MK"/>
        </w:rPr>
        <w:t>за следното:</w:t>
      </w:r>
    </w:p>
    <w:p w14:paraId="2288B9A1" w14:textId="77777777" w:rsidR="00252B64" w:rsidRPr="00DE366F" w:rsidRDefault="00252B64" w:rsidP="00252B64">
      <w:pPr>
        <w:ind w:right="429"/>
        <w:rPr>
          <w:sz w:val="24"/>
          <w:szCs w:val="24"/>
          <w:lang w:val="mk-MK"/>
        </w:rPr>
      </w:pPr>
    </w:p>
    <w:p w14:paraId="72460CDC" w14:textId="1C693EBE" w:rsidR="00252B64" w:rsidRPr="00DE366F" w:rsidRDefault="00252B64" w:rsidP="00252B64">
      <w:pPr>
        <w:shd w:val="clear" w:color="auto" w:fill="FFFFFF"/>
        <w:ind w:left="851" w:right="429" w:hanging="425"/>
        <w:jc w:val="both"/>
        <w:rPr>
          <w:sz w:val="24"/>
          <w:szCs w:val="24"/>
          <w:lang w:val="mk-MK"/>
        </w:rPr>
      </w:pPr>
      <w:r w:rsidRPr="00DE366F">
        <w:rPr>
          <w:sz w:val="24"/>
          <w:szCs w:val="24"/>
          <w:lang w:val="mk-MK"/>
        </w:rPr>
        <w:t>(а)</w:t>
      </w:r>
      <w:r w:rsidRPr="00DE366F">
        <w:rPr>
          <w:sz w:val="24"/>
          <w:szCs w:val="24"/>
          <w:lang w:val="mk-MK"/>
        </w:rPr>
        <w:tab/>
        <w:t>да управува</w:t>
      </w:r>
      <w:r w:rsidR="00BB3009" w:rsidRPr="00DE366F">
        <w:rPr>
          <w:sz w:val="24"/>
          <w:szCs w:val="24"/>
          <w:lang w:val="mk-MK"/>
        </w:rPr>
        <w:t>ат</w:t>
      </w:r>
      <w:r w:rsidRPr="00DE366F">
        <w:rPr>
          <w:sz w:val="24"/>
          <w:szCs w:val="24"/>
          <w:lang w:val="mk-MK"/>
        </w:rPr>
        <w:t xml:space="preserve"> со воздухоплов</w:t>
      </w:r>
      <w:r w:rsidR="00DE366F">
        <w:rPr>
          <w:sz w:val="24"/>
          <w:szCs w:val="24"/>
          <w:lang w:val="mk-MK"/>
        </w:rPr>
        <w:t>от</w:t>
      </w:r>
      <w:r w:rsidRPr="00DE366F">
        <w:rPr>
          <w:sz w:val="24"/>
          <w:szCs w:val="24"/>
          <w:lang w:val="mk-MK"/>
        </w:rPr>
        <w:t xml:space="preserve"> со вертикално полетување во рамките на ограничувањата на истиот; </w:t>
      </w:r>
    </w:p>
    <w:p w14:paraId="046836AE" w14:textId="0DE9316D" w:rsidR="00252B64" w:rsidRPr="00DE366F" w:rsidRDefault="00252B64" w:rsidP="00252B64">
      <w:pPr>
        <w:shd w:val="clear" w:color="auto" w:fill="FFFFFF"/>
        <w:ind w:left="851" w:right="429" w:hanging="425"/>
        <w:jc w:val="both"/>
        <w:rPr>
          <w:sz w:val="24"/>
          <w:szCs w:val="24"/>
          <w:lang w:val="mk-MK"/>
        </w:rPr>
      </w:pPr>
      <w:r w:rsidRPr="00DE366F">
        <w:rPr>
          <w:sz w:val="24"/>
          <w:szCs w:val="24"/>
          <w:lang w:val="mk-MK"/>
        </w:rPr>
        <w:t>(б)</w:t>
      </w:r>
      <w:r w:rsidRPr="00DE366F">
        <w:rPr>
          <w:sz w:val="24"/>
          <w:szCs w:val="24"/>
          <w:lang w:val="mk-MK"/>
        </w:rPr>
        <w:tab/>
        <w:t>да ги извед</w:t>
      </w:r>
      <w:r w:rsidR="00BB3009" w:rsidRPr="00DE366F">
        <w:rPr>
          <w:sz w:val="24"/>
          <w:szCs w:val="24"/>
          <w:lang w:val="mk-MK"/>
        </w:rPr>
        <w:t>ат</w:t>
      </w:r>
      <w:r w:rsidRPr="00DE366F">
        <w:rPr>
          <w:sz w:val="24"/>
          <w:szCs w:val="24"/>
          <w:lang w:val="mk-MK"/>
        </w:rPr>
        <w:t xml:space="preserve"> сите маневри </w:t>
      </w:r>
      <w:r w:rsidR="003067B9">
        <w:rPr>
          <w:sz w:val="24"/>
          <w:szCs w:val="24"/>
          <w:lang w:val="mk-MK"/>
        </w:rPr>
        <w:t>координирано/лесно</w:t>
      </w:r>
      <w:r w:rsidRPr="00DE366F">
        <w:rPr>
          <w:sz w:val="24"/>
          <w:szCs w:val="24"/>
          <w:lang w:val="mk-MK"/>
        </w:rPr>
        <w:t xml:space="preserve"> и </w:t>
      </w:r>
      <w:r w:rsidR="003067B9">
        <w:rPr>
          <w:sz w:val="24"/>
          <w:szCs w:val="24"/>
          <w:lang w:val="mk-MK"/>
        </w:rPr>
        <w:t>прецизно</w:t>
      </w:r>
      <w:r w:rsidRPr="00DE366F">
        <w:rPr>
          <w:sz w:val="24"/>
          <w:szCs w:val="24"/>
          <w:lang w:val="mk-MK"/>
        </w:rPr>
        <w:t xml:space="preserve">; </w:t>
      </w:r>
    </w:p>
    <w:p w14:paraId="2D067446" w14:textId="6E06954F" w:rsidR="00252B64" w:rsidRPr="00DE366F" w:rsidRDefault="00252B64" w:rsidP="00252B64">
      <w:pPr>
        <w:shd w:val="clear" w:color="auto" w:fill="FFFFFF"/>
        <w:ind w:left="851" w:right="429" w:hanging="425"/>
        <w:jc w:val="both"/>
        <w:rPr>
          <w:sz w:val="24"/>
          <w:szCs w:val="24"/>
          <w:lang w:val="mk-MK"/>
        </w:rPr>
      </w:pPr>
      <w:r w:rsidRPr="00DE366F">
        <w:rPr>
          <w:sz w:val="24"/>
          <w:szCs w:val="24"/>
          <w:lang w:val="mk-MK"/>
        </w:rPr>
        <w:t>(в)</w:t>
      </w:r>
      <w:r w:rsidRPr="00DE366F">
        <w:rPr>
          <w:sz w:val="24"/>
          <w:szCs w:val="24"/>
          <w:lang w:val="mk-MK"/>
        </w:rPr>
        <w:tab/>
        <w:t>да прикаж</w:t>
      </w:r>
      <w:r w:rsidR="00BB3009" w:rsidRPr="00DE366F">
        <w:rPr>
          <w:sz w:val="24"/>
          <w:szCs w:val="24"/>
          <w:lang w:val="mk-MK"/>
        </w:rPr>
        <w:t>ат</w:t>
      </w:r>
      <w:r w:rsidRPr="00DE366F">
        <w:rPr>
          <w:sz w:val="24"/>
          <w:szCs w:val="24"/>
          <w:lang w:val="mk-MK"/>
        </w:rPr>
        <w:t xml:space="preserve"> сигурност во донесување на одлуки и да применува</w:t>
      </w:r>
      <w:r w:rsidR="00BB3009" w:rsidRPr="00DE366F">
        <w:rPr>
          <w:sz w:val="24"/>
          <w:szCs w:val="24"/>
          <w:lang w:val="mk-MK"/>
        </w:rPr>
        <w:t>ат</w:t>
      </w:r>
      <w:r w:rsidRPr="00DE366F">
        <w:rPr>
          <w:sz w:val="24"/>
          <w:szCs w:val="24"/>
          <w:lang w:val="mk-MK"/>
        </w:rPr>
        <w:t xml:space="preserve"> летачки способности; </w:t>
      </w:r>
    </w:p>
    <w:p w14:paraId="6BA76AB5" w14:textId="0950F6D8" w:rsidR="00252B64" w:rsidRPr="00DE366F" w:rsidRDefault="00252B64" w:rsidP="00252B64">
      <w:pPr>
        <w:shd w:val="clear" w:color="auto" w:fill="FFFFFF"/>
        <w:ind w:left="851" w:right="429" w:hanging="425"/>
        <w:jc w:val="both"/>
        <w:rPr>
          <w:sz w:val="24"/>
          <w:szCs w:val="24"/>
          <w:lang w:val="mk-MK"/>
        </w:rPr>
      </w:pPr>
      <w:r w:rsidRPr="00DE366F">
        <w:rPr>
          <w:sz w:val="24"/>
          <w:szCs w:val="24"/>
          <w:lang w:val="mk-MK"/>
        </w:rPr>
        <w:t>(г)</w:t>
      </w:r>
      <w:r w:rsidRPr="00DE366F">
        <w:rPr>
          <w:sz w:val="24"/>
          <w:szCs w:val="24"/>
          <w:lang w:val="mk-MK"/>
        </w:rPr>
        <w:tab/>
        <w:t>да го применува</w:t>
      </w:r>
      <w:r w:rsidR="00BB3009" w:rsidRPr="00DE366F">
        <w:rPr>
          <w:sz w:val="24"/>
          <w:szCs w:val="24"/>
          <w:lang w:val="mk-MK"/>
        </w:rPr>
        <w:t>ат</w:t>
      </w:r>
      <w:r w:rsidRPr="00DE366F">
        <w:rPr>
          <w:sz w:val="24"/>
          <w:szCs w:val="24"/>
          <w:lang w:val="mk-MK"/>
        </w:rPr>
        <w:t xml:space="preserve"> стекнатото знаењето за воздухопловство; </w:t>
      </w:r>
    </w:p>
    <w:p w14:paraId="10B59453" w14:textId="5BFEE386" w:rsidR="00252B64" w:rsidRPr="00DE366F" w:rsidRDefault="00252B64" w:rsidP="00252B64">
      <w:pPr>
        <w:shd w:val="clear" w:color="auto" w:fill="FFFFFF"/>
        <w:ind w:left="851" w:right="429" w:hanging="425"/>
        <w:jc w:val="both"/>
        <w:rPr>
          <w:sz w:val="24"/>
          <w:szCs w:val="24"/>
          <w:lang w:val="mk-MK"/>
        </w:rPr>
      </w:pPr>
      <w:r w:rsidRPr="00DE366F">
        <w:rPr>
          <w:sz w:val="24"/>
          <w:szCs w:val="24"/>
          <w:lang w:val="mk-MK"/>
        </w:rPr>
        <w:t>(д)</w:t>
      </w:r>
      <w:r w:rsidRPr="00DE366F">
        <w:rPr>
          <w:sz w:val="24"/>
          <w:szCs w:val="24"/>
          <w:lang w:val="mk-MK"/>
        </w:rPr>
        <w:tab/>
        <w:t>да одржува</w:t>
      </w:r>
      <w:r w:rsidR="00BB3009" w:rsidRPr="00DE366F">
        <w:rPr>
          <w:sz w:val="24"/>
          <w:szCs w:val="24"/>
          <w:lang w:val="mk-MK"/>
        </w:rPr>
        <w:t>ат</w:t>
      </w:r>
      <w:r w:rsidRPr="00DE366F">
        <w:rPr>
          <w:sz w:val="24"/>
          <w:szCs w:val="24"/>
          <w:lang w:val="mk-MK"/>
        </w:rPr>
        <w:t xml:space="preserve"> контрола при управувањето со воздухоплов со вертикално </w:t>
      </w:r>
      <w:r w:rsidRPr="00DE366F">
        <w:rPr>
          <w:sz w:val="24"/>
          <w:szCs w:val="24"/>
          <w:lang w:val="mk-MK"/>
        </w:rPr>
        <w:lastRenderedPageBreak/>
        <w:t>полетување за цело време</w:t>
      </w:r>
      <w:r w:rsidR="00BB3009" w:rsidRPr="00DE366F">
        <w:rPr>
          <w:sz w:val="24"/>
          <w:szCs w:val="24"/>
          <w:lang w:val="mk-MK"/>
        </w:rPr>
        <w:t>,</w:t>
      </w:r>
      <w:r w:rsidRPr="00DE366F">
        <w:rPr>
          <w:sz w:val="24"/>
          <w:szCs w:val="24"/>
          <w:lang w:val="mk-MK"/>
        </w:rPr>
        <w:t xml:space="preserve"> на начин што нема да постои сомнеж во успеш</w:t>
      </w:r>
      <w:r w:rsidR="00BB3009" w:rsidRPr="00DE366F">
        <w:rPr>
          <w:sz w:val="24"/>
          <w:szCs w:val="24"/>
          <w:lang w:val="mk-MK"/>
        </w:rPr>
        <w:t xml:space="preserve">ен </w:t>
      </w:r>
      <w:r w:rsidRPr="00DE366F">
        <w:rPr>
          <w:sz w:val="24"/>
          <w:szCs w:val="24"/>
          <w:lang w:val="mk-MK"/>
        </w:rPr>
        <w:t xml:space="preserve">резултат од извршување на процедури или маневри; </w:t>
      </w:r>
    </w:p>
    <w:p w14:paraId="2107DD4A" w14:textId="5CDBBDF1" w:rsidR="00252B64" w:rsidRPr="00DE366F" w:rsidRDefault="00252B64" w:rsidP="00252B64">
      <w:pPr>
        <w:shd w:val="clear" w:color="auto" w:fill="FFFFFF"/>
        <w:ind w:left="851" w:right="429" w:hanging="425"/>
        <w:jc w:val="both"/>
        <w:rPr>
          <w:sz w:val="24"/>
          <w:szCs w:val="24"/>
          <w:lang w:val="mk-MK"/>
        </w:rPr>
      </w:pPr>
      <w:r w:rsidRPr="00DE366F">
        <w:rPr>
          <w:sz w:val="24"/>
          <w:szCs w:val="24"/>
          <w:lang w:val="mk-MK"/>
        </w:rPr>
        <w:t>(ѓ)</w:t>
      </w:r>
      <w:r w:rsidRPr="00DE366F">
        <w:rPr>
          <w:sz w:val="24"/>
          <w:szCs w:val="24"/>
          <w:lang w:val="mk-MK"/>
        </w:rPr>
        <w:tab/>
        <w:t>да ги разбира</w:t>
      </w:r>
      <w:r w:rsidR="00BB3009" w:rsidRPr="00DE366F">
        <w:rPr>
          <w:sz w:val="24"/>
          <w:szCs w:val="24"/>
          <w:lang w:val="mk-MK"/>
        </w:rPr>
        <w:t>ат</w:t>
      </w:r>
      <w:r w:rsidRPr="00DE366F">
        <w:rPr>
          <w:sz w:val="24"/>
          <w:szCs w:val="24"/>
          <w:lang w:val="mk-MK"/>
        </w:rPr>
        <w:t xml:space="preserve"> и применува</w:t>
      </w:r>
      <w:r w:rsidR="00BB3009" w:rsidRPr="00DE366F">
        <w:rPr>
          <w:sz w:val="24"/>
          <w:szCs w:val="24"/>
          <w:lang w:val="mk-MK"/>
        </w:rPr>
        <w:t>ат</w:t>
      </w:r>
      <w:r w:rsidRPr="00DE366F">
        <w:rPr>
          <w:sz w:val="24"/>
          <w:szCs w:val="24"/>
          <w:lang w:val="mk-MK"/>
        </w:rPr>
        <w:t xml:space="preserve"> процедурите за соработка на екипаж, како и процедурите во случај на </w:t>
      </w:r>
      <w:r w:rsidR="00DE366F">
        <w:rPr>
          <w:sz w:val="24"/>
          <w:szCs w:val="24"/>
          <w:lang w:val="mk-MK"/>
        </w:rPr>
        <w:t>о</w:t>
      </w:r>
      <w:r w:rsidRPr="00DE366F">
        <w:rPr>
          <w:sz w:val="24"/>
          <w:szCs w:val="24"/>
          <w:lang w:val="mk-MK"/>
        </w:rPr>
        <w:t>неспособ</w:t>
      </w:r>
      <w:r w:rsidR="00BB3009" w:rsidRPr="00DE366F">
        <w:rPr>
          <w:sz w:val="24"/>
          <w:szCs w:val="24"/>
          <w:lang w:val="mk-MK"/>
        </w:rPr>
        <w:t>е</w:t>
      </w:r>
      <w:r w:rsidRPr="00DE366F">
        <w:rPr>
          <w:sz w:val="24"/>
          <w:szCs w:val="24"/>
          <w:lang w:val="mk-MK"/>
        </w:rPr>
        <w:t>ност, ако е применливо; и</w:t>
      </w:r>
    </w:p>
    <w:p w14:paraId="45C12F02" w14:textId="36204D96" w:rsidR="00252B64" w:rsidRPr="00DE366F" w:rsidRDefault="00252B64" w:rsidP="00252B64">
      <w:pPr>
        <w:shd w:val="clear" w:color="auto" w:fill="FFFFFF"/>
        <w:ind w:left="851" w:right="429" w:hanging="425"/>
        <w:jc w:val="both"/>
        <w:rPr>
          <w:sz w:val="24"/>
          <w:szCs w:val="24"/>
          <w:lang w:val="mk-MK"/>
        </w:rPr>
      </w:pPr>
      <w:r w:rsidRPr="00DE366F">
        <w:rPr>
          <w:sz w:val="24"/>
          <w:szCs w:val="24"/>
          <w:lang w:val="mk-MK"/>
        </w:rPr>
        <w:t>(е)</w:t>
      </w:r>
      <w:r w:rsidRPr="00DE366F">
        <w:rPr>
          <w:sz w:val="24"/>
          <w:szCs w:val="24"/>
          <w:lang w:val="mk-MK"/>
        </w:rPr>
        <w:tab/>
      </w:r>
      <w:r w:rsidR="002C2110">
        <w:rPr>
          <w:sz w:val="24"/>
          <w:szCs w:val="24"/>
          <w:lang w:val="mk-MK"/>
        </w:rPr>
        <w:t>ефик</w:t>
      </w:r>
      <w:r w:rsidR="00B77C77">
        <w:rPr>
          <w:sz w:val="24"/>
          <w:szCs w:val="24"/>
          <w:lang w:val="mk-MK"/>
        </w:rPr>
        <w:t xml:space="preserve">асно </w:t>
      </w:r>
      <w:r w:rsidRPr="00DE366F">
        <w:rPr>
          <w:sz w:val="24"/>
          <w:szCs w:val="24"/>
          <w:lang w:val="mk-MK"/>
        </w:rPr>
        <w:t>да комуницира</w:t>
      </w:r>
      <w:r w:rsidR="00A02AD8" w:rsidRPr="00DE366F">
        <w:rPr>
          <w:sz w:val="24"/>
          <w:szCs w:val="24"/>
          <w:lang w:val="mk-MK"/>
        </w:rPr>
        <w:t>ат</w:t>
      </w:r>
      <w:r w:rsidRPr="00DE366F">
        <w:rPr>
          <w:sz w:val="24"/>
          <w:szCs w:val="24"/>
          <w:lang w:val="mk-MK"/>
        </w:rPr>
        <w:t xml:space="preserve"> со останатите членови на екипажот, ако е применливо. </w:t>
      </w:r>
    </w:p>
    <w:p w14:paraId="1F353260" w14:textId="77777777" w:rsidR="00252B64" w:rsidRPr="00DE366F" w:rsidRDefault="00252B64" w:rsidP="00252B64">
      <w:pPr>
        <w:ind w:right="429"/>
        <w:rPr>
          <w:sz w:val="24"/>
          <w:szCs w:val="24"/>
          <w:lang w:val="mk-MK"/>
        </w:rPr>
      </w:pPr>
    </w:p>
    <w:p w14:paraId="56DA4DC3" w14:textId="7374769F" w:rsidR="00252B64" w:rsidRPr="00DE366F" w:rsidRDefault="00252B64" w:rsidP="00252B64">
      <w:pPr>
        <w:tabs>
          <w:tab w:val="left" w:pos="426"/>
        </w:tabs>
        <w:ind w:left="426" w:right="429" w:hanging="426"/>
        <w:jc w:val="both"/>
        <w:rPr>
          <w:sz w:val="24"/>
          <w:szCs w:val="24"/>
          <w:lang w:val="mk-MK"/>
        </w:rPr>
      </w:pPr>
      <w:r w:rsidRPr="00DE366F">
        <w:rPr>
          <w:sz w:val="24"/>
          <w:szCs w:val="24"/>
          <w:lang w:val="mk-MK"/>
        </w:rPr>
        <w:t>3.</w:t>
      </w:r>
      <w:r w:rsidRPr="00DE366F">
        <w:rPr>
          <w:sz w:val="24"/>
          <w:szCs w:val="24"/>
          <w:lang w:val="mk-MK"/>
        </w:rPr>
        <w:tab/>
        <w:t xml:space="preserve">Се применуваат следните ограничувања, </w:t>
      </w:r>
      <w:r w:rsidR="00231740" w:rsidRPr="00231740">
        <w:rPr>
          <w:sz w:val="24"/>
          <w:szCs w:val="24"/>
          <w:lang w:val="mk-MK"/>
        </w:rPr>
        <w:t xml:space="preserve">коригирани за дозволеното отстапување кое настанува во услови на турбуленција, и заради карактеристиките на управување и перформансите на </w:t>
      </w:r>
      <w:r w:rsidR="00231740">
        <w:rPr>
          <w:sz w:val="24"/>
          <w:szCs w:val="24"/>
          <w:lang w:val="mk-MK"/>
        </w:rPr>
        <w:t xml:space="preserve">авионот </w:t>
      </w:r>
      <w:r w:rsidR="00231740" w:rsidRPr="00231740">
        <w:rPr>
          <w:sz w:val="24"/>
          <w:szCs w:val="24"/>
          <w:lang w:val="mk-MK"/>
        </w:rPr>
        <w:t>кој се користи</w:t>
      </w:r>
      <w:r w:rsidR="00231740">
        <w:rPr>
          <w:sz w:val="24"/>
          <w:szCs w:val="24"/>
          <w:lang w:val="mk-MK"/>
        </w:rPr>
        <w:t>:</w:t>
      </w:r>
    </w:p>
    <w:p w14:paraId="0FE61739" w14:textId="77777777" w:rsidR="00252B64" w:rsidRPr="00DE366F" w:rsidRDefault="00252B64" w:rsidP="00252B64">
      <w:pPr>
        <w:ind w:right="429"/>
        <w:rPr>
          <w:sz w:val="24"/>
          <w:szCs w:val="24"/>
          <w:lang w:val="mk-MK"/>
        </w:rPr>
      </w:pPr>
    </w:p>
    <w:p w14:paraId="09158FF8" w14:textId="77777777" w:rsidR="00252B64" w:rsidRPr="00DE366F" w:rsidRDefault="00252B64" w:rsidP="00252B64">
      <w:pPr>
        <w:shd w:val="clear" w:color="auto" w:fill="FFFFFF"/>
        <w:ind w:left="851" w:right="429" w:hanging="425"/>
        <w:jc w:val="both"/>
        <w:rPr>
          <w:sz w:val="24"/>
          <w:szCs w:val="24"/>
          <w:lang w:val="mk-MK"/>
        </w:rPr>
      </w:pPr>
      <w:r w:rsidRPr="00DE366F">
        <w:rPr>
          <w:color w:val="1A171B"/>
          <w:sz w:val="24"/>
          <w:szCs w:val="24"/>
          <w:lang w:val="mk-MK"/>
        </w:rPr>
        <w:t>(а)</w:t>
      </w:r>
      <w:r w:rsidRPr="00DE366F">
        <w:rPr>
          <w:color w:val="1A171B"/>
          <w:sz w:val="24"/>
          <w:szCs w:val="24"/>
          <w:lang w:val="mk-MK"/>
        </w:rPr>
        <w:tab/>
        <w:t>Ограничувања на лет по IFR</w:t>
      </w:r>
    </w:p>
    <w:p w14:paraId="1B40E1A8" w14:textId="77777777" w:rsidR="00252B64" w:rsidRPr="00DE366F" w:rsidRDefault="00252B64" w:rsidP="00252B64">
      <w:pPr>
        <w:shd w:val="clear" w:color="auto" w:fill="FFFFFF"/>
        <w:ind w:right="429" w:firstLine="426"/>
        <w:jc w:val="both"/>
        <w:rPr>
          <w:color w:val="1A171B"/>
          <w:sz w:val="24"/>
          <w:szCs w:val="24"/>
          <w:lang w:val="mk-MK"/>
        </w:rPr>
      </w:pPr>
    </w:p>
    <w:p w14:paraId="231DA53A" w14:textId="77777777" w:rsidR="00252B64" w:rsidRPr="00DE366F" w:rsidRDefault="00252B64" w:rsidP="001C0D37">
      <w:pPr>
        <w:shd w:val="clear" w:color="auto" w:fill="FFFFFF"/>
        <w:ind w:left="851" w:right="429"/>
        <w:jc w:val="both"/>
        <w:rPr>
          <w:color w:val="1A171B"/>
          <w:sz w:val="24"/>
          <w:szCs w:val="24"/>
          <w:lang w:val="mk-MK"/>
        </w:rPr>
      </w:pPr>
      <w:r w:rsidRPr="00DE366F">
        <w:rPr>
          <w:color w:val="1A171B"/>
          <w:sz w:val="24"/>
          <w:szCs w:val="24"/>
          <w:lang w:val="mk-MK"/>
        </w:rPr>
        <w:t>Висина</w:t>
      </w:r>
    </w:p>
    <w:p w14:paraId="43586894" w14:textId="77777777" w:rsidR="00252B64" w:rsidRPr="00DE366F" w:rsidRDefault="00252B64" w:rsidP="00252B64">
      <w:pPr>
        <w:shd w:val="clear" w:color="auto" w:fill="FFFFFF"/>
        <w:ind w:right="429"/>
        <w:jc w:val="both"/>
        <w:rPr>
          <w:color w:val="1A171B"/>
          <w:sz w:val="24"/>
          <w:szCs w:val="24"/>
          <w:lang w:val="mk-MK"/>
        </w:rPr>
      </w:pPr>
    </w:p>
    <w:p w14:paraId="31B0CCAF" w14:textId="5BB137BF" w:rsidR="00252B64" w:rsidRPr="00DE366F" w:rsidRDefault="00252B64" w:rsidP="00252B64">
      <w:pPr>
        <w:shd w:val="clear" w:color="auto" w:fill="FFFFFF"/>
        <w:ind w:left="851" w:right="429"/>
        <w:jc w:val="both"/>
        <w:rPr>
          <w:sz w:val="24"/>
          <w:szCs w:val="24"/>
          <w:lang w:val="mk-MK"/>
        </w:rPr>
      </w:pPr>
      <w:r w:rsidRPr="00DE366F">
        <w:rPr>
          <w:sz w:val="24"/>
          <w:szCs w:val="24"/>
          <w:lang w:val="mk-MK"/>
        </w:rPr>
        <w:t>Нормален лет</w:t>
      </w:r>
      <w:r w:rsidRPr="00DE366F">
        <w:rPr>
          <w:sz w:val="24"/>
          <w:szCs w:val="24"/>
          <w:lang w:val="mk-MK"/>
        </w:rPr>
        <w:tab/>
      </w:r>
      <w:r w:rsidRPr="00DE366F">
        <w:rPr>
          <w:sz w:val="24"/>
          <w:szCs w:val="24"/>
          <w:lang w:val="mk-MK"/>
        </w:rPr>
        <w:tab/>
      </w:r>
      <w:r w:rsidRPr="00DE366F">
        <w:rPr>
          <w:sz w:val="24"/>
          <w:szCs w:val="24"/>
          <w:lang w:val="mk-MK"/>
        </w:rPr>
        <w:tab/>
      </w:r>
      <w:r w:rsidRPr="00DE366F">
        <w:rPr>
          <w:sz w:val="24"/>
          <w:szCs w:val="24"/>
          <w:lang w:val="mk-MK"/>
        </w:rPr>
        <w:tab/>
      </w:r>
      <w:r w:rsidRPr="00DE366F">
        <w:rPr>
          <w:sz w:val="24"/>
          <w:szCs w:val="24"/>
          <w:lang w:val="mk-MK"/>
        </w:rPr>
        <w:tab/>
      </w:r>
      <w:r w:rsidRPr="00DE366F">
        <w:rPr>
          <w:color w:val="1A171B"/>
          <w:sz w:val="24"/>
          <w:szCs w:val="24"/>
          <w:lang w:val="mk-MK"/>
        </w:rPr>
        <w:t xml:space="preserve">± 100 </w:t>
      </w:r>
      <w:r w:rsidR="00755C1C" w:rsidRPr="00DE366F">
        <w:rPr>
          <w:color w:val="1A171B"/>
          <w:sz w:val="24"/>
          <w:szCs w:val="24"/>
          <w:lang w:val="en-US"/>
        </w:rPr>
        <w:t>ft (</w:t>
      </w:r>
      <w:r w:rsidRPr="00DE366F">
        <w:rPr>
          <w:color w:val="1A171B"/>
          <w:sz w:val="24"/>
          <w:szCs w:val="24"/>
          <w:lang w:val="mk-MK"/>
        </w:rPr>
        <w:t>стапки</w:t>
      </w:r>
      <w:r w:rsidR="00755C1C" w:rsidRPr="00DE366F">
        <w:rPr>
          <w:color w:val="1A171B"/>
          <w:sz w:val="24"/>
          <w:szCs w:val="24"/>
          <w:lang w:val="mk-MK"/>
        </w:rPr>
        <w:t>)</w:t>
      </w:r>
    </w:p>
    <w:p w14:paraId="66A92406" w14:textId="77777777" w:rsidR="00252B64" w:rsidRPr="00DE366F" w:rsidRDefault="00252B64" w:rsidP="00252B64">
      <w:pPr>
        <w:shd w:val="clear" w:color="auto" w:fill="FFFFFF"/>
        <w:ind w:left="851" w:right="429"/>
        <w:jc w:val="both"/>
        <w:rPr>
          <w:sz w:val="24"/>
          <w:szCs w:val="24"/>
          <w:lang w:val="mk-MK"/>
        </w:rPr>
      </w:pPr>
      <w:r w:rsidRPr="00DE366F">
        <w:rPr>
          <w:sz w:val="24"/>
          <w:szCs w:val="24"/>
          <w:lang w:val="mk-MK"/>
        </w:rPr>
        <w:t>Започнување со продолжување</w:t>
      </w:r>
    </w:p>
    <w:p w14:paraId="01D7DAD7" w14:textId="00E601A9" w:rsidR="00252B64" w:rsidRPr="00DE366F" w:rsidRDefault="00252B64" w:rsidP="00252B64">
      <w:pPr>
        <w:shd w:val="clear" w:color="auto" w:fill="FFFFFF"/>
        <w:ind w:left="851" w:right="429"/>
        <w:jc w:val="both"/>
        <w:rPr>
          <w:sz w:val="24"/>
          <w:szCs w:val="24"/>
          <w:lang w:val="mk-MK"/>
        </w:rPr>
      </w:pPr>
      <w:r w:rsidRPr="00DE366F">
        <w:rPr>
          <w:sz w:val="24"/>
          <w:szCs w:val="24"/>
          <w:lang w:val="mk-MK"/>
        </w:rPr>
        <w:t>на друг круг на висина на одлука</w:t>
      </w:r>
      <w:r w:rsidRPr="00DE366F">
        <w:rPr>
          <w:sz w:val="24"/>
          <w:szCs w:val="24"/>
          <w:lang w:val="mk-MK"/>
        </w:rPr>
        <w:tab/>
      </w:r>
      <w:r w:rsidRPr="00DE366F">
        <w:rPr>
          <w:sz w:val="24"/>
          <w:szCs w:val="24"/>
          <w:lang w:val="mk-MK"/>
        </w:rPr>
        <w:tab/>
        <w:t xml:space="preserve">+ 50 </w:t>
      </w:r>
      <w:r w:rsidR="00755C1C" w:rsidRPr="00DE366F">
        <w:rPr>
          <w:color w:val="1A171B"/>
          <w:sz w:val="24"/>
          <w:szCs w:val="24"/>
          <w:lang w:val="en-US"/>
        </w:rPr>
        <w:t>ft</w:t>
      </w:r>
      <w:r w:rsidR="00755C1C" w:rsidRPr="00DE366F">
        <w:rPr>
          <w:sz w:val="24"/>
          <w:szCs w:val="24"/>
          <w:lang w:val="mk-MK"/>
        </w:rPr>
        <w:t xml:space="preserve"> (</w:t>
      </w:r>
      <w:r w:rsidRPr="00DE366F">
        <w:rPr>
          <w:sz w:val="24"/>
          <w:szCs w:val="24"/>
          <w:lang w:val="mk-MK"/>
        </w:rPr>
        <w:t>стапки</w:t>
      </w:r>
      <w:r w:rsidR="00755C1C" w:rsidRPr="00DE366F">
        <w:rPr>
          <w:sz w:val="24"/>
          <w:szCs w:val="24"/>
          <w:lang w:val="mk-MK"/>
        </w:rPr>
        <w:t>)</w:t>
      </w:r>
      <w:r w:rsidRPr="00DE366F">
        <w:rPr>
          <w:sz w:val="24"/>
          <w:szCs w:val="24"/>
          <w:lang w:val="mk-MK"/>
        </w:rPr>
        <w:t xml:space="preserve"> / -0 </w:t>
      </w:r>
      <w:r w:rsidR="00755C1C" w:rsidRPr="00DE366F">
        <w:rPr>
          <w:sz w:val="24"/>
          <w:szCs w:val="24"/>
          <w:lang w:val="en-US"/>
        </w:rPr>
        <w:t>ft (</w:t>
      </w:r>
      <w:r w:rsidRPr="00DE366F">
        <w:rPr>
          <w:sz w:val="24"/>
          <w:szCs w:val="24"/>
          <w:lang w:val="mk-MK"/>
        </w:rPr>
        <w:t>стапки</w:t>
      </w:r>
      <w:r w:rsidR="00755C1C" w:rsidRPr="00DE366F">
        <w:rPr>
          <w:sz w:val="24"/>
          <w:szCs w:val="24"/>
          <w:lang w:val="mk-MK"/>
        </w:rPr>
        <w:t>)</w:t>
      </w:r>
    </w:p>
    <w:p w14:paraId="50F329B8" w14:textId="1B187A6C" w:rsidR="00252B64" w:rsidRPr="00DE366F" w:rsidRDefault="00252B64" w:rsidP="00252B64">
      <w:pPr>
        <w:shd w:val="clear" w:color="auto" w:fill="FFFFFF"/>
        <w:ind w:left="851" w:right="429"/>
        <w:jc w:val="both"/>
        <w:rPr>
          <w:sz w:val="24"/>
          <w:szCs w:val="24"/>
          <w:lang w:val="mk-MK"/>
        </w:rPr>
      </w:pPr>
      <w:r w:rsidRPr="00DE366F">
        <w:rPr>
          <w:sz w:val="24"/>
          <w:szCs w:val="24"/>
          <w:lang w:val="mk-MK"/>
        </w:rPr>
        <w:t>Најмала висина на спуштање</w:t>
      </w:r>
      <w:r w:rsidRPr="00DE366F">
        <w:rPr>
          <w:sz w:val="24"/>
          <w:szCs w:val="24"/>
          <w:lang w:val="mk-MK"/>
        </w:rPr>
        <w:tab/>
      </w:r>
      <w:r w:rsidRPr="00DE366F">
        <w:rPr>
          <w:sz w:val="24"/>
          <w:szCs w:val="24"/>
          <w:lang w:val="mk-MK"/>
        </w:rPr>
        <w:tab/>
      </w:r>
      <w:r w:rsidRPr="00DE366F">
        <w:rPr>
          <w:sz w:val="24"/>
          <w:szCs w:val="24"/>
          <w:lang w:val="mk-MK"/>
        </w:rPr>
        <w:tab/>
        <w:t xml:space="preserve">+ 50 </w:t>
      </w:r>
      <w:r w:rsidR="00755C1C" w:rsidRPr="00DE366F">
        <w:rPr>
          <w:color w:val="1A171B"/>
          <w:sz w:val="24"/>
          <w:szCs w:val="24"/>
          <w:lang w:val="en-US"/>
        </w:rPr>
        <w:t>ft</w:t>
      </w:r>
      <w:r w:rsidR="00755C1C" w:rsidRPr="00DE366F">
        <w:rPr>
          <w:sz w:val="24"/>
          <w:szCs w:val="24"/>
          <w:lang w:val="mk-MK"/>
        </w:rPr>
        <w:t xml:space="preserve"> (стапки) </w:t>
      </w:r>
      <w:r w:rsidRPr="00DE366F">
        <w:rPr>
          <w:sz w:val="24"/>
          <w:szCs w:val="24"/>
          <w:lang w:val="mk-MK"/>
        </w:rPr>
        <w:t xml:space="preserve">/ -0 </w:t>
      </w:r>
      <w:r w:rsidR="00755C1C" w:rsidRPr="00DE366F">
        <w:rPr>
          <w:sz w:val="24"/>
          <w:szCs w:val="24"/>
          <w:lang w:val="en-US"/>
        </w:rPr>
        <w:t>ft (</w:t>
      </w:r>
      <w:r w:rsidR="00755C1C" w:rsidRPr="00DE366F">
        <w:rPr>
          <w:sz w:val="24"/>
          <w:szCs w:val="24"/>
          <w:lang w:val="mk-MK"/>
        </w:rPr>
        <w:t>стапки)</w:t>
      </w:r>
    </w:p>
    <w:p w14:paraId="1B9459DB" w14:textId="77777777" w:rsidR="00252B64" w:rsidRPr="00DE366F" w:rsidRDefault="00252B64" w:rsidP="00252B64">
      <w:pPr>
        <w:shd w:val="clear" w:color="auto" w:fill="FFFFFF"/>
        <w:ind w:right="429"/>
        <w:jc w:val="both"/>
        <w:rPr>
          <w:sz w:val="24"/>
          <w:szCs w:val="24"/>
          <w:lang w:val="mk-MK"/>
        </w:rPr>
      </w:pPr>
    </w:p>
    <w:p w14:paraId="2547E128" w14:textId="77777777" w:rsidR="00252B64" w:rsidRPr="00DE366F" w:rsidRDefault="00252B64" w:rsidP="00755C1C">
      <w:pPr>
        <w:shd w:val="clear" w:color="auto" w:fill="FFFFFF"/>
        <w:ind w:left="851" w:right="429"/>
        <w:jc w:val="both"/>
        <w:rPr>
          <w:sz w:val="24"/>
          <w:szCs w:val="24"/>
          <w:lang w:val="mk-MK"/>
        </w:rPr>
      </w:pPr>
      <w:r w:rsidRPr="00DE366F">
        <w:rPr>
          <w:sz w:val="24"/>
          <w:szCs w:val="24"/>
          <w:lang w:val="mk-MK"/>
        </w:rPr>
        <w:t>Патека</w:t>
      </w:r>
    </w:p>
    <w:p w14:paraId="6D0FAE8D" w14:textId="77777777" w:rsidR="00252B64" w:rsidRPr="00DE366F" w:rsidRDefault="00252B64" w:rsidP="00252B64">
      <w:pPr>
        <w:shd w:val="clear" w:color="auto" w:fill="FFFFFF"/>
        <w:ind w:left="851" w:right="429"/>
        <w:jc w:val="both"/>
        <w:rPr>
          <w:color w:val="1A171B"/>
          <w:sz w:val="24"/>
          <w:szCs w:val="24"/>
          <w:lang w:val="mk-MK"/>
        </w:rPr>
      </w:pPr>
      <w:r w:rsidRPr="00DE366F">
        <w:rPr>
          <w:color w:val="1A171B"/>
          <w:sz w:val="24"/>
          <w:szCs w:val="24"/>
          <w:lang w:val="mk-MK"/>
        </w:rPr>
        <w:t>По радио средства</w:t>
      </w:r>
      <w:r w:rsidRPr="00DE366F">
        <w:rPr>
          <w:color w:val="1A171B"/>
          <w:sz w:val="24"/>
          <w:szCs w:val="24"/>
          <w:lang w:val="mk-MK"/>
        </w:rPr>
        <w:tab/>
      </w:r>
      <w:r w:rsidRPr="00DE366F">
        <w:rPr>
          <w:color w:val="1A171B"/>
          <w:sz w:val="24"/>
          <w:szCs w:val="24"/>
          <w:lang w:val="mk-MK"/>
        </w:rPr>
        <w:tab/>
      </w:r>
      <w:r w:rsidRPr="00DE366F">
        <w:rPr>
          <w:color w:val="1A171B"/>
          <w:sz w:val="24"/>
          <w:szCs w:val="24"/>
          <w:lang w:val="mk-MK"/>
        </w:rPr>
        <w:tab/>
      </w:r>
      <w:r w:rsidRPr="00DE366F">
        <w:rPr>
          <w:color w:val="1A171B"/>
          <w:sz w:val="24"/>
          <w:szCs w:val="24"/>
          <w:lang w:val="mk-MK"/>
        </w:rPr>
        <w:tab/>
        <w:t>± 5°</w:t>
      </w:r>
    </w:p>
    <w:p w14:paraId="0DA8490B" w14:textId="77777777" w:rsidR="00252B64" w:rsidRPr="00DE366F" w:rsidRDefault="00252B64" w:rsidP="00252B64">
      <w:pPr>
        <w:shd w:val="clear" w:color="auto" w:fill="FFFFFF"/>
        <w:ind w:left="5036" w:right="429" w:hanging="4185"/>
        <w:jc w:val="both"/>
        <w:rPr>
          <w:color w:val="1A171B"/>
          <w:sz w:val="24"/>
          <w:szCs w:val="24"/>
          <w:lang w:val="mk-MK"/>
        </w:rPr>
      </w:pPr>
      <w:r w:rsidRPr="00DE366F">
        <w:rPr>
          <w:color w:val="1A171B"/>
          <w:sz w:val="24"/>
          <w:szCs w:val="24"/>
          <w:lang w:val="mk-MK"/>
        </w:rPr>
        <w:t>Прецизен приод</w:t>
      </w:r>
      <w:r w:rsidRPr="00DE366F">
        <w:rPr>
          <w:color w:val="1A171B"/>
          <w:sz w:val="24"/>
          <w:szCs w:val="24"/>
          <w:lang w:val="mk-MK"/>
        </w:rPr>
        <w:tab/>
      </w:r>
      <w:r w:rsidRPr="00DE366F">
        <w:rPr>
          <w:color w:val="1A171B"/>
          <w:sz w:val="24"/>
          <w:szCs w:val="24"/>
          <w:lang w:val="mk-MK"/>
        </w:rPr>
        <w:tab/>
      </w:r>
      <w:r w:rsidRPr="00DE366F">
        <w:rPr>
          <w:sz w:val="24"/>
          <w:szCs w:val="24"/>
          <w:lang w:val="mk-MK"/>
        </w:rPr>
        <w:t>скршнување од пола отклон на скала, по азимут и по линија на понирање</w:t>
      </w:r>
    </w:p>
    <w:p w14:paraId="0C06DB2E" w14:textId="77777777" w:rsidR="00252B64" w:rsidRPr="00DE366F" w:rsidRDefault="00252B64" w:rsidP="00252B64">
      <w:pPr>
        <w:shd w:val="clear" w:color="auto" w:fill="FFFFFF"/>
        <w:ind w:right="429"/>
        <w:jc w:val="both"/>
        <w:rPr>
          <w:color w:val="1A171B"/>
          <w:sz w:val="24"/>
          <w:szCs w:val="24"/>
          <w:lang w:val="mk-MK"/>
        </w:rPr>
      </w:pPr>
    </w:p>
    <w:p w14:paraId="7E131F51" w14:textId="77777777" w:rsidR="00252B64" w:rsidRPr="00DE366F" w:rsidRDefault="00252B64" w:rsidP="00077DD5">
      <w:pPr>
        <w:shd w:val="clear" w:color="auto" w:fill="FFFFFF"/>
        <w:ind w:left="851" w:right="429"/>
        <w:jc w:val="both"/>
        <w:rPr>
          <w:color w:val="1A171B"/>
          <w:sz w:val="24"/>
          <w:szCs w:val="24"/>
          <w:lang w:val="mk-MK"/>
        </w:rPr>
      </w:pPr>
      <w:r w:rsidRPr="00DE366F">
        <w:rPr>
          <w:color w:val="1A171B"/>
          <w:sz w:val="24"/>
          <w:szCs w:val="24"/>
          <w:lang w:val="mk-MK"/>
        </w:rPr>
        <w:t>Курс</w:t>
      </w:r>
    </w:p>
    <w:p w14:paraId="3EA55BB0" w14:textId="77777777" w:rsidR="00252B64" w:rsidRPr="00DE366F" w:rsidRDefault="00252B64" w:rsidP="00252B64">
      <w:pPr>
        <w:shd w:val="clear" w:color="auto" w:fill="FFFFFF"/>
        <w:ind w:left="851" w:right="429"/>
        <w:jc w:val="both"/>
        <w:rPr>
          <w:sz w:val="24"/>
          <w:szCs w:val="24"/>
          <w:lang w:val="mk-MK"/>
        </w:rPr>
      </w:pPr>
      <w:r w:rsidRPr="00DE366F">
        <w:rPr>
          <w:sz w:val="24"/>
          <w:szCs w:val="24"/>
          <w:lang w:val="mk-MK"/>
        </w:rPr>
        <w:t>Нормален лет</w:t>
      </w:r>
      <w:r w:rsidRPr="00DE366F">
        <w:rPr>
          <w:sz w:val="24"/>
          <w:szCs w:val="24"/>
          <w:lang w:val="mk-MK"/>
        </w:rPr>
        <w:tab/>
      </w:r>
      <w:r w:rsidRPr="00DE366F">
        <w:rPr>
          <w:sz w:val="24"/>
          <w:szCs w:val="24"/>
          <w:lang w:val="mk-MK"/>
        </w:rPr>
        <w:tab/>
      </w:r>
      <w:r w:rsidRPr="00DE366F">
        <w:rPr>
          <w:sz w:val="24"/>
          <w:szCs w:val="24"/>
          <w:lang w:val="mk-MK"/>
        </w:rPr>
        <w:tab/>
      </w:r>
      <w:r w:rsidRPr="00DE366F">
        <w:rPr>
          <w:sz w:val="24"/>
          <w:szCs w:val="24"/>
          <w:lang w:val="mk-MK"/>
        </w:rPr>
        <w:tab/>
      </w:r>
      <w:r w:rsidRPr="00DE366F">
        <w:rPr>
          <w:sz w:val="24"/>
          <w:szCs w:val="24"/>
          <w:lang w:val="mk-MK"/>
        </w:rPr>
        <w:tab/>
      </w:r>
      <w:r w:rsidRPr="00DE366F">
        <w:rPr>
          <w:color w:val="1A171B"/>
          <w:sz w:val="24"/>
          <w:szCs w:val="24"/>
          <w:lang w:val="mk-MK"/>
        </w:rPr>
        <w:t>± 5°</w:t>
      </w:r>
    </w:p>
    <w:p w14:paraId="68BB531D" w14:textId="77777777" w:rsidR="00252B64" w:rsidRPr="00DE366F" w:rsidRDefault="00252B64" w:rsidP="00252B64">
      <w:pPr>
        <w:shd w:val="clear" w:color="auto" w:fill="FFFFFF"/>
        <w:ind w:left="851" w:right="429"/>
        <w:jc w:val="both"/>
        <w:rPr>
          <w:sz w:val="24"/>
          <w:szCs w:val="24"/>
          <w:lang w:val="mk-MK"/>
        </w:rPr>
      </w:pPr>
      <w:r w:rsidRPr="00DE366F">
        <w:rPr>
          <w:sz w:val="24"/>
          <w:szCs w:val="24"/>
          <w:lang w:val="mk-MK"/>
        </w:rPr>
        <w:t>Невообичаени операции, постапки</w:t>
      </w:r>
    </w:p>
    <w:p w14:paraId="75707A1D" w14:textId="77777777" w:rsidR="00252B64" w:rsidRPr="00DE366F" w:rsidRDefault="00252B64" w:rsidP="00252B64">
      <w:pPr>
        <w:shd w:val="clear" w:color="auto" w:fill="FFFFFF"/>
        <w:ind w:left="851" w:right="429"/>
        <w:jc w:val="both"/>
        <w:rPr>
          <w:sz w:val="24"/>
          <w:szCs w:val="24"/>
          <w:lang w:val="mk-MK"/>
        </w:rPr>
      </w:pPr>
      <w:r w:rsidRPr="00DE366F">
        <w:rPr>
          <w:sz w:val="24"/>
          <w:szCs w:val="24"/>
          <w:lang w:val="mk-MK"/>
        </w:rPr>
        <w:t>за опасни ситуации</w:t>
      </w:r>
      <w:r w:rsidRPr="00DE366F">
        <w:rPr>
          <w:sz w:val="24"/>
          <w:szCs w:val="24"/>
          <w:lang w:val="mk-MK"/>
        </w:rPr>
        <w:tab/>
      </w:r>
      <w:r w:rsidRPr="00DE366F">
        <w:rPr>
          <w:sz w:val="24"/>
          <w:szCs w:val="24"/>
          <w:lang w:val="mk-MK"/>
        </w:rPr>
        <w:tab/>
      </w:r>
      <w:r w:rsidRPr="00DE366F">
        <w:rPr>
          <w:sz w:val="24"/>
          <w:szCs w:val="24"/>
          <w:lang w:val="mk-MK"/>
        </w:rPr>
        <w:tab/>
      </w:r>
      <w:r w:rsidRPr="00DE366F">
        <w:rPr>
          <w:sz w:val="24"/>
          <w:szCs w:val="24"/>
          <w:lang w:val="mk-MK"/>
        </w:rPr>
        <w:tab/>
      </w:r>
      <w:r w:rsidRPr="00DE366F">
        <w:rPr>
          <w:color w:val="1A171B"/>
          <w:sz w:val="24"/>
          <w:szCs w:val="24"/>
          <w:lang w:val="mk-MK"/>
        </w:rPr>
        <w:t>± 10°</w:t>
      </w:r>
    </w:p>
    <w:p w14:paraId="7709B107" w14:textId="77777777" w:rsidR="00252B64" w:rsidRPr="00DE366F" w:rsidRDefault="00252B64" w:rsidP="00252B64">
      <w:pPr>
        <w:shd w:val="clear" w:color="auto" w:fill="FFFFFF"/>
        <w:ind w:right="429"/>
        <w:jc w:val="both"/>
        <w:rPr>
          <w:sz w:val="24"/>
          <w:szCs w:val="24"/>
          <w:lang w:val="mk-MK"/>
        </w:rPr>
      </w:pPr>
    </w:p>
    <w:p w14:paraId="49D95B8B" w14:textId="77777777" w:rsidR="00252B64" w:rsidRPr="00DE366F" w:rsidRDefault="00252B64" w:rsidP="00A85F32">
      <w:pPr>
        <w:ind w:left="851" w:right="429"/>
        <w:rPr>
          <w:sz w:val="24"/>
          <w:szCs w:val="24"/>
          <w:lang w:val="mk-MK"/>
        </w:rPr>
      </w:pPr>
      <w:r w:rsidRPr="00DE366F">
        <w:rPr>
          <w:sz w:val="24"/>
          <w:szCs w:val="24"/>
          <w:lang w:val="mk-MK"/>
        </w:rPr>
        <w:t>Брзина</w:t>
      </w:r>
    </w:p>
    <w:p w14:paraId="4FDBD416" w14:textId="77777777" w:rsidR="00252B64" w:rsidRPr="00DE366F" w:rsidRDefault="00252B64" w:rsidP="00252B64">
      <w:pPr>
        <w:ind w:left="851" w:right="429"/>
        <w:rPr>
          <w:sz w:val="24"/>
          <w:szCs w:val="24"/>
          <w:lang w:val="mk-MK"/>
        </w:rPr>
      </w:pPr>
      <w:r w:rsidRPr="00DE366F">
        <w:rPr>
          <w:sz w:val="24"/>
          <w:szCs w:val="24"/>
          <w:lang w:val="mk-MK"/>
        </w:rPr>
        <w:t>Нормален лет</w:t>
      </w:r>
      <w:r w:rsidRPr="00DE366F">
        <w:rPr>
          <w:sz w:val="24"/>
          <w:szCs w:val="24"/>
          <w:lang w:val="mk-MK"/>
        </w:rPr>
        <w:tab/>
      </w:r>
      <w:r w:rsidRPr="00DE366F">
        <w:rPr>
          <w:sz w:val="24"/>
          <w:szCs w:val="24"/>
          <w:lang w:val="mk-MK"/>
        </w:rPr>
        <w:tab/>
      </w:r>
      <w:r w:rsidRPr="00DE366F">
        <w:rPr>
          <w:sz w:val="24"/>
          <w:szCs w:val="24"/>
          <w:lang w:val="mk-MK"/>
        </w:rPr>
        <w:tab/>
      </w:r>
      <w:r w:rsidRPr="00DE366F">
        <w:rPr>
          <w:sz w:val="24"/>
          <w:szCs w:val="24"/>
          <w:lang w:val="mk-MK"/>
        </w:rPr>
        <w:tab/>
      </w:r>
      <w:r w:rsidRPr="00DE366F">
        <w:rPr>
          <w:sz w:val="24"/>
          <w:szCs w:val="24"/>
          <w:lang w:val="mk-MK"/>
        </w:rPr>
        <w:tab/>
      </w:r>
      <w:r w:rsidRPr="00DE366F">
        <w:rPr>
          <w:sz w:val="24"/>
          <w:szCs w:val="24"/>
          <w:lang w:val="mk-MK"/>
        </w:rPr>
        <w:sym w:font="Symbol" w:char="F0B1"/>
      </w:r>
      <w:r w:rsidRPr="00DE366F">
        <w:rPr>
          <w:sz w:val="24"/>
          <w:szCs w:val="24"/>
          <w:lang w:val="mk-MK"/>
        </w:rPr>
        <w:t>5 јазли</w:t>
      </w:r>
    </w:p>
    <w:p w14:paraId="3F642317" w14:textId="77777777" w:rsidR="00252B64" w:rsidRPr="00DE366F" w:rsidRDefault="00252B64" w:rsidP="00252B64">
      <w:pPr>
        <w:ind w:left="851" w:right="429"/>
        <w:rPr>
          <w:sz w:val="24"/>
          <w:szCs w:val="24"/>
          <w:lang w:val="mk-MK"/>
        </w:rPr>
      </w:pPr>
      <w:r w:rsidRPr="00DE366F">
        <w:rPr>
          <w:sz w:val="24"/>
          <w:szCs w:val="24"/>
          <w:lang w:val="mk-MK"/>
        </w:rPr>
        <w:t>Со симулиран дефект на мотор</w:t>
      </w:r>
      <w:r w:rsidRPr="00DE366F">
        <w:rPr>
          <w:sz w:val="24"/>
          <w:szCs w:val="24"/>
          <w:lang w:val="mk-MK"/>
        </w:rPr>
        <w:tab/>
      </w:r>
      <w:r w:rsidRPr="00DE366F">
        <w:rPr>
          <w:sz w:val="24"/>
          <w:szCs w:val="24"/>
          <w:lang w:val="mk-MK"/>
        </w:rPr>
        <w:tab/>
        <w:t>+10 јазли / -5 јазли</w:t>
      </w:r>
    </w:p>
    <w:p w14:paraId="7FA2EDB0" w14:textId="77777777" w:rsidR="00252B64" w:rsidRPr="00DE366F" w:rsidRDefault="00252B64" w:rsidP="00252B64">
      <w:pPr>
        <w:ind w:right="429"/>
        <w:rPr>
          <w:sz w:val="24"/>
          <w:szCs w:val="24"/>
          <w:lang w:val="mk-MK"/>
        </w:rPr>
      </w:pPr>
    </w:p>
    <w:p w14:paraId="28856BF4" w14:textId="77777777" w:rsidR="00252B64" w:rsidRPr="00DE366F" w:rsidRDefault="00252B64" w:rsidP="00252B64">
      <w:pPr>
        <w:shd w:val="clear" w:color="auto" w:fill="FFFFFF"/>
        <w:ind w:left="851" w:right="429" w:hanging="425"/>
        <w:jc w:val="both"/>
        <w:rPr>
          <w:sz w:val="24"/>
          <w:szCs w:val="24"/>
          <w:lang w:val="mk-MK"/>
        </w:rPr>
      </w:pPr>
      <w:r w:rsidRPr="00DE366F">
        <w:rPr>
          <w:color w:val="1A171B"/>
          <w:sz w:val="24"/>
          <w:szCs w:val="24"/>
          <w:lang w:val="mk-MK"/>
        </w:rPr>
        <w:t>(б)</w:t>
      </w:r>
      <w:r w:rsidRPr="00DE366F">
        <w:rPr>
          <w:color w:val="1A171B"/>
          <w:sz w:val="24"/>
          <w:szCs w:val="24"/>
          <w:lang w:val="mk-MK"/>
        </w:rPr>
        <w:tab/>
        <w:t>Ограничувања на лет по VFR</w:t>
      </w:r>
    </w:p>
    <w:p w14:paraId="218B4297" w14:textId="77777777" w:rsidR="00252B64" w:rsidRPr="00DE366F" w:rsidRDefault="00252B64" w:rsidP="00252B64">
      <w:pPr>
        <w:shd w:val="clear" w:color="auto" w:fill="FFFFFF"/>
        <w:ind w:right="429" w:firstLine="426"/>
        <w:jc w:val="both"/>
        <w:rPr>
          <w:color w:val="1A171B"/>
          <w:sz w:val="24"/>
          <w:szCs w:val="24"/>
          <w:lang w:val="mk-MK"/>
        </w:rPr>
      </w:pPr>
    </w:p>
    <w:p w14:paraId="76865140" w14:textId="77777777" w:rsidR="00252B64" w:rsidRPr="00DE366F" w:rsidRDefault="00252B64" w:rsidP="00F12CD9">
      <w:pPr>
        <w:shd w:val="clear" w:color="auto" w:fill="FFFFFF"/>
        <w:ind w:left="851" w:right="429"/>
        <w:jc w:val="both"/>
        <w:rPr>
          <w:color w:val="1A171B"/>
          <w:sz w:val="24"/>
          <w:szCs w:val="24"/>
          <w:lang w:val="mk-MK"/>
        </w:rPr>
      </w:pPr>
      <w:r w:rsidRPr="00DE366F">
        <w:rPr>
          <w:color w:val="1A171B"/>
          <w:sz w:val="24"/>
          <w:szCs w:val="24"/>
          <w:lang w:val="mk-MK"/>
        </w:rPr>
        <w:t>Висина:</w:t>
      </w:r>
    </w:p>
    <w:p w14:paraId="7441F06C" w14:textId="77777777" w:rsidR="00252B64" w:rsidRPr="00DE366F" w:rsidRDefault="00252B64" w:rsidP="00252B64">
      <w:pPr>
        <w:shd w:val="clear" w:color="auto" w:fill="FFFFFF"/>
        <w:ind w:left="851" w:right="429"/>
        <w:jc w:val="both"/>
        <w:rPr>
          <w:sz w:val="24"/>
          <w:szCs w:val="24"/>
          <w:lang w:val="mk-MK"/>
        </w:rPr>
      </w:pPr>
      <w:r w:rsidRPr="00DE366F">
        <w:rPr>
          <w:sz w:val="24"/>
          <w:szCs w:val="24"/>
          <w:lang w:val="mk-MK"/>
        </w:rPr>
        <w:t>Нормален лет</w:t>
      </w:r>
      <w:r w:rsidRPr="00DE366F">
        <w:rPr>
          <w:sz w:val="24"/>
          <w:szCs w:val="24"/>
          <w:lang w:val="mk-MK"/>
        </w:rPr>
        <w:tab/>
      </w:r>
      <w:r w:rsidRPr="00DE366F">
        <w:rPr>
          <w:sz w:val="24"/>
          <w:szCs w:val="24"/>
          <w:lang w:val="mk-MK"/>
        </w:rPr>
        <w:tab/>
      </w:r>
      <w:r w:rsidRPr="00DE366F">
        <w:rPr>
          <w:sz w:val="24"/>
          <w:szCs w:val="24"/>
          <w:lang w:val="mk-MK"/>
        </w:rPr>
        <w:tab/>
      </w:r>
      <w:r w:rsidRPr="00DE366F">
        <w:rPr>
          <w:sz w:val="24"/>
          <w:szCs w:val="24"/>
          <w:lang w:val="mk-MK"/>
        </w:rPr>
        <w:tab/>
      </w:r>
      <w:r w:rsidRPr="00DE366F">
        <w:rPr>
          <w:sz w:val="24"/>
          <w:szCs w:val="24"/>
          <w:lang w:val="mk-MK"/>
        </w:rPr>
        <w:tab/>
      </w:r>
      <w:r w:rsidRPr="00DE366F">
        <w:rPr>
          <w:color w:val="1A171B"/>
          <w:sz w:val="24"/>
          <w:szCs w:val="24"/>
          <w:lang w:val="mk-MK"/>
        </w:rPr>
        <w:t>± 100 стапки</w:t>
      </w:r>
    </w:p>
    <w:p w14:paraId="20B1430B" w14:textId="77777777" w:rsidR="00252B64" w:rsidRPr="00DE366F" w:rsidRDefault="00252B64" w:rsidP="00252B64">
      <w:pPr>
        <w:shd w:val="clear" w:color="auto" w:fill="FFFFFF"/>
        <w:ind w:right="429"/>
        <w:jc w:val="both"/>
        <w:rPr>
          <w:sz w:val="24"/>
          <w:szCs w:val="24"/>
          <w:lang w:val="mk-MK"/>
        </w:rPr>
      </w:pPr>
    </w:p>
    <w:p w14:paraId="4B65AE60" w14:textId="77777777" w:rsidR="00252B64" w:rsidRPr="00DE366F" w:rsidRDefault="00252B64" w:rsidP="00F12CD9">
      <w:pPr>
        <w:shd w:val="clear" w:color="auto" w:fill="FFFFFF"/>
        <w:ind w:left="851" w:right="429"/>
        <w:jc w:val="both"/>
        <w:rPr>
          <w:color w:val="1A171B"/>
          <w:sz w:val="24"/>
          <w:szCs w:val="24"/>
          <w:lang w:val="mk-MK"/>
        </w:rPr>
      </w:pPr>
      <w:r w:rsidRPr="00DE366F">
        <w:rPr>
          <w:color w:val="1A171B"/>
          <w:sz w:val="24"/>
          <w:szCs w:val="24"/>
          <w:lang w:val="mk-MK"/>
        </w:rPr>
        <w:t>Курс:</w:t>
      </w:r>
    </w:p>
    <w:p w14:paraId="1388DBF1" w14:textId="77777777" w:rsidR="00252B64" w:rsidRPr="00DE366F" w:rsidRDefault="00252B64" w:rsidP="00252B64">
      <w:pPr>
        <w:shd w:val="clear" w:color="auto" w:fill="FFFFFF"/>
        <w:ind w:left="851" w:right="429"/>
        <w:jc w:val="both"/>
        <w:rPr>
          <w:sz w:val="24"/>
          <w:szCs w:val="24"/>
          <w:lang w:val="mk-MK"/>
        </w:rPr>
      </w:pPr>
      <w:r w:rsidRPr="00DE366F">
        <w:rPr>
          <w:sz w:val="24"/>
          <w:szCs w:val="24"/>
          <w:lang w:val="mk-MK"/>
        </w:rPr>
        <w:t>Нормален лет</w:t>
      </w:r>
      <w:r w:rsidRPr="00DE366F">
        <w:rPr>
          <w:sz w:val="24"/>
          <w:szCs w:val="24"/>
          <w:lang w:val="mk-MK"/>
        </w:rPr>
        <w:tab/>
      </w:r>
      <w:r w:rsidRPr="00DE366F">
        <w:rPr>
          <w:sz w:val="24"/>
          <w:szCs w:val="24"/>
          <w:lang w:val="mk-MK"/>
        </w:rPr>
        <w:tab/>
      </w:r>
      <w:r w:rsidRPr="00DE366F">
        <w:rPr>
          <w:sz w:val="24"/>
          <w:szCs w:val="24"/>
          <w:lang w:val="mk-MK"/>
        </w:rPr>
        <w:tab/>
      </w:r>
      <w:r w:rsidRPr="00DE366F">
        <w:rPr>
          <w:sz w:val="24"/>
          <w:szCs w:val="24"/>
          <w:lang w:val="mk-MK"/>
        </w:rPr>
        <w:tab/>
      </w:r>
      <w:r w:rsidRPr="00DE366F">
        <w:rPr>
          <w:sz w:val="24"/>
          <w:szCs w:val="24"/>
          <w:lang w:val="mk-MK"/>
        </w:rPr>
        <w:tab/>
      </w:r>
      <w:r w:rsidRPr="00DE366F">
        <w:rPr>
          <w:color w:val="1A171B"/>
          <w:sz w:val="24"/>
          <w:szCs w:val="24"/>
          <w:lang w:val="mk-MK"/>
        </w:rPr>
        <w:t>± 5°</w:t>
      </w:r>
    </w:p>
    <w:p w14:paraId="046A704A" w14:textId="77777777" w:rsidR="00252B64" w:rsidRPr="00DE366F" w:rsidRDefault="00252B64" w:rsidP="00252B64">
      <w:pPr>
        <w:shd w:val="clear" w:color="auto" w:fill="FFFFFF"/>
        <w:ind w:left="851" w:right="429"/>
        <w:jc w:val="both"/>
        <w:rPr>
          <w:sz w:val="24"/>
          <w:szCs w:val="24"/>
          <w:lang w:val="mk-MK"/>
        </w:rPr>
      </w:pPr>
      <w:r w:rsidRPr="00DE366F">
        <w:rPr>
          <w:sz w:val="24"/>
          <w:szCs w:val="24"/>
          <w:lang w:val="mk-MK"/>
        </w:rPr>
        <w:t>Невообичаени операции, постапки</w:t>
      </w:r>
    </w:p>
    <w:p w14:paraId="02628228" w14:textId="77777777" w:rsidR="00252B64" w:rsidRPr="00DE366F" w:rsidRDefault="00252B64" w:rsidP="00252B64">
      <w:pPr>
        <w:shd w:val="clear" w:color="auto" w:fill="FFFFFF"/>
        <w:ind w:left="851" w:right="429"/>
        <w:jc w:val="both"/>
        <w:rPr>
          <w:sz w:val="24"/>
          <w:szCs w:val="24"/>
          <w:lang w:val="mk-MK"/>
        </w:rPr>
      </w:pPr>
      <w:r w:rsidRPr="00DE366F">
        <w:rPr>
          <w:sz w:val="24"/>
          <w:szCs w:val="24"/>
          <w:lang w:val="mk-MK"/>
        </w:rPr>
        <w:t>за опасни ситуации</w:t>
      </w:r>
      <w:r w:rsidRPr="00DE366F">
        <w:rPr>
          <w:sz w:val="24"/>
          <w:szCs w:val="24"/>
          <w:lang w:val="mk-MK"/>
        </w:rPr>
        <w:tab/>
      </w:r>
      <w:r w:rsidRPr="00DE366F">
        <w:rPr>
          <w:sz w:val="24"/>
          <w:szCs w:val="24"/>
          <w:lang w:val="mk-MK"/>
        </w:rPr>
        <w:tab/>
      </w:r>
      <w:r w:rsidRPr="00DE366F">
        <w:rPr>
          <w:sz w:val="24"/>
          <w:szCs w:val="24"/>
          <w:lang w:val="mk-MK"/>
        </w:rPr>
        <w:tab/>
      </w:r>
      <w:r w:rsidRPr="00DE366F">
        <w:rPr>
          <w:sz w:val="24"/>
          <w:szCs w:val="24"/>
          <w:lang w:val="mk-MK"/>
        </w:rPr>
        <w:tab/>
      </w:r>
      <w:r w:rsidRPr="00DE366F">
        <w:rPr>
          <w:color w:val="1A171B"/>
          <w:sz w:val="24"/>
          <w:szCs w:val="24"/>
          <w:lang w:val="mk-MK"/>
        </w:rPr>
        <w:t>± 10°</w:t>
      </w:r>
    </w:p>
    <w:p w14:paraId="1827DFA6" w14:textId="77777777" w:rsidR="00252B64" w:rsidRPr="00DE366F" w:rsidRDefault="00252B64" w:rsidP="00252B64">
      <w:pPr>
        <w:shd w:val="clear" w:color="auto" w:fill="FFFFFF"/>
        <w:ind w:right="429"/>
        <w:jc w:val="both"/>
        <w:rPr>
          <w:sz w:val="24"/>
          <w:szCs w:val="24"/>
          <w:lang w:val="mk-MK"/>
        </w:rPr>
      </w:pPr>
    </w:p>
    <w:p w14:paraId="4CBB8FBD" w14:textId="77777777" w:rsidR="00252B64" w:rsidRPr="00DE366F" w:rsidRDefault="00252B64" w:rsidP="000A02AA">
      <w:pPr>
        <w:ind w:left="851" w:right="429"/>
        <w:rPr>
          <w:sz w:val="24"/>
          <w:szCs w:val="24"/>
          <w:lang w:val="mk-MK"/>
        </w:rPr>
      </w:pPr>
      <w:r w:rsidRPr="00DE366F">
        <w:rPr>
          <w:sz w:val="24"/>
          <w:szCs w:val="24"/>
          <w:lang w:val="mk-MK"/>
        </w:rPr>
        <w:t>Брзина:</w:t>
      </w:r>
    </w:p>
    <w:p w14:paraId="003F2E7C" w14:textId="6BEC90C8" w:rsidR="00252B64" w:rsidRPr="00DE366F" w:rsidRDefault="00252B64" w:rsidP="00252B64">
      <w:pPr>
        <w:ind w:left="851" w:right="429"/>
        <w:rPr>
          <w:sz w:val="24"/>
          <w:szCs w:val="24"/>
          <w:lang w:val="mk-MK"/>
        </w:rPr>
      </w:pPr>
      <w:r w:rsidRPr="00DE366F">
        <w:rPr>
          <w:sz w:val="24"/>
          <w:szCs w:val="24"/>
          <w:lang w:val="mk-MK"/>
        </w:rPr>
        <w:t>Нормален лет</w:t>
      </w:r>
      <w:r w:rsidRPr="00DE366F">
        <w:rPr>
          <w:sz w:val="24"/>
          <w:szCs w:val="24"/>
          <w:lang w:val="mk-MK"/>
        </w:rPr>
        <w:tab/>
      </w:r>
      <w:r w:rsidRPr="00DE366F">
        <w:rPr>
          <w:sz w:val="24"/>
          <w:szCs w:val="24"/>
          <w:lang w:val="mk-MK"/>
        </w:rPr>
        <w:tab/>
      </w:r>
      <w:r w:rsidRPr="00DE366F">
        <w:rPr>
          <w:sz w:val="24"/>
          <w:szCs w:val="24"/>
          <w:lang w:val="mk-MK"/>
        </w:rPr>
        <w:tab/>
      </w:r>
      <w:r w:rsidRPr="00DE366F">
        <w:rPr>
          <w:sz w:val="24"/>
          <w:szCs w:val="24"/>
          <w:lang w:val="mk-MK"/>
        </w:rPr>
        <w:tab/>
      </w:r>
      <w:r w:rsidRPr="00DE366F">
        <w:rPr>
          <w:sz w:val="24"/>
          <w:szCs w:val="24"/>
          <w:lang w:val="mk-MK"/>
        </w:rPr>
        <w:tab/>
      </w:r>
      <w:r w:rsidRPr="00DE366F">
        <w:rPr>
          <w:sz w:val="24"/>
          <w:szCs w:val="24"/>
          <w:lang w:val="mk-MK"/>
        </w:rPr>
        <w:sym w:font="Symbol" w:char="F0B1"/>
      </w:r>
      <w:r w:rsidR="00355E4C" w:rsidRPr="00DE366F">
        <w:rPr>
          <w:sz w:val="24"/>
          <w:szCs w:val="24"/>
          <w:lang w:val="mk-MK"/>
        </w:rPr>
        <w:t xml:space="preserve">10 </w:t>
      </w:r>
      <w:r w:rsidRPr="00DE366F">
        <w:rPr>
          <w:sz w:val="24"/>
          <w:szCs w:val="24"/>
          <w:lang w:val="mk-MK"/>
        </w:rPr>
        <w:t>јазли</w:t>
      </w:r>
    </w:p>
    <w:p w14:paraId="12E6F6E2" w14:textId="77777777" w:rsidR="00252B64" w:rsidRPr="00DE366F" w:rsidRDefault="00252B64" w:rsidP="00252B64">
      <w:pPr>
        <w:ind w:left="851" w:right="429"/>
        <w:rPr>
          <w:sz w:val="24"/>
          <w:szCs w:val="24"/>
          <w:lang w:val="mk-MK"/>
        </w:rPr>
      </w:pPr>
      <w:r w:rsidRPr="00DE366F">
        <w:rPr>
          <w:sz w:val="24"/>
          <w:szCs w:val="24"/>
          <w:lang w:val="mk-MK"/>
        </w:rPr>
        <w:t>Со симулиран дефект на мотор</w:t>
      </w:r>
      <w:r w:rsidRPr="00DE366F">
        <w:rPr>
          <w:sz w:val="24"/>
          <w:szCs w:val="24"/>
          <w:lang w:val="mk-MK"/>
        </w:rPr>
        <w:tab/>
      </w:r>
      <w:r w:rsidRPr="00DE366F">
        <w:rPr>
          <w:sz w:val="24"/>
          <w:szCs w:val="24"/>
          <w:lang w:val="mk-MK"/>
        </w:rPr>
        <w:tab/>
        <w:t>+10 јазли / -5 јазли</w:t>
      </w:r>
    </w:p>
    <w:p w14:paraId="4199F98B" w14:textId="77777777" w:rsidR="00252B64" w:rsidRPr="00DE366F" w:rsidRDefault="00252B64" w:rsidP="00252B64">
      <w:pPr>
        <w:ind w:right="429"/>
        <w:rPr>
          <w:sz w:val="24"/>
          <w:szCs w:val="24"/>
          <w:lang w:val="mk-MK"/>
        </w:rPr>
      </w:pPr>
    </w:p>
    <w:p w14:paraId="4B072F9B" w14:textId="28E652F4" w:rsidR="00252B64" w:rsidRPr="00DE366F" w:rsidRDefault="00231740" w:rsidP="00355E4C">
      <w:pPr>
        <w:ind w:left="851" w:right="429"/>
        <w:rPr>
          <w:sz w:val="24"/>
          <w:szCs w:val="24"/>
          <w:lang w:val="mk-MK"/>
        </w:rPr>
      </w:pPr>
      <w:r>
        <w:rPr>
          <w:sz w:val="24"/>
          <w:szCs w:val="24"/>
          <w:lang w:val="mk-MK"/>
        </w:rPr>
        <w:t xml:space="preserve">Движење </w:t>
      </w:r>
      <w:r w:rsidR="00252B64" w:rsidRPr="00DE366F">
        <w:rPr>
          <w:sz w:val="24"/>
          <w:szCs w:val="24"/>
          <w:lang w:val="mk-MK"/>
        </w:rPr>
        <w:t>на земја (</w:t>
      </w:r>
      <w:r w:rsidR="00252B64" w:rsidRPr="00DE366F">
        <w:rPr>
          <w:sz w:val="24"/>
          <w:szCs w:val="24"/>
          <w:lang w:val="en-US"/>
        </w:rPr>
        <w:t>Ground drift</w:t>
      </w:r>
      <w:r w:rsidR="00252B64" w:rsidRPr="00DE366F">
        <w:rPr>
          <w:sz w:val="24"/>
          <w:szCs w:val="24"/>
          <w:lang w:val="mk-MK"/>
        </w:rPr>
        <w:t>)</w:t>
      </w:r>
    </w:p>
    <w:p w14:paraId="183ABCF7" w14:textId="77777777" w:rsidR="00252B64" w:rsidRPr="00DE366F" w:rsidRDefault="00252B64" w:rsidP="00252B64">
      <w:pPr>
        <w:ind w:left="851" w:right="429"/>
        <w:rPr>
          <w:sz w:val="24"/>
          <w:szCs w:val="24"/>
          <w:lang w:val="mk-MK"/>
        </w:rPr>
      </w:pPr>
      <w:r w:rsidRPr="00DE366F">
        <w:rPr>
          <w:sz w:val="24"/>
          <w:szCs w:val="24"/>
          <w:lang w:val="mk-MK"/>
        </w:rPr>
        <w:t>T.O. лебдење I.G.E</w:t>
      </w:r>
      <w:r w:rsidRPr="00DE366F">
        <w:rPr>
          <w:sz w:val="24"/>
          <w:szCs w:val="24"/>
          <w:lang w:val="mk-MK"/>
        </w:rPr>
        <w:tab/>
      </w:r>
      <w:r w:rsidRPr="00DE366F">
        <w:rPr>
          <w:sz w:val="24"/>
          <w:szCs w:val="24"/>
          <w:lang w:val="mk-MK"/>
        </w:rPr>
        <w:tab/>
      </w:r>
      <w:r w:rsidRPr="00DE366F">
        <w:rPr>
          <w:sz w:val="24"/>
          <w:szCs w:val="24"/>
          <w:lang w:val="mk-MK"/>
        </w:rPr>
        <w:tab/>
      </w:r>
      <w:r w:rsidRPr="00DE366F">
        <w:rPr>
          <w:sz w:val="24"/>
          <w:szCs w:val="24"/>
          <w:lang w:val="mk-MK"/>
        </w:rPr>
        <w:tab/>
      </w:r>
      <w:r w:rsidRPr="00DE366F">
        <w:rPr>
          <w:color w:val="1A171B"/>
          <w:sz w:val="24"/>
          <w:szCs w:val="24"/>
          <w:lang w:val="mk-MK"/>
        </w:rPr>
        <w:t>± 3 стапки</w:t>
      </w:r>
    </w:p>
    <w:p w14:paraId="2070041C" w14:textId="77777777" w:rsidR="00252B64" w:rsidRPr="00DE366F" w:rsidRDefault="00252B64" w:rsidP="00252B64">
      <w:pPr>
        <w:ind w:left="5036" w:right="429" w:hanging="4185"/>
        <w:rPr>
          <w:sz w:val="24"/>
          <w:szCs w:val="24"/>
          <w:lang w:val="mk-MK"/>
        </w:rPr>
      </w:pPr>
      <w:r w:rsidRPr="00DE366F">
        <w:rPr>
          <w:sz w:val="24"/>
          <w:szCs w:val="24"/>
          <w:lang w:val="mk-MK"/>
        </w:rPr>
        <w:lastRenderedPageBreak/>
        <w:t>Слетување</w:t>
      </w:r>
      <w:r w:rsidRPr="00DE366F">
        <w:rPr>
          <w:sz w:val="24"/>
          <w:szCs w:val="24"/>
          <w:lang w:val="mk-MK"/>
        </w:rPr>
        <w:tab/>
      </w:r>
      <w:r w:rsidRPr="00DE366F">
        <w:rPr>
          <w:sz w:val="24"/>
          <w:szCs w:val="24"/>
          <w:lang w:val="mk-MK"/>
        </w:rPr>
        <w:tab/>
      </w:r>
      <w:r w:rsidRPr="00DE366F">
        <w:rPr>
          <w:color w:val="1A171B"/>
          <w:sz w:val="24"/>
          <w:szCs w:val="24"/>
          <w:lang w:val="mk-MK"/>
        </w:rPr>
        <w:t>± 2 стапки (со 0 стапки летање наназад или странично)</w:t>
      </w:r>
    </w:p>
    <w:p w14:paraId="045A5861" w14:textId="77777777" w:rsidR="00252B64" w:rsidRPr="00DE366F" w:rsidRDefault="00252B64" w:rsidP="00252B64">
      <w:pPr>
        <w:ind w:right="429"/>
        <w:rPr>
          <w:sz w:val="24"/>
          <w:szCs w:val="24"/>
          <w:lang w:val="mk-MK"/>
        </w:rPr>
      </w:pPr>
    </w:p>
    <w:p w14:paraId="65344190" w14:textId="77777777" w:rsidR="00D87EE6" w:rsidRPr="00DE366F" w:rsidRDefault="00D87EE6" w:rsidP="00252B64">
      <w:pPr>
        <w:ind w:right="429"/>
        <w:rPr>
          <w:sz w:val="24"/>
          <w:szCs w:val="24"/>
          <w:lang w:val="mk-MK"/>
        </w:rPr>
      </w:pPr>
    </w:p>
    <w:p w14:paraId="4AA14BAE" w14:textId="77777777" w:rsidR="00D87EE6" w:rsidRPr="00DE366F" w:rsidRDefault="00252B64" w:rsidP="00D87EE6">
      <w:pPr>
        <w:ind w:right="429"/>
        <w:jc w:val="center"/>
        <w:rPr>
          <w:sz w:val="24"/>
          <w:szCs w:val="24"/>
          <w:lang w:val="mk-MK"/>
        </w:rPr>
      </w:pPr>
      <w:r w:rsidRPr="00DE366F">
        <w:rPr>
          <w:sz w:val="24"/>
          <w:szCs w:val="24"/>
          <w:lang w:val="mk-MK"/>
        </w:rPr>
        <w:t>СОДРЖИНА НА ИСПИТОТ ПО ПРАКТИЧНА ОСПОСОБЕНОСТ /</w:t>
      </w:r>
    </w:p>
    <w:p w14:paraId="43217612" w14:textId="237B420A" w:rsidR="00252B64" w:rsidRPr="00DE366F" w:rsidRDefault="00252B64" w:rsidP="00D87EE6">
      <w:pPr>
        <w:ind w:right="429"/>
        <w:jc w:val="center"/>
        <w:rPr>
          <w:sz w:val="24"/>
          <w:szCs w:val="24"/>
          <w:lang w:val="mk-MK"/>
        </w:rPr>
      </w:pPr>
      <w:r w:rsidRPr="00DE366F">
        <w:rPr>
          <w:sz w:val="24"/>
          <w:szCs w:val="24"/>
          <w:lang w:val="mk-MK"/>
        </w:rPr>
        <w:t>ПРОВЕРКАТА НА СТРУЧНОСТ</w:t>
      </w:r>
    </w:p>
    <w:p w14:paraId="75BB5864" w14:textId="77777777" w:rsidR="00252B64" w:rsidRPr="00DE366F" w:rsidRDefault="00252B64" w:rsidP="00252B64">
      <w:pPr>
        <w:ind w:right="429"/>
        <w:rPr>
          <w:sz w:val="24"/>
          <w:szCs w:val="24"/>
          <w:lang w:val="mk-MK"/>
        </w:rPr>
      </w:pPr>
    </w:p>
    <w:p w14:paraId="2F3AFBF3" w14:textId="77777777" w:rsidR="00252B64" w:rsidRPr="00DE366F" w:rsidRDefault="00252B64" w:rsidP="00252B64">
      <w:pPr>
        <w:tabs>
          <w:tab w:val="left" w:pos="426"/>
        </w:tabs>
        <w:ind w:left="426" w:right="429" w:hanging="426"/>
        <w:jc w:val="both"/>
        <w:rPr>
          <w:sz w:val="24"/>
          <w:szCs w:val="24"/>
          <w:lang w:val="mk-MK"/>
        </w:rPr>
      </w:pPr>
      <w:r w:rsidRPr="00DE366F">
        <w:rPr>
          <w:sz w:val="24"/>
          <w:szCs w:val="24"/>
          <w:lang w:val="mk-MK"/>
        </w:rPr>
        <w:t>4.</w:t>
      </w:r>
      <w:r w:rsidRPr="00DE366F">
        <w:rPr>
          <w:sz w:val="24"/>
          <w:szCs w:val="24"/>
          <w:lang w:val="mk-MK"/>
        </w:rPr>
        <w:tab/>
        <w:t>Значењето на следните симболи е следно:</w:t>
      </w:r>
    </w:p>
    <w:p w14:paraId="04E06A6E" w14:textId="77777777" w:rsidR="00252B64" w:rsidRPr="00DE366F" w:rsidRDefault="00252B64" w:rsidP="00252B64">
      <w:pPr>
        <w:ind w:right="429"/>
        <w:rPr>
          <w:sz w:val="24"/>
          <w:szCs w:val="24"/>
          <w:lang w:val="mk-MK"/>
        </w:rPr>
      </w:pPr>
    </w:p>
    <w:p w14:paraId="305FA693" w14:textId="123F9FE1" w:rsidR="00252B64" w:rsidRPr="00DE366F" w:rsidRDefault="00252B64" w:rsidP="00252B64">
      <w:pPr>
        <w:ind w:left="851" w:right="429" w:hanging="425"/>
        <w:jc w:val="both"/>
        <w:rPr>
          <w:sz w:val="24"/>
          <w:szCs w:val="24"/>
          <w:lang w:val="mk-MK"/>
        </w:rPr>
      </w:pPr>
      <w:r w:rsidRPr="00DE366F">
        <w:rPr>
          <w:sz w:val="24"/>
          <w:szCs w:val="24"/>
          <w:lang w:val="mk-MK"/>
        </w:rPr>
        <w:t>P =</w:t>
      </w:r>
      <w:r w:rsidRPr="00DE366F">
        <w:rPr>
          <w:sz w:val="24"/>
          <w:szCs w:val="24"/>
          <w:lang w:val="mk-MK"/>
        </w:rPr>
        <w:tab/>
        <w:t xml:space="preserve">Обучен како </w:t>
      </w:r>
      <w:r w:rsidRPr="00DE366F">
        <w:rPr>
          <w:bCs/>
          <w:color w:val="000000"/>
          <w:sz w:val="24"/>
          <w:szCs w:val="24"/>
          <w:lang w:val="mk-MK"/>
        </w:rPr>
        <w:t>PIC</w:t>
      </w:r>
      <w:r w:rsidRPr="00DE366F">
        <w:rPr>
          <w:sz w:val="24"/>
          <w:szCs w:val="24"/>
          <w:lang w:val="mk-MK"/>
        </w:rPr>
        <w:t xml:space="preserve"> или копилот и како PF и P</w:t>
      </w:r>
      <w:r w:rsidR="009C2F44" w:rsidRPr="00DE366F">
        <w:rPr>
          <w:sz w:val="24"/>
          <w:szCs w:val="24"/>
          <w:lang w:val="mk-MK"/>
        </w:rPr>
        <w:t>М</w:t>
      </w:r>
      <w:r w:rsidRPr="00DE366F">
        <w:rPr>
          <w:sz w:val="24"/>
          <w:szCs w:val="24"/>
          <w:lang w:val="mk-MK"/>
        </w:rPr>
        <w:t xml:space="preserve"> за стекнување на овластување за тип, </w:t>
      </w:r>
      <w:r w:rsidR="009C2F44" w:rsidRPr="00DE366F">
        <w:rPr>
          <w:sz w:val="24"/>
          <w:szCs w:val="24"/>
          <w:lang w:val="mk-MK"/>
        </w:rPr>
        <w:t>ако</w:t>
      </w:r>
      <w:r w:rsidRPr="00DE366F">
        <w:rPr>
          <w:sz w:val="24"/>
          <w:szCs w:val="24"/>
          <w:lang w:val="mk-MK"/>
        </w:rPr>
        <w:t xml:space="preserve"> е применливо.</w:t>
      </w:r>
    </w:p>
    <w:p w14:paraId="60861A1C" w14:textId="77777777" w:rsidR="00252B64" w:rsidRPr="00DE366F" w:rsidRDefault="00252B64" w:rsidP="00252B64">
      <w:pPr>
        <w:ind w:right="429"/>
        <w:rPr>
          <w:sz w:val="24"/>
          <w:szCs w:val="24"/>
          <w:lang w:val="mk-MK"/>
        </w:rPr>
      </w:pPr>
    </w:p>
    <w:p w14:paraId="13A493AB" w14:textId="17F320C2" w:rsidR="00252B64" w:rsidRPr="00DE366F" w:rsidRDefault="00252B64" w:rsidP="00252B64">
      <w:pPr>
        <w:tabs>
          <w:tab w:val="left" w:pos="426"/>
        </w:tabs>
        <w:ind w:left="426" w:right="429" w:hanging="426"/>
        <w:jc w:val="both"/>
        <w:rPr>
          <w:sz w:val="24"/>
          <w:szCs w:val="24"/>
          <w:lang w:val="mk-MK"/>
        </w:rPr>
      </w:pPr>
      <w:r w:rsidRPr="00DE366F">
        <w:rPr>
          <w:sz w:val="24"/>
          <w:szCs w:val="24"/>
          <w:lang w:val="mk-MK"/>
        </w:rPr>
        <w:t>5.</w:t>
      </w:r>
      <w:r w:rsidRPr="00DE366F">
        <w:rPr>
          <w:sz w:val="24"/>
          <w:szCs w:val="24"/>
          <w:lang w:val="mk-MK"/>
        </w:rPr>
        <w:tab/>
        <w:t>Практичната обука се спроведува најмалку на ниво на опрема за обука означена со (P), или може да се спроведе на кое било повисоко ниво на опрема што е прикажано со стрелка (→).</w:t>
      </w:r>
    </w:p>
    <w:p w14:paraId="2BC1C563" w14:textId="77777777" w:rsidR="00252B64" w:rsidRPr="00DE366F" w:rsidRDefault="00252B64" w:rsidP="00252B64">
      <w:pPr>
        <w:ind w:right="429"/>
        <w:rPr>
          <w:sz w:val="24"/>
          <w:szCs w:val="24"/>
          <w:lang w:val="mk-MK"/>
        </w:rPr>
      </w:pPr>
    </w:p>
    <w:p w14:paraId="43BE3EA2" w14:textId="77777777" w:rsidR="00252B64" w:rsidRPr="00DE366F" w:rsidRDefault="00252B64" w:rsidP="00252B64">
      <w:pPr>
        <w:tabs>
          <w:tab w:val="left" w:pos="426"/>
        </w:tabs>
        <w:ind w:left="426" w:right="429" w:hanging="426"/>
        <w:jc w:val="both"/>
        <w:rPr>
          <w:sz w:val="24"/>
          <w:szCs w:val="24"/>
          <w:lang w:val="mk-MK"/>
        </w:rPr>
      </w:pPr>
      <w:r w:rsidRPr="00DE366F">
        <w:rPr>
          <w:sz w:val="24"/>
          <w:szCs w:val="24"/>
          <w:lang w:val="mk-MK"/>
        </w:rPr>
        <w:t>6.</w:t>
      </w:r>
      <w:r w:rsidRPr="00DE366F">
        <w:rPr>
          <w:sz w:val="24"/>
          <w:szCs w:val="24"/>
          <w:lang w:val="mk-MK"/>
        </w:rPr>
        <w:tab/>
        <w:t>Следните кратенки се користат за означување на опремата за обука која се користи:</w:t>
      </w:r>
    </w:p>
    <w:p w14:paraId="74759441" w14:textId="77777777" w:rsidR="00252B64" w:rsidRPr="00DE366F" w:rsidRDefault="00252B64" w:rsidP="00252B64">
      <w:pPr>
        <w:ind w:right="429"/>
        <w:jc w:val="both"/>
        <w:rPr>
          <w:sz w:val="24"/>
          <w:szCs w:val="24"/>
          <w:lang w:val="mk-MK"/>
        </w:rPr>
      </w:pPr>
    </w:p>
    <w:p w14:paraId="5DC585C9" w14:textId="77777777" w:rsidR="00252B64" w:rsidRPr="00DE366F" w:rsidRDefault="00252B64" w:rsidP="00252B64">
      <w:pPr>
        <w:tabs>
          <w:tab w:val="left" w:pos="993"/>
        </w:tabs>
        <w:ind w:left="426" w:right="429"/>
        <w:jc w:val="both"/>
        <w:rPr>
          <w:sz w:val="24"/>
          <w:szCs w:val="24"/>
          <w:lang w:val="mk-MK"/>
        </w:rPr>
      </w:pPr>
      <w:r w:rsidRPr="00DE366F">
        <w:rPr>
          <w:sz w:val="24"/>
          <w:szCs w:val="24"/>
          <w:lang w:val="mk-MK"/>
        </w:rPr>
        <w:t>FFS</w:t>
      </w:r>
      <w:r w:rsidRPr="00DE366F">
        <w:rPr>
          <w:sz w:val="24"/>
          <w:szCs w:val="24"/>
          <w:lang w:val="mk-MK"/>
        </w:rPr>
        <w:tab/>
        <w:t>=</w:t>
      </w:r>
      <w:r w:rsidRPr="00DE366F">
        <w:rPr>
          <w:sz w:val="24"/>
          <w:szCs w:val="24"/>
          <w:lang w:val="mk-MK"/>
        </w:rPr>
        <w:tab/>
        <w:t>Симулатор на целосен лет</w:t>
      </w:r>
    </w:p>
    <w:p w14:paraId="7DAA59BD" w14:textId="77777777" w:rsidR="00252B64" w:rsidRPr="00DE366F" w:rsidRDefault="00252B64" w:rsidP="00252B64">
      <w:pPr>
        <w:tabs>
          <w:tab w:val="left" w:pos="993"/>
        </w:tabs>
        <w:ind w:left="426" w:right="429"/>
        <w:rPr>
          <w:sz w:val="24"/>
          <w:szCs w:val="24"/>
          <w:lang w:val="mk-MK"/>
        </w:rPr>
      </w:pPr>
      <w:r w:rsidRPr="00DE366F">
        <w:rPr>
          <w:sz w:val="24"/>
          <w:szCs w:val="24"/>
          <w:lang w:val="mk-MK"/>
        </w:rPr>
        <w:t>FTD</w:t>
      </w:r>
      <w:r w:rsidRPr="00DE366F">
        <w:rPr>
          <w:sz w:val="24"/>
          <w:szCs w:val="24"/>
          <w:lang w:val="mk-MK"/>
        </w:rPr>
        <w:tab/>
        <w:t>=</w:t>
      </w:r>
      <w:r w:rsidRPr="00DE366F">
        <w:rPr>
          <w:sz w:val="24"/>
          <w:szCs w:val="24"/>
          <w:lang w:val="mk-MK"/>
        </w:rPr>
        <w:tab/>
        <w:t>Тренажер за обука по летање</w:t>
      </w:r>
    </w:p>
    <w:p w14:paraId="0B41B32E" w14:textId="77777777" w:rsidR="00252B64" w:rsidRPr="00DE366F" w:rsidRDefault="00252B64" w:rsidP="00252B64">
      <w:pPr>
        <w:tabs>
          <w:tab w:val="left" w:pos="993"/>
        </w:tabs>
        <w:ind w:left="426" w:right="429"/>
        <w:jc w:val="both"/>
        <w:rPr>
          <w:sz w:val="24"/>
          <w:szCs w:val="24"/>
          <w:lang w:val="mk-MK"/>
        </w:rPr>
      </w:pPr>
      <w:r w:rsidRPr="00DE366F">
        <w:rPr>
          <w:sz w:val="24"/>
          <w:szCs w:val="24"/>
          <w:lang w:val="mk-MK"/>
        </w:rPr>
        <w:t>OTD</w:t>
      </w:r>
      <w:r w:rsidRPr="00DE366F">
        <w:rPr>
          <w:sz w:val="24"/>
          <w:szCs w:val="24"/>
          <w:lang w:val="mk-MK"/>
        </w:rPr>
        <w:tab/>
        <w:t>=</w:t>
      </w:r>
      <w:r w:rsidRPr="00DE366F">
        <w:rPr>
          <w:sz w:val="24"/>
          <w:szCs w:val="24"/>
          <w:lang w:val="mk-MK"/>
        </w:rPr>
        <w:tab/>
        <w:t>Други уреди за обука</w:t>
      </w:r>
    </w:p>
    <w:p w14:paraId="7283A793" w14:textId="77777777" w:rsidR="00252B64" w:rsidRPr="00DE366F" w:rsidRDefault="00252B64" w:rsidP="00252B64">
      <w:pPr>
        <w:tabs>
          <w:tab w:val="left" w:pos="993"/>
        </w:tabs>
        <w:ind w:left="426" w:right="429"/>
        <w:jc w:val="both"/>
        <w:rPr>
          <w:sz w:val="24"/>
          <w:szCs w:val="24"/>
          <w:lang w:val="mk-MK"/>
        </w:rPr>
      </w:pPr>
      <w:r w:rsidRPr="00DE366F">
        <w:rPr>
          <w:sz w:val="24"/>
          <w:szCs w:val="24"/>
          <w:lang w:val="mk-MK"/>
        </w:rPr>
        <w:t>PL</w:t>
      </w:r>
      <w:r w:rsidRPr="00DE366F">
        <w:rPr>
          <w:sz w:val="24"/>
          <w:szCs w:val="24"/>
          <w:lang w:val="mk-MK"/>
        </w:rPr>
        <w:tab/>
        <w:t>=</w:t>
      </w:r>
      <w:r w:rsidRPr="00DE366F">
        <w:rPr>
          <w:sz w:val="24"/>
          <w:szCs w:val="24"/>
          <w:lang w:val="mk-MK"/>
        </w:rPr>
        <w:tab/>
        <w:t>Воздухоплов со вертикално полетување</w:t>
      </w:r>
    </w:p>
    <w:p w14:paraId="3FC0B7A0" w14:textId="77777777" w:rsidR="00252B64" w:rsidRPr="00DE366F" w:rsidRDefault="00252B64" w:rsidP="00252B64">
      <w:pPr>
        <w:ind w:right="429"/>
        <w:jc w:val="both"/>
        <w:rPr>
          <w:sz w:val="24"/>
          <w:szCs w:val="24"/>
          <w:lang w:val="mk-MK"/>
        </w:rPr>
      </w:pPr>
    </w:p>
    <w:p w14:paraId="5F514D77" w14:textId="77777777" w:rsidR="00252B64" w:rsidRPr="00DE366F" w:rsidRDefault="00252B64" w:rsidP="00252B64">
      <w:pPr>
        <w:shd w:val="clear" w:color="auto" w:fill="FFFFFF"/>
        <w:ind w:left="851" w:right="429" w:hanging="425"/>
        <w:jc w:val="both"/>
        <w:rPr>
          <w:sz w:val="24"/>
          <w:szCs w:val="24"/>
          <w:lang w:val="mk-MK"/>
        </w:rPr>
      </w:pPr>
      <w:r w:rsidRPr="00DE366F">
        <w:rPr>
          <w:sz w:val="24"/>
          <w:szCs w:val="24"/>
          <w:lang w:val="mk-MK"/>
        </w:rPr>
        <w:t>(а)</w:t>
      </w:r>
      <w:r w:rsidRPr="00DE366F">
        <w:rPr>
          <w:sz w:val="24"/>
          <w:szCs w:val="24"/>
          <w:lang w:val="mk-MK"/>
        </w:rPr>
        <w:tab/>
        <w:t>Кандидатите за испит по практична оспособеност за издавање на овластување за летање на тип на воздухоплови со вертикално полетување ги полагаат секциите од 1 до 5 и, ако е применливо, секцијата 6.</w:t>
      </w:r>
    </w:p>
    <w:p w14:paraId="4D15ADFD" w14:textId="77777777" w:rsidR="00252B64" w:rsidRPr="00DE366F" w:rsidRDefault="00252B64" w:rsidP="00252B64">
      <w:pPr>
        <w:ind w:right="429"/>
        <w:rPr>
          <w:sz w:val="24"/>
          <w:szCs w:val="24"/>
          <w:lang w:val="mk-MK"/>
        </w:rPr>
      </w:pPr>
    </w:p>
    <w:p w14:paraId="53C0A1FE" w14:textId="511CBE50" w:rsidR="00252B64" w:rsidRPr="00DE366F" w:rsidRDefault="00252B64" w:rsidP="00252B64">
      <w:pPr>
        <w:shd w:val="clear" w:color="auto" w:fill="FFFFFF"/>
        <w:ind w:left="851" w:right="429" w:hanging="425"/>
        <w:jc w:val="both"/>
        <w:rPr>
          <w:sz w:val="24"/>
          <w:szCs w:val="24"/>
          <w:lang w:val="mk-MK"/>
        </w:rPr>
      </w:pPr>
      <w:r w:rsidRPr="00DE366F">
        <w:rPr>
          <w:sz w:val="24"/>
          <w:szCs w:val="24"/>
          <w:lang w:val="mk-MK"/>
        </w:rPr>
        <w:t>(б)</w:t>
      </w:r>
      <w:r w:rsidRPr="00DE366F">
        <w:rPr>
          <w:sz w:val="24"/>
          <w:szCs w:val="24"/>
          <w:lang w:val="mk-MK"/>
        </w:rPr>
        <w:tab/>
        <w:t xml:space="preserve">Кандидатите за продолжување или обновување на овластување за летање на тип на воздухоплови со вертикално полетување, ги полагаат секциите од 1 до 5 и, ако е применливо, секција 6 и/или </w:t>
      </w:r>
      <w:r w:rsidR="008469C8">
        <w:rPr>
          <w:sz w:val="24"/>
          <w:szCs w:val="24"/>
          <w:lang w:val="mk-MK"/>
        </w:rPr>
        <w:t xml:space="preserve">секција </w:t>
      </w:r>
      <w:r w:rsidRPr="00DE366F">
        <w:rPr>
          <w:sz w:val="24"/>
          <w:szCs w:val="24"/>
          <w:lang w:val="mk-MK"/>
        </w:rPr>
        <w:t>7.</w:t>
      </w:r>
    </w:p>
    <w:p w14:paraId="20137A5F" w14:textId="77777777" w:rsidR="00252B64" w:rsidRPr="00DE366F" w:rsidRDefault="00252B64" w:rsidP="00252B64">
      <w:pPr>
        <w:ind w:right="429"/>
        <w:rPr>
          <w:sz w:val="24"/>
          <w:szCs w:val="24"/>
          <w:lang w:val="mk-MK"/>
        </w:rPr>
      </w:pPr>
    </w:p>
    <w:p w14:paraId="264A53F9" w14:textId="660FB6CC" w:rsidR="00252B64" w:rsidRPr="00DE366F" w:rsidRDefault="00252B64" w:rsidP="00252B64">
      <w:pPr>
        <w:shd w:val="clear" w:color="auto" w:fill="FFFFFF"/>
        <w:ind w:left="851" w:right="429" w:hanging="425"/>
        <w:jc w:val="both"/>
        <w:rPr>
          <w:sz w:val="24"/>
          <w:szCs w:val="24"/>
          <w:lang w:val="mk-MK"/>
        </w:rPr>
      </w:pPr>
      <w:r w:rsidRPr="00DE366F">
        <w:rPr>
          <w:sz w:val="24"/>
          <w:szCs w:val="24"/>
          <w:lang w:val="mk-MK"/>
        </w:rPr>
        <w:t>(в)</w:t>
      </w:r>
      <w:r w:rsidRPr="00DE366F">
        <w:rPr>
          <w:sz w:val="24"/>
          <w:szCs w:val="24"/>
          <w:lang w:val="mk-MK"/>
        </w:rPr>
        <w:tab/>
        <w:t xml:space="preserve">Ставките означени со ѕвездичка (*) се летаат само по </w:t>
      </w:r>
      <w:r w:rsidR="001649CA">
        <w:rPr>
          <w:sz w:val="24"/>
          <w:szCs w:val="24"/>
          <w:lang w:val="mk-MK"/>
        </w:rPr>
        <w:t xml:space="preserve">референци на </w:t>
      </w:r>
      <w:r w:rsidRPr="00DE366F">
        <w:rPr>
          <w:sz w:val="24"/>
          <w:szCs w:val="24"/>
          <w:lang w:val="mk-MK"/>
        </w:rPr>
        <w:t xml:space="preserve">инструменти. Ако овој услов не е исполнет за време на испитот по практична оспособеност или проверката на стручноста, овластувањето за летање на тип се ограничува само на VFR. </w:t>
      </w:r>
    </w:p>
    <w:p w14:paraId="0C84398C" w14:textId="77777777" w:rsidR="00252B64" w:rsidRPr="00DE366F" w:rsidRDefault="00252B64" w:rsidP="00252B64">
      <w:pPr>
        <w:ind w:right="429"/>
        <w:rPr>
          <w:sz w:val="24"/>
          <w:szCs w:val="24"/>
          <w:lang w:val="mk-MK"/>
        </w:rPr>
      </w:pPr>
    </w:p>
    <w:p w14:paraId="47A06B47" w14:textId="07BDEAB5" w:rsidR="00252B64" w:rsidRPr="00DE366F" w:rsidRDefault="00252B64" w:rsidP="00252B64">
      <w:pPr>
        <w:tabs>
          <w:tab w:val="left" w:pos="426"/>
        </w:tabs>
        <w:ind w:left="426" w:right="429" w:hanging="426"/>
        <w:jc w:val="both"/>
        <w:rPr>
          <w:sz w:val="24"/>
          <w:szCs w:val="24"/>
          <w:lang w:val="mk-MK"/>
        </w:rPr>
      </w:pPr>
      <w:r w:rsidRPr="00DE366F">
        <w:rPr>
          <w:sz w:val="24"/>
          <w:szCs w:val="24"/>
          <w:lang w:val="mk-MK"/>
        </w:rPr>
        <w:t>7.</w:t>
      </w:r>
      <w:r w:rsidRPr="00DE366F">
        <w:rPr>
          <w:sz w:val="24"/>
          <w:szCs w:val="24"/>
          <w:lang w:val="mk-MK"/>
        </w:rPr>
        <w:tab/>
        <w:t>Онаму каде се појавува буквата „М</w:t>
      </w:r>
      <w:r w:rsidR="00E0479A" w:rsidRPr="00DE366F">
        <w:rPr>
          <w:sz w:val="24"/>
          <w:szCs w:val="24"/>
          <w:lang w:val="mk-MK"/>
        </w:rPr>
        <w:t>“</w:t>
      </w:r>
      <w:r w:rsidRPr="00DE366F">
        <w:rPr>
          <w:sz w:val="24"/>
          <w:szCs w:val="24"/>
          <w:lang w:val="mk-MK"/>
        </w:rPr>
        <w:t xml:space="preserve"> во колоната за испитот по практична оспособеност или проверката на стручност укажува дека тоа е задолжителна вежба.</w:t>
      </w:r>
    </w:p>
    <w:p w14:paraId="70405E34" w14:textId="77777777" w:rsidR="00252B64" w:rsidRPr="00DE366F" w:rsidRDefault="00252B64" w:rsidP="00252B64">
      <w:pPr>
        <w:ind w:right="429"/>
        <w:rPr>
          <w:sz w:val="24"/>
          <w:szCs w:val="24"/>
          <w:lang w:val="mk-MK"/>
        </w:rPr>
      </w:pPr>
    </w:p>
    <w:p w14:paraId="706AE1CE" w14:textId="2B6E470D" w:rsidR="00252B64" w:rsidRPr="00DE366F" w:rsidRDefault="00252B64" w:rsidP="00252B64">
      <w:pPr>
        <w:tabs>
          <w:tab w:val="left" w:pos="426"/>
        </w:tabs>
        <w:ind w:left="426" w:right="429" w:hanging="426"/>
        <w:jc w:val="both"/>
        <w:rPr>
          <w:sz w:val="24"/>
          <w:szCs w:val="24"/>
          <w:lang w:val="mk-MK"/>
        </w:rPr>
      </w:pPr>
      <w:r w:rsidRPr="00DE366F">
        <w:rPr>
          <w:sz w:val="24"/>
          <w:szCs w:val="24"/>
          <w:lang w:val="mk-MK"/>
        </w:rPr>
        <w:t>8.</w:t>
      </w:r>
      <w:r w:rsidRPr="00DE366F">
        <w:rPr>
          <w:sz w:val="24"/>
          <w:szCs w:val="24"/>
          <w:lang w:val="mk-MK"/>
        </w:rPr>
        <w:tab/>
        <w:t>Уред</w:t>
      </w:r>
      <w:r w:rsidR="00E0479A" w:rsidRPr="00DE366F">
        <w:rPr>
          <w:sz w:val="24"/>
          <w:szCs w:val="24"/>
          <w:lang w:val="mk-MK"/>
        </w:rPr>
        <w:t>ите</w:t>
      </w:r>
      <w:r w:rsidRPr="00DE366F">
        <w:rPr>
          <w:sz w:val="24"/>
          <w:szCs w:val="24"/>
          <w:lang w:val="mk-MK"/>
        </w:rPr>
        <w:t xml:space="preserve"> за </w:t>
      </w:r>
      <w:r w:rsidR="008C5426">
        <w:rPr>
          <w:sz w:val="24"/>
          <w:szCs w:val="24"/>
          <w:lang w:val="mk-MK"/>
        </w:rPr>
        <w:t xml:space="preserve">обука кои </w:t>
      </w:r>
      <w:r w:rsidRPr="00DE366F">
        <w:rPr>
          <w:sz w:val="24"/>
          <w:szCs w:val="24"/>
          <w:lang w:val="mk-MK"/>
        </w:rPr>
        <w:t>симулира</w:t>
      </w:r>
      <w:r w:rsidR="008C5426">
        <w:rPr>
          <w:sz w:val="24"/>
          <w:szCs w:val="24"/>
          <w:lang w:val="mk-MK"/>
        </w:rPr>
        <w:t xml:space="preserve">ат </w:t>
      </w:r>
      <w:r w:rsidRPr="00DE366F">
        <w:rPr>
          <w:sz w:val="24"/>
          <w:szCs w:val="24"/>
          <w:lang w:val="mk-MK"/>
        </w:rPr>
        <w:t>лет (FSTD</w:t>
      </w:r>
      <w:r w:rsidR="00E0479A" w:rsidRPr="00DE366F">
        <w:rPr>
          <w:sz w:val="24"/>
          <w:szCs w:val="24"/>
          <w:lang w:val="en-US"/>
        </w:rPr>
        <w:t>s</w:t>
      </w:r>
      <w:r w:rsidRPr="00DE366F">
        <w:rPr>
          <w:sz w:val="24"/>
          <w:szCs w:val="24"/>
          <w:lang w:val="mk-MK"/>
        </w:rPr>
        <w:t>) се корист</w:t>
      </w:r>
      <w:r w:rsidR="00E0479A" w:rsidRPr="00DE366F">
        <w:rPr>
          <w:sz w:val="24"/>
          <w:szCs w:val="24"/>
          <w:lang w:val="mk-MK"/>
        </w:rPr>
        <w:t>ат</w:t>
      </w:r>
      <w:r w:rsidRPr="00DE366F">
        <w:rPr>
          <w:sz w:val="24"/>
          <w:szCs w:val="24"/>
          <w:lang w:val="mk-MK"/>
        </w:rPr>
        <w:t xml:space="preserve"> за практичната обука и испит</w:t>
      </w:r>
      <w:r w:rsidR="00E0479A" w:rsidRPr="00DE366F">
        <w:rPr>
          <w:sz w:val="24"/>
          <w:szCs w:val="24"/>
          <w:lang w:val="mk-MK"/>
        </w:rPr>
        <w:t>ување</w:t>
      </w:r>
      <w:r w:rsidRPr="00DE366F">
        <w:rPr>
          <w:sz w:val="24"/>
          <w:szCs w:val="24"/>
          <w:lang w:val="mk-MK"/>
        </w:rPr>
        <w:t>, ако исти</w:t>
      </w:r>
      <w:r w:rsidR="00E0479A" w:rsidRPr="00DE366F">
        <w:rPr>
          <w:sz w:val="24"/>
          <w:szCs w:val="24"/>
          <w:lang w:val="mk-MK"/>
        </w:rPr>
        <w:t>те</w:t>
      </w:r>
      <w:r w:rsidRPr="00DE366F">
        <w:rPr>
          <w:sz w:val="24"/>
          <w:szCs w:val="24"/>
          <w:lang w:val="mk-MK"/>
        </w:rPr>
        <w:t xml:space="preserve"> </w:t>
      </w:r>
      <w:r w:rsidR="00E0479A" w:rsidRPr="00DE366F">
        <w:rPr>
          <w:sz w:val="24"/>
          <w:szCs w:val="24"/>
          <w:lang w:val="mk-MK"/>
        </w:rPr>
        <w:t>с</w:t>
      </w:r>
      <w:r w:rsidRPr="00DE366F">
        <w:rPr>
          <w:sz w:val="24"/>
          <w:szCs w:val="24"/>
          <w:lang w:val="mk-MK"/>
        </w:rPr>
        <w:t>е составен дел од одобрен курс за овластување за тип. За одобрување на курсот се земаат предвид следните услови:</w:t>
      </w:r>
    </w:p>
    <w:p w14:paraId="4F6591D9" w14:textId="77777777" w:rsidR="00252B64" w:rsidRPr="00DE366F" w:rsidRDefault="00252B64" w:rsidP="00252B64">
      <w:pPr>
        <w:ind w:right="429"/>
        <w:rPr>
          <w:sz w:val="24"/>
          <w:szCs w:val="24"/>
          <w:lang w:val="mk-MK"/>
        </w:rPr>
      </w:pPr>
    </w:p>
    <w:p w14:paraId="06990EF9" w14:textId="4AF3E73E" w:rsidR="00252B64" w:rsidRPr="00DE366F" w:rsidRDefault="00252B64" w:rsidP="00796745">
      <w:pPr>
        <w:ind w:left="851" w:right="429" w:hanging="425"/>
        <w:jc w:val="both"/>
        <w:rPr>
          <w:sz w:val="24"/>
          <w:szCs w:val="24"/>
          <w:lang w:val="mk-MK"/>
        </w:rPr>
      </w:pPr>
      <w:r w:rsidRPr="00DE366F">
        <w:rPr>
          <w:sz w:val="24"/>
          <w:szCs w:val="24"/>
          <w:lang w:val="mk-MK"/>
        </w:rPr>
        <w:t>(а)</w:t>
      </w:r>
      <w:r w:rsidRPr="00DE366F">
        <w:rPr>
          <w:sz w:val="24"/>
          <w:szCs w:val="24"/>
          <w:lang w:val="mk-MK"/>
        </w:rPr>
        <w:tab/>
        <w:t>квалификацијата на FSTD</w:t>
      </w:r>
      <w:r w:rsidR="00796745" w:rsidRPr="00DE366F">
        <w:rPr>
          <w:sz w:val="24"/>
          <w:szCs w:val="24"/>
          <w:lang w:val="en-US"/>
        </w:rPr>
        <w:t>s</w:t>
      </w:r>
      <w:r w:rsidRPr="00DE366F">
        <w:rPr>
          <w:sz w:val="24"/>
          <w:szCs w:val="24"/>
          <w:lang w:val="mk-MK"/>
        </w:rPr>
        <w:t xml:space="preserve"> согласно </w:t>
      </w:r>
      <w:r w:rsidR="00796745" w:rsidRPr="00DE366F">
        <w:rPr>
          <w:sz w:val="24"/>
          <w:szCs w:val="24"/>
          <w:lang w:val="mk-MK"/>
        </w:rPr>
        <w:t xml:space="preserve">односните услови од Анекс </w:t>
      </w:r>
      <w:r w:rsidR="00796745" w:rsidRPr="00DE366F">
        <w:rPr>
          <w:sz w:val="24"/>
          <w:szCs w:val="24"/>
          <w:lang w:val="en-US"/>
        </w:rPr>
        <w:t>VI (</w:t>
      </w:r>
      <w:r w:rsidR="00796745" w:rsidRPr="00DE366F">
        <w:rPr>
          <w:sz w:val="24"/>
          <w:szCs w:val="24"/>
          <w:lang w:val="mk-MK"/>
        </w:rPr>
        <w:t>Дел–</w:t>
      </w:r>
      <w:r w:rsidR="00796745" w:rsidRPr="00DE366F">
        <w:rPr>
          <w:sz w:val="24"/>
          <w:szCs w:val="24"/>
          <w:lang w:val="en-US"/>
        </w:rPr>
        <w:t xml:space="preserve">ARA) </w:t>
      </w:r>
      <w:r w:rsidR="00796745" w:rsidRPr="00DE366F">
        <w:rPr>
          <w:sz w:val="24"/>
          <w:szCs w:val="24"/>
          <w:lang w:val="mk-MK"/>
        </w:rPr>
        <w:t xml:space="preserve">и Анекс </w:t>
      </w:r>
      <w:r w:rsidR="00796745" w:rsidRPr="00DE366F">
        <w:rPr>
          <w:sz w:val="24"/>
          <w:szCs w:val="24"/>
          <w:lang w:val="en-US"/>
        </w:rPr>
        <w:t>VII (</w:t>
      </w:r>
      <w:r w:rsidR="00796745" w:rsidRPr="00DE366F">
        <w:rPr>
          <w:sz w:val="24"/>
          <w:szCs w:val="24"/>
          <w:lang w:val="mk-MK"/>
        </w:rPr>
        <w:t>Дел–</w:t>
      </w:r>
      <w:r w:rsidR="00796745" w:rsidRPr="00DE366F">
        <w:rPr>
          <w:sz w:val="24"/>
          <w:szCs w:val="24"/>
          <w:lang w:val="en-US"/>
        </w:rPr>
        <w:t>ORA)</w:t>
      </w:r>
      <w:r w:rsidRPr="00DE366F">
        <w:rPr>
          <w:sz w:val="24"/>
          <w:szCs w:val="24"/>
          <w:lang w:val="mk-MK"/>
        </w:rPr>
        <w:t>;</w:t>
      </w:r>
      <w:r w:rsidR="00796745" w:rsidRPr="00DE366F">
        <w:rPr>
          <w:sz w:val="24"/>
          <w:szCs w:val="24"/>
          <w:lang w:val="mk-MK"/>
        </w:rPr>
        <w:t xml:space="preserve"> и</w:t>
      </w:r>
    </w:p>
    <w:p w14:paraId="38E01177" w14:textId="77777777" w:rsidR="00252B64" w:rsidRPr="00DE366F" w:rsidRDefault="00252B64" w:rsidP="00252B64">
      <w:pPr>
        <w:ind w:left="851" w:right="429" w:hanging="425"/>
        <w:rPr>
          <w:sz w:val="24"/>
          <w:szCs w:val="24"/>
          <w:lang w:val="mk-MK"/>
        </w:rPr>
      </w:pPr>
      <w:r w:rsidRPr="00DE366F">
        <w:rPr>
          <w:sz w:val="24"/>
          <w:szCs w:val="24"/>
          <w:lang w:val="mk-MK"/>
        </w:rPr>
        <w:t>(б)</w:t>
      </w:r>
      <w:r w:rsidRPr="00DE366F">
        <w:rPr>
          <w:sz w:val="24"/>
          <w:szCs w:val="24"/>
          <w:lang w:val="mk-MK"/>
        </w:rPr>
        <w:tab/>
        <w:t>квалификациите на инструкторите.</w:t>
      </w:r>
    </w:p>
    <w:p w14:paraId="070AE61D" w14:textId="4ECADD8B" w:rsidR="00252B64" w:rsidRPr="00DE366F" w:rsidRDefault="00252B64" w:rsidP="00252B64">
      <w:pPr>
        <w:ind w:right="429"/>
        <w:jc w:val="both"/>
        <w:rPr>
          <w:sz w:val="24"/>
          <w:szCs w:val="24"/>
          <w:lang w:val="mk-MK"/>
        </w:rPr>
      </w:pPr>
    </w:p>
    <w:p w14:paraId="57A1F383" w14:textId="7B07D682" w:rsidR="009822C0" w:rsidRDefault="009822C0">
      <w:pPr>
        <w:widowControl/>
        <w:autoSpaceDE/>
        <w:autoSpaceDN/>
        <w:adjustRightInd/>
        <w:rPr>
          <w:sz w:val="22"/>
          <w:szCs w:val="22"/>
          <w:lang w:val="mk-MK"/>
        </w:rPr>
      </w:pPr>
      <w:r>
        <w:rPr>
          <w:sz w:val="22"/>
          <w:szCs w:val="22"/>
          <w:lang w:val="mk-MK"/>
        </w:rPr>
        <w:br w:type="page"/>
      </w:r>
    </w:p>
    <w:tbl>
      <w:tblPr>
        <w:tblW w:w="10206" w:type="dxa"/>
        <w:tblLayout w:type="fixed"/>
        <w:tblLook w:val="0000" w:firstRow="0" w:lastRow="0" w:firstColumn="0" w:lastColumn="0" w:noHBand="0" w:noVBand="0"/>
      </w:tblPr>
      <w:tblGrid>
        <w:gridCol w:w="3969"/>
        <w:gridCol w:w="709"/>
        <w:gridCol w:w="851"/>
        <w:gridCol w:w="850"/>
        <w:gridCol w:w="851"/>
        <w:gridCol w:w="992"/>
        <w:gridCol w:w="992"/>
        <w:gridCol w:w="992"/>
      </w:tblGrid>
      <w:tr w:rsidR="002C3DA2" w:rsidRPr="00776987" w14:paraId="45102688" w14:textId="77777777" w:rsidTr="00690DE3">
        <w:trPr>
          <w:cantSplit/>
          <w:tblHeader/>
        </w:trPr>
        <w:tc>
          <w:tcPr>
            <w:tcW w:w="3969" w:type="dxa"/>
            <w:tcBorders>
              <w:top w:val="single" w:sz="6" w:space="0" w:color="auto"/>
              <w:bottom w:val="single" w:sz="6" w:space="0" w:color="auto"/>
              <w:right w:val="single" w:sz="6" w:space="0" w:color="auto"/>
            </w:tcBorders>
            <w:vAlign w:val="center"/>
          </w:tcPr>
          <w:p w14:paraId="4EF27613" w14:textId="77777777" w:rsidR="002C3DA2" w:rsidRPr="00776987" w:rsidRDefault="002C3DA2" w:rsidP="00404E06">
            <w:pPr>
              <w:pStyle w:val="BodyText"/>
              <w:spacing w:after="0"/>
              <w:jc w:val="center"/>
              <w:rPr>
                <w:sz w:val="18"/>
                <w:lang w:val="mk-MK" w:eastAsia="en-GB"/>
              </w:rPr>
            </w:pPr>
            <w:r>
              <w:rPr>
                <w:sz w:val="18"/>
                <w:lang w:val="mk-MK" w:eastAsia="en-GB"/>
              </w:rPr>
              <w:lastRenderedPageBreak/>
              <w:t>ВОЗДУХОПЛОВИ СО ВЕРТИКАЛНО ПОЛЕТУВАЊЕ</w:t>
            </w:r>
          </w:p>
        </w:tc>
        <w:tc>
          <w:tcPr>
            <w:tcW w:w="4253" w:type="dxa"/>
            <w:gridSpan w:val="5"/>
            <w:tcBorders>
              <w:top w:val="single" w:sz="6" w:space="0" w:color="auto"/>
              <w:left w:val="single" w:sz="6" w:space="0" w:color="auto"/>
              <w:bottom w:val="single" w:sz="6" w:space="0" w:color="auto"/>
              <w:right w:val="single" w:sz="6" w:space="0" w:color="auto"/>
            </w:tcBorders>
            <w:vAlign w:val="center"/>
          </w:tcPr>
          <w:p w14:paraId="46A8A4F9" w14:textId="77777777" w:rsidR="002C3DA2" w:rsidRPr="00776987" w:rsidRDefault="002C3DA2" w:rsidP="00404E06">
            <w:pPr>
              <w:pStyle w:val="BodyText"/>
              <w:spacing w:after="0"/>
              <w:jc w:val="center"/>
              <w:rPr>
                <w:sz w:val="18"/>
                <w:lang w:val="mk-MK" w:eastAsia="en-GB"/>
              </w:rPr>
            </w:pPr>
            <w:r w:rsidRPr="00776987">
              <w:rPr>
                <w:sz w:val="18"/>
                <w:lang w:val="mk-MK" w:eastAsia="en-GB"/>
              </w:rPr>
              <w:t>ПРАКТИЧНА ОБУКА</w:t>
            </w:r>
          </w:p>
        </w:tc>
        <w:tc>
          <w:tcPr>
            <w:tcW w:w="1984" w:type="dxa"/>
            <w:gridSpan w:val="2"/>
            <w:tcBorders>
              <w:top w:val="single" w:sz="6" w:space="0" w:color="auto"/>
              <w:left w:val="single" w:sz="6" w:space="0" w:color="auto"/>
              <w:bottom w:val="single" w:sz="6" w:space="0" w:color="auto"/>
            </w:tcBorders>
            <w:vAlign w:val="center"/>
          </w:tcPr>
          <w:p w14:paraId="4ECDB7C7" w14:textId="77777777" w:rsidR="002C3DA2" w:rsidRPr="00776987" w:rsidRDefault="002C3DA2" w:rsidP="00404E06">
            <w:pPr>
              <w:pStyle w:val="BodyText"/>
              <w:spacing w:after="0"/>
              <w:jc w:val="center"/>
              <w:rPr>
                <w:sz w:val="18"/>
                <w:lang w:val="mk-MK" w:eastAsia="en-GB"/>
              </w:rPr>
            </w:pPr>
            <w:r w:rsidRPr="00776987">
              <w:rPr>
                <w:sz w:val="18"/>
                <w:lang w:val="mk-MK" w:eastAsia="en-GB"/>
              </w:rPr>
              <w:t xml:space="preserve">ИСПИТ </w:t>
            </w:r>
            <w:r>
              <w:rPr>
                <w:sz w:val="18"/>
                <w:lang w:val="mk-MK" w:eastAsia="en-GB"/>
              </w:rPr>
              <w:t>ПО</w:t>
            </w:r>
            <w:r w:rsidRPr="00776987">
              <w:rPr>
                <w:sz w:val="18"/>
                <w:lang w:val="mk-MK" w:eastAsia="en-GB"/>
              </w:rPr>
              <w:t xml:space="preserve"> </w:t>
            </w:r>
            <w:r>
              <w:rPr>
                <w:sz w:val="18"/>
                <w:lang w:val="mk-MK" w:eastAsia="en-GB"/>
              </w:rPr>
              <w:t>ПРАКТИЧНА ОСПОСОБЕНОСТ/</w:t>
            </w:r>
            <w:r w:rsidRPr="00776987">
              <w:rPr>
                <w:sz w:val="18"/>
                <w:lang w:val="mk-MK" w:eastAsia="en-GB"/>
              </w:rPr>
              <w:t>ПРОВ</w:t>
            </w:r>
            <w:r>
              <w:rPr>
                <w:sz w:val="18"/>
                <w:lang w:val="mk-MK" w:eastAsia="en-GB"/>
              </w:rPr>
              <w:t>ЕРКА</w:t>
            </w:r>
            <w:r w:rsidRPr="00776987">
              <w:rPr>
                <w:sz w:val="18"/>
                <w:lang w:val="mk-MK" w:eastAsia="en-GB"/>
              </w:rPr>
              <w:t xml:space="preserve"> НА СТРУЧНОСТ</w:t>
            </w:r>
          </w:p>
        </w:tc>
      </w:tr>
      <w:tr w:rsidR="00690DE3" w:rsidRPr="00BF418C" w14:paraId="16C9DC9E" w14:textId="77777777" w:rsidTr="00690DE3">
        <w:trPr>
          <w:cantSplit/>
          <w:trHeight w:val="451"/>
          <w:tblHeader/>
        </w:trPr>
        <w:tc>
          <w:tcPr>
            <w:tcW w:w="3969" w:type="dxa"/>
            <w:vMerge w:val="restart"/>
            <w:tcBorders>
              <w:top w:val="single" w:sz="6" w:space="0" w:color="auto"/>
              <w:bottom w:val="nil"/>
              <w:right w:val="single" w:sz="6" w:space="0" w:color="auto"/>
            </w:tcBorders>
            <w:vAlign w:val="center"/>
          </w:tcPr>
          <w:p w14:paraId="17A31610" w14:textId="77777777" w:rsidR="009822C0" w:rsidRPr="00BF418C" w:rsidRDefault="009822C0" w:rsidP="00404E06">
            <w:pPr>
              <w:pStyle w:val="BodyText"/>
              <w:spacing w:after="0"/>
              <w:jc w:val="center"/>
              <w:rPr>
                <w:sz w:val="18"/>
                <w:lang w:val="en-US" w:eastAsia="en-GB"/>
              </w:rPr>
            </w:pPr>
            <w:r w:rsidRPr="00BF418C">
              <w:rPr>
                <w:sz w:val="18"/>
                <w:lang w:val="mk-MK" w:eastAsia="en-GB"/>
              </w:rPr>
              <w:t>Маневри/Процедури</w:t>
            </w:r>
          </w:p>
          <w:p w14:paraId="66921171" w14:textId="77777777" w:rsidR="009822C0" w:rsidRPr="00BF418C" w:rsidRDefault="009822C0" w:rsidP="00404E06">
            <w:pPr>
              <w:pStyle w:val="BodyText"/>
              <w:spacing w:after="0"/>
              <w:jc w:val="center"/>
              <w:rPr>
                <w:sz w:val="18"/>
                <w:lang w:val="en-US" w:eastAsia="en-GB"/>
              </w:rPr>
            </w:pPr>
          </w:p>
        </w:tc>
        <w:tc>
          <w:tcPr>
            <w:tcW w:w="709" w:type="dxa"/>
            <w:tcBorders>
              <w:top w:val="single" w:sz="6" w:space="0" w:color="auto"/>
              <w:left w:val="single" w:sz="6" w:space="0" w:color="auto"/>
              <w:bottom w:val="single" w:sz="6" w:space="0" w:color="auto"/>
              <w:right w:val="single" w:sz="6" w:space="0" w:color="auto"/>
            </w:tcBorders>
            <w:vAlign w:val="center"/>
          </w:tcPr>
          <w:p w14:paraId="0CB40DA5" w14:textId="77777777" w:rsidR="009822C0" w:rsidRPr="00BF418C" w:rsidRDefault="009822C0" w:rsidP="00404E06">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vAlign w:val="center"/>
          </w:tcPr>
          <w:p w14:paraId="727C3480" w14:textId="77777777" w:rsidR="009822C0" w:rsidRPr="00BF418C" w:rsidRDefault="009822C0" w:rsidP="00404E06">
            <w:pPr>
              <w:pStyle w:val="BodyText"/>
              <w:spacing w:after="0"/>
              <w:ind w:right="-288"/>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vAlign w:val="center"/>
          </w:tcPr>
          <w:p w14:paraId="21F7103B" w14:textId="77777777" w:rsidR="009822C0" w:rsidRPr="00BF418C" w:rsidRDefault="009822C0" w:rsidP="00404E06">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vAlign w:val="center"/>
          </w:tcPr>
          <w:p w14:paraId="1E36797C" w14:textId="77777777" w:rsidR="009822C0" w:rsidRPr="00BF418C" w:rsidRDefault="009822C0" w:rsidP="00404E06">
            <w:pPr>
              <w:pStyle w:val="BodyText"/>
              <w:spacing w:after="0"/>
              <w:rPr>
                <w:sz w:val="18"/>
                <w:lang w:val="mk-MK" w:eastAsia="en-GB"/>
              </w:rPr>
            </w:pPr>
          </w:p>
        </w:tc>
        <w:tc>
          <w:tcPr>
            <w:tcW w:w="992" w:type="dxa"/>
            <w:vMerge w:val="restart"/>
            <w:tcBorders>
              <w:top w:val="single" w:sz="6" w:space="0" w:color="auto"/>
              <w:left w:val="single" w:sz="6" w:space="0" w:color="auto"/>
              <w:bottom w:val="nil"/>
              <w:right w:val="single" w:sz="6" w:space="0" w:color="auto"/>
            </w:tcBorders>
            <w:vAlign w:val="center"/>
          </w:tcPr>
          <w:p w14:paraId="2ADF398E" w14:textId="11B31DBB" w:rsidR="009822C0" w:rsidRPr="00BF418C" w:rsidRDefault="009822C0" w:rsidP="00404E06">
            <w:pPr>
              <w:pStyle w:val="BodyText"/>
              <w:spacing w:after="0"/>
              <w:jc w:val="center"/>
              <w:rPr>
                <w:sz w:val="18"/>
                <w:lang w:val="mk-MK" w:eastAsia="en-GB"/>
              </w:rPr>
            </w:pPr>
            <w:r>
              <w:rPr>
                <w:sz w:val="18"/>
                <w:lang w:val="mk-MK" w:eastAsia="en-GB"/>
              </w:rPr>
              <w:t xml:space="preserve">Потпис на </w:t>
            </w:r>
            <w:r w:rsidRPr="00BF418C">
              <w:rPr>
                <w:sz w:val="18"/>
                <w:lang w:val="mk-MK" w:eastAsia="en-GB"/>
              </w:rPr>
              <w:t>инструктор. по завршув. на обука</w:t>
            </w:r>
          </w:p>
        </w:tc>
        <w:tc>
          <w:tcPr>
            <w:tcW w:w="992" w:type="dxa"/>
            <w:vMerge w:val="restart"/>
            <w:tcBorders>
              <w:top w:val="single" w:sz="6" w:space="0" w:color="auto"/>
              <w:left w:val="single" w:sz="6" w:space="0" w:color="auto"/>
              <w:right w:val="single" w:sz="6" w:space="0" w:color="auto"/>
            </w:tcBorders>
            <w:vAlign w:val="center"/>
          </w:tcPr>
          <w:p w14:paraId="50AFB635" w14:textId="77777777" w:rsidR="009822C0" w:rsidRPr="00BF418C" w:rsidRDefault="009822C0" w:rsidP="00404E06">
            <w:pPr>
              <w:pStyle w:val="BodyText"/>
              <w:spacing w:after="0"/>
              <w:jc w:val="center"/>
              <w:rPr>
                <w:sz w:val="18"/>
                <w:lang w:val="mk-MK" w:eastAsia="en-GB"/>
              </w:rPr>
            </w:pPr>
            <w:r w:rsidRPr="00BF418C">
              <w:rPr>
                <w:sz w:val="18"/>
                <w:lang w:val="mk-MK" w:eastAsia="en-GB"/>
              </w:rPr>
              <w:t>Прове.</w:t>
            </w:r>
          </w:p>
          <w:p w14:paraId="4B8602D4" w14:textId="77777777" w:rsidR="009822C0" w:rsidRPr="00BF418C" w:rsidRDefault="009822C0" w:rsidP="00404E06">
            <w:pPr>
              <w:pStyle w:val="BodyText"/>
              <w:spacing w:after="0"/>
              <w:jc w:val="center"/>
              <w:rPr>
                <w:sz w:val="18"/>
                <w:lang w:val="mk-MK" w:eastAsia="en-GB"/>
              </w:rPr>
            </w:pPr>
            <w:r w:rsidRPr="00BF418C">
              <w:rPr>
                <w:sz w:val="18"/>
                <w:lang w:val="mk-MK" w:eastAsia="en-GB"/>
              </w:rPr>
              <w:t>на</w:t>
            </w:r>
          </w:p>
          <w:p w14:paraId="6F275B40" w14:textId="296DD61C" w:rsidR="009822C0" w:rsidRPr="00BF418C" w:rsidRDefault="009822C0" w:rsidP="00404E06">
            <w:pPr>
              <w:pStyle w:val="BodyText"/>
              <w:spacing w:after="0"/>
              <w:jc w:val="center"/>
              <w:rPr>
                <w:sz w:val="18"/>
                <w:lang w:val="mk-MK" w:eastAsia="en-GB"/>
              </w:rPr>
            </w:pPr>
            <w:r w:rsidRPr="00BF418C">
              <w:rPr>
                <w:sz w:val="18"/>
                <w:lang w:val="mk-MK" w:eastAsia="en-GB"/>
              </w:rPr>
              <w:t>F</w:t>
            </w:r>
            <w:r>
              <w:rPr>
                <w:sz w:val="18"/>
                <w:lang w:val="en-US" w:eastAsia="en-GB"/>
              </w:rPr>
              <w:t>F</w:t>
            </w:r>
            <w:r w:rsidRPr="00BF418C">
              <w:rPr>
                <w:sz w:val="18"/>
                <w:lang w:val="mk-MK" w:eastAsia="en-GB"/>
              </w:rPr>
              <w:t>S</w:t>
            </w:r>
          </w:p>
          <w:p w14:paraId="7FEDDCE0" w14:textId="53E49717" w:rsidR="009822C0" w:rsidRPr="00BF418C" w:rsidRDefault="009822C0" w:rsidP="00404E06">
            <w:pPr>
              <w:pStyle w:val="BodyText"/>
              <w:spacing w:after="0"/>
              <w:jc w:val="center"/>
              <w:rPr>
                <w:sz w:val="18"/>
                <w:lang w:val="mk-MK" w:eastAsia="en-GB"/>
              </w:rPr>
            </w:pPr>
            <w:r w:rsidRPr="00BF418C">
              <w:rPr>
                <w:sz w:val="18"/>
                <w:lang w:val="en-US" w:eastAsia="en-GB"/>
              </w:rPr>
              <w:t>PL</w:t>
            </w:r>
          </w:p>
        </w:tc>
        <w:tc>
          <w:tcPr>
            <w:tcW w:w="992" w:type="dxa"/>
            <w:vMerge w:val="restart"/>
            <w:tcBorders>
              <w:top w:val="single" w:sz="6" w:space="0" w:color="auto"/>
              <w:left w:val="single" w:sz="6" w:space="0" w:color="auto"/>
              <w:bottom w:val="nil"/>
            </w:tcBorders>
            <w:vAlign w:val="center"/>
          </w:tcPr>
          <w:p w14:paraId="633F8478" w14:textId="2B6516D3" w:rsidR="009822C0" w:rsidRPr="00BF418C" w:rsidRDefault="009822C0" w:rsidP="00404E06">
            <w:pPr>
              <w:pStyle w:val="BodyText"/>
              <w:spacing w:after="0"/>
              <w:jc w:val="center"/>
              <w:rPr>
                <w:sz w:val="18"/>
                <w:lang w:val="mk-MK" w:eastAsia="en-GB"/>
              </w:rPr>
            </w:pPr>
            <w:r>
              <w:rPr>
                <w:sz w:val="18"/>
                <w:lang w:val="mk-MK" w:eastAsia="en-GB"/>
              </w:rPr>
              <w:t>Потпис</w:t>
            </w:r>
            <w:r w:rsidRPr="00BF418C">
              <w:rPr>
                <w:sz w:val="18"/>
                <w:lang w:val="mk-MK" w:eastAsia="en-GB"/>
              </w:rPr>
              <w:t xml:space="preserve"> на испитувачот по завршув. на испитот</w:t>
            </w:r>
          </w:p>
        </w:tc>
      </w:tr>
      <w:tr w:rsidR="00690DE3" w:rsidRPr="00776987" w14:paraId="72B1E8F2" w14:textId="77777777" w:rsidTr="00690DE3">
        <w:trPr>
          <w:cantSplit/>
          <w:trHeight w:val="432"/>
          <w:tblHeader/>
        </w:trPr>
        <w:tc>
          <w:tcPr>
            <w:tcW w:w="3969" w:type="dxa"/>
            <w:vMerge/>
            <w:tcBorders>
              <w:top w:val="nil"/>
              <w:bottom w:val="single" w:sz="6" w:space="0" w:color="auto"/>
              <w:right w:val="single" w:sz="6" w:space="0" w:color="auto"/>
            </w:tcBorders>
          </w:tcPr>
          <w:p w14:paraId="592157E3" w14:textId="77777777" w:rsidR="009822C0" w:rsidRPr="00BF418C" w:rsidRDefault="009822C0" w:rsidP="00404E06">
            <w:pPr>
              <w:pStyle w:val="BodyText"/>
              <w:spacing w:after="0"/>
              <w:rPr>
                <w:sz w:val="18"/>
                <w:lang w:val="mk-MK" w:eastAsia="en-GB"/>
              </w:rPr>
            </w:pPr>
          </w:p>
        </w:tc>
        <w:tc>
          <w:tcPr>
            <w:tcW w:w="709" w:type="dxa"/>
            <w:tcBorders>
              <w:top w:val="single" w:sz="6" w:space="0" w:color="auto"/>
              <w:left w:val="single" w:sz="6" w:space="0" w:color="auto"/>
              <w:bottom w:val="single" w:sz="6" w:space="0" w:color="auto"/>
              <w:right w:val="single" w:sz="6" w:space="0" w:color="auto"/>
            </w:tcBorders>
            <w:vAlign w:val="center"/>
          </w:tcPr>
          <w:p w14:paraId="6F358C09" w14:textId="77777777" w:rsidR="009822C0" w:rsidRPr="00BF418C" w:rsidRDefault="009822C0" w:rsidP="00404E06">
            <w:pPr>
              <w:pStyle w:val="BodyText"/>
              <w:spacing w:after="0"/>
              <w:jc w:val="center"/>
              <w:rPr>
                <w:sz w:val="18"/>
                <w:lang w:val="mk-MK" w:eastAsia="en-GB"/>
              </w:rPr>
            </w:pPr>
            <w:r w:rsidRPr="00BF418C">
              <w:rPr>
                <w:sz w:val="18"/>
                <w:lang w:val="mk-MK" w:eastAsia="en-GB"/>
              </w:rPr>
              <w:t>OTD</w:t>
            </w:r>
          </w:p>
        </w:tc>
        <w:tc>
          <w:tcPr>
            <w:tcW w:w="851" w:type="dxa"/>
            <w:tcBorders>
              <w:top w:val="single" w:sz="6" w:space="0" w:color="auto"/>
              <w:left w:val="single" w:sz="6" w:space="0" w:color="auto"/>
              <w:bottom w:val="single" w:sz="6" w:space="0" w:color="auto"/>
              <w:right w:val="single" w:sz="6" w:space="0" w:color="auto"/>
            </w:tcBorders>
            <w:vAlign w:val="center"/>
          </w:tcPr>
          <w:p w14:paraId="744A16AC" w14:textId="77777777" w:rsidR="009822C0" w:rsidRPr="00BF418C" w:rsidRDefault="009822C0" w:rsidP="009822C0">
            <w:pPr>
              <w:pStyle w:val="BodyText"/>
              <w:spacing w:after="0"/>
              <w:ind w:left="-108" w:right="-253"/>
              <w:jc w:val="center"/>
              <w:rPr>
                <w:sz w:val="18"/>
                <w:lang w:val="en-US" w:eastAsia="en-GB"/>
              </w:rPr>
            </w:pPr>
            <w:r w:rsidRPr="00BF418C">
              <w:rPr>
                <w:sz w:val="18"/>
                <w:lang w:val="mk-MK" w:eastAsia="en-GB"/>
              </w:rPr>
              <w:t>FTD</w:t>
            </w:r>
            <w:r w:rsidRPr="00BF418C">
              <w:rPr>
                <w:sz w:val="18"/>
                <w:lang w:val="en-US" w:eastAsia="en-GB"/>
              </w:rPr>
              <w:t xml:space="preserve"> </w:t>
            </w:r>
          </w:p>
        </w:tc>
        <w:tc>
          <w:tcPr>
            <w:tcW w:w="850" w:type="dxa"/>
            <w:tcBorders>
              <w:top w:val="single" w:sz="6" w:space="0" w:color="auto"/>
              <w:left w:val="single" w:sz="6" w:space="0" w:color="auto"/>
              <w:bottom w:val="single" w:sz="6" w:space="0" w:color="auto"/>
              <w:right w:val="single" w:sz="6" w:space="0" w:color="auto"/>
            </w:tcBorders>
            <w:vAlign w:val="center"/>
          </w:tcPr>
          <w:p w14:paraId="5954C9C8" w14:textId="51404616" w:rsidR="009822C0" w:rsidRPr="00BF418C" w:rsidRDefault="009822C0" w:rsidP="00404E06">
            <w:pPr>
              <w:pStyle w:val="BodyText"/>
              <w:spacing w:after="0"/>
              <w:jc w:val="center"/>
              <w:rPr>
                <w:sz w:val="18"/>
                <w:lang w:val="mk-MK" w:eastAsia="en-GB"/>
              </w:rPr>
            </w:pPr>
            <w:r w:rsidRPr="00BF418C">
              <w:rPr>
                <w:sz w:val="18"/>
                <w:lang w:val="mk-MK" w:eastAsia="en-GB"/>
              </w:rPr>
              <w:t>F</w:t>
            </w:r>
            <w:r>
              <w:rPr>
                <w:sz w:val="18"/>
                <w:lang w:val="en-US" w:eastAsia="en-GB"/>
              </w:rPr>
              <w:t>F</w:t>
            </w:r>
            <w:r w:rsidRPr="00BF418C">
              <w:rPr>
                <w:sz w:val="18"/>
                <w:lang w:val="mk-MK" w:eastAsia="en-GB"/>
              </w:rPr>
              <w:t>S</w:t>
            </w:r>
          </w:p>
        </w:tc>
        <w:tc>
          <w:tcPr>
            <w:tcW w:w="851" w:type="dxa"/>
            <w:tcBorders>
              <w:top w:val="single" w:sz="6" w:space="0" w:color="auto"/>
              <w:left w:val="single" w:sz="6" w:space="0" w:color="auto"/>
              <w:bottom w:val="single" w:sz="6" w:space="0" w:color="auto"/>
              <w:right w:val="single" w:sz="6" w:space="0" w:color="auto"/>
            </w:tcBorders>
            <w:vAlign w:val="center"/>
          </w:tcPr>
          <w:p w14:paraId="24CDDCE4" w14:textId="77777777" w:rsidR="009822C0" w:rsidRPr="00BF418C" w:rsidRDefault="009822C0" w:rsidP="00404E06">
            <w:pPr>
              <w:pStyle w:val="BodyText"/>
              <w:spacing w:after="0"/>
              <w:jc w:val="center"/>
              <w:rPr>
                <w:sz w:val="18"/>
                <w:lang w:val="mk-MK" w:eastAsia="en-GB"/>
              </w:rPr>
            </w:pPr>
            <w:r w:rsidRPr="00BF418C">
              <w:rPr>
                <w:sz w:val="18"/>
                <w:lang w:val="en-US" w:eastAsia="en-GB"/>
              </w:rPr>
              <w:t>PL</w:t>
            </w:r>
          </w:p>
        </w:tc>
        <w:tc>
          <w:tcPr>
            <w:tcW w:w="992" w:type="dxa"/>
            <w:vMerge/>
            <w:tcBorders>
              <w:top w:val="nil"/>
              <w:left w:val="single" w:sz="6" w:space="0" w:color="auto"/>
              <w:bottom w:val="single" w:sz="6" w:space="0" w:color="auto"/>
              <w:right w:val="single" w:sz="6" w:space="0" w:color="auto"/>
            </w:tcBorders>
            <w:vAlign w:val="center"/>
          </w:tcPr>
          <w:p w14:paraId="089FEB80" w14:textId="77777777" w:rsidR="009822C0" w:rsidRPr="00BF418C" w:rsidRDefault="009822C0" w:rsidP="00404E06">
            <w:pPr>
              <w:pStyle w:val="BodyText"/>
              <w:spacing w:after="0"/>
              <w:rPr>
                <w:rFonts w:ascii="MAC C Times" w:hAnsi="MAC C Times"/>
                <w:sz w:val="18"/>
                <w:lang w:val="mk-MK" w:eastAsia="en-GB"/>
              </w:rPr>
            </w:pPr>
          </w:p>
        </w:tc>
        <w:tc>
          <w:tcPr>
            <w:tcW w:w="992" w:type="dxa"/>
            <w:vMerge/>
            <w:tcBorders>
              <w:left w:val="single" w:sz="6" w:space="0" w:color="auto"/>
              <w:bottom w:val="single" w:sz="6" w:space="0" w:color="auto"/>
              <w:right w:val="single" w:sz="6" w:space="0" w:color="auto"/>
            </w:tcBorders>
            <w:vAlign w:val="center"/>
          </w:tcPr>
          <w:p w14:paraId="7A1A4AB7" w14:textId="67CD56C0" w:rsidR="009822C0" w:rsidRPr="00BF418C" w:rsidRDefault="009822C0" w:rsidP="00404E06">
            <w:pPr>
              <w:pStyle w:val="BodyText"/>
              <w:spacing w:after="0"/>
              <w:jc w:val="center"/>
              <w:rPr>
                <w:rFonts w:ascii="MAC C Times" w:hAnsi="MAC C Times"/>
                <w:sz w:val="18"/>
                <w:lang w:val="mk-MK" w:eastAsia="en-GB"/>
              </w:rPr>
            </w:pPr>
          </w:p>
        </w:tc>
        <w:tc>
          <w:tcPr>
            <w:tcW w:w="992" w:type="dxa"/>
            <w:vMerge/>
            <w:tcBorders>
              <w:top w:val="nil"/>
              <w:left w:val="single" w:sz="6" w:space="0" w:color="auto"/>
              <w:bottom w:val="single" w:sz="6" w:space="0" w:color="auto"/>
            </w:tcBorders>
            <w:vAlign w:val="center"/>
          </w:tcPr>
          <w:p w14:paraId="5DB137AE" w14:textId="77777777" w:rsidR="009822C0" w:rsidRPr="00776987" w:rsidRDefault="009822C0" w:rsidP="00404E06">
            <w:pPr>
              <w:pStyle w:val="BodyText"/>
              <w:spacing w:after="0"/>
              <w:rPr>
                <w:b/>
                <w:sz w:val="18"/>
                <w:lang w:val="mk-MK" w:eastAsia="en-GB"/>
              </w:rPr>
            </w:pPr>
          </w:p>
        </w:tc>
      </w:tr>
      <w:tr w:rsidR="002C3DA2" w:rsidRPr="00DF25AB" w14:paraId="7B4C592C" w14:textId="77777777" w:rsidTr="00690DE3">
        <w:trPr>
          <w:cantSplit/>
          <w:trHeight w:val="340"/>
        </w:trPr>
        <w:tc>
          <w:tcPr>
            <w:tcW w:w="10206" w:type="dxa"/>
            <w:gridSpan w:val="8"/>
            <w:tcBorders>
              <w:top w:val="single" w:sz="6" w:space="0" w:color="auto"/>
              <w:bottom w:val="single" w:sz="6" w:space="0" w:color="auto"/>
            </w:tcBorders>
            <w:shd w:val="clear" w:color="auto" w:fill="B3B3B3"/>
            <w:vAlign w:val="center"/>
          </w:tcPr>
          <w:p w14:paraId="520DED10" w14:textId="7687CD30" w:rsidR="002C3DA2" w:rsidRPr="00DF25AB" w:rsidRDefault="002C3DA2" w:rsidP="00404E06">
            <w:pPr>
              <w:pStyle w:val="BodyText"/>
              <w:spacing w:before="60" w:after="60"/>
              <w:rPr>
                <w:b/>
                <w:sz w:val="18"/>
                <w:lang w:val="mk-MK" w:eastAsia="en-GB"/>
              </w:rPr>
            </w:pPr>
            <w:r>
              <w:rPr>
                <w:b/>
                <w:sz w:val="18"/>
                <w:lang w:val="mk-MK" w:eastAsia="en-GB"/>
              </w:rPr>
              <w:t>СЕКЦИЈА 1</w:t>
            </w:r>
            <w:r w:rsidRPr="00DF25AB">
              <w:rPr>
                <w:b/>
                <w:sz w:val="18"/>
                <w:lang w:val="mk-MK" w:eastAsia="en-GB"/>
              </w:rPr>
              <w:t xml:space="preserve"> – </w:t>
            </w:r>
            <w:r>
              <w:rPr>
                <w:b/>
                <w:sz w:val="18"/>
                <w:lang w:val="mk-MK" w:eastAsia="en-GB"/>
              </w:rPr>
              <w:t>Подготовк</w:t>
            </w:r>
            <w:r w:rsidR="00E941AF">
              <w:rPr>
                <w:b/>
                <w:sz w:val="18"/>
                <w:lang w:val="mk-MK" w:eastAsia="en-GB"/>
              </w:rPr>
              <w:t xml:space="preserve">и и </w:t>
            </w:r>
            <w:r>
              <w:rPr>
                <w:b/>
                <w:sz w:val="18"/>
                <w:lang w:val="mk-MK" w:eastAsia="en-GB"/>
              </w:rPr>
              <w:t>проверки</w:t>
            </w:r>
            <w:r w:rsidR="00E941AF">
              <w:rPr>
                <w:b/>
                <w:sz w:val="18"/>
                <w:lang w:val="mk-MK" w:eastAsia="en-GB"/>
              </w:rPr>
              <w:t xml:space="preserve"> пред лет</w:t>
            </w:r>
          </w:p>
        </w:tc>
      </w:tr>
      <w:tr w:rsidR="009822C0" w:rsidRPr="00776987" w14:paraId="00DCC83A" w14:textId="77777777" w:rsidTr="00E941AF">
        <w:trPr>
          <w:cantSplit/>
        </w:trPr>
        <w:tc>
          <w:tcPr>
            <w:tcW w:w="3969" w:type="dxa"/>
            <w:tcBorders>
              <w:top w:val="single" w:sz="6" w:space="0" w:color="auto"/>
              <w:bottom w:val="single" w:sz="6" w:space="0" w:color="auto"/>
              <w:right w:val="single" w:sz="6" w:space="0" w:color="auto"/>
            </w:tcBorders>
          </w:tcPr>
          <w:p w14:paraId="3B05EF6F" w14:textId="77777777" w:rsidR="002C3DA2" w:rsidRDefault="002C3DA2" w:rsidP="00E941AF">
            <w:pPr>
              <w:pStyle w:val="BodyText"/>
              <w:tabs>
                <w:tab w:val="left" w:pos="419"/>
              </w:tabs>
              <w:spacing w:after="0"/>
              <w:ind w:left="319" w:hanging="319"/>
              <w:rPr>
                <w:sz w:val="18"/>
                <w:lang w:val="mk-MK" w:eastAsia="en-GB"/>
              </w:rPr>
            </w:pPr>
            <w:r>
              <w:rPr>
                <w:sz w:val="18"/>
                <w:lang w:val="mk-MK" w:eastAsia="en-GB"/>
              </w:rPr>
              <w:t>1.1</w:t>
            </w:r>
            <w:r>
              <w:rPr>
                <w:sz w:val="18"/>
                <w:lang w:val="mk-MK" w:eastAsia="en-GB"/>
              </w:rPr>
              <w:tab/>
            </w:r>
            <w:r w:rsidRPr="00922FD7">
              <w:rPr>
                <w:sz w:val="18"/>
                <w:lang w:val="mk-MK" w:eastAsia="en-GB"/>
              </w:rPr>
              <w:t xml:space="preserve">Визуелен преглед на надворешноста на </w:t>
            </w:r>
            <w:r>
              <w:rPr>
                <w:sz w:val="18"/>
                <w:lang w:val="mk-MK" w:eastAsia="en-GB"/>
              </w:rPr>
              <w:t>воздухоплов со вертикално полетување</w:t>
            </w:r>
            <w:r w:rsidRPr="00922FD7">
              <w:rPr>
                <w:sz w:val="18"/>
                <w:lang w:val="mk-MK" w:eastAsia="en-GB"/>
              </w:rPr>
              <w:t xml:space="preserve">; </w:t>
            </w:r>
          </w:p>
          <w:p w14:paraId="6DBF584D" w14:textId="77777777" w:rsidR="002C3DA2" w:rsidRDefault="002C3DA2" w:rsidP="00404E06">
            <w:pPr>
              <w:pStyle w:val="BodyText"/>
              <w:tabs>
                <w:tab w:val="left" w:pos="419"/>
              </w:tabs>
              <w:spacing w:after="0"/>
              <w:rPr>
                <w:sz w:val="18"/>
                <w:lang w:val="mk-MK" w:eastAsia="en-GB"/>
              </w:rPr>
            </w:pPr>
          </w:p>
          <w:p w14:paraId="60AB8026" w14:textId="77777777" w:rsidR="002C3DA2" w:rsidRPr="00922FD7" w:rsidRDefault="002C3DA2" w:rsidP="00E941AF">
            <w:pPr>
              <w:pStyle w:val="BodyText"/>
              <w:tabs>
                <w:tab w:val="left" w:pos="419"/>
              </w:tabs>
              <w:spacing w:after="0"/>
              <w:ind w:left="319"/>
              <w:rPr>
                <w:sz w:val="18"/>
                <w:lang w:val="mk-MK" w:eastAsia="en-GB"/>
              </w:rPr>
            </w:pPr>
            <w:r w:rsidRPr="00922FD7">
              <w:rPr>
                <w:sz w:val="18"/>
                <w:lang w:val="mk-MK" w:eastAsia="en-GB"/>
              </w:rPr>
              <w:t>локација на секоја ставка и цел на прегледот</w:t>
            </w:r>
          </w:p>
        </w:tc>
        <w:tc>
          <w:tcPr>
            <w:tcW w:w="709" w:type="dxa"/>
            <w:tcBorders>
              <w:top w:val="single" w:sz="6" w:space="0" w:color="auto"/>
              <w:left w:val="single" w:sz="6" w:space="0" w:color="auto"/>
              <w:bottom w:val="single" w:sz="6" w:space="0" w:color="auto"/>
              <w:right w:val="single" w:sz="6" w:space="0" w:color="auto"/>
            </w:tcBorders>
            <w:vAlign w:val="center"/>
          </w:tcPr>
          <w:p w14:paraId="2E602D83" w14:textId="77777777" w:rsidR="002C3DA2" w:rsidRPr="00776987" w:rsidRDefault="002C3DA2" w:rsidP="00404E06">
            <w:pPr>
              <w:pStyle w:val="BodyText"/>
              <w:spacing w:after="0"/>
              <w:rPr>
                <w:b/>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3ABED029" w14:textId="77777777" w:rsidR="002C3DA2" w:rsidRPr="00776987" w:rsidRDefault="002C3DA2" w:rsidP="00404E06">
            <w:pPr>
              <w:pStyle w:val="BodyText"/>
              <w:spacing w:after="0"/>
              <w:rPr>
                <w:b/>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45447901" w14:textId="77777777" w:rsidR="002C3DA2" w:rsidRPr="00776987" w:rsidRDefault="002C3DA2" w:rsidP="00404E06">
            <w:pPr>
              <w:pStyle w:val="BodyText"/>
              <w:spacing w:after="0"/>
              <w:rPr>
                <w:b/>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6EE2F978" w14:textId="77777777" w:rsidR="002C3DA2" w:rsidRPr="00D43B4D" w:rsidRDefault="002C3DA2" w:rsidP="00E941AF">
            <w:pPr>
              <w:pStyle w:val="BodyText"/>
              <w:spacing w:after="0"/>
              <w:rPr>
                <w:sz w:val="18"/>
                <w:lang w:val="en-US" w:eastAsia="en-GB"/>
              </w:rPr>
            </w:pPr>
            <w:r w:rsidRPr="00D43B4D">
              <w:rPr>
                <w:sz w:val="18"/>
                <w:lang w:val="en-US" w:eastAsia="en-GB"/>
              </w:rPr>
              <w:t>P</w:t>
            </w:r>
          </w:p>
        </w:tc>
        <w:tc>
          <w:tcPr>
            <w:tcW w:w="992" w:type="dxa"/>
            <w:tcBorders>
              <w:top w:val="single" w:sz="6" w:space="0" w:color="auto"/>
              <w:left w:val="single" w:sz="6" w:space="0" w:color="auto"/>
              <w:bottom w:val="single" w:sz="6" w:space="0" w:color="auto"/>
              <w:right w:val="single" w:sz="6" w:space="0" w:color="auto"/>
            </w:tcBorders>
          </w:tcPr>
          <w:p w14:paraId="14897632" w14:textId="77777777" w:rsidR="002C3DA2" w:rsidRPr="00776987" w:rsidRDefault="002C3DA2" w:rsidP="00404E06">
            <w:pPr>
              <w:pStyle w:val="BodyText"/>
              <w:spacing w:after="0"/>
              <w:rPr>
                <w:b/>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78880A8B" w14:textId="77777777" w:rsidR="002C3DA2" w:rsidRPr="00776987" w:rsidRDefault="002C3DA2" w:rsidP="00404E06">
            <w:pPr>
              <w:pStyle w:val="BodyText"/>
              <w:spacing w:after="0"/>
              <w:rPr>
                <w:b/>
                <w:sz w:val="18"/>
                <w:lang w:val="mk-MK" w:eastAsia="en-GB"/>
              </w:rPr>
            </w:pPr>
          </w:p>
        </w:tc>
        <w:tc>
          <w:tcPr>
            <w:tcW w:w="992" w:type="dxa"/>
            <w:tcBorders>
              <w:top w:val="single" w:sz="6" w:space="0" w:color="auto"/>
              <w:left w:val="single" w:sz="6" w:space="0" w:color="auto"/>
              <w:bottom w:val="single" w:sz="6" w:space="0" w:color="auto"/>
            </w:tcBorders>
          </w:tcPr>
          <w:p w14:paraId="1609610C" w14:textId="77777777" w:rsidR="002C3DA2" w:rsidRPr="00776987" w:rsidRDefault="002C3DA2" w:rsidP="00404E06">
            <w:pPr>
              <w:pStyle w:val="BodyText"/>
              <w:spacing w:after="0"/>
              <w:rPr>
                <w:b/>
                <w:sz w:val="18"/>
                <w:lang w:val="mk-MK" w:eastAsia="en-GB"/>
              </w:rPr>
            </w:pPr>
          </w:p>
        </w:tc>
      </w:tr>
      <w:tr w:rsidR="009822C0" w:rsidRPr="00776987" w14:paraId="2F1B7C58" w14:textId="77777777" w:rsidTr="00690DE3">
        <w:trPr>
          <w:cantSplit/>
        </w:trPr>
        <w:tc>
          <w:tcPr>
            <w:tcW w:w="3969" w:type="dxa"/>
            <w:tcBorders>
              <w:top w:val="single" w:sz="6" w:space="0" w:color="auto"/>
              <w:bottom w:val="single" w:sz="6" w:space="0" w:color="auto"/>
              <w:right w:val="single" w:sz="6" w:space="0" w:color="auto"/>
            </w:tcBorders>
          </w:tcPr>
          <w:p w14:paraId="30FA1BC2" w14:textId="4FA4530D" w:rsidR="002C3DA2" w:rsidRPr="00922FD7" w:rsidRDefault="002C3DA2" w:rsidP="00404E06">
            <w:pPr>
              <w:pStyle w:val="BodyText"/>
              <w:tabs>
                <w:tab w:val="left" w:pos="440"/>
              </w:tabs>
              <w:spacing w:after="0"/>
              <w:rPr>
                <w:sz w:val="18"/>
                <w:lang w:val="mk-MK" w:eastAsia="en-GB"/>
              </w:rPr>
            </w:pPr>
            <w:r w:rsidRPr="00922FD7">
              <w:rPr>
                <w:sz w:val="18"/>
                <w:lang w:val="mk-MK" w:eastAsia="en-GB"/>
              </w:rPr>
              <w:t>1.</w:t>
            </w:r>
            <w:r>
              <w:rPr>
                <w:sz w:val="18"/>
                <w:lang w:val="mk-MK" w:eastAsia="en-GB"/>
              </w:rPr>
              <w:t>2</w:t>
            </w:r>
            <w:r w:rsidRPr="00922FD7">
              <w:rPr>
                <w:sz w:val="18"/>
                <w:lang w:val="mk-MK" w:eastAsia="en-GB"/>
              </w:rPr>
              <w:tab/>
              <w:t>Преглед на пилот</w:t>
            </w:r>
            <w:r w:rsidR="00E941AF">
              <w:rPr>
                <w:sz w:val="18"/>
                <w:lang w:val="mk-MK" w:eastAsia="en-GB"/>
              </w:rPr>
              <w:t>ска</w:t>
            </w:r>
            <w:r w:rsidRPr="00922FD7">
              <w:rPr>
                <w:sz w:val="18"/>
                <w:lang w:val="mk-MK" w:eastAsia="en-GB"/>
              </w:rPr>
              <w:t xml:space="preserve"> кабина</w:t>
            </w:r>
          </w:p>
        </w:tc>
        <w:tc>
          <w:tcPr>
            <w:tcW w:w="709" w:type="dxa"/>
            <w:tcBorders>
              <w:top w:val="single" w:sz="6" w:space="0" w:color="auto"/>
              <w:left w:val="single" w:sz="6" w:space="0" w:color="auto"/>
              <w:bottom w:val="single" w:sz="6" w:space="0" w:color="auto"/>
              <w:right w:val="single" w:sz="6" w:space="0" w:color="auto"/>
            </w:tcBorders>
          </w:tcPr>
          <w:p w14:paraId="0607AE48" w14:textId="1CF9935A" w:rsidR="002C3DA2" w:rsidRPr="007F4B96" w:rsidRDefault="002C3DA2" w:rsidP="00404E06">
            <w:pPr>
              <w:pStyle w:val="BodyText"/>
              <w:spacing w:after="0"/>
              <w:rPr>
                <w:sz w:val="18"/>
                <w:lang w:val="mk-MK" w:eastAsia="en-GB"/>
              </w:rPr>
            </w:pPr>
            <w:r w:rsidRPr="007F4B96">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6FB5C619" w14:textId="77777777" w:rsidR="002C3DA2" w:rsidRPr="00776987" w:rsidRDefault="002C3DA2" w:rsidP="00404E06">
            <w:pPr>
              <w:pStyle w:val="BodyText"/>
              <w:spacing w:after="0"/>
              <w:rPr>
                <w:b/>
                <w:sz w:val="18"/>
                <w:lang w:val="mk-MK" w:eastAsia="en-GB"/>
              </w:rPr>
            </w:pPr>
            <w:r w:rsidRPr="00776987">
              <w:rPr>
                <w:b/>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2B7DAFA5" w14:textId="77777777" w:rsidR="002C3DA2" w:rsidRPr="00776987" w:rsidRDefault="002C3DA2" w:rsidP="00404E06">
            <w:pPr>
              <w:pStyle w:val="BodyText"/>
              <w:spacing w:after="0"/>
              <w:rPr>
                <w:b/>
                <w:sz w:val="18"/>
                <w:lang w:val="mk-MK" w:eastAsia="en-GB"/>
              </w:rPr>
            </w:pPr>
            <w:r w:rsidRPr="00776987">
              <w:rPr>
                <w:b/>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0FC8273C" w14:textId="77777777" w:rsidR="002C3DA2" w:rsidRPr="00776987" w:rsidRDefault="002C3DA2" w:rsidP="00404E06">
            <w:pPr>
              <w:pStyle w:val="BodyText"/>
              <w:spacing w:after="0"/>
              <w:rPr>
                <w:b/>
                <w:sz w:val="18"/>
                <w:lang w:val="mk-MK" w:eastAsia="en-GB"/>
              </w:rPr>
            </w:pPr>
            <w:r w:rsidRPr="00776987">
              <w:rPr>
                <w:b/>
                <w:lang w:val="mk-MK" w:eastAsia="en-GB"/>
              </w:rPr>
              <w:t>→</w:t>
            </w:r>
          </w:p>
        </w:tc>
        <w:tc>
          <w:tcPr>
            <w:tcW w:w="992" w:type="dxa"/>
            <w:tcBorders>
              <w:top w:val="single" w:sz="6" w:space="0" w:color="auto"/>
              <w:left w:val="single" w:sz="6" w:space="0" w:color="auto"/>
              <w:bottom w:val="single" w:sz="6" w:space="0" w:color="auto"/>
              <w:right w:val="single" w:sz="6" w:space="0" w:color="auto"/>
            </w:tcBorders>
          </w:tcPr>
          <w:p w14:paraId="0C95D78E" w14:textId="77777777" w:rsidR="002C3DA2" w:rsidRPr="00776987" w:rsidRDefault="002C3DA2" w:rsidP="00404E06">
            <w:pPr>
              <w:pStyle w:val="BodyText"/>
              <w:spacing w:after="0"/>
              <w:rPr>
                <w:b/>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6B7B233F" w14:textId="77777777" w:rsidR="002C3DA2" w:rsidRPr="00776987" w:rsidRDefault="002C3DA2" w:rsidP="00404E06">
            <w:pPr>
              <w:pStyle w:val="BodyText"/>
              <w:spacing w:after="0"/>
              <w:rPr>
                <w:b/>
                <w:sz w:val="18"/>
                <w:lang w:val="mk-MK" w:eastAsia="en-GB"/>
              </w:rPr>
            </w:pPr>
          </w:p>
        </w:tc>
        <w:tc>
          <w:tcPr>
            <w:tcW w:w="992" w:type="dxa"/>
            <w:tcBorders>
              <w:top w:val="single" w:sz="6" w:space="0" w:color="auto"/>
              <w:left w:val="single" w:sz="6" w:space="0" w:color="auto"/>
              <w:bottom w:val="single" w:sz="6" w:space="0" w:color="auto"/>
            </w:tcBorders>
          </w:tcPr>
          <w:p w14:paraId="6E041EB8" w14:textId="77777777" w:rsidR="002C3DA2" w:rsidRPr="00776987" w:rsidRDefault="002C3DA2" w:rsidP="00404E06">
            <w:pPr>
              <w:pStyle w:val="BodyText"/>
              <w:spacing w:after="0"/>
              <w:rPr>
                <w:b/>
                <w:sz w:val="18"/>
                <w:lang w:val="mk-MK" w:eastAsia="en-GB"/>
              </w:rPr>
            </w:pPr>
          </w:p>
        </w:tc>
      </w:tr>
      <w:tr w:rsidR="009822C0" w:rsidRPr="00776987" w14:paraId="459F4DE7" w14:textId="77777777" w:rsidTr="001E4016">
        <w:trPr>
          <w:cantSplit/>
        </w:trPr>
        <w:tc>
          <w:tcPr>
            <w:tcW w:w="3969" w:type="dxa"/>
            <w:tcBorders>
              <w:top w:val="single" w:sz="6" w:space="0" w:color="auto"/>
              <w:bottom w:val="single" w:sz="6" w:space="0" w:color="auto"/>
              <w:right w:val="single" w:sz="6" w:space="0" w:color="auto"/>
            </w:tcBorders>
            <w:vAlign w:val="center"/>
          </w:tcPr>
          <w:p w14:paraId="4C7E0D6A" w14:textId="18D776E9" w:rsidR="002C3DA2" w:rsidRPr="00922FD7" w:rsidRDefault="002C3DA2" w:rsidP="00CD7FAE">
            <w:pPr>
              <w:pStyle w:val="BodyText"/>
              <w:tabs>
                <w:tab w:val="left" w:pos="440"/>
              </w:tabs>
              <w:spacing w:after="0"/>
              <w:ind w:left="319" w:hanging="319"/>
              <w:rPr>
                <w:sz w:val="18"/>
                <w:lang w:val="mk-MK" w:eastAsia="en-GB"/>
              </w:rPr>
            </w:pPr>
            <w:r w:rsidRPr="00922FD7">
              <w:rPr>
                <w:sz w:val="18"/>
                <w:lang w:val="mk-MK" w:eastAsia="en-GB"/>
              </w:rPr>
              <w:t>1.</w:t>
            </w:r>
            <w:r>
              <w:rPr>
                <w:sz w:val="18"/>
                <w:lang w:val="mk-MK" w:eastAsia="en-GB"/>
              </w:rPr>
              <w:t>3</w:t>
            </w:r>
            <w:r w:rsidRPr="00922FD7">
              <w:rPr>
                <w:sz w:val="18"/>
                <w:lang w:val="mk-MK" w:eastAsia="en-GB"/>
              </w:rPr>
              <w:tab/>
            </w:r>
            <w:r>
              <w:rPr>
                <w:sz w:val="18"/>
                <w:lang w:val="mk-MK" w:eastAsia="en-GB"/>
              </w:rPr>
              <w:t xml:space="preserve">Процедури за </w:t>
            </w:r>
            <w:r w:rsidRPr="00922FD7">
              <w:rPr>
                <w:sz w:val="18"/>
                <w:lang w:val="mk-MK" w:eastAsia="en-GB"/>
              </w:rPr>
              <w:t xml:space="preserve">придвижување на моторите, проверка на радио и навигациската опрема, избор и поставување на </w:t>
            </w:r>
            <w:r w:rsidR="001E4016" w:rsidRPr="00922FD7">
              <w:rPr>
                <w:sz w:val="18"/>
                <w:lang w:val="mk-MK" w:eastAsia="en-GB"/>
              </w:rPr>
              <w:t xml:space="preserve">фреквенциите </w:t>
            </w:r>
            <w:r w:rsidR="001E4016">
              <w:rPr>
                <w:sz w:val="18"/>
                <w:lang w:val="mk-MK" w:eastAsia="en-GB"/>
              </w:rPr>
              <w:t xml:space="preserve">за </w:t>
            </w:r>
            <w:r w:rsidRPr="00922FD7">
              <w:rPr>
                <w:sz w:val="18"/>
                <w:lang w:val="mk-MK" w:eastAsia="en-GB"/>
              </w:rPr>
              <w:t>навигац</w:t>
            </w:r>
            <w:r w:rsidR="001E4016">
              <w:rPr>
                <w:sz w:val="18"/>
                <w:lang w:val="mk-MK" w:eastAsia="en-GB"/>
              </w:rPr>
              <w:t xml:space="preserve">ија </w:t>
            </w:r>
            <w:r w:rsidRPr="00922FD7">
              <w:rPr>
                <w:sz w:val="18"/>
                <w:lang w:val="mk-MK" w:eastAsia="en-GB"/>
              </w:rPr>
              <w:t>и комуникација</w:t>
            </w:r>
          </w:p>
        </w:tc>
        <w:tc>
          <w:tcPr>
            <w:tcW w:w="709" w:type="dxa"/>
            <w:tcBorders>
              <w:top w:val="single" w:sz="6" w:space="0" w:color="auto"/>
              <w:left w:val="single" w:sz="6" w:space="0" w:color="auto"/>
              <w:bottom w:val="single" w:sz="6" w:space="0" w:color="auto"/>
              <w:right w:val="single" w:sz="6" w:space="0" w:color="auto"/>
            </w:tcBorders>
          </w:tcPr>
          <w:p w14:paraId="1AD5865C" w14:textId="2D969AD8" w:rsidR="002C3DA2" w:rsidRPr="00D43B4D" w:rsidRDefault="002C3DA2" w:rsidP="001E4016">
            <w:pPr>
              <w:pStyle w:val="BodyText"/>
              <w:spacing w:after="0"/>
              <w:rPr>
                <w:sz w:val="18"/>
                <w:lang w:val="mk-MK" w:eastAsia="en-GB"/>
              </w:rPr>
            </w:pPr>
            <w:r w:rsidRPr="00D43B4D">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0C902BA6" w14:textId="77777777" w:rsidR="002C3DA2" w:rsidRPr="00D43B4D" w:rsidRDefault="002C3DA2" w:rsidP="001E4016">
            <w:pPr>
              <w:pStyle w:val="BodyText"/>
              <w:spacing w:after="0"/>
              <w:rPr>
                <w:sz w:val="18"/>
                <w:lang w:val="mk-MK" w:eastAsia="en-GB"/>
              </w:rPr>
            </w:pPr>
            <w:r w:rsidRPr="00D43B4D">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11E749F0" w14:textId="77777777" w:rsidR="002C3DA2" w:rsidRPr="00D43B4D" w:rsidRDefault="002C3DA2" w:rsidP="001E4016">
            <w:pPr>
              <w:pStyle w:val="BodyText"/>
              <w:spacing w:after="0"/>
              <w:rPr>
                <w:sz w:val="18"/>
                <w:lang w:val="mk-MK" w:eastAsia="en-GB"/>
              </w:rPr>
            </w:pPr>
            <w:r w:rsidRPr="00D43B4D">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710C2C5D" w14:textId="77777777" w:rsidR="002C3DA2" w:rsidRPr="00D43B4D" w:rsidRDefault="002C3DA2" w:rsidP="001E4016">
            <w:pPr>
              <w:pStyle w:val="BodyText"/>
              <w:spacing w:after="0"/>
              <w:rPr>
                <w:sz w:val="18"/>
                <w:lang w:val="mk-MK" w:eastAsia="en-GB"/>
              </w:rPr>
            </w:pPr>
            <w:r w:rsidRPr="00D43B4D">
              <w:rPr>
                <w:lang w:val="mk-MK" w:eastAsia="en-GB"/>
              </w:rPr>
              <w:t>→</w:t>
            </w:r>
          </w:p>
        </w:tc>
        <w:tc>
          <w:tcPr>
            <w:tcW w:w="992" w:type="dxa"/>
            <w:tcBorders>
              <w:top w:val="single" w:sz="6" w:space="0" w:color="auto"/>
              <w:left w:val="single" w:sz="6" w:space="0" w:color="auto"/>
              <w:bottom w:val="single" w:sz="6" w:space="0" w:color="auto"/>
              <w:right w:val="single" w:sz="6" w:space="0" w:color="auto"/>
            </w:tcBorders>
          </w:tcPr>
          <w:p w14:paraId="7B0EE41E" w14:textId="77777777" w:rsidR="002C3DA2" w:rsidRPr="00D43B4D" w:rsidRDefault="002C3DA2" w:rsidP="001E401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05524851" w14:textId="77777777" w:rsidR="002C3DA2" w:rsidRPr="00D43B4D" w:rsidRDefault="002C3DA2" w:rsidP="001E4016">
            <w:pPr>
              <w:pStyle w:val="BodyText"/>
              <w:spacing w:after="0"/>
              <w:rPr>
                <w:sz w:val="18"/>
                <w:lang w:val="mk-MK" w:eastAsia="en-GB"/>
              </w:rPr>
            </w:pPr>
            <w:r w:rsidRPr="00D43B4D">
              <w:rPr>
                <w:sz w:val="18"/>
                <w:lang w:val="mk-MK" w:eastAsia="en-GB"/>
              </w:rPr>
              <w:t>M</w:t>
            </w:r>
          </w:p>
        </w:tc>
        <w:tc>
          <w:tcPr>
            <w:tcW w:w="992" w:type="dxa"/>
            <w:tcBorders>
              <w:top w:val="single" w:sz="6" w:space="0" w:color="auto"/>
              <w:left w:val="single" w:sz="6" w:space="0" w:color="auto"/>
              <w:bottom w:val="single" w:sz="6" w:space="0" w:color="auto"/>
            </w:tcBorders>
            <w:vAlign w:val="center"/>
          </w:tcPr>
          <w:p w14:paraId="40ACF0D1" w14:textId="77777777" w:rsidR="002C3DA2" w:rsidRPr="00776987" w:rsidRDefault="002C3DA2" w:rsidP="00404E06">
            <w:pPr>
              <w:pStyle w:val="BodyText"/>
              <w:spacing w:after="0"/>
              <w:rPr>
                <w:b/>
                <w:sz w:val="18"/>
                <w:lang w:val="mk-MK" w:eastAsia="en-GB"/>
              </w:rPr>
            </w:pPr>
          </w:p>
        </w:tc>
      </w:tr>
      <w:tr w:rsidR="009822C0" w:rsidRPr="00776987" w14:paraId="49FFBF6D" w14:textId="77777777" w:rsidTr="001E4016">
        <w:trPr>
          <w:cantSplit/>
        </w:trPr>
        <w:tc>
          <w:tcPr>
            <w:tcW w:w="3969" w:type="dxa"/>
            <w:tcBorders>
              <w:top w:val="single" w:sz="6" w:space="0" w:color="auto"/>
              <w:bottom w:val="single" w:sz="6" w:space="0" w:color="auto"/>
              <w:right w:val="single" w:sz="6" w:space="0" w:color="auto"/>
            </w:tcBorders>
          </w:tcPr>
          <w:p w14:paraId="0B7C77CE" w14:textId="6B39E9EB" w:rsidR="002C3DA2" w:rsidRPr="00922FD7" w:rsidRDefault="002C3DA2" w:rsidP="001E4016">
            <w:pPr>
              <w:pStyle w:val="BodyText"/>
              <w:tabs>
                <w:tab w:val="left" w:pos="440"/>
              </w:tabs>
              <w:spacing w:after="0"/>
              <w:ind w:left="319" w:hanging="319"/>
              <w:rPr>
                <w:sz w:val="18"/>
                <w:lang w:val="mk-MK" w:eastAsia="en-GB"/>
              </w:rPr>
            </w:pPr>
            <w:r w:rsidRPr="00922FD7">
              <w:rPr>
                <w:sz w:val="18"/>
                <w:lang w:val="mk-MK" w:eastAsia="en-GB"/>
              </w:rPr>
              <w:t>1.</w:t>
            </w:r>
            <w:r>
              <w:rPr>
                <w:sz w:val="18"/>
                <w:lang w:val="mk-MK" w:eastAsia="en-GB"/>
              </w:rPr>
              <w:t>4</w:t>
            </w:r>
            <w:r w:rsidRPr="00922FD7">
              <w:rPr>
                <w:sz w:val="18"/>
                <w:lang w:val="mk-MK" w:eastAsia="en-GB"/>
              </w:rPr>
              <w:tab/>
            </w:r>
            <w:r>
              <w:rPr>
                <w:sz w:val="18"/>
                <w:lang w:val="mk-MK" w:eastAsia="en-GB"/>
              </w:rPr>
              <w:t xml:space="preserve">Возење по земја </w:t>
            </w:r>
            <w:r w:rsidRPr="00922FD7">
              <w:rPr>
                <w:sz w:val="18"/>
                <w:lang w:val="mk-MK" w:eastAsia="en-GB"/>
              </w:rPr>
              <w:t>по упатст</w:t>
            </w:r>
            <w:r>
              <w:rPr>
                <w:sz w:val="18"/>
                <w:lang w:val="mk-MK" w:eastAsia="en-GB"/>
              </w:rPr>
              <w:t>ва</w:t>
            </w:r>
            <w:r w:rsidRPr="00922FD7">
              <w:rPr>
                <w:sz w:val="18"/>
                <w:lang w:val="mk-MK" w:eastAsia="en-GB"/>
              </w:rPr>
              <w:t xml:space="preserve"> од </w:t>
            </w:r>
            <w:r w:rsidR="001E4016">
              <w:rPr>
                <w:sz w:val="18"/>
                <w:lang w:val="en-US" w:eastAsia="en-GB"/>
              </w:rPr>
              <w:t>ATC</w:t>
            </w:r>
            <w:r w:rsidR="001E4016">
              <w:rPr>
                <w:sz w:val="18"/>
                <w:lang w:val="mk-MK" w:eastAsia="en-GB"/>
              </w:rPr>
              <w:t xml:space="preserve"> </w:t>
            </w:r>
            <w:r w:rsidRPr="00922FD7">
              <w:rPr>
                <w:sz w:val="18"/>
                <w:lang w:val="mk-MK" w:eastAsia="en-GB"/>
              </w:rPr>
              <w:t xml:space="preserve">или </w:t>
            </w:r>
            <w:r>
              <w:rPr>
                <w:sz w:val="18"/>
                <w:lang w:val="mk-MK" w:eastAsia="en-GB"/>
              </w:rPr>
              <w:t>од</w:t>
            </w:r>
            <w:r w:rsidRPr="00922FD7">
              <w:rPr>
                <w:sz w:val="18"/>
                <w:lang w:val="mk-MK" w:eastAsia="en-GB"/>
              </w:rPr>
              <w:t xml:space="preserve"> инструкторот</w:t>
            </w:r>
          </w:p>
        </w:tc>
        <w:tc>
          <w:tcPr>
            <w:tcW w:w="709" w:type="dxa"/>
            <w:tcBorders>
              <w:top w:val="single" w:sz="6" w:space="0" w:color="auto"/>
              <w:left w:val="single" w:sz="6" w:space="0" w:color="auto"/>
              <w:bottom w:val="single" w:sz="6" w:space="0" w:color="auto"/>
              <w:right w:val="single" w:sz="6" w:space="0" w:color="auto"/>
            </w:tcBorders>
          </w:tcPr>
          <w:p w14:paraId="410CC7FE" w14:textId="77777777" w:rsidR="002C3DA2" w:rsidRPr="00D43B4D" w:rsidRDefault="002C3DA2" w:rsidP="001E4016">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226130EB" w14:textId="27CFBE14" w:rsidR="002C3DA2" w:rsidRPr="00D43B4D" w:rsidRDefault="002C3DA2" w:rsidP="001E4016">
            <w:pPr>
              <w:pStyle w:val="BodyText"/>
              <w:spacing w:after="0"/>
              <w:rPr>
                <w:sz w:val="18"/>
                <w:lang w:val="mk-MK" w:eastAsia="en-GB"/>
              </w:rPr>
            </w:pPr>
            <w:r w:rsidRPr="00D43B4D">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059E7274" w14:textId="77777777" w:rsidR="002C3DA2" w:rsidRPr="00D43B4D" w:rsidRDefault="002C3DA2" w:rsidP="001E4016">
            <w:pPr>
              <w:pStyle w:val="BodyText"/>
              <w:spacing w:after="0"/>
              <w:rPr>
                <w:sz w:val="18"/>
                <w:lang w:val="mk-MK" w:eastAsia="en-GB"/>
              </w:rPr>
            </w:pPr>
            <w:r w:rsidRPr="00D43B4D">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2A997FC5" w14:textId="77777777" w:rsidR="002C3DA2" w:rsidRPr="00D43B4D" w:rsidRDefault="002C3DA2" w:rsidP="001E4016">
            <w:pPr>
              <w:pStyle w:val="BodyText"/>
              <w:spacing w:after="0"/>
              <w:rPr>
                <w:sz w:val="18"/>
                <w:lang w:val="mk-MK" w:eastAsia="en-GB"/>
              </w:rPr>
            </w:pPr>
            <w:r w:rsidRPr="00D43B4D">
              <w:rPr>
                <w:lang w:val="mk-MK" w:eastAsia="en-GB"/>
              </w:rPr>
              <w:t>→</w:t>
            </w:r>
          </w:p>
        </w:tc>
        <w:tc>
          <w:tcPr>
            <w:tcW w:w="992" w:type="dxa"/>
            <w:tcBorders>
              <w:top w:val="single" w:sz="6" w:space="0" w:color="auto"/>
              <w:left w:val="single" w:sz="6" w:space="0" w:color="auto"/>
              <w:bottom w:val="single" w:sz="6" w:space="0" w:color="auto"/>
              <w:right w:val="single" w:sz="6" w:space="0" w:color="auto"/>
            </w:tcBorders>
          </w:tcPr>
          <w:p w14:paraId="5DC761CF" w14:textId="77777777" w:rsidR="002C3DA2" w:rsidRPr="00D43B4D" w:rsidRDefault="002C3DA2" w:rsidP="001E401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450039B6" w14:textId="77777777" w:rsidR="002C3DA2" w:rsidRPr="00776987" w:rsidRDefault="002C3DA2" w:rsidP="001E4016">
            <w:pPr>
              <w:pStyle w:val="BodyText"/>
              <w:spacing w:after="0"/>
              <w:rPr>
                <w:b/>
                <w:sz w:val="18"/>
                <w:lang w:val="mk-MK" w:eastAsia="en-GB"/>
              </w:rPr>
            </w:pPr>
          </w:p>
        </w:tc>
        <w:tc>
          <w:tcPr>
            <w:tcW w:w="992" w:type="dxa"/>
            <w:tcBorders>
              <w:top w:val="single" w:sz="6" w:space="0" w:color="auto"/>
              <w:left w:val="single" w:sz="6" w:space="0" w:color="auto"/>
              <w:bottom w:val="single" w:sz="6" w:space="0" w:color="auto"/>
            </w:tcBorders>
          </w:tcPr>
          <w:p w14:paraId="34B2CA18" w14:textId="77777777" w:rsidR="002C3DA2" w:rsidRPr="00776987" w:rsidRDefault="002C3DA2" w:rsidP="001E4016">
            <w:pPr>
              <w:pStyle w:val="BodyText"/>
              <w:spacing w:after="0"/>
              <w:rPr>
                <w:b/>
                <w:sz w:val="18"/>
                <w:lang w:val="mk-MK" w:eastAsia="en-GB"/>
              </w:rPr>
            </w:pPr>
          </w:p>
        </w:tc>
      </w:tr>
      <w:tr w:rsidR="009822C0" w:rsidRPr="00776987" w14:paraId="18E4D8CB" w14:textId="77777777" w:rsidTr="00176F46">
        <w:trPr>
          <w:cantSplit/>
        </w:trPr>
        <w:tc>
          <w:tcPr>
            <w:tcW w:w="3969" w:type="dxa"/>
            <w:tcBorders>
              <w:top w:val="single" w:sz="6" w:space="0" w:color="auto"/>
              <w:bottom w:val="single" w:sz="6" w:space="0" w:color="auto"/>
              <w:right w:val="single" w:sz="6" w:space="0" w:color="auto"/>
            </w:tcBorders>
          </w:tcPr>
          <w:p w14:paraId="735FA817" w14:textId="77777777" w:rsidR="002C3DA2" w:rsidRPr="00922FD7" w:rsidRDefault="002C3DA2" w:rsidP="00176F46">
            <w:pPr>
              <w:pStyle w:val="BodyText"/>
              <w:tabs>
                <w:tab w:val="left" w:pos="440"/>
              </w:tabs>
              <w:spacing w:after="0"/>
              <w:ind w:left="319" w:hanging="319"/>
              <w:rPr>
                <w:sz w:val="18"/>
                <w:lang w:val="mk-MK" w:eastAsia="en-GB"/>
              </w:rPr>
            </w:pPr>
            <w:r w:rsidRPr="00922FD7">
              <w:rPr>
                <w:sz w:val="18"/>
                <w:lang w:val="mk-MK" w:eastAsia="en-GB"/>
              </w:rPr>
              <w:t>1.</w:t>
            </w:r>
            <w:r>
              <w:rPr>
                <w:sz w:val="18"/>
                <w:lang w:val="mk-MK" w:eastAsia="en-GB"/>
              </w:rPr>
              <w:t>5</w:t>
            </w:r>
            <w:r w:rsidRPr="00922FD7">
              <w:rPr>
                <w:sz w:val="18"/>
                <w:lang w:val="mk-MK" w:eastAsia="en-GB"/>
              </w:rPr>
              <w:tab/>
            </w:r>
            <w:r>
              <w:rPr>
                <w:sz w:val="18"/>
                <w:lang w:val="mk-MK" w:eastAsia="en-GB"/>
              </w:rPr>
              <w:t>Процедури и п</w:t>
            </w:r>
            <w:r w:rsidRPr="00922FD7">
              <w:rPr>
                <w:sz w:val="18"/>
                <w:lang w:val="mk-MK" w:eastAsia="en-GB"/>
              </w:rPr>
              <w:t>роверки пред лет</w:t>
            </w:r>
            <w:r>
              <w:rPr>
                <w:sz w:val="18"/>
                <w:lang w:val="mk-MK" w:eastAsia="en-GB"/>
              </w:rPr>
              <w:t>, вклучувајќи и проверка на снагата</w:t>
            </w:r>
          </w:p>
        </w:tc>
        <w:tc>
          <w:tcPr>
            <w:tcW w:w="709" w:type="dxa"/>
            <w:tcBorders>
              <w:top w:val="single" w:sz="6" w:space="0" w:color="auto"/>
              <w:left w:val="single" w:sz="6" w:space="0" w:color="auto"/>
              <w:bottom w:val="single" w:sz="6" w:space="0" w:color="auto"/>
              <w:right w:val="single" w:sz="6" w:space="0" w:color="auto"/>
            </w:tcBorders>
          </w:tcPr>
          <w:p w14:paraId="37C05EFC" w14:textId="3C4C8E2D" w:rsidR="002C3DA2" w:rsidRPr="00D43B4D" w:rsidRDefault="002C3DA2" w:rsidP="00176F46">
            <w:pPr>
              <w:pStyle w:val="BodyText"/>
              <w:spacing w:after="0"/>
              <w:rPr>
                <w:sz w:val="18"/>
                <w:lang w:val="mk-MK" w:eastAsia="en-GB"/>
              </w:rPr>
            </w:pPr>
            <w:r w:rsidRPr="00D43B4D">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6A08C149" w14:textId="77777777" w:rsidR="002C3DA2" w:rsidRPr="00D43B4D" w:rsidRDefault="002C3DA2" w:rsidP="00176F46">
            <w:pPr>
              <w:pStyle w:val="BodyText"/>
              <w:spacing w:after="0"/>
              <w:rPr>
                <w:sz w:val="18"/>
                <w:lang w:val="mk-MK" w:eastAsia="en-GB"/>
              </w:rPr>
            </w:pPr>
            <w:r w:rsidRPr="00D43B4D">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6CEC0241" w14:textId="77777777" w:rsidR="002C3DA2" w:rsidRPr="00D43B4D" w:rsidRDefault="002C3DA2" w:rsidP="00176F46">
            <w:pPr>
              <w:pStyle w:val="BodyText"/>
              <w:spacing w:after="0"/>
              <w:rPr>
                <w:sz w:val="18"/>
                <w:lang w:val="mk-MK" w:eastAsia="en-GB"/>
              </w:rPr>
            </w:pPr>
            <w:r w:rsidRPr="00D43B4D">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351F77AB" w14:textId="77777777" w:rsidR="002C3DA2" w:rsidRPr="00D43B4D" w:rsidRDefault="002C3DA2" w:rsidP="00176F46">
            <w:pPr>
              <w:pStyle w:val="BodyText"/>
              <w:spacing w:after="0"/>
              <w:rPr>
                <w:sz w:val="18"/>
                <w:lang w:val="mk-MK" w:eastAsia="en-GB"/>
              </w:rPr>
            </w:pPr>
            <w:r w:rsidRPr="00D43B4D">
              <w:rPr>
                <w:lang w:val="mk-MK" w:eastAsia="en-GB"/>
              </w:rPr>
              <w:t>→</w:t>
            </w:r>
          </w:p>
        </w:tc>
        <w:tc>
          <w:tcPr>
            <w:tcW w:w="992" w:type="dxa"/>
            <w:tcBorders>
              <w:top w:val="single" w:sz="6" w:space="0" w:color="auto"/>
              <w:left w:val="single" w:sz="6" w:space="0" w:color="auto"/>
              <w:bottom w:val="single" w:sz="6" w:space="0" w:color="auto"/>
              <w:right w:val="single" w:sz="6" w:space="0" w:color="auto"/>
            </w:tcBorders>
          </w:tcPr>
          <w:p w14:paraId="133E9EEF" w14:textId="77777777" w:rsidR="002C3DA2" w:rsidRPr="00D43B4D"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6463F90F" w14:textId="77777777" w:rsidR="002C3DA2" w:rsidRPr="00D43B4D" w:rsidRDefault="002C3DA2" w:rsidP="00176F46">
            <w:pPr>
              <w:pStyle w:val="BodyText"/>
              <w:spacing w:after="0"/>
              <w:rPr>
                <w:sz w:val="18"/>
                <w:lang w:val="mk-MK" w:eastAsia="en-GB"/>
              </w:rPr>
            </w:pPr>
            <w:r w:rsidRPr="00D43B4D">
              <w:rPr>
                <w:sz w:val="18"/>
                <w:lang w:val="mk-MK" w:eastAsia="en-GB"/>
              </w:rPr>
              <w:t>M</w:t>
            </w:r>
          </w:p>
        </w:tc>
        <w:tc>
          <w:tcPr>
            <w:tcW w:w="992" w:type="dxa"/>
            <w:tcBorders>
              <w:top w:val="single" w:sz="6" w:space="0" w:color="auto"/>
              <w:left w:val="single" w:sz="6" w:space="0" w:color="auto"/>
              <w:bottom w:val="single" w:sz="6" w:space="0" w:color="auto"/>
            </w:tcBorders>
          </w:tcPr>
          <w:p w14:paraId="6A56A42A" w14:textId="77777777" w:rsidR="002C3DA2" w:rsidRPr="00776987" w:rsidRDefault="002C3DA2" w:rsidP="00176F46">
            <w:pPr>
              <w:pStyle w:val="BodyText"/>
              <w:spacing w:after="0"/>
              <w:rPr>
                <w:b/>
                <w:sz w:val="18"/>
                <w:lang w:val="mk-MK" w:eastAsia="en-GB"/>
              </w:rPr>
            </w:pPr>
          </w:p>
        </w:tc>
      </w:tr>
      <w:tr w:rsidR="002C3DA2" w:rsidRPr="00776987" w14:paraId="0B114E42" w14:textId="77777777" w:rsidTr="00176F46">
        <w:trPr>
          <w:cantSplit/>
          <w:trHeight w:val="340"/>
        </w:trPr>
        <w:tc>
          <w:tcPr>
            <w:tcW w:w="10206" w:type="dxa"/>
            <w:gridSpan w:val="8"/>
            <w:tcBorders>
              <w:top w:val="single" w:sz="6" w:space="0" w:color="auto"/>
              <w:bottom w:val="single" w:sz="6" w:space="0" w:color="auto"/>
            </w:tcBorders>
            <w:shd w:val="clear" w:color="auto" w:fill="B3B3B3"/>
            <w:vAlign w:val="center"/>
          </w:tcPr>
          <w:p w14:paraId="1E5DAF0D" w14:textId="77777777" w:rsidR="002C3DA2" w:rsidRPr="00776987" w:rsidRDefault="002C3DA2" w:rsidP="00176F46">
            <w:pPr>
              <w:pStyle w:val="BodyText"/>
              <w:spacing w:before="60" w:after="60"/>
              <w:rPr>
                <w:b/>
                <w:sz w:val="18"/>
                <w:lang w:val="mk-MK" w:eastAsia="en-GB"/>
              </w:rPr>
            </w:pPr>
            <w:r>
              <w:rPr>
                <w:b/>
                <w:sz w:val="18"/>
                <w:lang w:val="mk-MK" w:eastAsia="en-GB"/>
              </w:rPr>
              <w:t xml:space="preserve">СЕКЦИЈА 2 - </w:t>
            </w:r>
            <w:r w:rsidRPr="00736135">
              <w:rPr>
                <w:b/>
                <w:sz w:val="18"/>
                <w:lang w:val="mk-MK" w:eastAsia="en-GB"/>
              </w:rPr>
              <w:t>Меневри и процедури во лет</w:t>
            </w:r>
          </w:p>
        </w:tc>
      </w:tr>
      <w:tr w:rsidR="009822C0" w:rsidRPr="00776987" w14:paraId="491A295F" w14:textId="77777777" w:rsidTr="00176F46">
        <w:trPr>
          <w:cantSplit/>
        </w:trPr>
        <w:tc>
          <w:tcPr>
            <w:tcW w:w="3969" w:type="dxa"/>
            <w:tcBorders>
              <w:top w:val="single" w:sz="6" w:space="0" w:color="auto"/>
              <w:bottom w:val="single" w:sz="6" w:space="0" w:color="auto"/>
              <w:right w:val="single" w:sz="6" w:space="0" w:color="auto"/>
            </w:tcBorders>
            <w:vAlign w:val="center"/>
          </w:tcPr>
          <w:p w14:paraId="31F3E6DC" w14:textId="77777777" w:rsidR="002C3DA2" w:rsidRDefault="002C3DA2" w:rsidP="00404E06">
            <w:pPr>
              <w:pStyle w:val="BodyText"/>
              <w:tabs>
                <w:tab w:val="left" w:pos="440"/>
              </w:tabs>
              <w:spacing w:after="0"/>
              <w:rPr>
                <w:sz w:val="18"/>
                <w:lang w:val="mk-MK" w:eastAsia="en-GB"/>
              </w:rPr>
            </w:pPr>
            <w:r w:rsidRPr="00B112E0">
              <w:rPr>
                <w:sz w:val="18"/>
                <w:lang w:val="mk-MK" w:eastAsia="en-GB"/>
              </w:rPr>
              <w:t>2.1</w:t>
            </w:r>
            <w:r w:rsidRPr="00B112E0">
              <w:rPr>
                <w:sz w:val="18"/>
                <w:lang w:val="mk-MK" w:eastAsia="en-GB"/>
              </w:rPr>
              <w:tab/>
              <w:t xml:space="preserve">Нормални </w:t>
            </w:r>
            <w:r w:rsidRPr="008E1275">
              <w:rPr>
                <w:sz w:val="18"/>
                <w:lang w:val="mk-MK" w:eastAsia="en-GB"/>
              </w:rPr>
              <w:t>VFR</w:t>
            </w:r>
            <w:r>
              <w:rPr>
                <w:sz w:val="18"/>
                <w:lang w:val="mk-MK" w:eastAsia="en-GB"/>
              </w:rPr>
              <w:t xml:space="preserve"> профили на </w:t>
            </w:r>
            <w:r w:rsidRPr="00B112E0">
              <w:rPr>
                <w:sz w:val="18"/>
                <w:lang w:val="mk-MK" w:eastAsia="en-GB"/>
              </w:rPr>
              <w:t>полетувањ</w:t>
            </w:r>
            <w:r>
              <w:rPr>
                <w:sz w:val="18"/>
                <w:lang w:val="mk-MK" w:eastAsia="en-GB"/>
              </w:rPr>
              <w:t xml:space="preserve">е; </w:t>
            </w:r>
          </w:p>
          <w:p w14:paraId="74EC5831" w14:textId="77777777" w:rsidR="002C3DA2" w:rsidRDefault="002C3DA2" w:rsidP="00404E06">
            <w:pPr>
              <w:pStyle w:val="BodyText"/>
              <w:tabs>
                <w:tab w:val="left" w:pos="440"/>
              </w:tabs>
              <w:spacing w:after="0"/>
              <w:rPr>
                <w:sz w:val="18"/>
                <w:lang w:val="mk-MK" w:eastAsia="en-GB"/>
              </w:rPr>
            </w:pPr>
          </w:p>
          <w:p w14:paraId="2A003A93" w14:textId="0F0F62B8" w:rsidR="002C3DA2" w:rsidRDefault="002C3DA2" w:rsidP="00E5782F">
            <w:pPr>
              <w:pStyle w:val="BodyText"/>
              <w:tabs>
                <w:tab w:val="left" w:pos="440"/>
              </w:tabs>
              <w:spacing w:after="0"/>
              <w:ind w:left="319"/>
              <w:rPr>
                <w:sz w:val="18"/>
                <w:lang w:val="mk-MK" w:eastAsia="en-GB"/>
              </w:rPr>
            </w:pPr>
            <w:r>
              <w:rPr>
                <w:sz w:val="18"/>
                <w:lang w:val="mk-MK" w:eastAsia="en-GB"/>
              </w:rPr>
              <w:t>Операции на ПСП (</w:t>
            </w:r>
            <w:r w:rsidR="00D54EF1">
              <w:rPr>
                <w:sz w:val="18"/>
                <w:lang w:val="mk-MK" w:eastAsia="en-GB"/>
              </w:rPr>
              <w:t>кратко полетување и слетување (</w:t>
            </w:r>
            <w:r w:rsidRPr="008E1275">
              <w:rPr>
                <w:sz w:val="18"/>
                <w:lang w:val="mk-MK" w:eastAsia="en-GB"/>
              </w:rPr>
              <w:t>STOL</w:t>
            </w:r>
            <w:r w:rsidR="00D54EF1">
              <w:rPr>
                <w:sz w:val="18"/>
                <w:lang w:val="mk-MK" w:eastAsia="en-GB"/>
              </w:rPr>
              <w:t>)</w:t>
            </w:r>
            <w:r w:rsidRPr="008E1275">
              <w:rPr>
                <w:sz w:val="18"/>
                <w:lang w:val="mk-MK" w:eastAsia="en-GB"/>
              </w:rPr>
              <w:t xml:space="preserve"> </w:t>
            </w:r>
            <w:r>
              <w:rPr>
                <w:sz w:val="18"/>
                <w:lang w:val="mk-MK" w:eastAsia="en-GB"/>
              </w:rPr>
              <w:t xml:space="preserve">и </w:t>
            </w:r>
            <w:r w:rsidR="00D54EF1">
              <w:rPr>
                <w:sz w:val="18"/>
                <w:lang w:val="mk-MK" w:eastAsia="en-GB"/>
              </w:rPr>
              <w:t>вертикално полетување и слетување (</w:t>
            </w:r>
            <w:r w:rsidRPr="008E1275">
              <w:rPr>
                <w:sz w:val="18"/>
                <w:lang w:val="mk-MK" w:eastAsia="en-GB"/>
              </w:rPr>
              <w:t>VTOL)</w:t>
            </w:r>
            <w:r w:rsidR="00D54EF1">
              <w:rPr>
                <w:sz w:val="18"/>
                <w:lang w:val="mk-MK" w:eastAsia="en-GB"/>
              </w:rPr>
              <w:t>)</w:t>
            </w:r>
            <w:r>
              <w:rPr>
                <w:sz w:val="18"/>
                <w:lang w:val="mk-MK" w:eastAsia="en-GB"/>
              </w:rPr>
              <w:t>, вклучувајќи бочен ветер</w:t>
            </w:r>
          </w:p>
          <w:p w14:paraId="65D3ED18" w14:textId="77777777" w:rsidR="002C3DA2" w:rsidRDefault="002C3DA2" w:rsidP="00404E06">
            <w:pPr>
              <w:pStyle w:val="BodyText"/>
              <w:tabs>
                <w:tab w:val="left" w:pos="440"/>
              </w:tabs>
              <w:spacing w:after="0"/>
              <w:rPr>
                <w:sz w:val="18"/>
                <w:lang w:val="mk-MK" w:eastAsia="en-GB"/>
              </w:rPr>
            </w:pPr>
          </w:p>
          <w:p w14:paraId="0E3BADCE" w14:textId="5C4AF2D3" w:rsidR="002C3DA2" w:rsidRDefault="002C3DA2" w:rsidP="00E5782F">
            <w:pPr>
              <w:pStyle w:val="BodyText"/>
              <w:tabs>
                <w:tab w:val="left" w:pos="440"/>
              </w:tabs>
              <w:spacing w:after="0"/>
              <w:ind w:left="319"/>
              <w:rPr>
                <w:sz w:val="18"/>
                <w:lang w:val="mk-MK" w:eastAsia="en-GB"/>
              </w:rPr>
            </w:pPr>
            <w:r>
              <w:rPr>
                <w:sz w:val="18"/>
                <w:lang w:val="mk-MK" w:eastAsia="en-GB"/>
              </w:rPr>
              <w:t>Издигнати хели</w:t>
            </w:r>
            <w:r w:rsidR="00D54EF1">
              <w:rPr>
                <w:sz w:val="18"/>
                <w:lang w:val="mk-MK" w:eastAsia="en-GB"/>
              </w:rPr>
              <w:t>о</w:t>
            </w:r>
            <w:r>
              <w:rPr>
                <w:sz w:val="18"/>
                <w:lang w:val="mk-MK" w:eastAsia="en-GB"/>
              </w:rPr>
              <w:t>дроми</w:t>
            </w:r>
          </w:p>
          <w:p w14:paraId="22876385" w14:textId="77777777" w:rsidR="002C3DA2" w:rsidRDefault="002C3DA2" w:rsidP="00404E06">
            <w:pPr>
              <w:pStyle w:val="BodyText"/>
              <w:tabs>
                <w:tab w:val="left" w:pos="440"/>
              </w:tabs>
              <w:spacing w:after="0"/>
              <w:rPr>
                <w:sz w:val="18"/>
                <w:lang w:val="mk-MK" w:eastAsia="en-GB"/>
              </w:rPr>
            </w:pPr>
          </w:p>
          <w:p w14:paraId="3F01BB2F" w14:textId="77777777" w:rsidR="002C3DA2" w:rsidRPr="00B112E0" w:rsidRDefault="002C3DA2" w:rsidP="00E5782F">
            <w:pPr>
              <w:pStyle w:val="BodyText"/>
              <w:tabs>
                <w:tab w:val="left" w:pos="440"/>
              </w:tabs>
              <w:spacing w:after="0"/>
              <w:ind w:left="319"/>
              <w:rPr>
                <w:sz w:val="18"/>
                <w:lang w:val="mk-MK" w:eastAsia="en-GB"/>
              </w:rPr>
            </w:pPr>
            <w:r>
              <w:rPr>
                <w:sz w:val="18"/>
                <w:lang w:val="mk-MK" w:eastAsia="en-GB"/>
              </w:rPr>
              <w:t>Хелидроми на земја</w:t>
            </w:r>
          </w:p>
        </w:tc>
        <w:tc>
          <w:tcPr>
            <w:tcW w:w="709" w:type="dxa"/>
            <w:tcBorders>
              <w:top w:val="single" w:sz="6" w:space="0" w:color="auto"/>
              <w:left w:val="single" w:sz="6" w:space="0" w:color="auto"/>
              <w:bottom w:val="single" w:sz="6" w:space="0" w:color="auto"/>
              <w:right w:val="single" w:sz="6" w:space="0" w:color="auto"/>
            </w:tcBorders>
          </w:tcPr>
          <w:p w14:paraId="4076DA0F" w14:textId="77777777" w:rsidR="002C3DA2" w:rsidRPr="00D43B4D" w:rsidRDefault="002C3DA2" w:rsidP="00176F46">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2A983F14" w14:textId="5FF726B1" w:rsidR="002C3DA2" w:rsidRPr="00D43B4D" w:rsidRDefault="002C3DA2" w:rsidP="00176F46">
            <w:pPr>
              <w:pStyle w:val="BodyText"/>
              <w:spacing w:after="0"/>
              <w:rPr>
                <w:sz w:val="18"/>
                <w:lang w:val="mk-MK" w:eastAsia="en-GB"/>
              </w:rPr>
            </w:pPr>
            <w:r w:rsidRPr="00D43B4D">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2DB89CA3" w14:textId="77777777" w:rsidR="002C3DA2" w:rsidRPr="00D43B4D" w:rsidRDefault="002C3DA2" w:rsidP="00176F46">
            <w:pPr>
              <w:pStyle w:val="BodyText"/>
              <w:spacing w:after="0"/>
              <w:rPr>
                <w:sz w:val="18"/>
                <w:lang w:val="mk-MK" w:eastAsia="en-GB"/>
              </w:rPr>
            </w:pPr>
            <w:r w:rsidRPr="00D43B4D">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1E5DDFCD" w14:textId="77777777" w:rsidR="002C3DA2" w:rsidRPr="00D43B4D" w:rsidRDefault="002C3DA2" w:rsidP="00176F46">
            <w:pPr>
              <w:pStyle w:val="BodyText"/>
              <w:spacing w:after="0"/>
              <w:rPr>
                <w:sz w:val="18"/>
                <w:lang w:val="mk-MK" w:eastAsia="en-GB"/>
              </w:rPr>
            </w:pPr>
            <w:r w:rsidRPr="00D43B4D">
              <w:rPr>
                <w:lang w:val="mk-MK" w:eastAsia="en-GB"/>
              </w:rPr>
              <w:t>→</w:t>
            </w:r>
          </w:p>
        </w:tc>
        <w:tc>
          <w:tcPr>
            <w:tcW w:w="992" w:type="dxa"/>
            <w:tcBorders>
              <w:top w:val="single" w:sz="6" w:space="0" w:color="auto"/>
              <w:left w:val="single" w:sz="6" w:space="0" w:color="auto"/>
              <w:bottom w:val="single" w:sz="6" w:space="0" w:color="auto"/>
              <w:right w:val="single" w:sz="6" w:space="0" w:color="auto"/>
            </w:tcBorders>
          </w:tcPr>
          <w:p w14:paraId="125F72FF" w14:textId="77777777" w:rsidR="002C3DA2" w:rsidRPr="00D43B4D"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72CB6AF6" w14:textId="77777777" w:rsidR="002C3DA2" w:rsidRPr="00D43B4D" w:rsidRDefault="002C3DA2" w:rsidP="00176F46">
            <w:pPr>
              <w:pStyle w:val="BodyText"/>
              <w:spacing w:after="0"/>
              <w:rPr>
                <w:sz w:val="18"/>
                <w:lang w:val="mk-MK" w:eastAsia="en-GB"/>
              </w:rPr>
            </w:pPr>
            <w:r w:rsidRPr="00D43B4D">
              <w:rPr>
                <w:sz w:val="18"/>
                <w:lang w:val="mk-MK" w:eastAsia="en-GB"/>
              </w:rPr>
              <w:t>М</w:t>
            </w:r>
          </w:p>
        </w:tc>
        <w:tc>
          <w:tcPr>
            <w:tcW w:w="992" w:type="dxa"/>
            <w:tcBorders>
              <w:top w:val="single" w:sz="6" w:space="0" w:color="auto"/>
              <w:left w:val="single" w:sz="6" w:space="0" w:color="auto"/>
              <w:bottom w:val="single" w:sz="6" w:space="0" w:color="auto"/>
            </w:tcBorders>
          </w:tcPr>
          <w:p w14:paraId="00D366C4" w14:textId="77777777" w:rsidR="002C3DA2" w:rsidRPr="00776987" w:rsidRDefault="002C3DA2" w:rsidP="00176F46">
            <w:pPr>
              <w:pStyle w:val="BodyText"/>
              <w:spacing w:after="0"/>
              <w:rPr>
                <w:b/>
                <w:sz w:val="18"/>
                <w:lang w:val="mk-MK" w:eastAsia="en-GB"/>
              </w:rPr>
            </w:pPr>
          </w:p>
        </w:tc>
      </w:tr>
      <w:tr w:rsidR="009822C0" w:rsidRPr="00776987" w14:paraId="2A84EA39" w14:textId="77777777" w:rsidTr="00B67C37">
        <w:trPr>
          <w:cantSplit/>
        </w:trPr>
        <w:tc>
          <w:tcPr>
            <w:tcW w:w="3969" w:type="dxa"/>
            <w:tcBorders>
              <w:top w:val="single" w:sz="6" w:space="0" w:color="auto"/>
              <w:bottom w:val="single" w:sz="6" w:space="0" w:color="auto"/>
              <w:right w:val="single" w:sz="6" w:space="0" w:color="auto"/>
            </w:tcBorders>
            <w:vAlign w:val="center"/>
          </w:tcPr>
          <w:p w14:paraId="0BB1F5E3" w14:textId="77777777" w:rsidR="002C3DA2" w:rsidRPr="00B112E0" w:rsidRDefault="002C3DA2" w:rsidP="00BE2896">
            <w:pPr>
              <w:pStyle w:val="BodyText"/>
              <w:tabs>
                <w:tab w:val="left" w:pos="440"/>
              </w:tabs>
              <w:spacing w:after="0"/>
              <w:ind w:left="319" w:hanging="319"/>
              <w:rPr>
                <w:sz w:val="18"/>
                <w:lang w:val="mk-MK" w:eastAsia="en-GB"/>
              </w:rPr>
            </w:pPr>
            <w:r>
              <w:rPr>
                <w:sz w:val="18"/>
                <w:lang w:val="mk-MK" w:eastAsia="en-GB"/>
              </w:rPr>
              <w:t>2.2</w:t>
            </w:r>
            <w:r>
              <w:rPr>
                <w:sz w:val="18"/>
                <w:lang w:val="mk-MK" w:eastAsia="en-GB"/>
              </w:rPr>
              <w:tab/>
            </w:r>
            <w:r w:rsidRPr="00B112E0">
              <w:rPr>
                <w:sz w:val="18"/>
                <w:lang w:val="mk-MK" w:eastAsia="en-GB"/>
              </w:rPr>
              <w:t xml:space="preserve">Полетување </w:t>
            </w:r>
            <w:r>
              <w:rPr>
                <w:sz w:val="18"/>
                <w:lang w:val="mk-MK" w:eastAsia="en-GB"/>
              </w:rPr>
              <w:t>со максимална маса на полетување (вистинска или симулирана максимална маса на полетување)</w:t>
            </w:r>
          </w:p>
        </w:tc>
        <w:tc>
          <w:tcPr>
            <w:tcW w:w="709" w:type="dxa"/>
            <w:tcBorders>
              <w:top w:val="single" w:sz="6" w:space="0" w:color="auto"/>
              <w:left w:val="single" w:sz="6" w:space="0" w:color="auto"/>
              <w:bottom w:val="single" w:sz="6" w:space="0" w:color="auto"/>
              <w:right w:val="single" w:sz="6" w:space="0" w:color="auto"/>
            </w:tcBorders>
          </w:tcPr>
          <w:p w14:paraId="4532B246" w14:textId="77777777" w:rsidR="002C3DA2" w:rsidRPr="00D43B4D" w:rsidRDefault="002C3DA2" w:rsidP="00176F46">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44EDF2BC" w14:textId="674619B6" w:rsidR="002C3DA2" w:rsidRPr="00D43B4D" w:rsidRDefault="002C3DA2" w:rsidP="00176F46">
            <w:pPr>
              <w:pStyle w:val="BodyText"/>
              <w:spacing w:after="0"/>
              <w:rPr>
                <w:sz w:val="18"/>
                <w:lang w:val="mk-MK" w:eastAsia="en-GB"/>
              </w:rPr>
            </w:pPr>
            <w:r w:rsidRPr="00D43B4D">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7785DED3" w14:textId="77777777" w:rsidR="002C3DA2" w:rsidRPr="00D43B4D" w:rsidRDefault="002C3DA2" w:rsidP="00176F46">
            <w:pPr>
              <w:pStyle w:val="BodyText"/>
              <w:spacing w:after="0"/>
              <w:rPr>
                <w:sz w:val="18"/>
                <w:lang w:val="mk-MK" w:eastAsia="en-GB"/>
              </w:rPr>
            </w:pPr>
            <w:r w:rsidRPr="00D43B4D">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65C23E42" w14:textId="77777777" w:rsidR="002C3DA2" w:rsidRPr="00D43B4D"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67DB62AF" w14:textId="77777777" w:rsidR="002C3DA2" w:rsidRPr="00D43B4D"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6665C550" w14:textId="77777777" w:rsidR="002C3DA2" w:rsidRPr="00776987" w:rsidRDefault="002C3DA2" w:rsidP="00176F46">
            <w:pPr>
              <w:pStyle w:val="BodyText"/>
              <w:spacing w:after="0"/>
              <w:rPr>
                <w:b/>
                <w:sz w:val="18"/>
                <w:lang w:val="mk-MK" w:eastAsia="en-GB"/>
              </w:rPr>
            </w:pPr>
          </w:p>
        </w:tc>
        <w:tc>
          <w:tcPr>
            <w:tcW w:w="992" w:type="dxa"/>
            <w:tcBorders>
              <w:top w:val="single" w:sz="6" w:space="0" w:color="auto"/>
              <w:left w:val="single" w:sz="6" w:space="0" w:color="auto"/>
              <w:bottom w:val="single" w:sz="6" w:space="0" w:color="auto"/>
            </w:tcBorders>
          </w:tcPr>
          <w:p w14:paraId="694F83EC" w14:textId="77777777" w:rsidR="002C3DA2" w:rsidRPr="00776987" w:rsidRDefault="002C3DA2" w:rsidP="00176F46">
            <w:pPr>
              <w:pStyle w:val="BodyText"/>
              <w:spacing w:after="0"/>
              <w:rPr>
                <w:b/>
                <w:sz w:val="18"/>
                <w:lang w:val="mk-MK" w:eastAsia="en-GB"/>
              </w:rPr>
            </w:pPr>
          </w:p>
        </w:tc>
      </w:tr>
      <w:tr w:rsidR="009822C0" w:rsidRPr="00776987" w14:paraId="46E7A36A" w14:textId="77777777" w:rsidTr="00B67C37">
        <w:trPr>
          <w:cantSplit/>
        </w:trPr>
        <w:tc>
          <w:tcPr>
            <w:tcW w:w="3969" w:type="dxa"/>
            <w:tcBorders>
              <w:top w:val="single" w:sz="6" w:space="0" w:color="auto"/>
              <w:bottom w:val="single" w:sz="2" w:space="0" w:color="auto"/>
              <w:right w:val="single" w:sz="2" w:space="0" w:color="auto"/>
            </w:tcBorders>
            <w:vAlign w:val="center"/>
          </w:tcPr>
          <w:p w14:paraId="481A5F5A" w14:textId="77777777" w:rsidR="002C3DA2" w:rsidRPr="00B112E0" w:rsidRDefault="002C3DA2" w:rsidP="00404E06">
            <w:pPr>
              <w:pStyle w:val="BodyText"/>
              <w:tabs>
                <w:tab w:val="left" w:pos="429"/>
              </w:tabs>
              <w:spacing w:after="0"/>
              <w:rPr>
                <w:sz w:val="18"/>
                <w:lang w:val="mk-MK" w:eastAsia="en-GB"/>
              </w:rPr>
            </w:pPr>
            <w:r w:rsidRPr="00B112E0">
              <w:rPr>
                <w:sz w:val="18"/>
                <w:lang w:val="mk-MK" w:eastAsia="en-GB"/>
              </w:rPr>
              <w:t>2.</w:t>
            </w:r>
            <w:r>
              <w:rPr>
                <w:sz w:val="18"/>
                <w:lang w:val="mk-MK" w:eastAsia="en-GB"/>
              </w:rPr>
              <w:t>3.1</w:t>
            </w:r>
            <w:r w:rsidRPr="00B112E0">
              <w:rPr>
                <w:sz w:val="18"/>
                <w:lang w:val="mk-MK" w:eastAsia="en-GB"/>
              </w:rPr>
              <w:tab/>
              <w:t>П</w:t>
            </w:r>
            <w:r>
              <w:rPr>
                <w:sz w:val="18"/>
                <w:lang w:val="mk-MK" w:eastAsia="en-GB"/>
              </w:rPr>
              <w:t>рекинато полетување:</w:t>
            </w:r>
          </w:p>
          <w:p w14:paraId="36C8E6F3" w14:textId="77777777" w:rsidR="002C3DA2" w:rsidRDefault="002C3DA2" w:rsidP="00404E06">
            <w:pPr>
              <w:pStyle w:val="BodyText"/>
              <w:spacing w:after="0"/>
              <w:rPr>
                <w:sz w:val="18"/>
                <w:lang w:val="mk-MK" w:eastAsia="en-GB"/>
              </w:rPr>
            </w:pPr>
          </w:p>
          <w:p w14:paraId="5450B74B" w14:textId="26FA5EED" w:rsidR="002C3DA2" w:rsidRDefault="006F2BC4" w:rsidP="006F2BC4">
            <w:pPr>
              <w:pStyle w:val="BodyText"/>
              <w:tabs>
                <w:tab w:val="left" w:pos="538"/>
              </w:tabs>
              <w:spacing w:after="0"/>
              <w:ind w:left="319"/>
              <w:rPr>
                <w:sz w:val="18"/>
                <w:lang w:val="mk-MK" w:eastAsia="en-GB"/>
              </w:rPr>
            </w:pPr>
            <w:r>
              <w:rPr>
                <w:sz w:val="18"/>
                <w:lang w:val="mk-MK" w:eastAsia="en-GB"/>
              </w:rPr>
              <w:t>—</w:t>
            </w:r>
            <w:r>
              <w:rPr>
                <w:sz w:val="18"/>
                <w:lang w:val="mk-MK" w:eastAsia="en-GB"/>
              </w:rPr>
              <w:tab/>
            </w:r>
            <w:r w:rsidR="002C3DA2">
              <w:rPr>
                <w:sz w:val="18"/>
                <w:lang w:val="mk-MK" w:eastAsia="en-GB"/>
              </w:rPr>
              <w:t>за време на операции на ПСП</w:t>
            </w:r>
            <w:r w:rsidR="00613907">
              <w:rPr>
                <w:sz w:val="18"/>
                <w:lang w:val="mk-MK" w:eastAsia="en-GB"/>
              </w:rPr>
              <w:t>;</w:t>
            </w:r>
          </w:p>
          <w:p w14:paraId="6E187D7E" w14:textId="7C757396" w:rsidR="00613907" w:rsidRDefault="00613907" w:rsidP="00613907">
            <w:pPr>
              <w:pStyle w:val="BodyText"/>
              <w:tabs>
                <w:tab w:val="left" w:pos="538"/>
              </w:tabs>
              <w:spacing w:after="0"/>
              <w:ind w:left="602" w:hanging="283"/>
              <w:rPr>
                <w:sz w:val="18"/>
                <w:lang w:val="mk-MK" w:eastAsia="en-GB"/>
              </w:rPr>
            </w:pPr>
            <w:r>
              <w:rPr>
                <w:sz w:val="18"/>
                <w:lang w:val="mk-MK" w:eastAsia="en-GB"/>
              </w:rPr>
              <w:t>—</w:t>
            </w:r>
            <w:r>
              <w:rPr>
                <w:sz w:val="18"/>
                <w:lang w:val="mk-MK" w:eastAsia="en-GB"/>
              </w:rPr>
              <w:tab/>
              <w:t>за време на операции на издигнати хелиодроми;</w:t>
            </w:r>
          </w:p>
          <w:p w14:paraId="40E03927" w14:textId="3F4A8AD4" w:rsidR="00613907" w:rsidRDefault="00613907" w:rsidP="00613907">
            <w:pPr>
              <w:pStyle w:val="BodyText"/>
              <w:tabs>
                <w:tab w:val="left" w:pos="538"/>
              </w:tabs>
              <w:spacing w:after="0"/>
              <w:ind w:left="602"/>
              <w:rPr>
                <w:sz w:val="18"/>
                <w:lang w:val="mk-MK" w:eastAsia="en-GB"/>
              </w:rPr>
            </w:pPr>
            <w:r>
              <w:rPr>
                <w:sz w:val="18"/>
                <w:lang w:val="mk-MK" w:eastAsia="en-GB"/>
              </w:rPr>
              <w:t>и</w:t>
            </w:r>
          </w:p>
          <w:p w14:paraId="58ACBD17" w14:textId="14290B36" w:rsidR="002C3DA2" w:rsidRPr="00B112E0" w:rsidRDefault="00613907" w:rsidP="004E04C8">
            <w:pPr>
              <w:pStyle w:val="BodyText"/>
              <w:tabs>
                <w:tab w:val="left" w:pos="538"/>
              </w:tabs>
              <w:spacing w:after="0"/>
              <w:ind w:left="460" w:hanging="141"/>
              <w:rPr>
                <w:sz w:val="18"/>
                <w:lang w:val="mk-MK" w:eastAsia="en-GB"/>
              </w:rPr>
            </w:pPr>
            <w:r>
              <w:rPr>
                <w:sz w:val="18"/>
                <w:lang w:val="mk-MK" w:eastAsia="en-GB"/>
              </w:rPr>
              <w:t>—</w:t>
            </w:r>
            <w:r>
              <w:rPr>
                <w:sz w:val="18"/>
                <w:lang w:val="mk-MK" w:eastAsia="en-GB"/>
              </w:rPr>
              <w:tab/>
              <w:t xml:space="preserve">за време на операции на </w:t>
            </w:r>
            <w:r w:rsidR="002E3895">
              <w:rPr>
                <w:sz w:val="18"/>
                <w:lang w:val="mk-MK" w:eastAsia="en-GB"/>
              </w:rPr>
              <w:t xml:space="preserve">хелиодроми </w:t>
            </w:r>
            <w:r>
              <w:rPr>
                <w:sz w:val="18"/>
                <w:lang w:val="mk-MK" w:eastAsia="en-GB"/>
              </w:rPr>
              <w:t>на земја.</w:t>
            </w:r>
          </w:p>
        </w:tc>
        <w:tc>
          <w:tcPr>
            <w:tcW w:w="709" w:type="dxa"/>
            <w:tcBorders>
              <w:top w:val="single" w:sz="6" w:space="0" w:color="auto"/>
              <w:left w:val="single" w:sz="2" w:space="0" w:color="auto"/>
              <w:bottom w:val="single" w:sz="2" w:space="0" w:color="auto"/>
              <w:right w:val="single" w:sz="2" w:space="0" w:color="auto"/>
            </w:tcBorders>
          </w:tcPr>
          <w:p w14:paraId="75DEF245" w14:textId="77777777" w:rsidR="002C3DA2" w:rsidRPr="00F57A1F" w:rsidRDefault="002C3DA2" w:rsidP="00176F46">
            <w:pPr>
              <w:pStyle w:val="BodyText"/>
              <w:spacing w:after="0"/>
              <w:rPr>
                <w:sz w:val="18"/>
                <w:lang w:val="mk-MK" w:eastAsia="en-GB"/>
              </w:rPr>
            </w:pPr>
          </w:p>
        </w:tc>
        <w:tc>
          <w:tcPr>
            <w:tcW w:w="851" w:type="dxa"/>
            <w:tcBorders>
              <w:top w:val="single" w:sz="6" w:space="0" w:color="auto"/>
              <w:left w:val="single" w:sz="2" w:space="0" w:color="auto"/>
              <w:bottom w:val="single" w:sz="2" w:space="0" w:color="auto"/>
              <w:right w:val="single" w:sz="2" w:space="0" w:color="auto"/>
            </w:tcBorders>
          </w:tcPr>
          <w:p w14:paraId="050135E2" w14:textId="01DEC2D0" w:rsidR="002C3DA2" w:rsidRPr="00F57A1F" w:rsidRDefault="002C3DA2" w:rsidP="00176F46">
            <w:pPr>
              <w:pStyle w:val="BodyText"/>
              <w:spacing w:after="0"/>
              <w:rPr>
                <w:sz w:val="18"/>
                <w:lang w:val="mk-MK" w:eastAsia="en-GB"/>
              </w:rPr>
            </w:pPr>
            <w:r w:rsidRPr="00F57A1F">
              <w:rPr>
                <w:sz w:val="18"/>
                <w:lang w:val="mk-MK" w:eastAsia="en-GB"/>
              </w:rPr>
              <w:t>P</w:t>
            </w:r>
          </w:p>
        </w:tc>
        <w:tc>
          <w:tcPr>
            <w:tcW w:w="850" w:type="dxa"/>
            <w:tcBorders>
              <w:top w:val="single" w:sz="6" w:space="0" w:color="auto"/>
              <w:left w:val="single" w:sz="2" w:space="0" w:color="auto"/>
              <w:bottom w:val="single" w:sz="2" w:space="0" w:color="auto"/>
              <w:right w:val="single" w:sz="2" w:space="0" w:color="auto"/>
            </w:tcBorders>
          </w:tcPr>
          <w:p w14:paraId="1A7CD979" w14:textId="77777777" w:rsidR="002C3DA2" w:rsidRPr="00F57A1F" w:rsidRDefault="002C3DA2" w:rsidP="00176F46">
            <w:pPr>
              <w:pStyle w:val="BodyText"/>
              <w:spacing w:after="0"/>
              <w:rPr>
                <w:sz w:val="18"/>
                <w:lang w:val="mk-MK" w:eastAsia="en-GB"/>
              </w:rPr>
            </w:pPr>
            <w:r w:rsidRPr="00F57A1F">
              <w:rPr>
                <w:lang w:val="mk-MK" w:eastAsia="en-GB"/>
              </w:rPr>
              <w:t>→</w:t>
            </w:r>
          </w:p>
        </w:tc>
        <w:tc>
          <w:tcPr>
            <w:tcW w:w="851" w:type="dxa"/>
            <w:tcBorders>
              <w:top w:val="single" w:sz="6" w:space="0" w:color="auto"/>
              <w:left w:val="single" w:sz="2" w:space="0" w:color="auto"/>
              <w:bottom w:val="single" w:sz="2" w:space="0" w:color="auto"/>
              <w:right w:val="single" w:sz="2" w:space="0" w:color="auto"/>
            </w:tcBorders>
          </w:tcPr>
          <w:p w14:paraId="42AFBD8A" w14:textId="77777777" w:rsidR="002C3DA2" w:rsidRPr="00F57A1F" w:rsidRDefault="002C3DA2" w:rsidP="00176F46">
            <w:pPr>
              <w:pStyle w:val="BodyText"/>
              <w:spacing w:after="0"/>
              <w:rPr>
                <w:sz w:val="18"/>
                <w:lang w:val="mk-MK" w:eastAsia="en-GB"/>
              </w:rPr>
            </w:pPr>
          </w:p>
        </w:tc>
        <w:tc>
          <w:tcPr>
            <w:tcW w:w="992" w:type="dxa"/>
            <w:tcBorders>
              <w:top w:val="single" w:sz="6" w:space="0" w:color="auto"/>
              <w:left w:val="single" w:sz="2" w:space="0" w:color="auto"/>
              <w:bottom w:val="single" w:sz="2" w:space="0" w:color="auto"/>
              <w:right w:val="single" w:sz="2" w:space="0" w:color="auto"/>
            </w:tcBorders>
          </w:tcPr>
          <w:p w14:paraId="6B073504" w14:textId="77777777" w:rsidR="002C3DA2" w:rsidRPr="00F57A1F" w:rsidRDefault="002C3DA2" w:rsidP="00176F46">
            <w:pPr>
              <w:pStyle w:val="BodyText"/>
              <w:spacing w:after="0"/>
              <w:rPr>
                <w:sz w:val="18"/>
                <w:lang w:val="mk-MK" w:eastAsia="en-GB"/>
              </w:rPr>
            </w:pPr>
          </w:p>
        </w:tc>
        <w:tc>
          <w:tcPr>
            <w:tcW w:w="992" w:type="dxa"/>
            <w:tcBorders>
              <w:top w:val="single" w:sz="6" w:space="0" w:color="auto"/>
              <w:left w:val="single" w:sz="2" w:space="0" w:color="auto"/>
              <w:bottom w:val="single" w:sz="2" w:space="0" w:color="auto"/>
              <w:right w:val="single" w:sz="2" w:space="0" w:color="auto"/>
            </w:tcBorders>
          </w:tcPr>
          <w:p w14:paraId="0E89CB26" w14:textId="77777777" w:rsidR="002C3DA2" w:rsidRPr="00F57A1F" w:rsidRDefault="002C3DA2" w:rsidP="00176F46">
            <w:pPr>
              <w:pStyle w:val="BodyText"/>
              <w:spacing w:after="0"/>
              <w:rPr>
                <w:sz w:val="18"/>
                <w:lang w:val="mk-MK" w:eastAsia="en-GB"/>
              </w:rPr>
            </w:pPr>
            <w:r w:rsidRPr="00F57A1F">
              <w:rPr>
                <w:sz w:val="18"/>
                <w:lang w:val="mk-MK" w:eastAsia="en-GB"/>
              </w:rPr>
              <w:t>М</w:t>
            </w:r>
          </w:p>
        </w:tc>
        <w:tc>
          <w:tcPr>
            <w:tcW w:w="992" w:type="dxa"/>
            <w:tcBorders>
              <w:top w:val="single" w:sz="6" w:space="0" w:color="auto"/>
              <w:left w:val="single" w:sz="2" w:space="0" w:color="auto"/>
              <w:bottom w:val="single" w:sz="2" w:space="0" w:color="auto"/>
            </w:tcBorders>
          </w:tcPr>
          <w:p w14:paraId="57432B79" w14:textId="77777777" w:rsidR="002C3DA2" w:rsidRPr="00776987" w:rsidRDefault="002C3DA2" w:rsidP="00176F46">
            <w:pPr>
              <w:pStyle w:val="BodyText"/>
              <w:spacing w:after="0"/>
              <w:rPr>
                <w:b/>
                <w:sz w:val="18"/>
                <w:lang w:val="mk-MK" w:eastAsia="en-GB"/>
              </w:rPr>
            </w:pPr>
          </w:p>
        </w:tc>
      </w:tr>
      <w:tr w:rsidR="009822C0" w:rsidRPr="00221814" w14:paraId="73581F83" w14:textId="77777777" w:rsidTr="00B67C37">
        <w:trPr>
          <w:cantSplit/>
          <w:trHeight w:val="217"/>
        </w:trPr>
        <w:tc>
          <w:tcPr>
            <w:tcW w:w="3969" w:type="dxa"/>
            <w:tcBorders>
              <w:top w:val="single" w:sz="2" w:space="0" w:color="auto"/>
              <w:bottom w:val="single" w:sz="6" w:space="0" w:color="auto"/>
              <w:right w:val="single" w:sz="2" w:space="0" w:color="auto"/>
            </w:tcBorders>
            <w:vAlign w:val="center"/>
          </w:tcPr>
          <w:p w14:paraId="3F74E6E9" w14:textId="77777777" w:rsidR="002C3DA2" w:rsidRDefault="002C3DA2" w:rsidP="00B67C37">
            <w:pPr>
              <w:pStyle w:val="BodyText"/>
              <w:tabs>
                <w:tab w:val="left" w:pos="431"/>
              </w:tabs>
              <w:spacing w:after="0"/>
              <w:ind w:left="319" w:hanging="319"/>
              <w:rPr>
                <w:sz w:val="18"/>
                <w:lang w:val="mk-MK" w:eastAsia="en-GB"/>
              </w:rPr>
            </w:pPr>
            <w:r>
              <w:rPr>
                <w:sz w:val="18"/>
                <w:lang w:val="mk-MK" w:eastAsia="en-GB"/>
              </w:rPr>
              <w:t>2.3.2</w:t>
            </w:r>
            <w:r>
              <w:rPr>
                <w:sz w:val="18"/>
                <w:lang w:val="mk-MK" w:eastAsia="en-GB"/>
              </w:rPr>
              <w:tab/>
              <w:t>Полетување со симулиран дефект на мотор, по поминивање на точката за носење одлуки:</w:t>
            </w:r>
          </w:p>
          <w:p w14:paraId="02CB447A" w14:textId="77777777" w:rsidR="002C3DA2" w:rsidRDefault="002C3DA2" w:rsidP="00404E06">
            <w:pPr>
              <w:pStyle w:val="BodyText"/>
              <w:spacing w:after="0"/>
              <w:rPr>
                <w:sz w:val="18"/>
                <w:lang w:val="mk-MK" w:eastAsia="en-GB"/>
              </w:rPr>
            </w:pPr>
          </w:p>
          <w:p w14:paraId="4B0EA8E7" w14:textId="64D30CC8" w:rsidR="002C3DA2" w:rsidRDefault="002C3DA2" w:rsidP="00B67C37">
            <w:pPr>
              <w:pStyle w:val="BodyText"/>
              <w:spacing w:after="0"/>
              <w:ind w:left="319"/>
              <w:rPr>
                <w:sz w:val="18"/>
                <w:lang w:val="mk-MK" w:eastAsia="en-GB"/>
              </w:rPr>
            </w:pPr>
            <w:r>
              <w:rPr>
                <w:sz w:val="18"/>
                <w:lang w:val="mk-MK" w:eastAsia="en-GB"/>
              </w:rPr>
              <w:t>за време на операции на ПСП</w:t>
            </w:r>
            <w:r w:rsidR="00B67C37">
              <w:rPr>
                <w:sz w:val="18"/>
                <w:lang w:val="mk-MK" w:eastAsia="en-GB"/>
              </w:rPr>
              <w:t>;</w:t>
            </w:r>
          </w:p>
          <w:p w14:paraId="200C391C" w14:textId="2651DAD9" w:rsidR="002C3DA2" w:rsidRDefault="002C3DA2" w:rsidP="00B67C37">
            <w:pPr>
              <w:pStyle w:val="BodyText"/>
              <w:spacing w:after="0"/>
              <w:ind w:left="319"/>
              <w:rPr>
                <w:sz w:val="18"/>
                <w:lang w:val="mk-MK" w:eastAsia="en-GB"/>
              </w:rPr>
            </w:pPr>
            <w:r>
              <w:rPr>
                <w:sz w:val="18"/>
                <w:lang w:val="mk-MK" w:eastAsia="en-GB"/>
              </w:rPr>
              <w:t>за време на операции на издигнат хелиодром</w:t>
            </w:r>
            <w:r w:rsidR="00B67C37">
              <w:rPr>
                <w:sz w:val="18"/>
                <w:lang w:val="mk-MK" w:eastAsia="en-GB"/>
              </w:rPr>
              <w:t>; и</w:t>
            </w:r>
          </w:p>
          <w:p w14:paraId="2C307EBB" w14:textId="77777777" w:rsidR="002C3DA2" w:rsidRPr="00B112E0" w:rsidRDefault="002C3DA2" w:rsidP="00B67C37">
            <w:pPr>
              <w:pStyle w:val="BodyText"/>
              <w:spacing w:after="0"/>
              <w:ind w:left="319"/>
              <w:rPr>
                <w:position w:val="-3"/>
                <w:sz w:val="18"/>
                <w:lang w:val="mk-MK" w:eastAsia="en-GB"/>
              </w:rPr>
            </w:pPr>
            <w:r>
              <w:rPr>
                <w:sz w:val="18"/>
                <w:lang w:val="mk-MK" w:eastAsia="en-GB"/>
              </w:rPr>
              <w:t>за време на операции на хелиодром на земја</w:t>
            </w:r>
          </w:p>
        </w:tc>
        <w:tc>
          <w:tcPr>
            <w:tcW w:w="709" w:type="dxa"/>
            <w:tcBorders>
              <w:top w:val="single" w:sz="2" w:space="0" w:color="auto"/>
              <w:left w:val="single" w:sz="2" w:space="0" w:color="auto"/>
              <w:bottom w:val="single" w:sz="6" w:space="0" w:color="auto"/>
              <w:right w:val="single" w:sz="2" w:space="0" w:color="auto"/>
            </w:tcBorders>
          </w:tcPr>
          <w:p w14:paraId="5B7AA7B8" w14:textId="77777777" w:rsidR="002C3DA2" w:rsidRPr="00221814" w:rsidRDefault="002C3DA2" w:rsidP="00176F46">
            <w:pPr>
              <w:pStyle w:val="BodyText"/>
              <w:spacing w:after="0"/>
              <w:rPr>
                <w:sz w:val="18"/>
                <w:lang w:val="mk-MK" w:eastAsia="en-GB"/>
              </w:rPr>
            </w:pPr>
          </w:p>
        </w:tc>
        <w:tc>
          <w:tcPr>
            <w:tcW w:w="851" w:type="dxa"/>
            <w:tcBorders>
              <w:top w:val="single" w:sz="2" w:space="0" w:color="auto"/>
              <w:left w:val="single" w:sz="2" w:space="0" w:color="auto"/>
              <w:bottom w:val="single" w:sz="6" w:space="0" w:color="auto"/>
              <w:right w:val="single" w:sz="2" w:space="0" w:color="auto"/>
            </w:tcBorders>
          </w:tcPr>
          <w:p w14:paraId="0B812B3E" w14:textId="23082995" w:rsidR="002C3DA2" w:rsidRPr="00221814" w:rsidRDefault="002C3DA2" w:rsidP="00176F46">
            <w:pPr>
              <w:pStyle w:val="BodyText"/>
              <w:spacing w:after="0"/>
              <w:rPr>
                <w:sz w:val="18"/>
                <w:lang w:val="mk-MK" w:eastAsia="en-GB"/>
              </w:rPr>
            </w:pPr>
            <w:r w:rsidRPr="00221814">
              <w:rPr>
                <w:sz w:val="18"/>
                <w:lang w:val="mk-MK" w:eastAsia="en-GB"/>
              </w:rPr>
              <w:t>P</w:t>
            </w:r>
          </w:p>
        </w:tc>
        <w:tc>
          <w:tcPr>
            <w:tcW w:w="850" w:type="dxa"/>
            <w:tcBorders>
              <w:top w:val="single" w:sz="2" w:space="0" w:color="auto"/>
              <w:left w:val="single" w:sz="2" w:space="0" w:color="auto"/>
              <w:bottom w:val="single" w:sz="6" w:space="0" w:color="auto"/>
              <w:right w:val="single" w:sz="2" w:space="0" w:color="auto"/>
            </w:tcBorders>
          </w:tcPr>
          <w:p w14:paraId="7564A47D" w14:textId="77777777" w:rsidR="002C3DA2" w:rsidRPr="00221814" w:rsidRDefault="002C3DA2" w:rsidP="00176F46">
            <w:pPr>
              <w:pStyle w:val="BodyText"/>
              <w:spacing w:after="0"/>
              <w:rPr>
                <w:sz w:val="18"/>
                <w:lang w:val="mk-MK" w:eastAsia="en-GB"/>
              </w:rPr>
            </w:pPr>
            <w:r w:rsidRPr="00221814">
              <w:rPr>
                <w:lang w:val="mk-MK" w:eastAsia="en-GB"/>
              </w:rPr>
              <w:t>→</w:t>
            </w:r>
          </w:p>
        </w:tc>
        <w:tc>
          <w:tcPr>
            <w:tcW w:w="851" w:type="dxa"/>
            <w:tcBorders>
              <w:top w:val="single" w:sz="2" w:space="0" w:color="auto"/>
              <w:left w:val="single" w:sz="2" w:space="0" w:color="auto"/>
              <w:bottom w:val="single" w:sz="6" w:space="0" w:color="auto"/>
              <w:right w:val="single" w:sz="2" w:space="0" w:color="auto"/>
            </w:tcBorders>
          </w:tcPr>
          <w:p w14:paraId="31074DBE" w14:textId="77777777" w:rsidR="002C3DA2" w:rsidRPr="00221814" w:rsidRDefault="002C3DA2" w:rsidP="00176F46">
            <w:pPr>
              <w:pStyle w:val="BodyText"/>
              <w:spacing w:after="0"/>
              <w:rPr>
                <w:sz w:val="18"/>
                <w:lang w:val="mk-MK" w:eastAsia="en-GB"/>
              </w:rPr>
            </w:pPr>
          </w:p>
        </w:tc>
        <w:tc>
          <w:tcPr>
            <w:tcW w:w="992" w:type="dxa"/>
            <w:tcBorders>
              <w:top w:val="single" w:sz="2" w:space="0" w:color="auto"/>
              <w:left w:val="single" w:sz="2" w:space="0" w:color="auto"/>
              <w:bottom w:val="single" w:sz="6" w:space="0" w:color="auto"/>
              <w:right w:val="single" w:sz="2" w:space="0" w:color="auto"/>
            </w:tcBorders>
          </w:tcPr>
          <w:p w14:paraId="003E2F18" w14:textId="77777777" w:rsidR="002C3DA2" w:rsidRPr="00221814" w:rsidRDefault="002C3DA2" w:rsidP="00176F46">
            <w:pPr>
              <w:pStyle w:val="BodyText"/>
              <w:spacing w:after="0"/>
              <w:rPr>
                <w:sz w:val="18"/>
                <w:lang w:val="mk-MK" w:eastAsia="en-GB"/>
              </w:rPr>
            </w:pPr>
          </w:p>
        </w:tc>
        <w:tc>
          <w:tcPr>
            <w:tcW w:w="992" w:type="dxa"/>
            <w:tcBorders>
              <w:top w:val="single" w:sz="2" w:space="0" w:color="auto"/>
              <w:left w:val="single" w:sz="2" w:space="0" w:color="auto"/>
              <w:bottom w:val="single" w:sz="6" w:space="0" w:color="auto"/>
              <w:right w:val="single" w:sz="2" w:space="0" w:color="auto"/>
            </w:tcBorders>
          </w:tcPr>
          <w:p w14:paraId="6CA1609E" w14:textId="77777777" w:rsidR="002C3DA2" w:rsidRPr="00221814" w:rsidRDefault="002C3DA2" w:rsidP="00176F46">
            <w:pPr>
              <w:pStyle w:val="BodyText"/>
              <w:spacing w:after="0"/>
              <w:rPr>
                <w:sz w:val="18"/>
                <w:lang w:val="mk-MK" w:eastAsia="en-GB"/>
              </w:rPr>
            </w:pPr>
            <w:r>
              <w:rPr>
                <w:sz w:val="18"/>
                <w:lang w:val="mk-MK" w:eastAsia="en-GB"/>
              </w:rPr>
              <w:t>М</w:t>
            </w:r>
          </w:p>
        </w:tc>
        <w:tc>
          <w:tcPr>
            <w:tcW w:w="992" w:type="dxa"/>
            <w:tcBorders>
              <w:top w:val="single" w:sz="2" w:space="0" w:color="auto"/>
              <w:left w:val="single" w:sz="2" w:space="0" w:color="auto"/>
              <w:bottom w:val="single" w:sz="6" w:space="0" w:color="auto"/>
            </w:tcBorders>
          </w:tcPr>
          <w:p w14:paraId="06047062" w14:textId="77777777" w:rsidR="002C3DA2" w:rsidRPr="00221814" w:rsidRDefault="002C3DA2" w:rsidP="00176F46">
            <w:pPr>
              <w:pStyle w:val="BodyText"/>
              <w:spacing w:after="0"/>
              <w:rPr>
                <w:sz w:val="18"/>
                <w:lang w:val="mk-MK" w:eastAsia="en-GB"/>
              </w:rPr>
            </w:pPr>
          </w:p>
        </w:tc>
      </w:tr>
      <w:tr w:rsidR="009822C0" w:rsidRPr="00776987" w14:paraId="27030BE9" w14:textId="77777777" w:rsidTr="00176F46">
        <w:trPr>
          <w:cantSplit/>
          <w:trHeight w:val="249"/>
        </w:trPr>
        <w:tc>
          <w:tcPr>
            <w:tcW w:w="3969" w:type="dxa"/>
            <w:tcBorders>
              <w:top w:val="single" w:sz="6" w:space="0" w:color="auto"/>
              <w:bottom w:val="single" w:sz="6" w:space="0" w:color="auto"/>
              <w:right w:val="single" w:sz="6" w:space="0" w:color="auto"/>
            </w:tcBorders>
            <w:vAlign w:val="center"/>
          </w:tcPr>
          <w:p w14:paraId="16BDE279" w14:textId="27F099AA" w:rsidR="002C3DA2" w:rsidRPr="00B112E0" w:rsidRDefault="002C3DA2" w:rsidP="00CD13FE">
            <w:pPr>
              <w:pStyle w:val="BodyText"/>
              <w:tabs>
                <w:tab w:val="left" w:pos="410"/>
              </w:tabs>
              <w:spacing w:after="0"/>
              <w:ind w:left="319" w:hanging="319"/>
              <w:rPr>
                <w:sz w:val="18"/>
                <w:lang w:val="mk-MK" w:eastAsia="en-GB"/>
              </w:rPr>
            </w:pPr>
            <w:r w:rsidRPr="00B112E0">
              <w:rPr>
                <w:sz w:val="18"/>
                <w:lang w:val="mk-MK" w:eastAsia="en-GB"/>
              </w:rPr>
              <w:t>2.</w:t>
            </w:r>
            <w:r>
              <w:rPr>
                <w:sz w:val="18"/>
                <w:lang w:val="mk-MK" w:eastAsia="en-GB"/>
              </w:rPr>
              <w:t>4</w:t>
            </w:r>
            <w:r w:rsidRPr="00B112E0">
              <w:rPr>
                <w:sz w:val="18"/>
                <w:lang w:val="mk-MK" w:eastAsia="en-GB"/>
              </w:rPr>
              <w:tab/>
            </w:r>
            <w:r>
              <w:rPr>
                <w:sz w:val="18"/>
                <w:lang w:val="mk-MK" w:eastAsia="en-GB"/>
              </w:rPr>
              <w:t>Спуштање со а</w:t>
            </w:r>
            <w:r w:rsidR="004E04C8">
              <w:rPr>
                <w:sz w:val="18"/>
                <w:lang w:val="mk-MK" w:eastAsia="en-GB"/>
              </w:rPr>
              <w:t>в</w:t>
            </w:r>
            <w:r>
              <w:rPr>
                <w:sz w:val="18"/>
                <w:lang w:val="mk-MK" w:eastAsia="en-GB"/>
              </w:rPr>
              <w:t>торотација во режим на хеликоптер до земја (за оваа вежба не се користи воздухоплов)</w:t>
            </w:r>
          </w:p>
        </w:tc>
        <w:tc>
          <w:tcPr>
            <w:tcW w:w="709" w:type="dxa"/>
            <w:tcBorders>
              <w:top w:val="single" w:sz="6" w:space="0" w:color="auto"/>
              <w:left w:val="single" w:sz="6" w:space="0" w:color="auto"/>
              <w:bottom w:val="single" w:sz="6" w:space="0" w:color="auto"/>
              <w:right w:val="single" w:sz="6" w:space="0" w:color="auto"/>
            </w:tcBorders>
          </w:tcPr>
          <w:p w14:paraId="0DA5F56E" w14:textId="77777777" w:rsidR="002C3DA2" w:rsidRPr="00294375" w:rsidRDefault="002C3DA2" w:rsidP="00176F46">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32C53CA7" w14:textId="77777777" w:rsidR="002C3DA2" w:rsidRPr="00294375" w:rsidRDefault="002C3DA2" w:rsidP="00176F46">
            <w:pPr>
              <w:pStyle w:val="BodyText"/>
              <w:spacing w:after="0"/>
              <w:rPr>
                <w:sz w:val="18"/>
                <w:lang w:val="mk-MK" w:eastAsia="en-GB"/>
              </w:rPr>
            </w:pPr>
            <w:r w:rsidRPr="00294375">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53B49547" w14:textId="77777777" w:rsidR="002C3DA2" w:rsidRPr="00294375" w:rsidRDefault="002C3DA2" w:rsidP="00176F46">
            <w:pPr>
              <w:pStyle w:val="BodyText"/>
              <w:spacing w:after="0"/>
              <w:rPr>
                <w:sz w:val="18"/>
                <w:lang w:val="mk-MK" w:eastAsia="en-GB"/>
              </w:rPr>
            </w:pPr>
            <w:r w:rsidRPr="00294375">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51CFB0FD" w14:textId="77777777" w:rsidR="002C3DA2" w:rsidRPr="00294375"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27C5BED7" w14:textId="77777777" w:rsidR="002C3DA2" w:rsidRPr="00294375"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68370B48" w14:textId="77777777" w:rsidR="002C3DA2" w:rsidRPr="00294375" w:rsidRDefault="002C3DA2" w:rsidP="00176F46">
            <w:pPr>
              <w:pStyle w:val="BodyText"/>
              <w:spacing w:after="0"/>
              <w:rPr>
                <w:sz w:val="18"/>
                <w:lang w:val="mk-MK" w:eastAsia="en-GB"/>
              </w:rPr>
            </w:pPr>
            <w:r w:rsidRPr="00294375">
              <w:rPr>
                <w:sz w:val="18"/>
                <w:lang w:val="mk-MK" w:eastAsia="en-GB"/>
              </w:rPr>
              <w:t>M</w:t>
            </w:r>
          </w:p>
          <w:p w14:paraId="22B8A672" w14:textId="77777777" w:rsidR="002C3DA2" w:rsidRPr="00294375" w:rsidRDefault="002C3DA2" w:rsidP="00176F46">
            <w:pPr>
              <w:pStyle w:val="BodyText"/>
              <w:spacing w:after="0"/>
              <w:rPr>
                <w:sz w:val="18"/>
                <w:lang w:val="mk-MK" w:eastAsia="en-GB"/>
              </w:rPr>
            </w:pPr>
            <w:r w:rsidRPr="00294375">
              <w:rPr>
                <w:sz w:val="18"/>
                <w:lang w:val="mk-MK" w:eastAsia="en-GB"/>
              </w:rPr>
              <w:t>само</w:t>
            </w:r>
          </w:p>
          <w:p w14:paraId="20D61C5D" w14:textId="77777777" w:rsidR="002C3DA2" w:rsidRPr="00294375" w:rsidRDefault="002C3DA2" w:rsidP="00176F46">
            <w:pPr>
              <w:pStyle w:val="BodyText"/>
              <w:spacing w:after="0"/>
              <w:rPr>
                <w:sz w:val="18"/>
                <w:lang w:val="en-US" w:eastAsia="en-GB"/>
              </w:rPr>
            </w:pPr>
            <w:r w:rsidRPr="00294375">
              <w:rPr>
                <w:sz w:val="18"/>
                <w:lang w:val="en-US" w:eastAsia="en-GB"/>
              </w:rPr>
              <w:t>FFS</w:t>
            </w:r>
          </w:p>
        </w:tc>
        <w:tc>
          <w:tcPr>
            <w:tcW w:w="992" w:type="dxa"/>
            <w:tcBorders>
              <w:top w:val="single" w:sz="6" w:space="0" w:color="auto"/>
              <w:left w:val="single" w:sz="6" w:space="0" w:color="auto"/>
              <w:bottom w:val="single" w:sz="6" w:space="0" w:color="auto"/>
            </w:tcBorders>
          </w:tcPr>
          <w:p w14:paraId="510AD10F" w14:textId="77777777" w:rsidR="002C3DA2" w:rsidRPr="00776987" w:rsidRDefault="002C3DA2" w:rsidP="00176F46">
            <w:pPr>
              <w:pStyle w:val="BodyText"/>
              <w:spacing w:after="0"/>
              <w:rPr>
                <w:b/>
                <w:sz w:val="18"/>
                <w:lang w:val="mk-MK" w:eastAsia="en-GB"/>
              </w:rPr>
            </w:pPr>
          </w:p>
        </w:tc>
      </w:tr>
      <w:tr w:rsidR="009822C0" w:rsidRPr="00776987" w14:paraId="54C2F1A0" w14:textId="77777777" w:rsidTr="00176F46">
        <w:trPr>
          <w:cantSplit/>
          <w:trHeight w:val="249"/>
        </w:trPr>
        <w:tc>
          <w:tcPr>
            <w:tcW w:w="3969" w:type="dxa"/>
            <w:tcBorders>
              <w:top w:val="single" w:sz="6" w:space="0" w:color="auto"/>
              <w:bottom w:val="single" w:sz="6" w:space="0" w:color="auto"/>
              <w:right w:val="single" w:sz="6" w:space="0" w:color="auto"/>
            </w:tcBorders>
            <w:vAlign w:val="center"/>
          </w:tcPr>
          <w:p w14:paraId="3AECACDB" w14:textId="335D9A97" w:rsidR="002C3DA2" w:rsidRPr="00B112E0" w:rsidRDefault="002C3DA2" w:rsidP="004E04C8">
            <w:pPr>
              <w:pStyle w:val="BodyText"/>
              <w:tabs>
                <w:tab w:val="left" w:pos="410"/>
              </w:tabs>
              <w:spacing w:after="0"/>
              <w:ind w:left="319" w:hanging="319"/>
              <w:rPr>
                <w:sz w:val="18"/>
                <w:lang w:val="mk-MK" w:eastAsia="en-GB"/>
              </w:rPr>
            </w:pPr>
            <w:r>
              <w:rPr>
                <w:sz w:val="18"/>
                <w:lang w:val="mk-MK" w:eastAsia="en-GB"/>
              </w:rPr>
              <w:t>2.4.1</w:t>
            </w:r>
            <w:r>
              <w:rPr>
                <w:sz w:val="18"/>
                <w:lang w:val="mk-MK" w:eastAsia="en-GB"/>
              </w:rPr>
              <w:tab/>
              <w:t xml:space="preserve">Спуштање </w:t>
            </w:r>
            <w:r w:rsidR="0001256C">
              <w:rPr>
                <w:sz w:val="18"/>
                <w:lang w:val="mk-MK" w:eastAsia="en-GB"/>
              </w:rPr>
              <w:t xml:space="preserve">во странична </w:t>
            </w:r>
            <w:r>
              <w:rPr>
                <w:sz w:val="18"/>
                <w:lang w:val="mk-MK" w:eastAsia="en-GB"/>
              </w:rPr>
              <w:t>а</w:t>
            </w:r>
            <w:r w:rsidR="004E04C8">
              <w:rPr>
                <w:sz w:val="18"/>
                <w:lang w:val="mk-MK" w:eastAsia="en-GB"/>
              </w:rPr>
              <w:t>в</w:t>
            </w:r>
            <w:r>
              <w:rPr>
                <w:sz w:val="18"/>
                <w:lang w:val="mk-MK" w:eastAsia="en-GB"/>
              </w:rPr>
              <w:t>торотација во режим на авион до земја (за оваа вежба не се користи воздухоплов)</w:t>
            </w:r>
          </w:p>
        </w:tc>
        <w:tc>
          <w:tcPr>
            <w:tcW w:w="709" w:type="dxa"/>
            <w:tcBorders>
              <w:top w:val="single" w:sz="6" w:space="0" w:color="auto"/>
              <w:left w:val="single" w:sz="6" w:space="0" w:color="auto"/>
              <w:bottom w:val="single" w:sz="6" w:space="0" w:color="auto"/>
              <w:right w:val="single" w:sz="6" w:space="0" w:color="auto"/>
            </w:tcBorders>
          </w:tcPr>
          <w:p w14:paraId="24B024C7" w14:textId="77777777" w:rsidR="002C3DA2" w:rsidRPr="00294375" w:rsidRDefault="002C3DA2" w:rsidP="00176F46">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147FAA42" w14:textId="77777777" w:rsidR="002C3DA2" w:rsidRPr="00294375" w:rsidRDefault="002C3DA2" w:rsidP="00176F46">
            <w:pPr>
              <w:pStyle w:val="BodyText"/>
              <w:spacing w:after="0"/>
              <w:rPr>
                <w:sz w:val="18"/>
                <w:lang w:val="mk-MK" w:eastAsia="en-GB"/>
              </w:rPr>
            </w:pPr>
            <w:r>
              <w:rPr>
                <w:sz w:val="18"/>
                <w:lang w:val="mk-MK" w:eastAsia="en-GB"/>
              </w:rPr>
              <w:t>P</w:t>
            </w: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00B34FCA" w14:textId="77777777" w:rsidR="002C3DA2" w:rsidRPr="00294375" w:rsidRDefault="002C3DA2" w:rsidP="00176F46">
            <w:pPr>
              <w:pStyle w:val="BodyText"/>
              <w:spacing w:after="0"/>
              <w:rPr>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7A08B97E" w14:textId="77777777" w:rsidR="002C3DA2" w:rsidRPr="00294375"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3BC1110F" w14:textId="77777777" w:rsidR="002C3DA2" w:rsidRPr="00294375"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78B83C3F" w14:textId="77777777" w:rsidR="002C3DA2" w:rsidRPr="00294375"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4EEC27E2" w14:textId="77777777" w:rsidR="002C3DA2" w:rsidRPr="00776987" w:rsidRDefault="002C3DA2" w:rsidP="00176F46">
            <w:pPr>
              <w:pStyle w:val="BodyText"/>
              <w:spacing w:after="0"/>
              <w:rPr>
                <w:b/>
                <w:sz w:val="18"/>
                <w:lang w:val="mk-MK" w:eastAsia="en-GB"/>
              </w:rPr>
            </w:pPr>
          </w:p>
        </w:tc>
      </w:tr>
      <w:tr w:rsidR="009822C0" w:rsidRPr="00776987" w14:paraId="2EEC1C17" w14:textId="77777777" w:rsidTr="00176F46">
        <w:trPr>
          <w:cantSplit/>
        </w:trPr>
        <w:tc>
          <w:tcPr>
            <w:tcW w:w="3969" w:type="dxa"/>
            <w:tcBorders>
              <w:top w:val="single" w:sz="6" w:space="0" w:color="auto"/>
              <w:bottom w:val="single" w:sz="6" w:space="0" w:color="auto"/>
              <w:right w:val="single" w:sz="6" w:space="0" w:color="auto"/>
            </w:tcBorders>
            <w:vAlign w:val="center"/>
          </w:tcPr>
          <w:p w14:paraId="55BC6FE0" w14:textId="2AC3AA91" w:rsidR="002C3DA2" w:rsidRDefault="002C3DA2" w:rsidP="00404E06">
            <w:pPr>
              <w:pStyle w:val="BodyText"/>
              <w:tabs>
                <w:tab w:val="left" w:pos="440"/>
              </w:tabs>
              <w:spacing w:after="0"/>
              <w:rPr>
                <w:sz w:val="18"/>
                <w:lang w:val="mk-MK" w:eastAsia="en-GB"/>
              </w:rPr>
            </w:pPr>
            <w:r w:rsidRPr="00B112E0">
              <w:rPr>
                <w:sz w:val="18"/>
                <w:lang w:val="mk-MK" w:eastAsia="en-GB"/>
              </w:rPr>
              <w:lastRenderedPageBreak/>
              <w:t>2.</w:t>
            </w:r>
            <w:r>
              <w:rPr>
                <w:sz w:val="18"/>
                <w:lang w:val="mk-MK" w:eastAsia="en-GB"/>
              </w:rPr>
              <w:t>5</w:t>
            </w:r>
            <w:r w:rsidRPr="00B112E0">
              <w:rPr>
                <w:sz w:val="18"/>
                <w:lang w:val="mk-MK" w:eastAsia="en-GB"/>
              </w:rPr>
              <w:tab/>
              <w:t xml:space="preserve">Нормални </w:t>
            </w:r>
            <w:r w:rsidRPr="008E1275">
              <w:rPr>
                <w:sz w:val="18"/>
                <w:lang w:val="mk-MK" w:eastAsia="en-GB"/>
              </w:rPr>
              <w:t>VFR</w:t>
            </w:r>
            <w:r>
              <w:rPr>
                <w:sz w:val="18"/>
                <w:lang w:val="mk-MK" w:eastAsia="en-GB"/>
              </w:rPr>
              <w:t xml:space="preserve"> профили на </w:t>
            </w:r>
            <w:r w:rsidRPr="00B112E0">
              <w:rPr>
                <w:sz w:val="18"/>
                <w:lang w:val="mk-MK" w:eastAsia="en-GB"/>
              </w:rPr>
              <w:t>полетувањ</w:t>
            </w:r>
            <w:r>
              <w:rPr>
                <w:sz w:val="18"/>
                <w:lang w:val="mk-MK" w:eastAsia="en-GB"/>
              </w:rPr>
              <w:t>е</w:t>
            </w:r>
            <w:r w:rsidR="004E04C8">
              <w:rPr>
                <w:sz w:val="18"/>
                <w:lang w:val="mk-MK" w:eastAsia="en-GB"/>
              </w:rPr>
              <w:t>:</w:t>
            </w:r>
            <w:r>
              <w:rPr>
                <w:sz w:val="18"/>
                <w:lang w:val="mk-MK" w:eastAsia="en-GB"/>
              </w:rPr>
              <w:t xml:space="preserve"> </w:t>
            </w:r>
          </w:p>
          <w:p w14:paraId="391CBBAB" w14:textId="77777777" w:rsidR="002C3DA2" w:rsidRDefault="002C3DA2" w:rsidP="00404E06">
            <w:pPr>
              <w:pStyle w:val="BodyText"/>
              <w:tabs>
                <w:tab w:val="left" w:pos="440"/>
              </w:tabs>
              <w:spacing w:after="0"/>
              <w:rPr>
                <w:sz w:val="18"/>
                <w:lang w:val="mk-MK" w:eastAsia="en-GB"/>
              </w:rPr>
            </w:pPr>
          </w:p>
          <w:p w14:paraId="1E585A0D" w14:textId="77777777" w:rsidR="002C3DA2" w:rsidRDefault="002C3DA2" w:rsidP="004E04C8">
            <w:pPr>
              <w:pStyle w:val="BodyText"/>
              <w:tabs>
                <w:tab w:val="left" w:pos="440"/>
              </w:tabs>
              <w:spacing w:after="0"/>
              <w:ind w:left="319"/>
              <w:rPr>
                <w:sz w:val="18"/>
                <w:lang w:val="mk-MK" w:eastAsia="en-GB"/>
              </w:rPr>
            </w:pPr>
            <w:r>
              <w:rPr>
                <w:sz w:val="18"/>
                <w:lang w:val="mk-MK" w:eastAsia="en-GB"/>
              </w:rPr>
              <w:t>Операции на ПСП (</w:t>
            </w:r>
            <w:r w:rsidRPr="008E1275">
              <w:rPr>
                <w:sz w:val="18"/>
                <w:lang w:val="mk-MK" w:eastAsia="en-GB"/>
              </w:rPr>
              <w:t xml:space="preserve">STOL </w:t>
            </w:r>
            <w:r>
              <w:rPr>
                <w:sz w:val="18"/>
                <w:lang w:val="mk-MK" w:eastAsia="en-GB"/>
              </w:rPr>
              <w:t xml:space="preserve">и </w:t>
            </w:r>
            <w:r w:rsidRPr="008E1275">
              <w:rPr>
                <w:sz w:val="18"/>
                <w:lang w:val="mk-MK" w:eastAsia="en-GB"/>
              </w:rPr>
              <w:t>VTOL)</w:t>
            </w:r>
          </w:p>
          <w:p w14:paraId="538A43C8" w14:textId="5E13142E" w:rsidR="002C3DA2" w:rsidRDefault="004E04C8" w:rsidP="004E04C8">
            <w:pPr>
              <w:pStyle w:val="BodyText"/>
              <w:tabs>
                <w:tab w:val="left" w:pos="440"/>
              </w:tabs>
              <w:spacing w:after="0"/>
              <w:ind w:left="319"/>
              <w:rPr>
                <w:sz w:val="18"/>
                <w:lang w:val="mk-MK" w:eastAsia="en-GB"/>
              </w:rPr>
            </w:pPr>
            <w:r>
              <w:rPr>
                <w:sz w:val="18"/>
                <w:lang w:val="mk-MK" w:eastAsia="en-GB"/>
              </w:rPr>
              <w:t>и</w:t>
            </w:r>
            <w:r w:rsidR="002C3DA2">
              <w:rPr>
                <w:sz w:val="18"/>
                <w:lang w:val="mk-MK" w:eastAsia="en-GB"/>
              </w:rPr>
              <w:t>здигнати хелидроми</w:t>
            </w:r>
          </w:p>
          <w:p w14:paraId="7B758F1A" w14:textId="2FEEC5FD" w:rsidR="002C3DA2" w:rsidRPr="00B112E0" w:rsidRDefault="004E04C8" w:rsidP="004E04C8">
            <w:pPr>
              <w:pStyle w:val="BodyText"/>
              <w:tabs>
                <w:tab w:val="left" w:pos="440"/>
              </w:tabs>
              <w:spacing w:after="0"/>
              <w:ind w:left="319"/>
              <w:rPr>
                <w:sz w:val="18"/>
                <w:lang w:val="mk-MK" w:eastAsia="en-GB"/>
              </w:rPr>
            </w:pPr>
            <w:r>
              <w:rPr>
                <w:sz w:val="18"/>
                <w:lang w:val="mk-MK" w:eastAsia="en-GB"/>
              </w:rPr>
              <w:t>х</w:t>
            </w:r>
            <w:r w:rsidR="002C3DA2">
              <w:rPr>
                <w:sz w:val="18"/>
                <w:lang w:val="mk-MK" w:eastAsia="en-GB"/>
              </w:rPr>
              <w:t>елидроми на земја</w:t>
            </w:r>
          </w:p>
        </w:tc>
        <w:tc>
          <w:tcPr>
            <w:tcW w:w="709" w:type="dxa"/>
            <w:tcBorders>
              <w:top w:val="single" w:sz="6" w:space="0" w:color="auto"/>
              <w:left w:val="single" w:sz="6" w:space="0" w:color="auto"/>
              <w:bottom w:val="single" w:sz="6" w:space="0" w:color="auto"/>
              <w:right w:val="single" w:sz="6" w:space="0" w:color="auto"/>
            </w:tcBorders>
          </w:tcPr>
          <w:p w14:paraId="67FFC65D" w14:textId="77777777" w:rsidR="002C3DA2" w:rsidRPr="00776987" w:rsidRDefault="002C3DA2" w:rsidP="00176F46">
            <w:pPr>
              <w:pStyle w:val="BodyText"/>
              <w:spacing w:after="0"/>
              <w:rPr>
                <w:b/>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5A69C99B" w14:textId="77777777" w:rsidR="002C3DA2" w:rsidRPr="00776987" w:rsidRDefault="002C3DA2" w:rsidP="00176F46">
            <w:pPr>
              <w:pStyle w:val="BodyText"/>
              <w:spacing w:after="0"/>
              <w:rPr>
                <w:b/>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276827C3" w14:textId="77777777" w:rsidR="002C3DA2" w:rsidRPr="0060301B" w:rsidRDefault="002C3DA2" w:rsidP="00176F46">
            <w:pPr>
              <w:pStyle w:val="BodyText"/>
              <w:spacing w:after="0"/>
              <w:rPr>
                <w:sz w:val="18"/>
                <w:lang w:val="mk-MK" w:eastAsia="en-GB"/>
              </w:rPr>
            </w:pPr>
            <w:r w:rsidRPr="0060301B">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61CA1F42" w14:textId="77777777" w:rsidR="002C3DA2" w:rsidRPr="0060301B" w:rsidRDefault="002C3DA2" w:rsidP="00176F46">
            <w:pPr>
              <w:pStyle w:val="BodyText"/>
              <w:spacing w:after="0"/>
              <w:rPr>
                <w:sz w:val="18"/>
                <w:lang w:val="mk-MK" w:eastAsia="en-GB"/>
              </w:rPr>
            </w:pPr>
            <w:r w:rsidRPr="0060301B">
              <w:rPr>
                <w:lang w:val="mk-MK" w:eastAsia="en-GB"/>
              </w:rPr>
              <w:t>→</w:t>
            </w:r>
          </w:p>
        </w:tc>
        <w:tc>
          <w:tcPr>
            <w:tcW w:w="992" w:type="dxa"/>
            <w:tcBorders>
              <w:top w:val="single" w:sz="6" w:space="0" w:color="auto"/>
              <w:left w:val="single" w:sz="6" w:space="0" w:color="auto"/>
              <w:bottom w:val="single" w:sz="6" w:space="0" w:color="auto"/>
              <w:right w:val="single" w:sz="6" w:space="0" w:color="auto"/>
            </w:tcBorders>
          </w:tcPr>
          <w:p w14:paraId="221E0264" w14:textId="77777777" w:rsidR="002C3DA2" w:rsidRPr="0060301B"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744E80E1" w14:textId="77777777" w:rsidR="002C3DA2" w:rsidRPr="0060301B" w:rsidRDefault="002C3DA2" w:rsidP="00176F46">
            <w:pPr>
              <w:pStyle w:val="BodyText"/>
              <w:spacing w:after="0"/>
              <w:rPr>
                <w:sz w:val="18"/>
                <w:lang w:val="mk-MK" w:eastAsia="en-GB"/>
              </w:rPr>
            </w:pPr>
            <w:r w:rsidRPr="0060301B">
              <w:rPr>
                <w:sz w:val="18"/>
                <w:lang w:val="mk-MK" w:eastAsia="en-GB"/>
              </w:rPr>
              <w:t>M</w:t>
            </w:r>
          </w:p>
        </w:tc>
        <w:tc>
          <w:tcPr>
            <w:tcW w:w="992" w:type="dxa"/>
            <w:tcBorders>
              <w:top w:val="single" w:sz="6" w:space="0" w:color="auto"/>
              <w:left w:val="single" w:sz="6" w:space="0" w:color="auto"/>
              <w:bottom w:val="single" w:sz="6" w:space="0" w:color="auto"/>
            </w:tcBorders>
          </w:tcPr>
          <w:p w14:paraId="02B32DAE" w14:textId="77777777" w:rsidR="002C3DA2" w:rsidRPr="00776987" w:rsidRDefault="002C3DA2" w:rsidP="00176F46">
            <w:pPr>
              <w:pStyle w:val="BodyText"/>
              <w:spacing w:after="0"/>
              <w:rPr>
                <w:b/>
                <w:sz w:val="18"/>
                <w:lang w:val="mk-MK" w:eastAsia="en-GB"/>
              </w:rPr>
            </w:pPr>
          </w:p>
        </w:tc>
      </w:tr>
      <w:tr w:rsidR="009822C0" w:rsidRPr="00776987" w14:paraId="387ACDFD" w14:textId="77777777" w:rsidTr="00176F46">
        <w:trPr>
          <w:cantSplit/>
        </w:trPr>
        <w:tc>
          <w:tcPr>
            <w:tcW w:w="3969" w:type="dxa"/>
            <w:tcBorders>
              <w:top w:val="single" w:sz="6" w:space="0" w:color="auto"/>
              <w:bottom w:val="single" w:sz="6" w:space="0" w:color="auto"/>
              <w:right w:val="single" w:sz="6" w:space="0" w:color="auto"/>
            </w:tcBorders>
            <w:vAlign w:val="center"/>
          </w:tcPr>
          <w:p w14:paraId="32FE7AD2" w14:textId="77777777" w:rsidR="002C3DA2" w:rsidRDefault="002C3DA2" w:rsidP="004E04C8">
            <w:pPr>
              <w:pStyle w:val="BodyText"/>
              <w:tabs>
                <w:tab w:val="left" w:pos="431"/>
              </w:tabs>
              <w:spacing w:after="0"/>
              <w:ind w:left="319" w:hanging="319"/>
              <w:rPr>
                <w:sz w:val="18"/>
                <w:lang w:val="mk-MK" w:eastAsia="en-GB"/>
              </w:rPr>
            </w:pPr>
            <w:r>
              <w:rPr>
                <w:sz w:val="18"/>
                <w:lang w:val="mk-MK" w:eastAsia="en-GB"/>
              </w:rPr>
              <w:t>2.5.1</w:t>
            </w:r>
            <w:r>
              <w:rPr>
                <w:sz w:val="18"/>
                <w:lang w:val="mk-MK" w:eastAsia="en-GB"/>
              </w:rPr>
              <w:tab/>
              <w:t>Слетување со симулиран дефект на мотор, по поминивање на точката за носење одлуки:</w:t>
            </w:r>
          </w:p>
          <w:p w14:paraId="67BA9A4F" w14:textId="011127EE" w:rsidR="002C3DA2" w:rsidRDefault="002C3DA2" w:rsidP="00404E06">
            <w:pPr>
              <w:pStyle w:val="BodyText"/>
              <w:spacing w:after="0"/>
              <w:rPr>
                <w:sz w:val="18"/>
                <w:lang w:val="mk-MK" w:eastAsia="en-GB"/>
              </w:rPr>
            </w:pPr>
          </w:p>
          <w:p w14:paraId="0321B561" w14:textId="77777777" w:rsidR="004E04C8" w:rsidRDefault="004E04C8" w:rsidP="004E04C8">
            <w:pPr>
              <w:pStyle w:val="BodyText"/>
              <w:tabs>
                <w:tab w:val="left" w:pos="538"/>
              </w:tabs>
              <w:spacing w:after="0"/>
              <w:ind w:left="319"/>
              <w:rPr>
                <w:sz w:val="18"/>
                <w:lang w:val="mk-MK" w:eastAsia="en-GB"/>
              </w:rPr>
            </w:pPr>
            <w:r>
              <w:rPr>
                <w:sz w:val="18"/>
                <w:lang w:val="mk-MK" w:eastAsia="en-GB"/>
              </w:rPr>
              <w:t>—</w:t>
            </w:r>
            <w:r>
              <w:rPr>
                <w:sz w:val="18"/>
                <w:lang w:val="mk-MK" w:eastAsia="en-GB"/>
              </w:rPr>
              <w:tab/>
              <w:t>за време на операции на ПСП;</w:t>
            </w:r>
          </w:p>
          <w:p w14:paraId="3F380176" w14:textId="77777777" w:rsidR="004E04C8" w:rsidRDefault="004E04C8" w:rsidP="004E04C8">
            <w:pPr>
              <w:pStyle w:val="BodyText"/>
              <w:tabs>
                <w:tab w:val="left" w:pos="538"/>
              </w:tabs>
              <w:spacing w:after="0"/>
              <w:ind w:left="602" w:hanging="283"/>
              <w:rPr>
                <w:sz w:val="18"/>
                <w:lang w:val="mk-MK" w:eastAsia="en-GB"/>
              </w:rPr>
            </w:pPr>
            <w:r>
              <w:rPr>
                <w:sz w:val="18"/>
                <w:lang w:val="mk-MK" w:eastAsia="en-GB"/>
              </w:rPr>
              <w:t>—</w:t>
            </w:r>
            <w:r>
              <w:rPr>
                <w:sz w:val="18"/>
                <w:lang w:val="mk-MK" w:eastAsia="en-GB"/>
              </w:rPr>
              <w:tab/>
              <w:t>за време на операции на издигнати хелиодроми;</w:t>
            </w:r>
          </w:p>
          <w:p w14:paraId="629CE0B0" w14:textId="77777777" w:rsidR="004E04C8" w:rsidRDefault="004E04C8" w:rsidP="004E04C8">
            <w:pPr>
              <w:pStyle w:val="BodyText"/>
              <w:tabs>
                <w:tab w:val="left" w:pos="538"/>
              </w:tabs>
              <w:spacing w:after="0"/>
              <w:ind w:left="602"/>
              <w:rPr>
                <w:sz w:val="18"/>
                <w:lang w:val="mk-MK" w:eastAsia="en-GB"/>
              </w:rPr>
            </w:pPr>
            <w:r>
              <w:rPr>
                <w:sz w:val="18"/>
                <w:lang w:val="mk-MK" w:eastAsia="en-GB"/>
              </w:rPr>
              <w:t>и</w:t>
            </w:r>
          </w:p>
          <w:p w14:paraId="3554BA98" w14:textId="4D0AA48A" w:rsidR="002C3DA2" w:rsidRPr="00B112E0" w:rsidRDefault="004E04C8" w:rsidP="0001256C">
            <w:pPr>
              <w:pStyle w:val="BodyText"/>
              <w:spacing w:after="0"/>
              <w:ind w:left="602" w:hanging="283"/>
              <w:rPr>
                <w:position w:val="-3"/>
                <w:sz w:val="18"/>
                <w:lang w:val="mk-MK" w:eastAsia="en-GB"/>
              </w:rPr>
            </w:pPr>
            <w:r>
              <w:rPr>
                <w:sz w:val="18"/>
                <w:lang w:val="mk-MK" w:eastAsia="en-GB"/>
              </w:rPr>
              <w:t>—</w:t>
            </w:r>
            <w:r>
              <w:rPr>
                <w:sz w:val="18"/>
                <w:lang w:val="mk-MK" w:eastAsia="en-GB"/>
              </w:rPr>
              <w:tab/>
              <w:t xml:space="preserve">за време на операции на </w:t>
            </w:r>
            <w:r w:rsidR="0001256C">
              <w:rPr>
                <w:sz w:val="18"/>
                <w:lang w:val="mk-MK" w:eastAsia="en-GB"/>
              </w:rPr>
              <w:t xml:space="preserve">хелиодроми </w:t>
            </w:r>
            <w:r>
              <w:rPr>
                <w:sz w:val="18"/>
                <w:lang w:val="mk-MK" w:eastAsia="en-GB"/>
              </w:rPr>
              <w:t>на земја</w:t>
            </w:r>
            <w:r w:rsidR="008D4B4D">
              <w:rPr>
                <w:position w:val="-3"/>
                <w:sz w:val="18"/>
                <w:lang w:val="mk-MK" w:eastAsia="en-GB"/>
              </w:rPr>
              <w:t>.</w:t>
            </w:r>
          </w:p>
        </w:tc>
        <w:tc>
          <w:tcPr>
            <w:tcW w:w="709" w:type="dxa"/>
            <w:tcBorders>
              <w:top w:val="single" w:sz="6" w:space="0" w:color="auto"/>
              <w:left w:val="single" w:sz="6" w:space="0" w:color="auto"/>
              <w:bottom w:val="single" w:sz="6" w:space="0" w:color="auto"/>
              <w:right w:val="single" w:sz="6" w:space="0" w:color="auto"/>
            </w:tcBorders>
          </w:tcPr>
          <w:p w14:paraId="0E872BA5" w14:textId="77777777" w:rsidR="002C3DA2" w:rsidRPr="00776987" w:rsidRDefault="002C3DA2" w:rsidP="00176F46">
            <w:pPr>
              <w:pStyle w:val="BodyText"/>
              <w:spacing w:after="0"/>
              <w:rPr>
                <w:b/>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72A204EC" w14:textId="77777777" w:rsidR="002C3DA2" w:rsidRDefault="002C3DA2" w:rsidP="00176F46">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4CA3C37A" w14:textId="77777777" w:rsidR="002C3DA2" w:rsidRPr="0060301B" w:rsidRDefault="002C3DA2" w:rsidP="00176F46">
            <w:pPr>
              <w:pStyle w:val="BodyText"/>
              <w:spacing w:after="0"/>
              <w:rPr>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418EEEF8" w14:textId="77777777" w:rsidR="002C3DA2" w:rsidRPr="0060301B" w:rsidRDefault="002C3DA2" w:rsidP="00176F46">
            <w:pPr>
              <w:pStyle w:val="BodyText"/>
              <w:spacing w:after="0"/>
              <w:rPr>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23727D28" w14:textId="77777777" w:rsidR="002C3DA2" w:rsidRPr="0060301B"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7A3831EF" w14:textId="77777777" w:rsidR="002C3DA2" w:rsidRPr="0060301B"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58E085D3" w14:textId="77777777" w:rsidR="002C3DA2" w:rsidRPr="00776987" w:rsidRDefault="002C3DA2" w:rsidP="00176F46">
            <w:pPr>
              <w:pStyle w:val="BodyText"/>
              <w:spacing w:after="0"/>
              <w:rPr>
                <w:b/>
                <w:sz w:val="18"/>
                <w:lang w:val="mk-MK" w:eastAsia="en-GB"/>
              </w:rPr>
            </w:pPr>
          </w:p>
        </w:tc>
      </w:tr>
      <w:tr w:rsidR="009822C0" w:rsidRPr="00776987" w14:paraId="6CBC1421" w14:textId="77777777" w:rsidTr="00176F46">
        <w:trPr>
          <w:cantSplit/>
        </w:trPr>
        <w:tc>
          <w:tcPr>
            <w:tcW w:w="3969" w:type="dxa"/>
            <w:tcBorders>
              <w:top w:val="single" w:sz="6" w:space="0" w:color="auto"/>
              <w:bottom w:val="single" w:sz="6" w:space="0" w:color="auto"/>
              <w:right w:val="single" w:sz="6" w:space="0" w:color="auto"/>
            </w:tcBorders>
            <w:vAlign w:val="center"/>
          </w:tcPr>
          <w:p w14:paraId="5A3D30AF" w14:textId="10D037C2" w:rsidR="002C3DA2" w:rsidRPr="00B112E0" w:rsidRDefault="002C3DA2" w:rsidP="008D4B4D">
            <w:pPr>
              <w:pStyle w:val="BodyText"/>
              <w:tabs>
                <w:tab w:val="left" w:pos="440"/>
              </w:tabs>
              <w:spacing w:after="0"/>
              <w:ind w:left="319" w:hanging="319"/>
              <w:rPr>
                <w:sz w:val="18"/>
                <w:lang w:val="mk-MK" w:eastAsia="en-GB"/>
              </w:rPr>
            </w:pPr>
            <w:r>
              <w:rPr>
                <w:sz w:val="18"/>
                <w:lang w:val="mk-MK" w:eastAsia="en-GB"/>
              </w:rPr>
              <w:t>2.6</w:t>
            </w:r>
            <w:r>
              <w:rPr>
                <w:sz w:val="18"/>
                <w:lang w:val="mk-MK" w:eastAsia="en-GB"/>
              </w:rPr>
              <w:tab/>
              <w:t xml:space="preserve">Продолжување на друг круг или слетување </w:t>
            </w:r>
            <w:r w:rsidR="00F75C10">
              <w:rPr>
                <w:sz w:val="18"/>
                <w:lang w:val="mk-MK" w:eastAsia="en-GB"/>
              </w:rPr>
              <w:t>после</w:t>
            </w:r>
            <w:r>
              <w:rPr>
                <w:sz w:val="18"/>
                <w:lang w:val="mk-MK" w:eastAsia="en-GB"/>
              </w:rPr>
              <w:t xml:space="preserve"> симулиран дефект на мотор, пред точката за носење одлуки:</w:t>
            </w:r>
          </w:p>
        </w:tc>
        <w:tc>
          <w:tcPr>
            <w:tcW w:w="709" w:type="dxa"/>
            <w:tcBorders>
              <w:top w:val="single" w:sz="6" w:space="0" w:color="auto"/>
              <w:left w:val="single" w:sz="6" w:space="0" w:color="auto"/>
              <w:bottom w:val="single" w:sz="6" w:space="0" w:color="auto"/>
              <w:right w:val="single" w:sz="6" w:space="0" w:color="auto"/>
            </w:tcBorders>
          </w:tcPr>
          <w:p w14:paraId="7881983D" w14:textId="77777777" w:rsidR="002C3DA2" w:rsidRPr="00776987" w:rsidRDefault="002C3DA2" w:rsidP="00176F46">
            <w:pPr>
              <w:pStyle w:val="BodyText"/>
              <w:spacing w:after="0"/>
              <w:rPr>
                <w:b/>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1EBA673B" w14:textId="77777777" w:rsidR="002C3DA2" w:rsidRDefault="002C3DA2" w:rsidP="00176F46">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7016FAB4" w14:textId="77777777" w:rsidR="002C3DA2" w:rsidRPr="0060301B" w:rsidRDefault="002C3DA2" w:rsidP="00176F46">
            <w:pPr>
              <w:pStyle w:val="BodyText"/>
              <w:spacing w:after="0"/>
              <w:rPr>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3C9CB50A" w14:textId="77777777" w:rsidR="002C3DA2" w:rsidRPr="0060301B" w:rsidRDefault="002C3DA2" w:rsidP="00176F46">
            <w:pPr>
              <w:pStyle w:val="BodyText"/>
              <w:spacing w:after="0"/>
              <w:rPr>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62DA1EF7" w14:textId="77777777" w:rsidR="002C3DA2" w:rsidRPr="0060301B"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64E2DDDE" w14:textId="77777777" w:rsidR="002C3DA2" w:rsidRPr="0060301B" w:rsidRDefault="002C3DA2" w:rsidP="00176F46">
            <w:pPr>
              <w:pStyle w:val="BodyText"/>
              <w:spacing w:after="0"/>
              <w:rPr>
                <w:sz w:val="18"/>
                <w:lang w:val="mk-MK" w:eastAsia="en-GB"/>
              </w:rPr>
            </w:pPr>
            <w:r>
              <w:rPr>
                <w:sz w:val="18"/>
                <w:lang w:val="mk-MK" w:eastAsia="en-GB"/>
              </w:rPr>
              <w:t>М</w:t>
            </w:r>
          </w:p>
        </w:tc>
        <w:tc>
          <w:tcPr>
            <w:tcW w:w="992" w:type="dxa"/>
            <w:tcBorders>
              <w:top w:val="single" w:sz="6" w:space="0" w:color="auto"/>
              <w:left w:val="single" w:sz="6" w:space="0" w:color="auto"/>
              <w:bottom w:val="single" w:sz="6" w:space="0" w:color="auto"/>
            </w:tcBorders>
          </w:tcPr>
          <w:p w14:paraId="6E667C51" w14:textId="77777777" w:rsidR="002C3DA2" w:rsidRPr="00776987" w:rsidRDefault="002C3DA2" w:rsidP="00176F46">
            <w:pPr>
              <w:pStyle w:val="BodyText"/>
              <w:spacing w:after="0"/>
              <w:rPr>
                <w:b/>
                <w:sz w:val="18"/>
                <w:lang w:val="mk-MK" w:eastAsia="en-GB"/>
              </w:rPr>
            </w:pPr>
          </w:p>
        </w:tc>
      </w:tr>
      <w:tr w:rsidR="002C3DA2" w:rsidRPr="00776987" w14:paraId="3BED017C" w14:textId="77777777" w:rsidTr="008D4B4D">
        <w:trPr>
          <w:cantSplit/>
          <w:trHeight w:val="340"/>
        </w:trPr>
        <w:tc>
          <w:tcPr>
            <w:tcW w:w="10206" w:type="dxa"/>
            <w:gridSpan w:val="8"/>
            <w:tcBorders>
              <w:top w:val="single" w:sz="6" w:space="0" w:color="auto"/>
              <w:bottom w:val="single" w:sz="6" w:space="0" w:color="auto"/>
            </w:tcBorders>
            <w:shd w:val="clear" w:color="auto" w:fill="B3B3B3"/>
            <w:vAlign w:val="center"/>
          </w:tcPr>
          <w:p w14:paraId="065D14A0" w14:textId="77777777" w:rsidR="002C3DA2" w:rsidRPr="00776987" w:rsidRDefault="002C3DA2" w:rsidP="008D4B4D">
            <w:pPr>
              <w:pStyle w:val="BodyText"/>
              <w:spacing w:before="60" w:after="60"/>
              <w:rPr>
                <w:b/>
                <w:sz w:val="18"/>
                <w:lang w:val="mk-MK" w:eastAsia="en-GB"/>
              </w:rPr>
            </w:pPr>
            <w:r>
              <w:rPr>
                <w:b/>
                <w:sz w:val="18"/>
                <w:lang w:val="mk-MK" w:eastAsia="en-GB"/>
              </w:rPr>
              <w:t>СЕКЦИЈА 3 – Нормални и вонредни операции на следните системи и процедури</w:t>
            </w:r>
          </w:p>
        </w:tc>
      </w:tr>
      <w:tr w:rsidR="009822C0" w:rsidRPr="005B478A" w14:paraId="316711A9" w14:textId="77777777" w:rsidTr="00176F46">
        <w:trPr>
          <w:cantSplit/>
          <w:trHeight w:val="802"/>
        </w:trPr>
        <w:tc>
          <w:tcPr>
            <w:tcW w:w="3969" w:type="dxa"/>
            <w:tcBorders>
              <w:top w:val="single" w:sz="6" w:space="0" w:color="auto"/>
              <w:bottom w:val="single" w:sz="6" w:space="0" w:color="auto"/>
              <w:right w:val="single" w:sz="6" w:space="0" w:color="auto"/>
            </w:tcBorders>
          </w:tcPr>
          <w:p w14:paraId="0E5ED734" w14:textId="77777777" w:rsidR="002C3DA2" w:rsidRPr="005B478A" w:rsidRDefault="002C3DA2" w:rsidP="00624815">
            <w:pPr>
              <w:pStyle w:val="BodyText"/>
              <w:tabs>
                <w:tab w:val="left" w:pos="440"/>
              </w:tabs>
              <w:spacing w:after="0"/>
              <w:ind w:left="319" w:hanging="319"/>
              <w:rPr>
                <w:sz w:val="18"/>
                <w:lang w:val="mk-MK" w:eastAsia="en-GB"/>
              </w:rPr>
            </w:pPr>
            <w:r w:rsidRPr="005B478A">
              <w:rPr>
                <w:sz w:val="18"/>
                <w:lang w:val="mk-MK" w:eastAsia="en-GB"/>
              </w:rPr>
              <w:t>3.</w:t>
            </w:r>
            <w:r w:rsidRPr="005B478A">
              <w:rPr>
                <w:sz w:val="18"/>
                <w:lang w:val="mk-MK" w:eastAsia="en-GB"/>
              </w:rPr>
              <w:tab/>
              <w:t xml:space="preserve">Нормална и </w:t>
            </w:r>
            <w:r>
              <w:rPr>
                <w:sz w:val="18"/>
                <w:lang w:val="mk-MK" w:eastAsia="en-GB"/>
              </w:rPr>
              <w:t>н</w:t>
            </w:r>
            <w:r w:rsidRPr="005B478A">
              <w:rPr>
                <w:sz w:val="18"/>
                <w:lang w:val="mk-MK" w:eastAsia="en-GB"/>
              </w:rPr>
              <w:t>евообичаен</w:t>
            </w:r>
            <w:r>
              <w:rPr>
                <w:sz w:val="18"/>
                <w:lang w:val="mk-MK" w:eastAsia="en-GB"/>
              </w:rPr>
              <w:t xml:space="preserve">и операции на следните системи и процедури (може да се изведат на </w:t>
            </w:r>
            <w:r w:rsidRPr="00F26C44">
              <w:rPr>
                <w:sz w:val="18"/>
                <w:lang w:val="mk-MK" w:eastAsia="en-GB"/>
              </w:rPr>
              <w:t>FSTD</w:t>
            </w:r>
            <w:r>
              <w:rPr>
                <w:sz w:val="18"/>
                <w:lang w:val="mk-MK" w:eastAsia="en-GB"/>
              </w:rPr>
              <w:t>, ако е квалификуван за вежбата):</w:t>
            </w:r>
          </w:p>
        </w:tc>
        <w:tc>
          <w:tcPr>
            <w:tcW w:w="709" w:type="dxa"/>
            <w:tcBorders>
              <w:top w:val="single" w:sz="6" w:space="0" w:color="auto"/>
              <w:left w:val="single" w:sz="6" w:space="0" w:color="auto"/>
              <w:bottom w:val="single" w:sz="6" w:space="0" w:color="auto"/>
              <w:right w:val="single" w:sz="6" w:space="0" w:color="auto"/>
            </w:tcBorders>
          </w:tcPr>
          <w:p w14:paraId="6772A19B" w14:textId="77777777" w:rsidR="002C3DA2" w:rsidRPr="00776987" w:rsidRDefault="002C3DA2" w:rsidP="00176F46">
            <w:pPr>
              <w:pStyle w:val="BodyText"/>
              <w:spacing w:after="0"/>
              <w:rPr>
                <w:b/>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33AEAE98" w14:textId="77777777" w:rsidR="002C3DA2" w:rsidRPr="00776987" w:rsidRDefault="002C3DA2" w:rsidP="00176F46">
            <w:pPr>
              <w:pStyle w:val="BodyText"/>
              <w:spacing w:after="0"/>
              <w:rPr>
                <w:b/>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4F6CDDA7" w14:textId="77777777" w:rsidR="002C3DA2" w:rsidRPr="00776987" w:rsidRDefault="002C3DA2" w:rsidP="00176F46">
            <w:pPr>
              <w:pStyle w:val="BodyText"/>
              <w:spacing w:after="0"/>
              <w:rPr>
                <w:b/>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1E8020BE" w14:textId="77777777" w:rsidR="002C3DA2" w:rsidRPr="00776987" w:rsidRDefault="002C3DA2" w:rsidP="00176F46">
            <w:pPr>
              <w:pStyle w:val="BodyText"/>
              <w:spacing w:after="0"/>
              <w:rPr>
                <w:b/>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3474E108" w14:textId="77777777" w:rsidR="002C3DA2" w:rsidRPr="00776987" w:rsidRDefault="002C3DA2" w:rsidP="00176F46">
            <w:pPr>
              <w:pStyle w:val="BodyText"/>
              <w:spacing w:after="0"/>
              <w:rPr>
                <w:b/>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02E9B8BE" w14:textId="77777777" w:rsidR="002C3DA2" w:rsidRPr="00BA1EF5" w:rsidRDefault="002C3DA2" w:rsidP="00176F46">
            <w:pPr>
              <w:pStyle w:val="BodyText"/>
              <w:spacing w:after="0"/>
              <w:rPr>
                <w:sz w:val="18"/>
                <w:lang w:val="mk-MK" w:eastAsia="en-GB"/>
              </w:rPr>
            </w:pPr>
            <w:r w:rsidRPr="00BA1EF5">
              <w:rPr>
                <w:sz w:val="18"/>
                <w:lang w:val="mk-MK" w:eastAsia="en-GB"/>
              </w:rPr>
              <w:t>M</w:t>
            </w:r>
          </w:p>
        </w:tc>
        <w:tc>
          <w:tcPr>
            <w:tcW w:w="992" w:type="dxa"/>
            <w:tcBorders>
              <w:top w:val="single" w:sz="6" w:space="0" w:color="auto"/>
              <w:left w:val="single" w:sz="6" w:space="0" w:color="auto"/>
              <w:bottom w:val="single" w:sz="6" w:space="0" w:color="auto"/>
            </w:tcBorders>
          </w:tcPr>
          <w:p w14:paraId="5B60F36A" w14:textId="77777777" w:rsidR="002C3DA2" w:rsidRPr="005B478A" w:rsidRDefault="002C3DA2" w:rsidP="00176F46">
            <w:pPr>
              <w:pStyle w:val="BodyText"/>
              <w:spacing w:after="0"/>
              <w:rPr>
                <w:sz w:val="18"/>
                <w:lang w:val="mk-MK" w:eastAsia="en-GB"/>
              </w:rPr>
            </w:pPr>
            <w:r w:rsidRPr="005B478A">
              <w:rPr>
                <w:sz w:val="18"/>
                <w:lang w:val="mk-MK" w:eastAsia="en-GB"/>
              </w:rPr>
              <w:t xml:space="preserve">Задолжителен мин. од 3 </w:t>
            </w:r>
            <w:r>
              <w:rPr>
                <w:sz w:val="18"/>
                <w:lang w:val="mk-MK" w:eastAsia="en-GB"/>
              </w:rPr>
              <w:t xml:space="preserve">ставки </w:t>
            </w:r>
            <w:r w:rsidRPr="005B478A">
              <w:rPr>
                <w:sz w:val="18"/>
                <w:lang w:val="mk-MK" w:eastAsia="en-GB"/>
              </w:rPr>
              <w:t xml:space="preserve">се избира од </w:t>
            </w:r>
            <w:r>
              <w:rPr>
                <w:sz w:val="18"/>
                <w:lang w:val="mk-MK" w:eastAsia="en-GB"/>
              </w:rPr>
              <w:t>оваа секција</w:t>
            </w:r>
          </w:p>
        </w:tc>
      </w:tr>
      <w:tr w:rsidR="009822C0" w:rsidRPr="005B478A" w14:paraId="686008DF" w14:textId="77777777" w:rsidTr="00624815">
        <w:trPr>
          <w:cantSplit/>
        </w:trPr>
        <w:tc>
          <w:tcPr>
            <w:tcW w:w="3969" w:type="dxa"/>
            <w:tcBorders>
              <w:top w:val="single" w:sz="6" w:space="0" w:color="auto"/>
              <w:bottom w:val="single" w:sz="6" w:space="0" w:color="auto"/>
              <w:right w:val="single" w:sz="6" w:space="0" w:color="auto"/>
            </w:tcBorders>
            <w:vAlign w:val="center"/>
          </w:tcPr>
          <w:p w14:paraId="5A1D5D4E" w14:textId="7ABD2F8A" w:rsidR="00632CC7" w:rsidRPr="005B478A" w:rsidRDefault="002C3DA2" w:rsidP="00632CC7">
            <w:pPr>
              <w:pStyle w:val="BodyText"/>
              <w:tabs>
                <w:tab w:val="left" w:pos="387"/>
              </w:tabs>
              <w:spacing w:after="0"/>
              <w:rPr>
                <w:sz w:val="18"/>
                <w:lang w:val="mk-MK" w:eastAsia="en-GB"/>
              </w:rPr>
            </w:pPr>
            <w:r w:rsidRPr="005B478A">
              <w:rPr>
                <w:sz w:val="18"/>
                <w:lang w:val="mk-MK" w:eastAsia="en-GB"/>
              </w:rPr>
              <w:t>3.</w:t>
            </w:r>
            <w:r>
              <w:rPr>
                <w:sz w:val="18"/>
                <w:lang w:val="mk-MK" w:eastAsia="en-GB"/>
              </w:rPr>
              <w:t>1</w:t>
            </w:r>
            <w:r w:rsidRPr="005B478A">
              <w:rPr>
                <w:sz w:val="18"/>
                <w:lang w:val="mk-MK" w:eastAsia="en-GB"/>
              </w:rPr>
              <w:tab/>
              <w:t>Мотор</w:t>
            </w:r>
          </w:p>
        </w:tc>
        <w:tc>
          <w:tcPr>
            <w:tcW w:w="709" w:type="dxa"/>
            <w:tcBorders>
              <w:top w:val="single" w:sz="6" w:space="0" w:color="auto"/>
              <w:left w:val="single" w:sz="6" w:space="0" w:color="auto"/>
              <w:bottom w:val="single" w:sz="6" w:space="0" w:color="auto"/>
              <w:right w:val="single" w:sz="6" w:space="0" w:color="auto"/>
            </w:tcBorders>
          </w:tcPr>
          <w:p w14:paraId="33915C2B" w14:textId="77777777" w:rsidR="002C3DA2" w:rsidRPr="005B478A" w:rsidRDefault="002C3DA2" w:rsidP="00176F46">
            <w:pPr>
              <w:pStyle w:val="BodyText"/>
              <w:spacing w:after="0"/>
              <w:rPr>
                <w:sz w:val="18"/>
                <w:lang w:val="mk-MK" w:eastAsia="en-GB"/>
              </w:rPr>
            </w:pPr>
            <w:r w:rsidRPr="005B478A">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6A89A780" w14:textId="77777777" w:rsidR="002C3DA2" w:rsidRPr="005B478A" w:rsidRDefault="002C3DA2" w:rsidP="00176F46">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3DEBB716" w14:textId="77777777" w:rsidR="002C3DA2" w:rsidRPr="005B478A" w:rsidRDefault="002C3DA2" w:rsidP="00176F46">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16DB9BD0"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01F545B8"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39805E70"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0CB3CA2E" w14:textId="77777777" w:rsidR="002C3DA2" w:rsidRPr="005B478A" w:rsidRDefault="002C3DA2" w:rsidP="00176F46">
            <w:pPr>
              <w:pStyle w:val="BodyText"/>
              <w:spacing w:after="0"/>
              <w:rPr>
                <w:sz w:val="18"/>
                <w:lang w:val="mk-MK" w:eastAsia="en-GB"/>
              </w:rPr>
            </w:pPr>
          </w:p>
        </w:tc>
      </w:tr>
      <w:tr w:rsidR="009822C0" w:rsidRPr="005B478A" w14:paraId="29E08B4C" w14:textId="77777777" w:rsidTr="00176F46">
        <w:trPr>
          <w:cantSplit/>
          <w:trHeight w:val="427"/>
        </w:trPr>
        <w:tc>
          <w:tcPr>
            <w:tcW w:w="3969" w:type="dxa"/>
            <w:tcBorders>
              <w:top w:val="single" w:sz="6" w:space="0" w:color="auto"/>
              <w:bottom w:val="single" w:sz="6" w:space="0" w:color="auto"/>
              <w:right w:val="single" w:sz="6" w:space="0" w:color="auto"/>
            </w:tcBorders>
            <w:vAlign w:val="center"/>
          </w:tcPr>
          <w:p w14:paraId="47413BC3" w14:textId="0F198C94" w:rsidR="00632CC7" w:rsidRPr="005B478A" w:rsidRDefault="002C3DA2" w:rsidP="00632CC7">
            <w:pPr>
              <w:pStyle w:val="BodyText"/>
              <w:tabs>
                <w:tab w:val="left" w:pos="387"/>
              </w:tabs>
              <w:spacing w:after="0"/>
              <w:ind w:left="319" w:hanging="319"/>
              <w:rPr>
                <w:sz w:val="18"/>
                <w:lang w:val="mk-MK" w:eastAsia="en-GB"/>
              </w:rPr>
            </w:pPr>
            <w:r w:rsidRPr="005B478A">
              <w:rPr>
                <w:sz w:val="18"/>
                <w:lang w:val="mk-MK" w:eastAsia="en-GB"/>
              </w:rPr>
              <w:t>3.</w:t>
            </w:r>
            <w:r>
              <w:rPr>
                <w:sz w:val="18"/>
                <w:lang w:val="mk-MK" w:eastAsia="en-GB"/>
              </w:rPr>
              <w:t>2</w:t>
            </w:r>
            <w:r w:rsidRPr="005B478A">
              <w:rPr>
                <w:sz w:val="18"/>
                <w:lang w:val="mk-MK" w:eastAsia="en-GB"/>
              </w:rPr>
              <w:tab/>
              <w:t>Кабински притисок и климатизација</w:t>
            </w:r>
            <w:r>
              <w:rPr>
                <w:sz w:val="18"/>
                <w:lang w:val="mk-MK" w:eastAsia="en-GB"/>
              </w:rPr>
              <w:t xml:space="preserve"> (греење и вентилација)</w:t>
            </w:r>
          </w:p>
        </w:tc>
        <w:tc>
          <w:tcPr>
            <w:tcW w:w="709" w:type="dxa"/>
            <w:tcBorders>
              <w:top w:val="single" w:sz="6" w:space="0" w:color="auto"/>
              <w:left w:val="single" w:sz="6" w:space="0" w:color="auto"/>
              <w:bottom w:val="single" w:sz="6" w:space="0" w:color="auto"/>
              <w:right w:val="single" w:sz="6" w:space="0" w:color="auto"/>
            </w:tcBorders>
          </w:tcPr>
          <w:p w14:paraId="2C9E7F22" w14:textId="77777777" w:rsidR="002C3DA2" w:rsidRPr="005B478A" w:rsidRDefault="002C3DA2" w:rsidP="00176F46">
            <w:pPr>
              <w:pStyle w:val="BodyText"/>
              <w:spacing w:after="0"/>
              <w:rPr>
                <w:sz w:val="18"/>
                <w:lang w:val="mk-MK" w:eastAsia="en-GB"/>
              </w:rPr>
            </w:pPr>
            <w:r w:rsidRPr="005B478A">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57800647" w14:textId="77777777" w:rsidR="002C3DA2" w:rsidRPr="005B478A" w:rsidRDefault="002C3DA2" w:rsidP="00176F46">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657DC435" w14:textId="77777777" w:rsidR="002C3DA2" w:rsidRPr="005B478A" w:rsidRDefault="002C3DA2" w:rsidP="00176F46">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24DD0D1B"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4F4C9535"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4804E845"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7F4F8CFC" w14:textId="77777777" w:rsidR="002C3DA2" w:rsidRPr="005B478A" w:rsidRDefault="002C3DA2" w:rsidP="00176F46">
            <w:pPr>
              <w:pStyle w:val="BodyText"/>
              <w:spacing w:after="0"/>
              <w:rPr>
                <w:sz w:val="18"/>
                <w:lang w:val="mk-MK" w:eastAsia="en-GB"/>
              </w:rPr>
            </w:pPr>
          </w:p>
        </w:tc>
      </w:tr>
      <w:tr w:rsidR="009822C0" w:rsidRPr="005B478A" w14:paraId="6387636F" w14:textId="77777777" w:rsidTr="00632CC7">
        <w:trPr>
          <w:cantSplit/>
        </w:trPr>
        <w:tc>
          <w:tcPr>
            <w:tcW w:w="3969" w:type="dxa"/>
            <w:tcBorders>
              <w:top w:val="single" w:sz="6" w:space="0" w:color="auto"/>
              <w:bottom w:val="single" w:sz="6" w:space="0" w:color="auto"/>
              <w:right w:val="single" w:sz="6" w:space="0" w:color="auto"/>
            </w:tcBorders>
            <w:vAlign w:val="center"/>
          </w:tcPr>
          <w:p w14:paraId="264C9DE1" w14:textId="77777777" w:rsidR="002C3DA2" w:rsidRPr="005B478A" w:rsidRDefault="002C3DA2" w:rsidP="00632CC7">
            <w:pPr>
              <w:pStyle w:val="BodyText"/>
              <w:tabs>
                <w:tab w:val="left" w:pos="323"/>
              </w:tabs>
              <w:spacing w:after="0"/>
              <w:rPr>
                <w:sz w:val="18"/>
                <w:lang w:val="mk-MK" w:eastAsia="en-GB"/>
              </w:rPr>
            </w:pPr>
            <w:r w:rsidRPr="005B478A">
              <w:rPr>
                <w:sz w:val="18"/>
                <w:lang w:val="mk-MK" w:eastAsia="en-GB"/>
              </w:rPr>
              <w:t>3.</w:t>
            </w:r>
            <w:r>
              <w:rPr>
                <w:sz w:val="18"/>
                <w:lang w:val="mk-MK" w:eastAsia="en-GB"/>
              </w:rPr>
              <w:t>3</w:t>
            </w:r>
            <w:r w:rsidRPr="005B478A">
              <w:rPr>
                <w:sz w:val="18"/>
                <w:lang w:val="mk-MK" w:eastAsia="en-GB"/>
              </w:rPr>
              <w:tab/>
              <w:t xml:space="preserve">Питот/систем за статички притисок </w:t>
            </w:r>
          </w:p>
        </w:tc>
        <w:tc>
          <w:tcPr>
            <w:tcW w:w="709" w:type="dxa"/>
            <w:tcBorders>
              <w:top w:val="single" w:sz="6" w:space="0" w:color="auto"/>
              <w:left w:val="single" w:sz="6" w:space="0" w:color="auto"/>
              <w:bottom w:val="single" w:sz="6" w:space="0" w:color="auto"/>
              <w:right w:val="single" w:sz="6" w:space="0" w:color="auto"/>
            </w:tcBorders>
          </w:tcPr>
          <w:p w14:paraId="64518E36" w14:textId="77777777" w:rsidR="002C3DA2" w:rsidRPr="005B478A" w:rsidRDefault="002C3DA2" w:rsidP="00176F46">
            <w:pPr>
              <w:pStyle w:val="BodyText"/>
              <w:spacing w:after="0"/>
              <w:rPr>
                <w:sz w:val="18"/>
                <w:lang w:val="mk-MK" w:eastAsia="en-GB"/>
              </w:rPr>
            </w:pPr>
            <w:r w:rsidRPr="005B478A">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27C9A6C7" w14:textId="77777777" w:rsidR="002C3DA2" w:rsidRPr="005B478A" w:rsidRDefault="002C3DA2" w:rsidP="00176F46">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7E0FEF1D" w14:textId="77777777" w:rsidR="002C3DA2" w:rsidRPr="005B478A" w:rsidRDefault="002C3DA2" w:rsidP="00176F46">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44552F09"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12FA3DB8"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251E8055"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1E2DF11B" w14:textId="77777777" w:rsidR="002C3DA2" w:rsidRPr="005B478A" w:rsidRDefault="002C3DA2" w:rsidP="00176F46">
            <w:pPr>
              <w:pStyle w:val="BodyText"/>
              <w:spacing w:after="0"/>
              <w:rPr>
                <w:sz w:val="18"/>
                <w:lang w:val="mk-MK" w:eastAsia="en-GB"/>
              </w:rPr>
            </w:pPr>
          </w:p>
        </w:tc>
      </w:tr>
      <w:tr w:rsidR="009822C0" w:rsidRPr="005B478A" w14:paraId="23AABB39" w14:textId="77777777" w:rsidTr="00632CC7">
        <w:trPr>
          <w:cantSplit/>
        </w:trPr>
        <w:tc>
          <w:tcPr>
            <w:tcW w:w="3969" w:type="dxa"/>
            <w:tcBorders>
              <w:top w:val="single" w:sz="6" w:space="0" w:color="auto"/>
              <w:bottom w:val="single" w:sz="6" w:space="0" w:color="auto"/>
              <w:right w:val="single" w:sz="6" w:space="0" w:color="auto"/>
            </w:tcBorders>
            <w:vAlign w:val="center"/>
          </w:tcPr>
          <w:p w14:paraId="5BFE963A" w14:textId="77777777" w:rsidR="002C3DA2" w:rsidRPr="005B478A" w:rsidRDefault="002C3DA2" w:rsidP="00632CC7">
            <w:pPr>
              <w:pStyle w:val="BodyText"/>
              <w:tabs>
                <w:tab w:val="left" w:pos="344"/>
              </w:tabs>
              <w:spacing w:after="0"/>
              <w:rPr>
                <w:sz w:val="18"/>
                <w:lang w:val="mk-MK" w:eastAsia="en-GB"/>
              </w:rPr>
            </w:pPr>
            <w:r w:rsidRPr="005B478A">
              <w:rPr>
                <w:sz w:val="18"/>
                <w:lang w:val="mk-MK" w:eastAsia="en-GB"/>
              </w:rPr>
              <w:t>3.4</w:t>
            </w:r>
            <w:r w:rsidRPr="005B478A">
              <w:rPr>
                <w:sz w:val="18"/>
                <w:lang w:val="mk-MK" w:eastAsia="en-GB"/>
              </w:rPr>
              <w:tab/>
              <w:t xml:space="preserve">Систем </w:t>
            </w:r>
            <w:r>
              <w:rPr>
                <w:sz w:val="18"/>
                <w:lang w:val="mk-MK" w:eastAsia="en-GB"/>
              </w:rPr>
              <w:t>за</w:t>
            </w:r>
            <w:r w:rsidRPr="005B478A">
              <w:rPr>
                <w:sz w:val="18"/>
                <w:lang w:val="mk-MK" w:eastAsia="en-GB"/>
              </w:rPr>
              <w:t xml:space="preserve"> гориво </w:t>
            </w:r>
          </w:p>
        </w:tc>
        <w:tc>
          <w:tcPr>
            <w:tcW w:w="709" w:type="dxa"/>
            <w:tcBorders>
              <w:top w:val="single" w:sz="6" w:space="0" w:color="auto"/>
              <w:left w:val="single" w:sz="6" w:space="0" w:color="auto"/>
              <w:bottom w:val="single" w:sz="6" w:space="0" w:color="auto"/>
              <w:right w:val="single" w:sz="6" w:space="0" w:color="auto"/>
            </w:tcBorders>
          </w:tcPr>
          <w:p w14:paraId="50D62768" w14:textId="77777777" w:rsidR="002C3DA2" w:rsidRPr="005B478A" w:rsidRDefault="002C3DA2" w:rsidP="00176F46">
            <w:pPr>
              <w:pStyle w:val="BodyText"/>
              <w:spacing w:after="0"/>
              <w:rPr>
                <w:sz w:val="18"/>
                <w:lang w:val="mk-MK" w:eastAsia="en-GB"/>
              </w:rPr>
            </w:pPr>
            <w:r w:rsidRPr="005B478A">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42B28FAE" w14:textId="77777777" w:rsidR="002C3DA2" w:rsidRPr="005B478A" w:rsidRDefault="002C3DA2" w:rsidP="00176F46">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573EEA50" w14:textId="77777777" w:rsidR="002C3DA2" w:rsidRPr="005B478A" w:rsidRDefault="002C3DA2" w:rsidP="00176F46">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23AFF2AE"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2FFDBB1A"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33FFAFA2"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7301B5DC" w14:textId="77777777" w:rsidR="002C3DA2" w:rsidRPr="005B478A" w:rsidRDefault="002C3DA2" w:rsidP="00176F46">
            <w:pPr>
              <w:pStyle w:val="BodyText"/>
              <w:spacing w:after="0"/>
              <w:rPr>
                <w:sz w:val="18"/>
                <w:lang w:val="mk-MK" w:eastAsia="en-GB"/>
              </w:rPr>
            </w:pPr>
          </w:p>
        </w:tc>
      </w:tr>
      <w:tr w:rsidR="009822C0" w:rsidRPr="005B478A" w14:paraId="672CFC68" w14:textId="77777777" w:rsidTr="00A152A5">
        <w:trPr>
          <w:cantSplit/>
        </w:trPr>
        <w:tc>
          <w:tcPr>
            <w:tcW w:w="3969" w:type="dxa"/>
            <w:tcBorders>
              <w:top w:val="single" w:sz="6" w:space="0" w:color="auto"/>
              <w:bottom w:val="single" w:sz="6" w:space="0" w:color="auto"/>
              <w:right w:val="single" w:sz="6" w:space="0" w:color="auto"/>
            </w:tcBorders>
            <w:vAlign w:val="center"/>
          </w:tcPr>
          <w:p w14:paraId="67DD4EC0" w14:textId="0CA7F4BC" w:rsidR="002C3DA2" w:rsidRPr="005B478A" w:rsidRDefault="002C3DA2" w:rsidP="00A152A5">
            <w:pPr>
              <w:pStyle w:val="BodyText"/>
              <w:tabs>
                <w:tab w:val="left" w:pos="334"/>
              </w:tabs>
              <w:spacing w:after="0"/>
              <w:rPr>
                <w:sz w:val="18"/>
                <w:lang w:val="mk-MK" w:eastAsia="en-GB"/>
              </w:rPr>
            </w:pPr>
            <w:r w:rsidRPr="005B478A">
              <w:rPr>
                <w:sz w:val="18"/>
                <w:lang w:val="mk-MK" w:eastAsia="en-GB"/>
              </w:rPr>
              <w:t>3.</w:t>
            </w:r>
            <w:r>
              <w:rPr>
                <w:sz w:val="18"/>
                <w:lang w:val="mk-MK" w:eastAsia="en-GB"/>
              </w:rPr>
              <w:t>5</w:t>
            </w:r>
            <w:r w:rsidRPr="005B478A">
              <w:rPr>
                <w:sz w:val="18"/>
                <w:lang w:val="mk-MK" w:eastAsia="en-GB"/>
              </w:rPr>
              <w:tab/>
              <w:t>Електр</w:t>
            </w:r>
            <w:r w:rsidR="00F75C10">
              <w:rPr>
                <w:sz w:val="18"/>
                <w:lang w:val="mk-MK" w:eastAsia="en-GB"/>
              </w:rPr>
              <w:t xml:space="preserve">ичен </w:t>
            </w:r>
            <w:r w:rsidRPr="005B478A">
              <w:rPr>
                <w:sz w:val="18"/>
                <w:lang w:val="mk-MK" w:eastAsia="en-GB"/>
              </w:rPr>
              <w:t>систем</w:t>
            </w:r>
          </w:p>
        </w:tc>
        <w:tc>
          <w:tcPr>
            <w:tcW w:w="709" w:type="dxa"/>
            <w:tcBorders>
              <w:top w:val="single" w:sz="6" w:space="0" w:color="auto"/>
              <w:left w:val="single" w:sz="6" w:space="0" w:color="auto"/>
              <w:bottom w:val="single" w:sz="6" w:space="0" w:color="auto"/>
              <w:right w:val="single" w:sz="6" w:space="0" w:color="auto"/>
            </w:tcBorders>
          </w:tcPr>
          <w:p w14:paraId="3022FBCF" w14:textId="77777777" w:rsidR="002C3DA2" w:rsidRPr="005B478A" w:rsidRDefault="002C3DA2" w:rsidP="00176F46">
            <w:pPr>
              <w:pStyle w:val="BodyText"/>
              <w:spacing w:after="0"/>
              <w:rPr>
                <w:sz w:val="18"/>
                <w:lang w:val="mk-MK" w:eastAsia="en-GB"/>
              </w:rPr>
            </w:pPr>
            <w:r w:rsidRPr="005B478A">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492308CB" w14:textId="77777777" w:rsidR="002C3DA2" w:rsidRPr="005B478A" w:rsidRDefault="002C3DA2" w:rsidP="00176F46">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6015305B" w14:textId="77777777" w:rsidR="002C3DA2" w:rsidRPr="005B478A" w:rsidRDefault="002C3DA2" w:rsidP="00176F46">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27ED0061"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4A34639A"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56DDE708"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19F500D0" w14:textId="77777777" w:rsidR="002C3DA2" w:rsidRPr="005B478A" w:rsidRDefault="002C3DA2" w:rsidP="00176F46">
            <w:pPr>
              <w:pStyle w:val="BodyText"/>
              <w:spacing w:after="0"/>
              <w:rPr>
                <w:sz w:val="18"/>
                <w:lang w:val="mk-MK" w:eastAsia="en-GB"/>
              </w:rPr>
            </w:pPr>
          </w:p>
        </w:tc>
      </w:tr>
      <w:tr w:rsidR="009822C0" w:rsidRPr="005B478A" w14:paraId="32F446EC" w14:textId="77777777" w:rsidTr="00891167">
        <w:trPr>
          <w:cantSplit/>
        </w:trPr>
        <w:tc>
          <w:tcPr>
            <w:tcW w:w="3969" w:type="dxa"/>
            <w:tcBorders>
              <w:top w:val="single" w:sz="6" w:space="0" w:color="auto"/>
              <w:bottom w:val="single" w:sz="6" w:space="0" w:color="auto"/>
              <w:right w:val="single" w:sz="6" w:space="0" w:color="auto"/>
            </w:tcBorders>
            <w:vAlign w:val="center"/>
          </w:tcPr>
          <w:p w14:paraId="43DC219C" w14:textId="77777777" w:rsidR="002C3DA2" w:rsidRPr="005B478A" w:rsidRDefault="002C3DA2" w:rsidP="00891167">
            <w:pPr>
              <w:pStyle w:val="BodyText"/>
              <w:tabs>
                <w:tab w:val="left" w:pos="355"/>
              </w:tabs>
              <w:spacing w:after="0"/>
              <w:rPr>
                <w:sz w:val="18"/>
                <w:lang w:val="mk-MK" w:eastAsia="en-GB"/>
              </w:rPr>
            </w:pPr>
            <w:r w:rsidRPr="005B478A">
              <w:rPr>
                <w:sz w:val="18"/>
                <w:lang w:val="mk-MK" w:eastAsia="en-GB"/>
              </w:rPr>
              <w:t>3.</w:t>
            </w:r>
            <w:r>
              <w:rPr>
                <w:sz w:val="18"/>
                <w:lang w:val="mk-MK" w:eastAsia="en-GB"/>
              </w:rPr>
              <w:t>6</w:t>
            </w:r>
            <w:r w:rsidRPr="005B478A">
              <w:rPr>
                <w:sz w:val="18"/>
                <w:lang w:val="mk-MK" w:eastAsia="en-GB"/>
              </w:rPr>
              <w:tab/>
              <w:t>Хидрауличен систем</w:t>
            </w:r>
          </w:p>
        </w:tc>
        <w:tc>
          <w:tcPr>
            <w:tcW w:w="709" w:type="dxa"/>
            <w:tcBorders>
              <w:top w:val="single" w:sz="6" w:space="0" w:color="auto"/>
              <w:left w:val="single" w:sz="6" w:space="0" w:color="auto"/>
              <w:bottom w:val="single" w:sz="6" w:space="0" w:color="auto"/>
              <w:right w:val="single" w:sz="6" w:space="0" w:color="auto"/>
            </w:tcBorders>
          </w:tcPr>
          <w:p w14:paraId="6F0232DD" w14:textId="77777777" w:rsidR="002C3DA2" w:rsidRPr="005B478A" w:rsidRDefault="002C3DA2" w:rsidP="00176F46">
            <w:pPr>
              <w:pStyle w:val="BodyText"/>
              <w:spacing w:after="0"/>
              <w:rPr>
                <w:sz w:val="18"/>
                <w:lang w:val="mk-MK" w:eastAsia="en-GB"/>
              </w:rPr>
            </w:pPr>
            <w:r w:rsidRPr="005B478A">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42663648" w14:textId="77777777" w:rsidR="002C3DA2" w:rsidRPr="005B478A" w:rsidRDefault="002C3DA2" w:rsidP="00176F46">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663D3482" w14:textId="77777777" w:rsidR="002C3DA2" w:rsidRPr="005B478A" w:rsidRDefault="002C3DA2" w:rsidP="00176F46">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55143C96"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04652CC6"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38735915"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3C2D5A76" w14:textId="77777777" w:rsidR="002C3DA2" w:rsidRPr="005B478A" w:rsidRDefault="002C3DA2" w:rsidP="00176F46">
            <w:pPr>
              <w:pStyle w:val="BodyText"/>
              <w:spacing w:after="0"/>
              <w:rPr>
                <w:sz w:val="18"/>
                <w:lang w:val="mk-MK" w:eastAsia="en-GB"/>
              </w:rPr>
            </w:pPr>
          </w:p>
        </w:tc>
      </w:tr>
      <w:tr w:rsidR="009822C0" w:rsidRPr="005B478A" w14:paraId="41B4A88C" w14:textId="77777777" w:rsidTr="00891167">
        <w:trPr>
          <w:cantSplit/>
        </w:trPr>
        <w:tc>
          <w:tcPr>
            <w:tcW w:w="3969" w:type="dxa"/>
            <w:tcBorders>
              <w:top w:val="single" w:sz="6" w:space="0" w:color="auto"/>
              <w:bottom w:val="single" w:sz="6" w:space="0" w:color="auto"/>
              <w:right w:val="single" w:sz="6" w:space="0" w:color="auto"/>
            </w:tcBorders>
            <w:vAlign w:val="center"/>
          </w:tcPr>
          <w:p w14:paraId="60518E58" w14:textId="3EE6F9B5" w:rsidR="002C3DA2" w:rsidRPr="005B478A" w:rsidRDefault="002C3DA2" w:rsidP="00B43B17">
            <w:pPr>
              <w:pStyle w:val="BodyText"/>
              <w:tabs>
                <w:tab w:val="left" w:pos="355"/>
              </w:tabs>
              <w:spacing w:after="0"/>
              <w:ind w:left="319" w:hanging="319"/>
              <w:rPr>
                <w:sz w:val="18"/>
                <w:lang w:val="mk-MK" w:eastAsia="en-GB"/>
              </w:rPr>
            </w:pPr>
            <w:r w:rsidRPr="005B478A">
              <w:rPr>
                <w:sz w:val="18"/>
                <w:lang w:val="mk-MK" w:eastAsia="en-GB"/>
              </w:rPr>
              <w:t>3.</w:t>
            </w:r>
            <w:r>
              <w:rPr>
                <w:sz w:val="18"/>
                <w:lang w:val="mk-MK" w:eastAsia="en-GB"/>
              </w:rPr>
              <w:t>7</w:t>
            </w:r>
            <w:r w:rsidRPr="005B478A">
              <w:rPr>
                <w:sz w:val="18"/>
                <w:lang w:val="mk-MK" w:eastAsia="en-GB"/>
              </w:rPr>
              <w:tab/>
            </w:r>
            <w:r w:rsidR="00F75C10">
              <w:rPr>
                <w:sz w:val="18"/>
                <w:lang w:val="mk-MK" w:eastAsia="en-GB"/>
              </w:rPr>
              <w:t xml:space="preserve">Команди за лет </w:t>
            </w:r>
            <w:r w:rsidRPr="005B478A">
              <w:rPr>
                <w:sz w:val="18"/>
                <w:lang w:val="mk-MK" w:eastAsia="en-GB"/>
              </w:rPr>
              <w:t xml:space="preserve">и </w:t>
            </w:r>
            <w:r w:rsidR="00F75C10">
              <w:rPr>
                <w:sz w:val="18"/>
                <w:lang w:val="mk-MK" w:eastAsia="en-GB"/>
              </w:rPr>
              <w:t>тримување/</w:t>
            </w:r>
            <w:r w:rsidRPr="005B478A">
              <w:rPr>
                <w:sz w:val="18"/>
                <w:lang w:val="mk-MK" w:eastAsia="en-GB"/>
              </w:rPr>
              <w:t>урамнотежување</w:t>
            </w:r>
          </w:p>
        </w:tc>
        <w:tc>
          <w:tcPr>
            <w:tcW w:w="709" w:type="dxa"/>
            <w:tcBorders>
              <w:top w:val="single" w:sz="6" w:space="0" w:color="auto"/>
              <w:left w:val="single" w:sz="6" w:space="0" w:color="auto"/>
              <w:bottom w:val="single" w:sz="6" w:space="0" w:color="auto"/>
              <w:right w:val="single" w:sz="6" w:space="0" w:color="auto"/>
            </w:tcBorders>
          </w:tcPr>
          <w:p w14:paraId="33CEB22B" w14:textId="77777777" w:rsidR="002C3DA2" w:rsidRPr="005B478A" w:rsidRDefault="002C3DA2" w:rsidP="00176F46">
            <w:pPr>
              <w:pStyle w:val="BodyText"/>
              <w:spacing w:after="0"/>
              <w:rPr>
                <w:sz w:val="18"/>
                <w:lang w:val="mk-MK" w:eastAsia="en-GB"/>
              </w:rPr>
            </w:pPr>
            <w:r w:rsidRPr="005B478A">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1B95DA30" w14:textId="77777777" w:rsidR="002C3DA2" w:rsidRPr="005B478A" w:rsidRDefault="002C3DA2" w:rsidP="00176F46">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5EE0309D" w14:textId="77777777" w:rsidR="002C3DA2" w:rsidRPr="005B478A" w:rsidRDefault="002C3DA2" w:rsidP="00176F46">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59B5D452"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2F9F2D19"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0891F3B9"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623FB94D" w14:textId="77777777" w:rsidR="002C3DA2" w:rsidRPr="005B478A" w:rsidRDefault="002C3DA2" w:rsidP="00176F46">
            <w:pPr>
              <w:pStyle w:val="BodyText"/>
              <w:spacing w:after="0"/>
              <w:rPr>
                <w:sz w:val="18"/>
                <w:lang w:val="mk-MK" w:eastAsia="en-GB"/>
              </w:rPr>
            </w:pPr>
          </w:p>
        </w:tc>
      </w:tr>
      <w:tr w:rsidR="009822C0" w:rsidRPr="005B478A" w14:paraId="654BEDD0" w14:textId="77777777" w:rsidTr="00891167">
        <w:trPr>
          <w:cantSplit/>
        </w:trPr>
        <w:tc>
          <w:tcPr>
            <w:tcW w:w="3969" w:type="dxa"/>
            <w:tcBorders>
              <w:top w:val="single" w:sz="6" w:space="0" w:color="auto"/>
              <w:bottom w:val="single" w:sz="6" w:space="0" w:color="auto"/>
              <w:right w:val="single" w:sz="6" w:space="0" w:color="auto"/>
            </w:tcBorders>
            <w:vAlign w:val="center"/>
          </w:tcPr>
          <w:p w14:paraId="4AB2DA13" w14:textId="77777777" w:rsidR="002C3DA2" w:rsidRPr="000E4980" w:rsidRDefault="002C3DA2" w:rsidP="009B4827">
            <w:pPr>
              <w:pStyle w:val="BodyText"/>
              <w:tabs>
                <w:tab w:val="left" w:pos="344"/>
              </w:tabs>
              <w:spacing w:after="0"/>
              <w:ind w:left="319" w:hanging="319"/>
              <w:rPr>
                <w:sz w:val="18"/>
                <w:lang w:val="mk-MK" w:eastAsia="en-GB"/>
              </w:rPr>
            </w:pPr>
            <w:r w:rsidRPr="005B478A">
              <w:rPr>
                <w:sz w:val="18"/>
                <w:lang w:val="mk-MK" w:eastAsia="en-GB"/>
              </w:rPr>
              <w:t>3.</w:t>
            </w:r>
            <w:r>
              <w:rPr>
                <w:sz w:val="18"/>
                <w:lang w:val="mk-MK" w:eastAsia="en-GB"/>
              </w:rPr>
              <w:t>8</w:t>
            </w:r>
            <w:r w:rsidRPr="005B478A">
              <w:rPr>
                <w:sz w:val="18"/>
                <w:lang w:val="mk-MK" w:eastAsia="en-GB"/>
              </w:rPr>
              <w:tab/>
            </w:r>
            <w:r>
              <w:rPr>
                <w:sz w:val="18"/>
                <w:lang w:val="mk-MK" w:eastAsia="en-GB"/>
              </w:rPr>
              <w:t>Систем против замрзнување</w:t>
            </w:r>
            <w:r w:rsidRPr="005B478A">
              <w:rPr>
                <w:sz w:val="18"/>
                <w:lang w:val="mk-MK" w:eastAsia="en-GB"/>
              </w:rPr>
              <w:t xml:space="preserve"> и за одмрзнување, затоплув</w:t>
            </w:r>
            <w:r>
              <w:rPr>
                <w:sz w:val="18"/>
                <w:lang w:val="mk-MK" w:eastAsia="en-GB"/>
              </w:rPr>
              <w:t>ање</w:t>
            </w:r>
            <w:r w:rsidRPr="005B478A">
              <w:rPr>
                <w:sz w:val="18"/>
                <w:lang w:val="mk-MK" w:eastAsia="en-GB"/>
              </w:rPr>
              <w:t xml:space="preserve"> на </w:t>
            </w:r>
            <w:r>
              <w:rPr>
                <w:sz w:val="18"/>
                <w:lang w:val="mk-MK" w:eastAsia="en-GB"/>
              </w:rPr>
              <w:t>заштит. од сонце (ако има)</w:t>
            </w:r>
          </w:p>
        </w:tc>
        <w:tc>
          <w:tcPr>
            <w:tcW w:w="709" w:type="dxa"/>
            <w:tcBorders>
              <w:top w:val="single" w:sz="6" w:space="0" w:color="auto"/>
              <w:left w:val="single" w:sz="6" w:space="0" w:color="auto"/>
              <w:bottom w:val="single" w:sz="6" w:space="0" w:color="auto"/>
              <w:right w:val="single" w:sz="6" w:space="0" w:color="auto"/>
            </w:tcBorders>
          </w:tcPr>
          <w:p w14:paraId="4A64F53A" w14:textId="77777777" w:rsidR="002C3DA2" w:rsidRPr="005B478A" w:rsidRDefault="002C3DA2" w:rsidP="00176F46">
            <w:pPr>
              <w:pStyle w:val="BodyText"/>
              <w:spacing w:after="0"/>
              <w:rPr>
                <w:sz w:val="18"/>
                <w:lang w:val="mk-MK" w:eastAsia="en-GB"/>
              </w:rPr>
            </w:pPr>
            <w:r w:rsidRPr="005B478A">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1E20823F" w14:textId="77777777" w:rsidR="002C3DA2" w:rsidRPr="005B478A" w:rsidRDefault="002C3DA2" w:rsidP="00176F46">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60316BFF" w14:textId="77777777" w:rsidR="002C3DA2" w:rsidRPr="005B478A" w:rsidRDefault="002C3DA2" w:rsidP="00176F46">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63090FEB"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6DB494FE"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43C4C052"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6E12E0EE" w14:textId="77777777" w:rsidR="002C3DA2" w:rsidRPr="005B478A" w:rsidRDefault="002C3DA2" w:rsidP="00176F46">
            <w:pPr>
              <w:pStyle w:val="BodyText"/>
              <w:spacing w:after="0"/>
              <w:rPr>
                <w:sz w:val="18"/>
                <w:lang w:val="mk-MK" w:eastAsia="en-GB"/>
              </w:rPr>
            </w:pPr>
          </w:p>
        </w:tc>
      </w:tr>
      <w:tr w:rsidR="009822C0" w:rsidRPr="005B478A" w14:paraId="24F40528" w14:textId="77777777" w:rsidTr="00891167">
        <w:trPr>
          <w:cantSplit/>
        </w:trPr>
        <w:tc>
          <w:tcPr>
            <w:tcW w:w="3969" w:type="dxa"/>
            <w:tcBorders>
              <w:top w:val="single" w:sz="6" w:space="0" w:color="auto"/>
              <w:bottom w:val="single" w:sz="6" w:space="0" w:color="auto"/>
              <w:right w:val="single" w:sz="6" w:space="0" w:color="auto"/>
            </w:tcBorders>
            <w:vAlign w:val="center"/>
          </w:tcPr>
          <w:p w14:paraId="2CEF3F5F" w14:textId="308EDCD8" w:rsidR="002C3DA2" w:rsidRPr="005B478A" w:rsidRDefault="002C3DA2" w:rsidP="008D4B79">
            <w:pPr>
              <w:pStyle w:val="BodyText"/>
              <w:tabs>
                <w:tab w:val="left" w:pos="355"/>
              </w:tabs>
              <w:spacing w:after="0"/>
              <w:rPr>
                <w:bCs/>
                <w:sz w:val="18"/>
                <w:lang w:val="mk-MK" w:eastAsia="en-GB"/>
              </w:rPr>
            </w:pPr>
            <w:r w:rsidRPr="005B478A">
              <w:rPr>
                <w:sz w:val="18"/>
                <w:lang w:val="mk-MK" w:eastAsia="en-GB"/>
              </w:rPr>
              <w:t>3.</w:t>
            </w:r>
            <w:r>
              <w:rPr>
                <w:sz w:val="18"/>
                <w:lang w:val="mk-MK" w:eastAsia="en-GB"/>
              </w:rPr>
              <w:t>9</w:t>
            </w:r>
            <w:r w:rsidRPr="005B478A">
              <w:rPr>
                <w:sz w:val="18"/>
                <w:lang w:val="mk-MK" w:eastAsia="en-GB"/>
              </w:rPr>
              <w:tab/>
              <w:t xml:space="preserve">Автопилот/ </w:t>
            </w:r>
            <w:r>
              <w:rPr>
                <w:sz w:val="18"/>
                <w:lang w:val="mk-MK" w:eastAsia="en-GB"/>
              </w:rPr>
              <w:t>у</w:t>
            </w:r>
            <w:r w:rsidRPr="005B478A">
              <w:rPr>
                <w:sz w:val="18"/>
                <w:lang w:val="mk-MK" w:eastAsia="en-GB"/>
              </w:rPr>
              <w:t>ред</w:t>
            </w:r>
            <w:r w:rsidR="008D4B79">
              <w:rPr>
                <w:sz w:val="18"/>
                <w:lang w:val="mk-MK" w:eastAsia="en-GB"/>
              </w:rPr>
              <w:t xml:space="preserve"> за управување со лет</w:t>
            </w:r>
          </w:p>
        </w:tc>
        <w:tc>
          <w:tcPr>
            <w:tcW w:w="709" w:type="dxa"/>
            <w:tcBorders>
              <w:top w:val="single" w:sz="6" w:space="0" w:color="auto"/>
              <w:left w:val="single" w:sz="6" w:space="0" w:color="auto"/>
              <w:bottom w:val="single" w:sz="6" w:space="0" w:color="auto"/>
              <w:right w:val="single" w:sz="6" w:space="0" w:color="auto"/>
            </w:tcBorders>
          </w:tcPr>
          <w:p w14:paraId="715EEE2F" w14:textId="77777777" w:rsidR="002C3DA2" w:rsidRPr="005B478A" w:rsidRDefault="002C3DA2" w:rsidP="00176F46">
            <w:pPr>
              <w:pStyle w:val="BodyText"/>
              <w:spacing w:after="0"/>
              <w:rPr>
                <w:sz w:val="18"/>
                <w:lang w:val="mk-MK" w:eastAsia="en-GB"/>
              </w:rPr>
            </w:pPr>
            <w:r w:rsidRPr="005B478A">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61E476A3" w14:textId="77777777" w:rsidR="002C3DA2" w:rsidRPr="005B478A" w:rsidRDefault="002C3DA2" w:rsidP="00176F46">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14A824E8" w14:textId="77777777" w:rsidR="002C3DA2" w:rsidRPr="005B478A" w:rsidRDefault="002C3DA2" w:rsidP="00176F46">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119C9C05"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401A2716"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465A4478"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10018265" w14:textId="77777777" w:rsidR="002C3DA2" w:rsidRPr="005B478A" w:rsidRDefault="002C3DA2" w:rsidP="00176F46">
            <w:pPr>
              <w:pStyle w:val="BodyText"/>
              <w:spacing w:after="0"/>
              <w:rPr>
                <w:sz w:val="18"/>
                <w:lang w:val="mk-MK" w:eastAsia="en-GB"/>
              </w:rPr>
            </w:pPr>
          </w:p>
        </w:tc>
      </w:tr>
      <w:tr w:rsidR="009822C0" w:rsidRPr="005B478A" w14:paraId="70C657C9" w14:textId="77777777" w:rsidTr="00891167">
        <w:trPr>
          <w:cantSplit/>
        </w:trPr>
        <w:tc>
          <w:tcPr>
            <w:tcW w:w="3969" w:type="dxa"/>
            <w:tcBorders>
              <w:top w:val="single" w:sz="6" w:space="0" w:color="auto"/>
              <w:bottom w:val="single" w:sz="6" w:space="0" w:color="auto"/>
              <w:right w:val="single" w:sz="6" w:space="0" w:color="auto"/>
            </w:tcBorders>
            <w:vAlign w:val="center"/>
          </w:tcPr>
          <w:p w14:paraId="4076864E" w14:textId="74CC3B9F" w:rsidR="002C3DA2" w:rsidRPr="005B478A" w:rsidRDefault="002C3DA2" w:rsidP="008D4B79">
            <w:pPr>
              <w:pStyle w:val="BodyText"/>
              <w:tabs>
                <w:tab w:val="left" w:pos="344"/>
              </w:tabs>
              <w:spacing w:after="0"/>
              <w:ind w:left="319" w:hanging="319"/>
              <w:rPr>
                <w:sz w:val="18"/>
                <w:lang w:val="mk-MK" w:eastAsia="en-GB"/>
              </w:rPr>
            </w:pPr>
            <w:r w:rsidRPr="005B478A">
              <w:rPr>
                <w:sz w:val="18"/>
                <w:lang w:val="mk-MK" w:eastAsia="en-GB"/>
              </w:rPr>
              <w:t>3.</w:t>
            </w:r>
            <w:r>
              <w:rPr>
                <w:sz w:val="18"/>
                <w:lang w:val="mk-MK" w:eastAsia="en-GB"/>
              </w:rPr>
              <w:t>10</w:t>
            </w:r>
            <w:r w:rsidRPr="005B478A">
              <w:rPr>
                <w:sz w:val="18"/>
                <w:lang w:val="mk-MK" w:eastAsia="en-GB"/>
              </w:rPr>
              <w:tab/>
              <w:t xml:space="preserve">Уреди за предупредување за губење на </w:t>
            </w:r>
            <w:r w:rsidRPr="005D6963">
              <w:rPr>
                <w:sz w:val="18"/>
                <w:lang w:val="mk-MK" w:eastAsia="en-GB"/>
              </w:rPr>
              <w:t xml:space="preserve">брзината или уреди за избегнување на </w:t>
            </w:r>
            <w:r w:rsidR="008D4B79">
              <w:rPr>
                <w:sz w:val="18"/>
                <w:lang w:val="mk-MK" w:eastAsia="en-GB"/>
              </w:rPr>
              <w:t xml:space="preserve">губење </w:t>
            </w:r>
            <w:r w:rsidRPr="005D6963">
              <w:rPr>
                <w:sz w:val="18"/>
                <w:lang w:val="mk-MK" w:eastAsia="en-GB"/>
              </w:rPr>
              <w:t xml:space="preserve">на </w:t>
            </w:r>
            <w:r>
              <w:rPr>
                <w:sz w:val="18"/>
                <w:lang w:val="mk-MK" w:eastAsia="en-GB"/>
              </w:rPr>
              <w:t xml:space="preserve">силата на поткревање </w:t>
            </w:r>
            <w:r w:rsidRPr="005B478A">
              <w:rPr>
                <w:sz w:val="18"/>
                <w:lang w:val="mk-MK" w:eastAsia="en-GB"/>
              </w:rPr>
              <w:t xml:space="preserve">и уреди за зголемување на стабилност </w:t>
            </w:r>
          </w:p>
        </w:tc>
        <w:tc>
          <w:tcPr>
            <w:tcW w:w="709" w:type="dxa"/>
            <w:tcBorders>
              <w:top w:val="single" w:sz="6" w:space="0" w:color="auto"/>
              <w:left w:val="single" w:sz="6" w:space="0" w:color="auto"/>
              <w:bottom w:val="single" w:sz="6" w:space="0" w:color="auto"/>
              <w:right w:val="single" w:sz="6" w:space="0" w:color="auto"/>
            </w:tcBorders>
          </w:tcPr>
          <w:p w14:paraId="1E0B2FB6" w14:textId="77777777" w:rsidR="002C3DA2" w:rsidRPr="005B478A" w:rsidRDefault="002C3DA2" w:rsidP="00176F46">
            <w:pPr>
              <w:pStyle w:val="BodyText"/>
              <w:spacing w:after="0"/>
              <w:rPr>
                <w:sz w:val="18"/>
                <w:lang w:val="mk-MK" w:eastAsia="en-GB"/>
              </w:rPr>
            </w:pPr>
            <w:r w:rsidRPr="005B478A">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2E3216A2" w14:textId="77777777" w:rsidR="002C3DA2" w:rsidRPr="005B478A" w:rsidRDefault="002C3DA2" w:rsidP="00176F46">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529B238F" w14:textId="77777777" w:rsidR="002C3DA2" w:rsidRPr="005B478A" w:rsidRDefault="002C3DA2" w:rsidP="00176F46">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24B01592"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123835BE"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11727A3D"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6FC8432F" w14:textId="77777777" w:rsidR="002C3DA2" w:rsidRPr="005B478A" w:rsidRDefault="002C3DA2" w:rsidP="00176F46">
            <w:pPr>
              <w:pStyle w:val="BodyText"/>
              <w:spacing w:after="0"/>
              <w:rPr>
                <w:sz w:val="18"/>
                <w:lang w:val="mk-MK" w:eastAsia="en-GB"/>
              </w:rPr>
            </w:pPr>
          </w:p>
        </w:tc>
      </w:tr>
      <w:tr w:rsidR="009822C0" w:rsidRPr="005B478A" w14:paraId="147D1C6B" w14:textId="77777777" w:rsidTr="00891167">
        <w:trPr>
          <w:cantSplit/>
        </w:trPr>
        <w:tc>
          <w:tcPr>
            <w:tcW w:w="3969" w:type="dxa"/>
            <w:tcBorders>
              <w:top w:val="single" w:sz="6" w:space="0" w:color="auto"/>
              <w:bottom w:val="single" w:sz="6" w:space="0" w:color="auto"/>
              <w:right w:val="single" w:sz="6" w:space="0" w:color="auto"/>
            </w:tcBorders>
            <w:vAlign w:val="center"/>
          </w:tcPr>
          <w:p w14:paraId="0422A1A6" w14:textId="77777777" w:rsidR="002C3DA2" w:rsidRPr="005B478A" w:rsidRDefault="002C3DA2" w:rsidP="00223D03">
            <w:pPr>
              <w:pStyle w:val="BodyText"/>
              <w:tabs>
                <w:tab w:val="left" w:pos="323"/>
              </w:tabs>
              <w:spacing w:after="0"/>
              <w:ind w:left="319" w:hanging="319"/>
              <w:rPr>
                <w:sz w:val="18"/>
                <w:lang w:val="mk-MK" w:eastAsia="en-GB"/>
              </w:rPr>
            </w:pPr>
            <w:r w:rsidRPr="005B478A">
              <w:rPr>
                <w:sz w:val="18"/>
                <w:lang w:val="mk-MK" w:eastAsia="en-GB"/>
              </w:rPr>
              <w:t>3.</w:t>
            </w:r>
            <w:r>
              <w:rPr>
                <w:sz w:val="18"/>
                <w:lang w:val="mk-MK" w:eastAsia="en-GB"/>
              </w:rPr>
              <w:t>11</w:t>
            </w:r>
            <w:r w:rsidRPr="005B478A">
              <w:rPr>
                <w:sz w:val="18"/>
                <w:lang w:val="mk-MK" w:eastAsia="en-GB"/>
              </w:rPr>
              <w:tab/>
            </w:r>
            <w:r>
              <w:rPr>
                <w:sz w:val="18"/>
                <w:lang w:val="mk-MK" w:eastAsia="en-GB"/>
              </w:rPr>
              <w:t xml:space="preserve">Метео </w:t>
            </w:r>
            <w:r w:rsidRPr="005B478A">
              <w:rPr>
                <w:sz w:val="18"/>
                <w:lang w:val="mk-MK" w:eastAsia="en-GB"/>
              </w:rPr>
              <w:t>радар</w:t>
            </w:r>
            <w:r>
              <w:rPr>
                <w:sz w:val="18"/>
                <w:lang w:val="mk-MK" w:eastAsia="en-GB"/>
              </w:rPr>
              <w:t xml:space="preserve">, </w:t>
            </w:r>
            <w:r w:rsidRPr="005B478A">
              <w:rPr>
                <w:sz w:val="18"/>
                <w:lang w:val="mk-MK" w:eastAsia="en-GB"/>
              </w:rPr>
              <w:t>радио алтиметар, транспондер</w:t>
            </w:r>
            <w:r>
              <w:rPr>
                <w:sz w:val="18"/>
                <w:lang w:val="mk-MK" w:eastAsia="en-GB"/>
              </w:rPr>
              <w:t>, систем за предупредување за приближување на земја (ако постои)</w:t>
            </w:r>
          </w:p>
        </w:tc>
        <w:tc>
          <w:tcPr>
            <w:tcW w:w="709" w:type="dxa"/>
            <w:tcBorders>
              <w:top w:val="single" w:sz="6" w:space="0" w:color="auto"/>
              <w:left w:val="single" w:sz="6" w:space="0" w:color="auto"/>
              <w:bottom w:val="single" w:sz="6" w:space="0" w:color="auto"/>
              <w:right w:val="single" w:sz="6" w:space="0" w:color="auto"/>
            </w:tcBorders>
          </w:tcPr>
          <w:p w14:paraId="3FA018DF" w14:textId="77777777" w:rsidR="002C3DA2" w:rsidRPr="005B478A" w:rsidRDefault="002C3DA2" w:rsidP="00176F46">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7BE70C5C" w14:textId="77777777" w:rsidR="002C3DA2" w:rsidRPr="005B478A" w:rsidRDefault="002C3DA2" w:rsidP="00176F46">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69D20E18" w14:textId="77777777" w:rsidR="002C3DA2" w:rsidRPr="005B478A" w:rsidRDefault="002C3DA2" w:rsidP="00176F46">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3A73A57B"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01A035B5"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7A3901F2"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780C8CA9" w14:textId="77777777" w:rsidR="002C3DA2" w:rsidRPr="005B478A" w:rsidRDefault="002C3DA2" w:rsidP="00176F46">
            <w:pPr>
              <w:pStyle w:val="BodyText"/>
              <w:spacing w:after="0"/>
              <w:rPr>
                <w:sz w:val="18"/>
                <w:lang w:val="mk-MK" w:eastAsia="en-GB"/>
              </w:rPr>
            </w:pPr>
          </w:p>
        </w:tc>
      </w:tr>
      <w:tr w:rsidR="009822C0" w:rsidRPr="005B478A" w14:paraId="0F64D67B" w14:textId="77777777" w:rsidTr="00891167">
        <w:trPr>
          <w:cantSplit/>
        </w:trPr>
        <w:tc>
          <w:tcPr>
            <w:tcW w:w="3969" w:type="dxa"/>
            <w:tcBorders>
              <w:top w:val="single" w:sz="6" w:space="0" w:color="auto"/>
              <w:bottom w:val="single" w:sz="6" w:space="0" w:color="auto"/>
              <w:right w:val="single" w:sz="6" w:space="0" w:color="auto"/>
            </w:tcBorders>
            <w:vAlign w:val="center"/>
          </w:tcPr>
          <w:p w14:paraId="1EB7F370" w14:textId="77777777" w:rsidR="002C3DA2" w:rsidRPr="005B478A" w:rsidRDefault="002C3DA2" w:rsidP="005D2056">
            <w:pPr>
              <w:pStyle w:val="BodyText"/>
              <w:tabs>
                <w:tab w:val="left" w:pos="355"/>
              </w:tabs>
              <w:spacing w:after="0"/>
              <w:rPr>
                <w:sz w:val="18"/>
                <w:lang w:val="mk-MK" w:eastAsia="en-GB"/>
              </w:rPr>
            </w:pPr>
            <w:r>
              <w:rPr>
                <w:sz w:val="18"/>
                <w:lang w:val="mk-MK" w:eastAsia="en-GB"/>
              </w:rPr>
              <w:t>3.12</w:t>
            </w:r>
            <w:r>
              <w:rPr>
                <w:sz w:val="18"/>
                <w:lang w:val="mk-MK" w:eastAsia="en-GB"/>
              </w:rPr>
              <w:tab/>
              <w:t>Стоен трап</w:t>
            </w:r>
          </w:p>
        </w:tc>
        <w:tc>
          <w:tcPr>
            <w:tcW w:w="709" w:type="dxa"/>
            <w:tcBorders>
              <w:top w:val="single" w:sz="6" w:space="0" w:color="auto"/>
              <w:left w:val="single" w:sz="6" w:space="0" w:color="auto"/>
              <w:bottom w:val="single" w:sz="6" w:space="0" w:color="auto"/>
              <w:right w:val="single" w:sz="6" w:space="0" w:color="auto"/>
            </w:tcBorders>
          </w:tcPr>
          <w:p w14:paraId="1202DCDE" w14:textId="77777777" w:rsidR="002C3DA2" w:rsidRDefault="002C3DA2" w:rsidP="00176F46">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12DFE793" w14:textId="77777777" w:rsidR="002C3DA2" w:rsidRPr="005B478A" w:rsidRDefault="002C3DA2" w:rsidP="00176F46">
            <w:pPr>
              <w:pStyle w:val="BodyText"/>
              <w:spacing w:after="0"/>
              <w:rPr>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32C3AB59" w14:textId="77777777" w:rsidR="002C3DA2" w:rsidRPr="005B478A" w:rsidRDefault="002C3DA2" w:rsidP="00176F46">
            <w:pPr>
              <w:pStyle w:val="BodyText"/>
              <w:spacing w:after="0"/>
              <w:rPr>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179150F9"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3CDC198E"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62CD1FCB"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7249AC53" w14:textId="77777777" w:rsidR="002C3DA2" w:rsidRPr="005B478A" w:rsidRDefault="002C3DA2" w:rsidP="00176F46">
            <w:pPr>
              <w:pStyle w:val="BodyText"/>
              <w:spacing w:after="0"/>
              <w:rPr>
                <w:sz w:val="18"/>
                <w:lang w:val="mk-MK" w:eastAsia="en-GB"/>
              </w:rPr>
            </w:pPr>
          </w:p>
        </w:tc>
      </w:tr>
      <w:tr w:rsidR="009822C0" w:rsidRPr="005B478A" w14:paraId="55E82340" w14:textId="77777777" w:rsidTr="00891167">
        <w:trPr>
          <w:cantSplit/>
        </w:trPr>
        <w:tc>
          <w:tcPr>
            <w:tcW w:w="3969" w:type="dxa"/>
            <w:tcBorders>
              <w:top w:val="single" w:sz="6" w:space="0" w:color="auto"/>
              <w:bottom w:val="single" w:sz="6" w:space="0" w:color="auto"/>
              <w:right w:val="single" w:sz="6" w:space="0" w:color="auto"/>
            </w:tcBorders>
            <w:vAlign w:val="center"/>
          </w:tcPr>
          <w:p w14:paraId="2A84D692" w14:textId="4A19330F" w:rsidR="002C3DA2" w:rsidRDefault="002C3DA2" w:rsidP="005D2056">
            <w:pPr>
              <w:pStyle w:val="BodyText"/>
              <w:tabs>
                <w:tab w:val="left" w:pos="344"/>
              </w:tabs>
              <w:spacing w:after="0"/>
              <w:rPr>
                <w:sz w:val="18"/>
                <w:lang w:val="mk-MK" w:eastAsia="en-GB"/>
              </w:rPr>
            </w:pPr>
            <w:r>
              <w:rPr>
                <w:sz w:val="18"/>
                <w:lang w:val="mk-MK" w:eastAsia="en-GB"/>
              </w:rPr>
              <w:t>3.13</w:t>
            </w:r>
            <w:r>
              <w:rPr>
                <w:sz w:val="18"/>
                <w:lang w:val="mk-MK" w:eastAsia="en-GB"/>
              </w:rPr>
              <w:tab/>
              <w:t>Помошен извор за напојување</w:t>
            </w:r>
          </w:p>
        </w:tc>
        <w:tc>
          <w:tcPr>
            <w:tcW w:w="709" w:type="dxa"/>
            <w:tcBorders>
              <w:top w:val="single" w:sz="6" w:space="0" w:color="auto"/>
              <w:left w:val="single" w:sz="6" w:space="0" w:color="auto"/>
              <w:bottom w:val="single" w:sz="6" w:space="0" w:color="auto"/>
              <w:right w:val="single" w:sz="6" w:space="0" w:color="auto"/>
            </w:tcBorders>
          </w:tcPr>
          <w:p w14:paraId="4528671F" w14:textId="77777777" w:rsidR="002C3DA2" w:rsidRDefault="002C3DA2" w:rsidP="00176F46">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3A08E010" w14:textId="77777777" w:rsidR="002C3DA2" w:rsidRDefault="002C3DA2" w:rsidP="00176F46">
            <w:pPr>
              <w:pStyle w:val="BodyText"/>
              <w:spacing w:after="0"/>
              <w:rPr>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01888A73" w14:textId="77777777" w:rsidR="002C3DA2" w:rsidRDefault="002C3DA2" w:rsidP="00176F46">
            <w:pPr>
              <w:pStyle w:val="BodyText"/>
              <w:spacing w:after="0"/>
              <w:rPr>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6E341FF0"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60BA22F0"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5FDB3404"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77676DB1" w14:textId="77777777" w:rsidR="002C3DA2" w:rsidRPr="005B478A" w:rsidRDefault="002C3DA2" w:rsidP="00176F46">
            <w:pPr>
              <w:pStyle w:val="BodyText"/>
              <w:spacing w:after="0"/>
              <w:rPr>
                <w:sz w:val="18"/>
                <w:lang w:val="mk-MK" w:eastAsia="en-GB"/>
              </w:rPr>
            </w:pPr>
          </w:p>
        </w:tc>
      </w:tr>
      <w:tr w:rsidR="009822C0" w:rsidRPr="005B478A" w14:paraId="4E01D2F8" w14:textId="77777777" w:rsidTr="00891167">
        <w:trPr>
          <w:cantSplit/>
        </w:trPr>
        <w:tc>
          <w:tcPr>
            <w:tcW w:w="3969" w:type="dxa"/>
            <w:tcBorders>
              <w:top w:val="single" w:sz="6" w:space="0" w:color="auto"/>
              <w:bottom w:val="single" w:sz="6" w:space="0" w:color="auto"/>
              <w:right w:val="single" w:sz="6" w:space="0" w:color="auto"/>
            </w:tcBorders>
            <w:vAlign w:val="center"/>
          </w:tcPr>
          <w:p w14:paraId="459D2325" w14:textId="5A8D10A5" w:rsidR="002C3DA2" w:rsidRPr="005B478A" w:rsidRDefault="002C3DA2" w:rsidP="000407C3">
            <w:pPr>
              <w:pStyle w:val="BodyText"/>
              <w:tabs>
                <w:tab w:val="left" w:pos="460"/>
              </w:tabs>
              <w:spacing w:after="0"/>
              <w:ind w:left="319" w:hanging="319"/>
              <w:rPr>
                <w:sz w:val="18"/>
                <w:lang w:val="mk-MK" w:eastAsia="en-GB"/>
              </w:rPr>
            </w:pPr>
            <w:r w:rsidRPr="005B478A">
              <w:rPr>
                <w:sz w:val="18"/>
                <w:lang w:val="mk-MK" w:eastAsia="en-GB"/>
              </w:rPr>
              <w:t>3.1</w:t>
            </w:r>
            <w:r>
              <w:rPr>
                <w:sz w:val="18"/>
                <w:lang w:val="mk-MK" w:eastAsia="en-GB"/>
              </w:rPr>
              <w:t>4</w:t>
            </w:r>
            <w:r w:rsidRPr="005B478A">
              <w:rPr>
                <w:sz w:val="18"/>
                <w:lang w:val="mk-MK" w:eastAsia="en-GB"/>
              </w:rPr>
              <w:tab/>
              <w:t>Ради</w:t>
            </w:r>
            <w:r>
              <w:rPr>
                <w:sz w:val="18"/>
                <w:lang w:val="mk-MK" w:eastAsia="en-GB"/>
              </w:rPr>
              <w:t>о</w:t>
            </w:r>
            <w:r w:rsidR="000407C3">
              <w:rPr>
                <w:sz w:val="18"/>
                <w:lang w:val="mk-MK" w:eastAsia="en-GB"/>
              </w:rPr>
              <w:t xml:space="preserve"> уреди</w:t>
            </w:r>
            <w:r>
              <w:rPr>
                <w:sz w:val="18"/>
                <w:lang w:val="mk-MK" w:eastAsia="en-GB"/>
              </w:rPr>
              <w:t xml:space="preserve">, </w:t>
            </w:r>
            <w:r w:rsidRPr="005B478A">
              <w:rPr>
                <w:sz w:val="18"/>
                <w:lang w:val="mk-MK" w:eastAsia="en-GB"/>
              </w:rPr>
              <w:t>навигациска опрема, инструменти</w:t>
            </w:r>
            <w:r w:rsidR="000407C3">
              <w:rPr>
                <w:sz w:val="18"/>
                <w:lang w:val="mk-MK" w:eastAsia="en-GB"/>
              </w:rPr>
              <w:t xml:space="preserve"> и </w:t>
            </w:r>
            <w:r w:rsidR="000407C3">
              <w:rPr>
                <w:sz w:val="18"/>
                <w:lang w:val="en-US" w:eastAsia="en-GB"/>
              </w:rPr>
              <w:t>FMS</w:t>
            </w:r>
          </w:p>
        </w:tc>
        <w:tc>
          <w:tcPr>
            <w:tcW w:w="709" w:type="dxa"/>
            <w:tcBorders>
              <w:top w:val="single" w:sz="6" w:space="0" w:color="auto"/>
              <w:left w:val="single" w:sz="6" w:space="0" w:color="auto"/>
              <w:bottom w:val="single" w:sz="6" w:space="0" w:color="auto"/>
            </w:tcBorders>
          </w:tcPr>
          <w:p w14:paraId="385A1490" w14:textId="77777777" w:rsidR="002C3DA2" w:rsidRPr="005B478A" w:rsidRDefault="002C3DA2" w:rsidP="00176F46">
            <w:pPr>
              <w:pStyle w:val="BodyText"/>
              <w:spacing w:after="0"/>
              <w:rPr>
                <w:sz w:val="18"/>
                <w:lang w:val="mk-MK" w:eastAsia="en-GB"/>
              </w:rPr>
            </w:pPr>
            <w:r w:rsidRPr="005B478A">
              <w:rPr>
                <w:sz w:val="18"/>
                <w:lang w:val="mk-MK" w:eastAsia="en-GB"/>
              </w:rPr>
              <w:t>P</w:t>
            </w:r>
          </w:p>
        </w:tc>
        <w:tc>
          <w:tcPr>
            <w:tcW w:w="851" w:type="dxa"/>
            <w:tcBorders>
              <w:top w:val="single" w:sz="6" w:space="0" w:color="auto"/>
              <w:left w:val="single" w:sz="6" w:space="0" w:color="auto"/>
              <w:bottom w:val="single" w:sz="6" w:space="0" w:color="auto"/>
            </w:tcBorders>
          </w:tcPr>
          <w:p w14:paraId="72D3B525" w14:textId="77777777" w:rsidR="002C3DA2" w:rsidRPr="005B478A" w:rsidRDefault="002C3DA2" w:rsidP="00176F46">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tcBorders>
          </w:tcPr>
          <w:p w14:paraId="3ED94EAB" w14:textId="77777777" w:rsidR="002C3DA2" w:rsidRPr="005B478A" w:rsidRDefault="002C3DA2" w:rsidP="00176F46">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tcBorders>
          </w:tcPr>
          <w:p w14:paraId="31ABC446"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25957637"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71E4EC13"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76419BC5" w14:textId="77777777" w:rsidR="002C3DA2" w:rsidRPr="005B478A" w:rsidRDefault="002C3DA2" w:rsidP="00176F46">
            <w:pPr>
              <w:pStyle w:val="BodyText"/>
              <w:spacing w:after="0"/>
              <w:rPr>
                <w:sz w:val="18"/>
                <w:lang w:val="mk-MK" w:eastAsia="en-GB"/>
              </w:rPr>
            </w:pPr>
          </w:p>
        </w:tc>
      </w:tr>
      <w:tr w:rsidR="009822C0" w:rsidRPr="005B478A" w14:paraId="2C50EB42" w14:textId="77777777" w:rsidTr="00891167">
        <w:trPr>
          <w:cantSplit/>
        </w:trPr>
        <w:tc>
          <w:tcPr>
            <w:tcW w:w="3969" w:type="dxa"/>
            <w:tcBorders>
              <w:top w:val="single" w:sz="6" w:space="0" w:color="auto"/>
              <w:bottom w:val="single" w:sz="6" w:space="0" w:color="auto"/>
              <w:right w:val="single" w:sz="6" w:space="0" w:color="auto"/>
            </w:tcBorders>
            <w:vAlign w:val="center"/>
          </w:tcPr>
          <w:p w14:paraId="37075E6B" w14:textId="77777777" w:rsidR="002C3DA2" w:rsidRPr="005B478A" w:rsidRDefault="002C3DA2" w:rsidP="00803797">
            <w:pPr>
              <w:pStyle w:val="BodyText"/>
              <w:tabs>
                <w:tab w:val="left" w:pos="355"/>
              </w:tabs>
              <w:spacing w:after="0"/>
              <w:rPr>
                <w:sz w:val="18"/>
                <w:lang w:val="mk-MK" w:eastAsia="en-GB"/>
              </w:rPr>
            </w:pPr>
            <w:r w:rsidRPr="005B478A">
              <w:rPr>
                <w:sz w:val="18"/>
                <w:lang w:val="mk-MK" w:eastAsia="en-GB"/>
              </w:rPr>
              <w:t>3.1</w:t>
            </w:r>
            <w:r>
              <w:rPr>
                <w:sz w:val="18"/>
                <w:lang w:val="mk-MK" w:eastAsia="en-GB"/>
              </w:rPr>
              <w:t>5</w:t>
            </w:r>
            <w:r w:rsidRPr="005B478A">
              <w:rPr>
                <w:sz w:val="18"/>
                <w:lang w:val="mk-MK" w:eastAsia="en-GB"/>
              </w:rPr>
              <w:tab/>
              <w:t>Систем за закрилца</w:t>
            </w:r>
          </w:p>
        </w:tc>
        <w:tc>
          <w:tcPr>
            <w:tcW w:w="709" w:type="dxa"/>
            <w:tcBorders>
              <w:top w:val="single" w:sz="6" w:space="0" w:color="auto"/>
              <w:left w:val="single" w:sz="6" w:space="0" w:color="auto"/>
              <w:bottom w:val="single" w:sz="6" w:space="0" w:color="auto"/>
            </w:tcBorders>
          </w:tcPr>
          <w:p w14:paraId="30BDFF0C" w14:textId="77777777" w:rsidR="002C3DA2" w:rsidRPr="005B478A" w:rsidRDefault="002C3DA2" w:rsidP="00176F46">
            <w:pPr>
              <w:pStyle w:val="BodyText"/>
              <w:spacing w:after="0"/>
              <w:rPr>
                <w:sz w:val="18"/>
                <w:lang w:val="mk-MK" w:eastAsia="en-GB"/>
              </w:rPr>
            </w:pPr>
            <w:r w:rsidRPr="005B478A">
              <w:rPr>
                <w:sz w:val="18"/>
                <w:lang w:val="mk-MK" w:eastAsia="en-GB"/>
              </w:rPr>
              <w:t>P</w:t>
            </w:r>
          </w:p>
        </w:tc>
        <w:tc>
          <w:tcPr>
            <w:tcW w:w="851" w:type="dxa"/>
            <w:tcBorders>
              <w:top w:val="single" w:sz="6" w:space="0" w:color="auto"/>
              <w:left w:val="single" w:sz="6" w:space="0" w:color="auto"/>
              <w:bottom w:val="single" w:sz="6" w:space="0" w:color="auto"/>
            </w:tcBorders>
          </w:tcPr>
          <w:p w14:paraId="03EE307A" w14:textId="77777777" w:rsidR="002C3DA2" w:rsidRPr="005B478A" w:rsidRDefault="002C3DA2" w:rsidP="00176F46">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tcBorders>
          </w:tcPr>
          <w:p w14:paraId="63C665E0" w14:textId="77777777" w:rsidR="002C3DA2" w:rsidRPr="005B478A" w:rsidRDefault="002C3DA2" w:rsidP="00176F46">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tcBorders>
          </w:tcPr>
          <w:p w14:paraId="4D3F2CFF"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0BAE1EB0"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31DBF691"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5E8EEE18" w14:textId="77777777" w:rsidR="002C3DA2" w:rsidRPr="005B478A" w:rsidRDefault="002C3DA2" w:rsidP="00176F46">
            <w:pPr>
              <w:pStyle w:val="BodyText"/>
              <w:spacing w:after="0"/>
              <w:rPr>
                <w:sz w:val="18"/>
                <w:lang w:val="mk-MK" w:eastAsia="en-GB"/>
              </w:rPr>
            </w:pPr>
          </w:p>
        </w:tc>
      </w:tr>
      <w:tr w:rsidR="002C3DA2" w:rsidRPr="00925EA5" w14:paraId="2CA49C37" w14:textId="77777777" w:rsidTr="00803797">
        <w:trPr>
          <w:cantSplit/>
          <w:trHeight w:val="340"/>
        </w:trPr>
        <w:tc>
          <w:tcPr>
            <w:tcW w:w="10206" w:type="dxa"/>
            <w:gridSpan w:val="8"/>
            <w:tcBorders>
              <w:top w:val="single" w:sz="6" w:space="0" w:color="auto"/>
              <w:bottom w:val="single" w:sz="4" w:space="0" w:color="auto"/>
            </w:tcBorders>
            <w:shd w:val="clear" w:color="auto" w:fill="B3B3B3"/>
            <w:vAlign w:val="center"/>
          </w:tcPr>
          <w:p w14:paraId="375E02F7" w14:textId="77777777" w:rsidR="002C3DA2" w:rsidRPr="00925EA5" w:rsidRDefault="002C3DA2" w:rsidP="00803797">
            <w:pPr>
              <w:pStyle w:val="BodyText"/>
              <w:spacing w:after="0"/>
              <w:rPr>
                <w:b/>
                <w:sz w:val="18"/>
                <w:lang w:val="mk-MK" w:eastAsia="en-GB"/>
              </w:rPr>
            </w:pPr>
            <w:r>
              <w:rPr>
                <w:b/>
                <w:sz w:val="18"/>
                <w:lang w:val="mk-MK" w:eastAsia="en-GB"/>
              </w:rPr>
              <w:lastRenderedPageBreak/>
              <w:t xml:space="preserve">СЕКЦИЈА 4 – </w:t>
            </w:r>
            <w:r>
              <w:rPr>
                <w:b/>
                <w:bCs/>
                <w:sz w:val="18"/>
                <w:lang w:val="mk-MK" w:eastAsia="en-GB"/>
              </w:rPr>
              <w:t>Невообичаени</w:t>
            </w:r>
            <w:r w:rsidRPr="00404642">
              <w:rPr>
                <w:b/>
                <w:bCs/>
                <w:sz w:val="18"/>
                <w:lang w:val="mk-MK" w:eastAsia="en-GB"/>
              </w:rPr>
              <w:t xml:space="preserve"> и процедури во случај на опасност</w:t>
            </w:r>
          </w:p>
        </w:tc>
      </w:tr>
      <w:tr w:rsidR="009822C0" w:rsidRPr="005B478A" w14:paraId="167C8C71" w14:textId="77777777" w:rsidTr="00803797">
        <w:trPr>
          <w:cantSplit/>
          <w:trHeight w:val="375"/>
        </w:trPr>
        <w:tc>
          <w:tcPr>
            <w:tcW w:w="3969" w:type="dxa"/>
            <w:tcBorders>
              <w:top w:val="single" w:sz="6" w:space="0" w:color="auto"/>
              <w:bottom w:val="single" w:sz="4" w:space="0" w:color="auto"/>
              <w:right w:val="single" w:sz="6" w:space="0" w:color="auto"/>
            </w:tcBorders>
          </w:tcPr>
          <w:p w14:paraId="4209C5B1" w14:textId="77777777" w:rsidR="002C3DA2" w:rsidRPr="005B478A" w:rsidRDefault="002C3DA2" w:rsidP="00803797">
            <w:pPr>
              <w:pStyle w:val="BodyText"/>
              <w:tabs>
                <w:tab w:val="left" w:pos="334"/>
              </w:tabs>
              <w:spacing w:after="0"/>
              <w:ind w:left="319" w:hanging="319"/>
              <w:rPr>
                <w:bCs/>
                <w:sz w:val="18"/>
                <w:lang w:val="mk-MK" w:eastAsia="en-GB"/>
              </w:rPr>
            </w:pPr>
            <w:r>
              <w:rPr>
                <w:bCs/>
                <w:sz w:val="18"/>
                <w:lang w:val="mk-MK" w:eastAsia="en-GB"/>
              </w:rPr>
              <w:t>4.</w:t>
            </w:r>
            <w:r w:rsidRPr="005B478A">
              <w:rPr>
                <w:bCs/>
                <w:sz w:val="18"/>
                <w:lang w:val="mk-MK" w:eastAsia="en-GB"/>
              </w:rPr>
              <w:tab/>
            </w:r>
            <w:r>
              <w:rPr>
                <w:bCs/>
                <w:sz w:val="18"/>
                <w:lang w:val="mk-MK" w:eastAsia="en-GB"/>
              </w:rPr>
              <w:t>Невообичаени</w:t>
            </w:r>
            <w:r w:rsidRPr="005B478A">
              <w:rPr>
                <w:bCs/>
                <w:sz w:val="18"/>
                <w:lang w:val="mk-MK" w:eastAsia="en-GB"/>
              </w:rPr>
              <w:t xml:space="preserve"> и </w:t>
            </w:r>
            <w:r>
              <w:rPr>
                <w:bCs/>
                <w:sz w:val="18"/>
                <w:lang w:val="mk-MK" w:eastAsia="en-GB"/>
              </w:rPr>
              <w:t xml:space="preserve">процедури во случај на опасност (може да се спроведе на </w:t>
            </w:r>
            <w:r w:rsidRPr="00404642">
              <w:rPr>
                <w:bCs/>
                <w:sz w:val="18"/>
                <w:lang w:val="mk-MK" w:eastAsia="en-GB"/>
              </w:rPr>
              <w:t>FSTD</w:t>
            </w:r>
            <w:r>
              <w:rPr>
                <w:bCs/>
                <w:sz w:val="18"/>
                <w:lang w:val="mk-MK" w:eastAsia="en-GB"/>
              </w:rPr>
              <w:t>, ако е квалификуван за вежбата)</w:t>
            </w:r>
            <w:r w:rsidRPr="005B478A">
              <w:rPr>
                <w:bCs/>
                <w:sz w:val="18"/>
                <w:lang w:val="mk-MK" w:eastAsia="en-GB"/>
              </w:rPr>
              <w:t xml:space="preserve"> </w:t>
            </w:r>
          </w:p>
        </w:tc>
        <w:tc>
          <w:tcPr>
            <w:tcW w:w="709" w:type="dxa"/>
            <w:tcBorders>
              <w:top w:val="single" w:sz="6" w:space="0" w:color="auto"/>
              <w:left w:val="single" w:sz="6" w:space="0" w:color="auto"/>
              <w:bottom w:val="single" w:sz="4" w:space="0" w:color="auto"/>
              <w:right w:val="single" w:sz="6" w:space="0" w:color="auto"/>
            </w:tcBorders>
          </w:tcPr>
          <w:p w14:paraId="0BF1FDBB" w14:textId="77777777" w:rsidR="002C3DA2" w:rsidRPr="005B478A" w:rsidRDefault="002C3DA2" w:rsidP="00176F46">
            <w:pPr>
              <w:pStyle w:val="BodyText"/>
              <w:spacing w:after="0"/>
              <w:rPr>
                <w:sz w:val="18"/>
                <w:lang w:val="mk-MK" w:eastAsia="en-GB"/>
              </w:rPr>
            </w:pPr>
          </w:p>
        </w:tc>
        <w:tc>
          <w:tcPr>
            <w:tcW w:w="851" w:type="dxa"/>
            <w:tcBorders>
              <w:top w:val="single" w:sz="6" w:space="0" w:color="auto"/>
              <w:left w:val="single" w:sz="6" w:space="0" w:color="auto"/>
              <w:bottom w:val="single" w:sz="4" w:space="0" w:color="auto"/>
              <w:right w:val="single" w:sz="6" w:space="0" w:color="auto"/>
            </w:tcBorders>
          </w:tcPr>
          <w:p w14:paraId="5D9FAE06" w14:textId="77777777" w:rsidR="002C3DA2" w:rsidRPr="005B478A" w:rsidRDefault="002C3DA2" w:rsidP="00176F46">
            <w:pPr>
              <w:pStyle w:val="BodyText"/>
              <w:spacing w:after="0"/>
              <w:rPr>
                <w:sz w:val="18"/>
                <w:lang w:val="mk-MK" w:eastAsia="en-GB"/>
              </w:rPr>
            </w:pPr>
          </w:p>
        </w:tc>
        <w:tc>
          <w:tcPr>
            <w:tcW w:w="850" w:type="dxa"/>
            <w:tcBorders>
              <w:top w:val="single" w:sz="6" w:space="0" w:color="auto"/>
              <w:left w:val="single" w:sz="6" w:space="0" w:color="auto"/>
              <w:bottom w:val="single" w:sz="4" w:space="0" w:color="auto"/>
              <w:right w:val="single" w:sz="6" w:space="0" w:color="auto"/>
            </w:tcBorders>
          </w:tcPr>
          <w:p w14:paraId="51E3F3C5" w14:textId="77777777" w:rsidR="002C3DA2" w:rsidRPr="005B478A" w:rsidRDefault="002C3DA2" w:rsidP="00176F46">
            <w:pPr>
              <w:pStyle w:val="BodyText"/>
              <w:spacing w:after="0"/>
              <w:rPr>
                <w:sz w:val="18"/>
                <w:lang w:val="mk-MK" w:eastAsia="en-GB"/>
              </w:rPr>
            </w:pPr>
          </w:p>
        </w:tc>
        <w:tc>
          <w:tcPr>
            <w:tcW w:w="851" w:type="dxa"/>
            <w:tcBorders>
              <w:top w:val="single" w:sz="6" w:space="0" w:color="auto"/>
              <w:left w:val="single" w:sz="6" w:space="0" w:color="auto"/>
              <w:bottom w:val="single" w:sz="4" w:space="0" w:color="auto"/>
              <w:right w:val="single" w:sz="6" w:space="0" w:color="auto"/>
            </w:tcBorders>
          </w:tcPr>
          <w:p w14:paraId="310BB35F"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4" w:space="0" w:color="auto"/>
              <w:right w:val="single" w:sz="6" w:space="0" w:color="auto"/>
            </w:tcBorders>
          </w:tcPr>
          <w:p w14:paraId="28ECFF15"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4" w:space="0" w:color="auto"/>
              <w:right w:val="single" w:sz="6" w:space="0" w:color="auto"/>
            </w:tcBorders>
          </w:tcPr>
          <w:p w14:paraId="27028B9E" w14:textId="77777777" w:rsidR="002C3DA2" w:rsidRPr="005B478A" w:rsidRDefault="002C3DA2" w:rsidP="00176F46">
            <w:pPr>
              <w:pStyle w:val="BodyText"/>
              <w:spacing w:after="0"/>
              <w:rPr>
                <w:sz w:val="18"/>
                <w:lang w:val="mk-MK" w:eastAsia="en-GB"/>
              </w:rPr>
            </w:pPr>
            <w:r w:rsidRPr="005B478A">
              <w:rPr>
                <w:sz w:val="18"/>
                <w:lang w:val="mk-MK" w:eastAsia="en-GB"/>
              </w:rPr>
              <w:t>M</w:t>
            </w:r>
          </w:p>
        </w:tc>
        <w:tc>
          <w:tcPr>
            <w:tcW w:w="992" w:type="dxa"/>
            <w:tcBorders>
              <w:top w:val="single" w:sz="6" w:space="0" w:color="auto"/>
              <w:left w:val="single" w:sz="6" w:space="0" w:color="auto"/>
              <w:bottom w:val="single" w:sz="4" w:space="0" w:color="auto"/>
            </w:tcBorders>
          </w:tcPr>
          <w:p w14:paraId="27B2EEB6" w14:textId="77777777" w:rsidR="002C3DA2" w:rsidRPr="005B478A" w:rsidRDefault="002C3DA2" w:rsidP="00176F46">
            <w:pPr>
              <w:pStyle w:val="BodyText"/>
              <w:spacing w:after="0"/>
              <w:rPr>
                <w:sz w:val="18"/>
                <w:lang w:val="mk-MK" w:eastAsia="en-GB"/>
              </w:rPr>
            </w:pPr>
            <w:r w:rsidRPr="005B478A">
              <w:rPr>
                <w:sz w:val="18"/>
                <w:lang w:val="mk-MK" w:eastAsia="en-GB"/>
              </w:rPr>
              <w:t xml:space="preserve">Задолжително е да се изберат мин. 3 ставки  од </w:t>
            </w:r>
            <w:r>
              <w:rPr>
                <w:sz w:val="18"/>
                <w:lang w:val="mk-MK" w:eastAsia="en-GB"/>
              </w:rPr>
              <w:t>оваа секција</w:t>
            </w:r>
          </w:p>
        </w:tc>
      </w:tr>
      <w:tr w:rsidR="009822C0" w:rsidRPr="005B478A" w14:paraId="169FD7D6" w14:textId="77777777" w:rsidTr="00803797">
        <w:trPr>
          <w:cantSplit/>
        </w:trPr>
        <w:tc>
          <w:tcPr>
            <w:tcW w:w="3969" w:type="dxa"/>
            <w:tcBorders>
              <w:top w:val="single" w:sz="4" w:space="0" w:color="auto"/>
              <w:bottom w:val="single" w:sz="6" w:space="0" w:color="auto"/>
              <w:right w:val="single" w:sz="6" w:space="0" w:color="auto"/>
            </w:tcBorders>
          </w:tcPr>
          <w:p w14:paraId="43249A1A" w14:textId="609DC70F" w:rsidR="002C3DA2" w:rsidRPr="005B478A" w:rsidRDefault="002C3DA2" w:rsidP="00803797">
            <w:pPr>
              <w:pStyle w:val="BodyText"/>
              <w:spacing w:after="0"/>
              <w:ind w:left="319" w:hanging="319"/>
              <w:rPr>
                <w:sz w:val="18"/>
                <w:lang w:val="mk-MK" w:eastAsia="en-GB"/>
              </w:rPr>
            </w:pPr>
            <w:r>
              <w:rPr>
                <w:sz w:val="18"/>
                <w:lang w:val="mk-MK" w:eastAsia="en-GB"/>
              </w:rPr>
              <w:t>4.1</w:t>
            </w:r>
            <w:r w:rsidRPr="005B478A">
              <w:rPr>
                <w:sz w:val="18"/>
                <w:lang w:val="mk-MK" w:eastAsia="en-GB"/>
              </w:rPr>
              <w:tab/>
            </w:r>
            <w:r>
              <w:rPr>
                <w:sz w:val="18"/>
                <w:lang w:val="mk-MK" w:eastAsia="en-GB"/>
              </w:rPr>
              <w:t>Противпожарни в</w:t>
            </w:r>
            <w:r w:rsidRPr="005B478A">
              <w:rPr>
                <w:sz w:val="18"/>
                <w:lang w:val="mk-MK" w:eastAsia="en-GB"/>
              </w:rPr>
              <w:t>ежби</w:t>
            </w:r>
            <w:r>
              <w:rPr>
                <w:sz w:val="18"/>
                <w:lang w:val="mk-MK" w:eastAsia="en-GB"/>
              </w:rPr>
              <w:t xml:space="preserve">, </w:t>
            </w:r>
            <w:r w:rsidRPr="005B478A">
              <w:rPr>
                <w:sz w:val="18"/>
                <w:lang w:val="mk-MK" w:eastAsia="en-GB"/>
              </w:rPr>
              <w:t>мотор, APU</w:t>
            </w:r>
            <w:r>
              <w:rPr>
                <w:sz w:val="18"/>
                <w:lang w:val="mk-MK" w:eastAsia="en-GB"/>
              </w:rPr>
              <w:t>,</w:t>
            </w:r>
            <w:r w:rsidRPr="005B478A">
              <w:rPr>
                <w:sz w:val="18"/>
                <w:lang w:val="mk-MK" w:eastAsia="en-GB"/>
              </w:rPr>
              <w:t xml:space="preserve"> оддел за багаж, пилотска кабина, и електрич</w:t>
            </w:r>
            <w:r w:rsidR="00AF1AD0">
              <w:rPr>
                <w:sz w:val="18"/>
                <w:lang w:val="mk-MK" w:eastAsia="en-GB"/>
              </w:rPr>
              <w:t>ниот</w:t>
            </w:r>
            <w:r w:rsidRPr="005B478A">
              <w:rPr>
                <w:sz w:val="18"/>
                <w:lang w:val="mk-MK" w:eastAsia="en-GB"/>
              </w:rPr>
              <w:t xml:space="preserve"> систем, вклучувајќи и вежби за евакуација</w:t>
            </w:r>
            <w:r>
              <w:rPr>
                <w:sz w:val="18"/>
                <w:lang w:val="mk-MK" w:eastAsia="en-GB"/>
              </w:rPr>
              <w:t>, ако е применливо</w:t>
            </w:r>
          </w:p>
        </w:tc>
        <w:tc>
          <w:tcPr>
            <w:tcW w:w="709" w:type="dxa"/>
            <w:tcBorders>
              <w:top w:val="single" w:sz="4" w:space="0" w:color="auto"/>
              <w:left w:val="single" w:sz="6" w:space="0" w:color="auto"/>
              <w:bottom w:val="single" w:sz="6" w:space="0" w:color="auto"/>
              <w:right w:val="single" w:sz="6" w:space="0" w:color="auto"/>
            </w:tcBorders>
          </w:tcPr>
          <w:p w14:paraId="6E38A31F" w14:textId="51B02584" w:rsidR="002C3DA2" w:rsidRPr="005B478A" w:rsidRDefault="002C3DA2" w:rsidP="00176F46">
            <w:pPr>
              <w:pStyle w:val="BodyText"/>
              <w:spacing w:after="0"/>
              <w:rPr>
                <w:sz w:val="18"/>
                <w:lang w:val="mk-MK" w:eastAsia="en-GB"/>
              </w:rPr>
            </w:pPr>
            <w:r>
              <w:rPr>
                <w:sz w:val="18"/>
                <w:lang w:val="mk-MK" w:eastAsia="en-GB"/>
              </w:rPr>
              <w:t>P</w:t>
            </w:r>
          </w:p>
        </w:tc>
        <w:tc>
          <w:tcPr>
            <w:tcW w:w="851" w:type="dxa"/>
            <w:tcBorders>
              <w:top w:val="single" w:sz="4" w:space="0" w:color="auto"/>
              <w:left w:val="single" w:sz="6" w:space="0" w:color="auto"/>
              <w:bottom w:val="single" w:sz="6" w:space="0" w:color="auto"/>
              <w:right w:val="single" w:sz="6" w:space="0" w:color="auto"/>
            </w:tcBorders>
          </w:tcPr>
          <w:p w14:paraId="0DD6C7A3" w14:textId="77777777" w:rsidR="002C3DA2" w:rsidRPr="005B478A" w:rsidRDefault="002C3DA2" w:rsidP="00176F46">
            <w:pPr>
              <w:pStyle w:val="BodyText"/>
              <w:spacing w:after="0"/>
              <w:rPr>
                <w:sz w:val="18"/>
                <w:lang w:val="mk-MK" w:eastAsia="en-GB"/>
              </w:rPr>
            </w:pPr>
            <w:r w:rsidRPr="005B478A">
              <w:rPr>
                <w:lang w:val="mk-MK" w:eastAsia="en-GB"/>
              </w:rPr>
              <w:t>→</w:t>
            </w:r>
          </w:p>
        </w:tc>
        <w:tc>
          <w:tcPr>
            <w:tcW w:w="850" w:type="dxa"/>
            <w:tcBorders>
              <w:top w:val="single" w:sz="4" w:space="0" w:color="auto"/>
              <w:left w:val="single" w:sz="6" w:space="0" w:color="auto"/>
              <w:bottom w:val="single" w:sz="6" w:space="0" w:color="auto"/>
              <w:right w:val="single" w:sz="6" w:space="0" w:color="auto"/>
            </w:tcBorders>
          </w:tcPr>
          <w:p w14:paraId="03B576EF" w14:textId="77777777" w:rsidR="002C3DA2" w:rsidRPr="005B478A" w:rsidRDefault="002C3DA2" w:rsidP="00176F46">
            <w:pPr>
              <w:pStyle w:val="BodyText"/>
              <w:spacing w:after="0"/>
              <w:rPr>
                <w:sz w:val="18"/>
                <w:lang w:val="mk-MK" w:eastAsia="en-GB"/>
              </w:rPr>
            </w:pPr>
            <w:r w:rsidRPr="005B478A">
              <w:rPr>
                <w:lang w:val="mk-MK" w:eastAsia="en-GB"/>
              </w:rPr>
              <w:t>→</w:t>
            </w:r>
          </w:p>
        </w:tc>
        <w:tc>
          <w:tcPr>
            <w:tcW w:w="851" w:type="dxa"/>
            <w:tcBorders>
              <w:top w:val="single" w:sz="4" w:space="0" w:color="auto"/>
              <w:left w:val="single" w:sz="6" w:space="0" w:color="auto"/>
              <w:bottom w:val="single" w:sz="6" w:space="0" w:color="auto"/>
              <w:right w:val="single" w:sz="6" w:space="0" w:color="auto"/>
            </w:tcBorders>
          </w:tcPr>
          <w:p w14:paraId="63A06392" w14:textId="77777777" w:rsidR="002C3DA2" w:rsidRPr="005B478A" w:rsidRDefault="002C3DA2" w:rsidP="00176F46">
            <w:pPr>
              <w:pStyle w:val="BodyText"/>
              <w:spacing w:after="0"/>
              <w:rPr>
                <w:sz w:val="18"/>
                <w:lang w:val="mk-MK" w:eastAsia="en-GB"/>
              </w:rPr>
            </w:pPr>
          </w:p>
        </w:tc>
        <w:tc>
          <w:tcPr>
            <w:tcW w:w="992" w:type="dxa"/>
            <w:tcBorders>
              <w:top w:val="single" w:sz="4" w:space="0" w:color="auto"/>
              <w:left w:val="single" w:sz="6" w:space="0" w:color="auto"/>
              <w:bottom w:val="single" w:sz="6" w:space="0" w:color="auto"/>
              <w:right w:val="single" w:sz="6" w:space="0" w:color="auto"/>
            </w:tcBorders>
          </w:tcPr>
          <w:p w14:paraId="1B18D373" w14:textId="77777777" w:rsidR="002C3DA2" w:rsidRPr="005B478A" w:rsidRDefault="002C3DA2" w:rsidP="00176F46">
            <w:pPr>
              <w:pStyle w:val="BodyText"/>
              <w:spacing w:after="0"/>
              <w:rPr>
                <w:sz w:val="18"/>
                <w:lang w:val="mk-MK" w:eastAsia="en-GB"/>
              </w:rPr>
            </w:pPr>
          </w:p>
        </w:tc>
        <w:tc>
          <w:tcPr>
            <w:tcW w:w="992" w:type="dxa"/>
            <w:tcBorders>
              <w:top w:val="single" w:sz="4" w:space="0" w:color="auto"/>
              <w:left w:val="single" w:sz="6" w:space="0" w:color="auto"/>
              <w:bottom w:val="single" w:sz="6" w:space="0" w:color="auto"/>
              <w:right w:val="single" w:sz="6" w:space="0" w:color="auto"/>
            </w:tcBorders>
          </w:tcPr>
          <w:p w14:paraId="22749C79" w14:textId="77777777" w:rsidR="002C3DA2" w:rsidRPr="005B478A" w:rsidRDefault="002C3DA2" w:rsidP="00176F46">
            <w:pPr>
              <w:pStyle w:val="BodyText"/>
              <w:spacing w:after="0"/>
              <w:rPr>
                <w:sz w:val="18"/>
                <w:lang w:val="mk-MK" w:eastAsia="en-GB"/>
              </w:rPr>
            </w:pPr>
          </w:p>
        </w:tc>
        <w:tc>
          <w:tcPr>
            <w:tcW w:w="992" w:type="dxa"/>
            <w:tcBorders>
              <w:top w:val="single" w:sz="4" w:space="0" w:color="auto"/>
              <w:left w:val="single" w:sz="6" w:space="0" w:color="auto"/>
              <w:bottom w:val="single" w:sz="6" w:space="0" w:color="auto"/>
            </w:tcBorders>
          </w:tcPr>
          <w:p w14:paraId="6EA3A28C" w14:textId="77777777" w:rsidR="002C3DA2" w:rsidRPr="005B478A" w:rsidRDefault="002C3DA2" w:rsidP="00176F46">
            <w:pPr>
              <w:pStyle w:val="BodyText"/>
              <w:spacing w:after="0"/>
              <w:rPr>
                <w:sz w:val="18"/>
                <w:lang w:val="mk-MK" w:eastAsia="en-GB"/>
              </w:rPr>
            </w:pPr>
          </w:p>
        </w:tc>
      </w:tr>
      <w:tr w:rsidR="009822C0" w:rsidRPr="005B478A" w14:paraId="53224B06" w14:textId="77777777" w:rsidTr="00176F46">
        <w:trPr>
          <w:cantSplit/>
        </w:trPr>
        <w:tc>
          <w:tcPr>
            <w:tcW w:w="3969" w:type="dxa"/>
            <w:tcBorders>
              <w:top w:val="single" w:sz="6" w:space="0" w:color="auto"/>
              <w:bottom w:val="single" w:sz="6" w:space="0" w:color="auto"/>
              <w:right w:val="single" w:sz="6" w:space="0" w:color="auto"/>
            </w:tcBorders>
            <w:vAlign w:val="center"/>
          </w:tcPr>
          <w:p w14:paraId="0D27F3B4" w14:textId="77777777" w:rsidR="002C3DA2" w:rsidRPr="005B478A" w:rsidRDefault="002C3DA2" w:rsidP="00CF4F05">
            <w:pPr>
              <w:pStyle w:val="BodyText"/>
              <w:tabs>
                <w:tab w:val="left" w:pos="312"/>
              </w:tabs>
              <w:spacing w:after="0"/>
              <w:rPr>
                <w:sz w:val="18"/>
                <w:lang w:val="mk-MK" w:eastAsia="en-GB"/>
              </w:rPr>
            </w:pPr>
            <w:r>
              <w:rPr>
                <w:sz w:val="18"/>
                <w:lang w:val="mk-MK" w:eastAsia="en-GB"/>
              </w:rPr>
              <w:t>4.2</w:t>
            </w:r>
            <w:r w:rsidRPr="005B478A">
              <w:rPr>
                <w:sz w:val="18"/>
                <w:lang w:val="mk-MK" w:eastAsia="en-GB"/>
              </w:rPr>
              <w:tab/>
              <w:t>Контрола и отстранување на чад</w:t>
            </w:r>
          </w:p>
        </w:tc>
        <w:tc>
          <w:tcPr>
            <w:tcW w:w="709" w:type="dxa"/>
            <w:tcBorders>
              <w:top w:val="single" w:sz="6" w:space="0" w:color="auto"/>
              <w:left w:val="single" w:sz="6" w:space="0" w:color="auto"/>
              <w:bottom w:val="single" w:sz="6" w:space="0" w:color="auto"/>
              <w:right w:val="single" w:sz="6" w:space="0" w:color="auto"/>
            </w:tcBorders>
          </w:tcPr>
          <w:p w14:paraId="50BCF464" w14:textId="6D9C15A3" w:rsidR="002C3DA2" w:rsidRPr="005B478A" w:rsidRDefault="002C3DA2" w:rsidP="00176F46">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7BF87C69" w14:textId="77777777" w:rsidR="002C3DA2" w:rsidRPr="005B478A" w:rsidRDefault="002C3DA2" w:rsidP="00176F46">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06C9D16B" w14:textId="77777777" w:rsidR="002C3DA2" w:rsidRPr="005B478A" w:rsidRDefault="002C3DA2" w:rsidP="00176F46">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0773A05C"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79DB9C85"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791095DF"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0C527A16" w14:textId="77777777" w:rsidR="002C3DA2" w:rsidRPr="005B478A" w:rsidRDefault="002C3DA2" w:rsidP="00176F46">
            <w:pPr>
              <w:pStyle w:val="BodyText"/>
              <w:spacing w:after="0"/>
              <w:rPr>
                <w:sz w:val="18"/>
                <w:lang w:val="mk-MK" w:eastAsia="en-GB"/>
              </w:rPr>
            </w:pPr>
          </w:p>
        </w:tc>
      </w:tr>
      <w:tr w:rsidR="009822C0" w:rsidRPr="005B478A" w14:paraId="0507C480" w14:textId="77777777" w:rsidTr="00176F46">
        <w:trPr>
          <w:cantSplit/>
        </w:trPr>
        <w:tc>
          <w:tcPr>
            <w:tcW w:w="3969" w:type="dxa"/>
            <w:tcBorders>
              <w:top w:val="single" w:sz="6" w:space="0" w:color="auto"/>
              <w:bottom w:val="single" w:sz="6" w:space="0" w:color="auto"/>
              <w:right w:val="single" w:sz="6" w:space="0" w:color="auto"/>
            </w:tcBorders>
            <w:vAlign w:val="center"/>
          </w:tcPr>
          <w:p w14:paraId="65A50563" w14:textId="5046A445" w:rsidR="002C3DA2" w:rsidRDefault="002C3DA2" w:rsidP="00CF4F05">
            <w:pPr>
              <w:pStyle w:val="BodyText"/>
              <w:tabs>
                <w:tab w:val="left" w:pos="312"/>
              </w:tabs>
              <w:spacing w:after="0"/>
              <w:ind w:left="319" w:hanging="319"/>
              <w:rPr>
                <w:sz w:val="18"/>
                <w:lang w:val="mk-MK" w:eastAsia="en-GB"/>
              </w:rPr>
            </w:pPr>
            <w:r>
              <w:rPr>
                <w:sz w:val="18"/>
                <w:lang w:val="mk-MK" w:eastAsia="en-GB"/>
              </w:rPr>
              <w:t>4.3</w:t>
            </w:r>
            <w:r>
              <w:rPr>
                <w:sz w:val="18"/>
                <w:lang w:val="mk-MK" w:eastAsia="en-GB"/>
              </w:rPr>
              <w:tab/>
            </w:r>
            <w:r w:rsidRPr="005B478A">
              <w:rPr>
                <w:sz w:val="18"/>
                <w:lang w:val="mk-MK" w:eastAsia="en-GB"/>
              </w:rPr>
              <w:t>Дефект</w:t>
            </w:r>
            <w:r w:rsidR="00CF4F05">
              <w:rPr>
                <w:sz w:val="18"/>
                <w:lang w:val="mk-MK" w:eastAsia="en-GB"/>
              </w:rPr>
              <w:t>и</w:t>
            </w:r>
            <w:r w:rsidRPr="005B478A">
              <w:rPr>
                <w:sz w:val="18"/>
                <w:lang w:val="mk-MK" w:eastAsia="en-GB"/>
              </w:rPr>
              <w:t xml:space="preserve"> на мотор, гасење и повторно придвижување</w:t>
            </w:r>
          </w:p>
          <w:p w14:paraId="06CC8980" w14:textId="77777777" w:rsidR="002C3DA2" w:rsidRDefault="002C3DA2" w:rsidP="00624815">
            <w:pPr>
              <w:pStyle w:val="BodyText"/>
              <w:spacing w:after="0"/>
              <w:rPr>
                <w:sz w:val="18"/>
                <w:lang w:val="mk-MK" w:eastAsia="en-GB"/>
              </w:rPr>
            </w:pPr>
          </w:p>
          <w:p w14:paraId="6FC3A181" w14:textId="69822608" w:rsidR="002C3DA2" w:rsidRPr="005B478A" w:rsidRDefault="002C3DA2" w:rsidP="006F4008">
            <w:pPr>
              <w:pStyle w:val="BodyText"/>
              <w:spacing w:after="0"/>
              <w:ind w:left="319"/>
              <w:rPr>
                <w:sz w:val="18"/>
                <w:lang w:val="mk-MK" w:eastAsia="en-GB"/>
              </w:rPr>
            </w:pPr>
            <w:r>
              <w:rPr>
                <w:sz w:val="18"/>
                <w:lang w:val="mk-MK" w:eastAsia="en-GB"/>
              </w:rPr>
              <w:t xml:space="preserve">(за оваа вежба не се користи воздухоплов), вклучувајќи </w:t>
            </w:r>
            <w:r w:rsidR="00AF1AD0">
              <w:rPr>
                <w:sz w:val="18"/>
                <w:lang w:val="mk-MK" w:eastAsia="en-GB"/>
              </w:rPr>
              <w:t xml:space="preserve">пренос </w:t>
            </w:r>
            <w:r>
              <w:rPr>
                <w:sz w:val="18"/>
                <w:lang w:val="mk-MK" w:eastAsia="en-GB"/>
              </w:rPr>
              <w:t>од режим на хеликоптер на режим на авион и обратно</w:t>
            </w:r>
          </w:p>
        </w:tc>
        <w:tc>
          <w:tcPr>
            <w:tcW w:w="709" w:type="dxa"/>
            <w:tcBorders>
              <w:top w:val="single" w:sz="6" w:space="0" w:color="auto"/>
              <w:left w:val="single" w:sz="6" w:space="0" w:color="auto"/>
              <w:bottom w:val="single" w:sz="6" w:space="0" w:color="auto"/>
              <w:right w:val="single" w:sz="6" w:space="0" w:color="auto"/>
            </w:tcBorders>
          </w:tcPr>
          <w:p w14:paraId="3F17BFEF" w14:textId="17F70282" w:rsidR="002C3DA2" w:rsidRPr="005B478A" w:rsidRDefault="002C3DA2" w:rsidP="00176F46">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0D2B0739" w14:textId="77777777" w:rsidR="002C3DA2" w:rsidRPr="005B478A" w:rsidRDefault="002C3DA2" w:rsidP="00176F46">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46C0CF8D" w14:textId="77777777" w:rsidR="002C3DA2" w:rsidRPr="005B478A" w:rsidRDefault="002C3DA2" w:rsidP="00176F46">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6DE736C0"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5A2C5E7B"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733182E6" w14:textId="77777777" w:rsidR="002C3DA2" w:rsidRPr="00562A2A" w:rsidRDefault="002C3DA2" w:rsidP="00176F46">
            <w:pPr>
              <w:pStyle w:val="BodyText"/>
              <w:spacing w:after="0"/>
              <w:rPr>
                <w:sz w:val="18"/>
                <w:lang w:val="en-US" w:eastAsia="en-GB"/>
              </w:rPr>
            </w:pPr>
            <w:r>
              <w:rPr>
                <w:sz w:val="18"/>
                <w:lang w:val="mk-MK" w:eastAsia="en-GB"/>
              </w:rPr>
              <w:t xml:space="preserve">само </w:t>
            </w:r>
            <w:r>
              <w:rPr>
                <w:sz w:val="18"/>
                <w:lang w:val="en-US" w:eastAsia="en-GB"/>
              </w:rPr>
              <w:t>FFS</w:t>
            </w:r>
          </w:p>
        </w:tc>
        <w:tc>
          <w:tcPr>
            <w:tcW w:w="992" w:type="dxa"/>
            <w:tcBorders>
              <w:top w:val="single" w:sz="6" w:space="0" w:color="auto"/>
              <w:left w:val="single" w:sz="6" w:space="0" w:color="auto"/>
              <w:bottom w:val="single" w:sz="6" w:space="0" w:color="auto"/>
            </w:tcBorders>
          </w:tcPr>
          <w:p w14:paraId="4D77B92D" w14:textId="77777777" w:rsidR="002C3DA2" w:rsidRPr="005B478A" w:rsidRDefault="002C3DA2" w:rsidP="00176F46">
            <w:pPr>
              <w:pStyle w:val="BodyText"/>
              <w:spacing w:after="0"/>
              <w:rPr>
                <w:sz w:val="18"/>
                <w:lang w:val="mk-MK" w:eastAsia="en-GB"/>
              </w:rPr>
            </w:pPr>
          </w:p>
        </w:tc>
      </w:tr>
      <w:tr w:rsidR="00370DBE" w:rsidRPr="005B478A" w14:paraId="6A395E0A" w14:textId="77777777" w:rsidTr="00176F46">
        <w:trPr>
          <w:cantSplit/>
        </w:trPr>
        <w:tc>
          <w:tcPr>
            <w:tcW w:w="3969" w:type="dxa"/>
            <w:tcBorders>
              <w:top w:val="single" w:sz="6" w:space="0" w:color="auto"/>
              <w:bottom w:val="single" w:sz="6" w:space="0" w:color="auto"/>
              <w:right w:val="single" w:sz="6" w:space="0" w:color="auto"/>
            </w:tcBorders>
            <w:vAlign w:val="center"/>
          </w:tcPr>
          <w:p w14:paraId="160A0B1D" w14:textId="77777777" w:rsidR="00370DBE" w:rsidRPr="005B478A" w:rsidRDefault="00370DBE" w:rsidP="00370DBE">
            <w:pPr>
              <w:pStyle w:val="BodyText"/>
              <w:tabs>
                <w:tab w:val="left" w:pos="323"/>
              </w:tabs>
              <w:spacing w:after="0"/>
              <w:ind w:left="319" w:hanging="319"/>
              <w:rPr>
                <w:sz w:val="18"/>
                <w:lang w:val="mk-MK" w:eastAsia="en-GB"/>
              </w:rPr>
            </w:pPr>
            <w:r w:rsidRPr="00C7090C">
              <w:rPr>
                <w:sz w:val="18"/>
                <w:lang w:val="mk-MK" w:eastAsia="en-GB"/>
              </w:rPr>
              <w:t>4.4</w:t>
            </w:r>
            <w:r w:rsidRPr="005B478A">
              <w:rPr>
                <w:sz w:val="18"/>
                <w:lang w:val="mk-MK" w:eastAsia="en-GB"/>
              </w:rPr>
              <w:tab/>
              <w:t>Испуштање на гориво (симулирано</w:t>
            </w:r>
            <w:r w:rsidRPr="00C7090C">
              <w:rPr>
                <w:sz w:val="18"/>
                <w:lang w:val="mk-MK" w:eastAsia="en-GB"/>
              </w:rPr>
              <w:t xml:space="preserve">, </w:t>
            </w:r>
            <w:r>
              <w:rPr>
                <w:sz w:val="18"/>
                <w:lang w:val="mk-MK" w:eastAsia="en-GB"/>
              </w:rPr>
              <w:t>ако е можно</w:t>
            </w:r>
            <w:r w:rsidRPr="005B478A">
              <w:rPr>
                <w:sz w:val="18"/>
                <w:lang w:val="mk-MK" w:eastAsia="en-GB"/>
              </w:rPr>
              <w:t xml:space="preserve">) </w:t>
            </w:r>
          </w:p>
        </w:tc>
        <w:tc>
          <w:tcPr>
            <w:tcW w:w="709" w:type="dxa"/>
            <w:tcBorders>
              <w:top w:val="single" w:sz="6" w:space="0" w:color="auto"/>
              <w:left w:val="single" w:sz="6" w:space="0" w:color="auto"/>
              <w:bottom w:val="single" w:sz="6" w:space="0" w:color="auto"/>
              <w:right w:val="single" w:sz="6" w:space="0" w:color="auto"/>
            </w:tcBorders>
          </w:tcPr>
          <w:p w14:paraId="1A591C3F" w14:textId="7D6AD797" w:rsidR="00370DBE" w:rsidRPr="005B478A" w:rsidRDefault="00370DBE" w:rsidP="00370DBE">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679D6604" w14:textId="024DEB2B" w:rsidR="00370DBE" w:rsidRPr="005B478A" w:rsidRDefault="00370DBE" w:rsidP="00370DBE">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1C5F8C16" w14:textId="71DF33E2" w:rsidR="00370DBE" w:rsidRPr="005B478A" w:rsidRDefault="00370DBE" w:rsidP="00370DBE">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188DD94C" w14:textId="1AD66B4C" w:rsidR="00370DBE" w:rsidRPr="005B478A" w:rsidRDefault="00370DBE" w:rsidP="00370DBE">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14D60005" w14:textId="77777777" w:rsidR="00370DBE" w:rsidRPr="005B478A" w:rsidRDefault="00370DBE" w:rsidP="00370DBE">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70CB7743" w14:textId="77777777" w:rsidR="00370DBE" w:rsidRPr="005B478A" w:rsidRDefault="00370DBE" w:rsidP="00370DBE">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48AB2F10" w14:textId="77777777" w:rsidR="00370DBE" w:rsidRPr="005B478A" w:rsidRDefault="00370DBE" w:rsidP="00370DBE">
            <w:pPr>
              <w:pStyle w:val="BodyText"/>
              <w:spacing w:after="0"/>
              <w:rPr>
                <w:sz w:val="18"/>
                <w:lang w:val="mk-MK" w:eastAsia="en-GB"/>
              </w:rPr>
            </w:pPr>
          </w:p>
        </w:tc>
      </w:tr>
      <w:tr w:rsidR="009822C0" w:rsidRPr="005B478A" w14:paraId="191D407C" w14:textId="77777777" w:rsidTr="00176F46">
        <w:trPr>
          <w:cantSplit/>
        </w:trPr>
        <w:tc>
          <w:tcPr>
            <w:tcW w:w="3969" w:type="dxa"/>
            <w:tcBorders>
              <w:top w:val="single" w:sz="6" w:space="0" w:color="auto"/>
              <w:bottom w:val="single" w:sz="6" w:space="0" w:color="auto"/>
              <w:right w:val="single" w:sz="6" w:space="0" w:color="auto"/>
            </w:tcBorders>
            <w:vAlign w:val="center"/>
          </w:tcPr>
          <w:p w14:paraId="35D98EAF" w14:textId="401061CD" w:rsidR="002C3DA2" w:rsidRPr="005B478A" w:rsidRDefault="002C3DA2" w:rsidP="00370DBE">
            <w:pPr>
              <w:pStyle w:val="BodyText"/>
              <w:tabs>
                <w:tab w:val="left" w:pos="301"/>
              </w:tabs>
              <w:spacing w:after="0"/>
              <w:ind w:left="319" w:hanging="319"/>
              <w:rPr>
                <w:sz w:val="18"/>
                <w:lang w:val="mk-MK" w:eastAsia="en-GB"/>
              </w:rPr>
            </w:pPr>
            <w:r>
              <w:rPr>
                <w:sz w:val="18"/>
                <w:lang w:val="mk-MK" w:eastAsia="en-GB"/>
              </w:rPr>
              <w:t>4</w:t>
            </w:r>
            <w:r w:rsidRPr="005B478A">
              <w:rPr>
                <w:sz w:val="18"/>
                <w:lang w:val="mk-MK" w:eastAsia="en-GB"/>
              </w:rPr>
              <w:t>.5</w:t>
            </w:r>
            <w:r w:rsidRPr="005B478A">
              <w:rPr>
                <w:sz w:val="18"/>
                <w:lang w:val="mk-MK" w:eastAsia="en-GB"/>
              </w:rPr>
              <w:tab/>
              <w:t xml:space="preserve">Удари на ветер при полетување/слетување </w:t>
            </w:r>
            <w:r>
              <w:rPr>
                <w:sz w:val="18"/>
                <w:lang w:val="mk-MK" w:eastAsia="en-GB"/>
              </w:rPr>
              <w:t>(за оваа вежба не се користи воздухоплов)</w:t>
            </w:r>
          </w:p>
        </w:tc>
        <w:tc>
          <w:tcPr>
            <w:tcW w:w="709" w:type="dxa"/>
            <w:tcBorders>
              <w:top w:val="single" w:sz="6" w:space="0" w:color="auto"/>
              <w:left w:val="single" w:sz="6" w:space="0" w:color="auto"/>
              <w:bottom w:val="single" w:sz="6" w:space="0" w:color="auto"/>
              <w:right w:val="single" w:sz="6" w:space="0" w:color="auto"/>
            </w:tcBorders>
          </w:tcPr>
          <w:p w14:paraId="76439C5F" w14:textId="77777777" w:rsidR="002C3DA2" w:rsidRPr="005B478A" w:rsidRDefault="002C3DA2" w:rsidP="00176F46">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1AD2EFAF" w14:textId="77777777" w:rsidR="002C3DA2" w:rsidRPr="005B478A" w:rsidRDefault="002C3DA2" w:rsidP="00176F46">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2941DA20" w14:textId="77777777" w:rsidR="002C3DA2" w:rsidRPr="005B478A" w:rsidRDefault="002C3DA2" w:rsidP="00176F46">
            <w:pPr>
              <w:pStyle w:val="BodyText"/>
              <w:spacing w:after="0"/>
              <w:rPr>
                <w:sz w:val="18"/>
                <w:lang w:val="mk-MK" w:eastAsia="en-GB"/>
              </w:rPr>
            </w:pPr>
            <w:r w:rsidRPr="005B478A">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5E59D763"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37A8E208"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64F42A6A" w14:textId="77777777" w:rsidR="002C3DA2" w:rsidRPr="005B478A" w:rsidRDefault="002C3DA2" w:rsidP="00176F46">
            <w:pPr>
              <w:pStyle w:val="BodyText"/>
              <w:spacing w:after="0"/>
              <w:rPr>
                <w:sz w:val="18"/>
                <w:lang w:val="mk-MK" w:eastAsia="en-GB"/>
              </w:rPr>
            </w:pPr>
            <w:r w:rsidRPr="005B478A">
              <w:rPr>
                <w:sz w:val="18"/>
                <w:lang w:val="mk-MK" w:eastAsia="en-GB"/>
              </w:rPr>
              <w:t>само F</w:t>
            </w:r>
            <w:r>
              <w:rPr>
                <w:sz w:val="18"/>
                <w:lang w:val="en-US" w:eastAsia="en-GB"/>
              </w:rPr>
              <w:t>F</w:t>
            </w:r>
            <w:r w:rsidRPr="005B478A">
              <w:rPr>
                <w:sz w:val="18"/>
                <w:lang w:val="mk-MK" w:eastAsia="en-GB"/>
              </w:rPr>
              <w:t>S</w:t>
            </w:r>
          </w:p>
        </w:tc>
        <w:tc>
          <w:tcPr>
            <w:tcW w:w="992" w:type="dxa"/>
            <w:tcBorders>
              <w:top w:val="single" w:sz="6" w:space="0" w:color="auto"/>
              <w:left w:val="single" w:sz="6" w:space="0" w:color="auto"/>
              <w:bottom w:val="single" w:sz="6" w:space="0" w:color="auto"/>
            </w:tcBorders>
          </w:tcPr>
          <w:p w14:paraId="060C18BA" w14:textId="77777777" w:rsidR="002C3DA2" w:rsidRPr="005B478A" w:rsidRDefault="002C3DA2" w:rsidP="00176F46">
            <w:pPr>
              <w:pStyle w:val="BodyText"/>
              <w:spacing w:after="0"/>
              <w:rPr>
                <w:sz w:val="18"/>
                <w:lang w:val="mk-MK" w:eastAsia="en-GB"/>
              </w:rPr>
            </w:pPr>
          </w:p>
        </w:tc>
      </w:tr>
      <w:tr w:rsidR="009822C0" w:rsidRPr="005B478A" w14:paraId="446F7A81" w14:textId="77777777" w:rsidTr="00176F46">
        <w:trPr>
          <w:cantSplit/>
        </w:trPr>
        <w:tc>
          <w:tcPr>
            <w:tcW w:w="3969" w:type="dxa"/>
            <w:tcBorders>
              <w:top w:val="single" w:sz="6" w:space="0" w:color="auto"/>
              <w:bottom w:val="single" w:sz="6" w:space="0" w:color="auto"/>
              <w:right w:val="single" w:sz="6" w:space="0" w:color="auto"/>
            </w:tcBorders>
            <w:vAlign w:val="center"/>
          </w:tcPr>
          <w:p w14:paraId="123F8F45" w14:textId="77777777" w:rsidR="002C3DA2" w:rsidRPr="005B478A" w:rsidRDefault="002C3DA2" w:rsidP="00483C8F">
            <w:pPr>
              <w:pStyle w:val="BodyText"/>
              <w:spacing w:after="0"/>
              <w:ind w:left="319" w:hanging="319"/>
              <w:rPr>
                <w:sz w:val="18"/>
                <w:lang w:val="mk-MK" w:eastAsia="en-GB"/>
              </w:rPr>
            </w:pPr>
            <w:r>
              <w:rPr>
                <w:sz w:val="18"/>
                <w:lang w:val="mk-MK" w:eastAsia="en-GB"/>
              </w:rPr>
              <w:t>4</w:t>
            </w:r>
            <w:r w:rsidRPr="005B478A">
              <w:rPr>
                <w:sz w:val="18"/>
                <w:lang w:val="mk-MK" w:eastAsia="en-GB"/>
              </w:rPr>
              <w:t>.6</w:t>
            </w:r>
            <w:r w:rsidRPr="005B478A">
              <w:rPr>
                <w:sz w:val="18"/>
                <w:lang w:val="mk-MK" w:eastAsia="en-GB"/>
              </w:rPr>
              <w:tab/>
              <w:t>Симулиран дефект на системот за притисок во кабина</w:t>
            </w:r>
            <w:r>
              <w:rPr>
                <w:sz w:val="18"/>
                <w:lang w:val="mk-MK" w:eastAsia="en-GB"/>
              </w:rPr>
              <w:t>та</w:t>
            </w:r>
            <w:r w:rsidRPr="005B478A">
              <w:rPr>
                <w:sz w:val="18"/>
                <w:lang w:val="mk-MK" w:eastAsia="en-GB"/>
              </w:rPr>
              <w:t>/принудно спуштање</w:t>
            </w:r>
            <w:r>
              <w:rPr>
                <w:sz w:val="18"/>
                <w:lang w:val="mk-MK" w:eastAsia="en-GB"/>
              </w:rPr>
              <w:t xml:space="preserve"> (за оваа вежба не се користи воздухоплов)</w:t>
            </w:r>
          </w:p>
        </w:tc>
        <w:tc>
          <w:tcPr>
            <w:tcW w:w="709" w:type="dxa"/>
            <w:tcBorders>
              <w:top w:val="single" w:sz="6" w:space="0" w:color="auto"/>
              <w:left w:val="single" w:sz="6" w:space="0" w:color="auto"/>
              <w:bottom w:val="single" w:sz="6" w:space="0" w:color="auto"/>
              <w:right w:val="single" w:sz="6" w:space="0" w:color="auto"/>
            </w:tcBorders>
          </w:tcPr>
          <w:p w14:paraId="2B6802B7" w14:textId="77777777" w:rsidR="002C3DA2" w:rsidRPr="005B478A" w:rsidRDefault="002C3DA2" w:rsidP="00176F46">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503CE63E" w14:textId="77777777" w:rsidR="002C3DA2" w:rsidRPr="005B478A" w:rsidRDefault="002C3DA2" w:rsidP="00176F46">
            <w:pPr>
              <w:pStyle w:val="BodyText"/>
              <w:spacing w:after="0"/>
              <w:rPr>
                <w:sz w:val="18"/>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4B59C877" w14:textId="77777777" w:rsidR="002C3DA2" w:rsidRPr="005B478A" w:rsidRDefault="002C3DA2" w:rsidP="00176F46">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4E6C654E" w14:textId="77777777" w:rsidR="002C3DA2" w:rsidRPr="005B478A" w:rsidRDefault="002C3DA2" w:rsidP="00176F46">
            <w:pPr>
              <w:pStyle w:val="BodyText"/>
              <w:spacing w:after="0"/>
              <w:rPr>
                <w:sz w:val="18"/>
                <w:lang w:val="mk-MK" w:eastAsia="en-GB"/>
              </w:rPr>
            </w:pPr>
            <w:r w:rsidRPr="005B478A">
              <w:rPr>
                <w:lang w:val="mk-MK" w:eastAsia="en-GB"/>
              </w:rPr>
              <w:t>→</w:t>
            </w:r>
          </w:p>
        </w:tc>
        <w:tc>
          <w:tcPr>
            <w:tcW w:w="992" w:type="dxa"/>
            <w:tcBorders>
              <w:top w:val="single" w:sz="6" w:space="0" w:color="auto"/>
              <w:left w:val="single" w:sz="6" w:space="0" w:color="auto"/>
              <w:bottom w:val="single" w:sz="6" w:space="0" w:color="auto"/>
              <w:right w:val="single" w:sz="6" w:space="0" w:color="auto"/>
            </w:tcBorders>
          </w:tcPr>
          <w:p w14:paraId="2F7746A4"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0DDDCB3C" w14:textId="77777777" w:rsidR="002C3DA2" w:rsidRPr="005B478A" w:rsidRDefault="002C3DA2" w:rsidP="00176F46">
            <w:pPr>
              <w:pStyle w:val="BodyText"/>
              <w:spacing w:after="0"/>
              <w:rPr>
                <w:sz w:val="18"/>
                <w:lang w:val="mk-MK" w:eastAsia="en-GB"/>
              </w:rPr>
            </w:pPr>
            <w:r w:rsidRPr="005B478A">
              <w:rPr>
                <w:sz w:val="18"/>
                <w:lang w:val="mk-MK" w:eastAsia="en-GB"/>
              </w:rPr>
              <w:t>само F</w:t>
            </w:r>
            <w:r>
              <w:rPr>
                <w:sz w:val="18"/>
                <w:lang w:val="en-US" w:eastAsia="en-GB"/>
              </w:rPr>
              <w:t>F</w:t>
            </w:r>
            <w:r w:rsidRPr="005B478A">
              <w:rPr>
                <w:sz w:val="18"/>
                <w:lang w:val="mk-MK" w:eastAsia="en-GB"/>
              </w:rPr>
              <w:t>S</w:t>
            </w:r>
          </w:p>
        </w:tc>
        <w:tc>
          <w:tcPr>
            <w:tcW w:w="992" w:type="dxa"/>
            <w:tcBorders>
              <w:top w:val="single" w:sz="6" w:space="0" w:color="auto"/>
              <w:left w:val="single" w:sz="6" w:space="0" w:color="auto"/>
              <w:bottom w:val="single" w:sz="6" w:space="0" w:color="auto"/>
            </w:tcBorders>
          </w:tcPr>
          <w:p w14:paraId="10CA857B" w14:textId="77777777" w:rsidR="002C3DA2" w:rsidRPr="005B478A" w:rsidRDefault="002C3DA2" w:rsidP="00176F46">
            <w:pPr>
              <w:pStyle w:val="BodyText"/>
              <w:spacing w:after="0"/>
              <w:rPr>
                <w:sz w:val="18"/>
                <w:lang w:val="mk-MK" w:eastAsia="en-GB"/>
              </w:rPr>
            </w:pPr>
          </w:p>
        </w:tc>
      </w:tr>
      <w:tr w:rsidR="009822C0" w:rsidRPr="005B478A" w14:paraId="5FD7982D" w14:textId="77777777" w:rsidTr="00176F46">
        <w:trPr>
          <w:cantSplit/>
        </w:trPr>
        <w:tc>
          <w:tcPr>
            <w:tcW w:w="3969" w:type="dxa"/>
            <w:tcBorders>
              <w:top w:val="single" w:sz="6" w:space="0" w:color="auto"/>
              <w:bottom w:val="single" w:sz="6" w:space="0" w:color="auto"/>
              <w:right w:val="single" w:sz="6" w:space="0" w:color="auto"/>
            </w:tcBorders>
            <w:vAlign w:val="center"/>
          </w:tcPr>
          <w:p w14:paraId="250041CF" w14:textId="77777777" w:rsidR="00C05F0F" w:rsidRDefault="002C3DA2" w:rsidP="00D658F0">
            <w:pPr>
              <w:pStyle w:val="BodyText"/>
              <w:spacing w:after="0"/>
              <w:ind w:left="319" w:hanging="319"/>
              <w:rPr>
                <w:sz w:val="18"/>
                <w:lang w:val="mk-MK" w:eastAsia="en-GB"/>
              </w:rPr>
            </w:pPr>
            <w:r>
              <w:rPr>
                <w:sz w:val="18"/>
                <w:lang w:val="mk-MK" w:eastAsia="en-GB"/>
              </w:rPr>
              <w:t>4.7</w:t>
            </w:r>
            <w:r>
              <w:rPr>
                <w:sz w:val="18"/>
                <w:lang w:val="mk-MK" w:eastAsia="en-GB"/>
              </w:rPr>
              <w:tab/>
            </w:r>
            <w:r w:rsidRPr="005B478A">
              <w:rPr>
                <w:sz w:val="18"/>
                <w:lang w:val="mk-MK" w:eastAsia="en-GB"/>
              </w:rPr>
              <w:t>ACAS настан</w:t>
            </w:r>
            <w:r>
              <w:rPr>
                <w:sz w:val="18"/>
                <w:lang w:val="mk-MK" w:eastAsia="en-GB"/>
              </w:rPr>
              <w:t xml:space="preserve"> </w:t>
            </w:r>
          </w:p>
          <w:p w14:paraId="03BB70E5" w14:textId="176E4A03" w:rsidR="002C3DA2" w:rsidRDefault="002C3DA2" w:rsidP="00C05F0F">
            <w:pPr>
              <w:pStyle w:val="BodyText"/>
              <w:spacing w:after="0"/>
              <w:ind w:left="319"/>
              <w:rPr>
                <w:sz w:val="18"/>
                <w:lang w:val="mk-MK" w:eastAsia="en-GB"/>
              </w:rPr>
            </w:pPr>
            <w:r>
              <w:rPr>
                <w:sz w:val="18"/>
                <w:lang w:val="mk-MK" w:eastAsia="en-GB"/>
              </w:rPr>
              <w:t>(за оваа вежба не се користи воздухоплов)</w:t>
            </w:r>
          </w:p>
        </w:tc>
        <w:tc>
          <w:tcPr>
            <w:tcW w:w="709" w:type="dxa"/>
            <w:tcBorders>
              <w:top w:val="single" w:sz="6" w:space="0" w:color="auto"/>
              <w:left w:val="single" w:sz="6" w:space="0" w:color="auto"/>
              <w:bottom w:val="single" w:sz="6" w:space="0" w:color="auto"/>
              <w:right w:val="single" w:sz="6" w:space="0" w:color="auto"/>
            </w:tcBorders>
          </w:tcPr>
          <w:p w14:paraId="48E6C65A" w14:textId="77777777" w:rsidR="002C3DA2" w:rsidRDefault="002C3DA2" w:rsidP="00176F46">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58543745" w14:textId="77777777" w:rsidR="002C3DA2" w:rsidRDefault="002C3DA2" w:rsidP="00176F46">
            <w:r w:rsidRPr="003252D4">
              <w:rPr>
                <w:lang w:val="mk-MK"/>
              </w:rPr>
              <w:t>→</w:t>
            </w:r>
          </w:p>
        </w:tc>
        <w:tc>
          <w:tcPr>
            <w:tcW w:w="850" w:type="dxa"/>
            <w:tcBorders>
              <w:top w:val="single" w:sz="6" w:space="0" w:color="auto"/>
              <w:left w:val="single" w:sz="6" w:space="0" w:color="auto"/>
              <w:bottom w:val="single" w:sz="6" w:space="0" w:color="auto"/>
              <w:right w:val="single" w:sz="6" w:space="0" w:color="auto"/>
            </w:tcBorders>
          </w:tcPr>
          <w:p w14:paraId="31D94455" w14:textId="77777777" w:rsidR="002C3DA2" w:rsidRDefault="002C3DA2" w:rsidP="00176F46">
            <w:r w:rsidRPr="003252D4">
              <w:rPr>
                <w:lang w:val="mk-MK"/>
              </w:rPr>
              <w:t>→</w:t>
            </w:r>
          </w:p>
        </w:tc>
        <w:tc>
          <w:tcPr>
            <w:tcW w:w="851" w:type="dxa"/>
            <w:tcBorders>
              <w:top w:val="single" w:sz="6" w:space="0" w:color="auto"/>
              <w:left w:val="single" w:sz="6" w:space="0" w:color="auto"/>
              <w:bottom w:val="single" w:sz="6" w:space="0" w:color="auto"/>
              <w:right w:val="single" w:sz="6" w:space="0" w:color="auto"/>
            </w:tcBorders>
          </w:tcPr>
          <w:p w14:paraId="771F4ACA" w14:textId="77777777" w:rsidR="002C3DA2" w:rsidRPr="005B478A" w:rsidRDefault="002C3DA2" w:rsidP="00176F46">
            <w:pPr>
              <w:pStyle w:val="BodyText"/>
              <w:spacing w:after="0"/>
              <w:rPr>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06852664"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3D1E794F" w14:textId="77777777" w:rsidR="002C3DA2" w:rsidRPr="005B478A" w:rsidRDefault="002C3DA2" w:rsidP="00176F46">
            <w:pPr>
              <w:pStyle w:val="BodyText"/>
              <w:spacing w:after="0"/>
              <w:rPr>
                <w:sz w:val="18"/>
                <w:lang w:val="mk-MK" w:eastAsia="en-GB"/>
              </w:rPr>
            </w:pPr>
            <w:r>
              <w:rPr>
                <w:sz w:val="18"/>
                <w:lang w:val="mk-MK" w:eastAsia="en-GB"/>
              </w:rPr>
              <w:t>само F</w:t>
            </w:r>
            <w:r>
              <w:rPr>
                <w:sz w:val="18"/>
                <w:lang w:val="en-US" w:eastAsia="en-GB"/>
              </w:rPr>
              <w:t>F</w:t>
            </w:r>
            <w:r>
              <w:rPr>
                <w:sz w:val="18"/>
                <w:lang w:val="mk-MK" w:eastAsia="en-GB"/>
              </w:rPr>
              <w:t>S</w:t>
            </w:r>
          </w:p>
        </w:tc>
        <w:tc>
          <w:tcPr>
            <w:tcW w:w="992" w:type="dxa"/>
            <w:tcBorders>
              <w:top w:val="single" w:sz="6" w:space="0" w:color="auto"/>
              <w:left w:val="single" w:sz="6" w:space="0" w:color="auto"/>
              <w:bottom w:val="single" w:sz="6" w:space="0" w:color="auto"/>
            </w:tcBorders>
          </w:tcPr>
          <w:p w14:paraId="5520A144" w14:textId="77777777" w:rsidR="002C3DA2" w:rsidRPr="005B478A" w:rsidRDefault="002C3DA2" w:rsidP="00176F46">
            <w:pPr>
              <w:pStyle w:val="BodyText"/>
              <w:spacing w:after="0"/>
              <w:rPr>
                <w:sz w:val="18"/>
                <w:lang w:val="mk-MK" w:eastAsia="en-GB"/>
              </w:rPr>
            </w:pPr>
          </w:p>
        </w:tc>
      </w:tr>
      <w:tr w:rsidR="009822C0" w:rsidRPr="005B478A" w14:paraId="78319589" w14:textId="77777777" w:rsidTr="00176F46">
        <w:trPr>
          <w:cantSplit/>
        </w:trPr>
        <w:tc>
          <w:tcPr>
            <w:tcW w:w="3969" w:type="dxa"/>
            <w:tcBorders>
              <w:top w:val="single" w:sz="6" w:space="0" w:color="auto"/>
              <w:bottom w:val="single" w:sz="6" w:space="0" w:color="auto"/>
              <w:right w:val="single" w:sz="6" w:space="0" w:color="auto"/>
            </w:tcBorders>
            <w:vAlign w:val="center"/>
          </w:tcPr>
          <w:p w14:paraId="6CF5D475" w14:textId="77777777" w:rsidR="002C3DA2" w:rsidRPr="005B478A" w:rsidRDefault="002C3DA2" w:rsidP="00C05F0F">
            <w:pPr>
              <w:pStyle w:val="BodyText"/>
              <w:tabs>
                <w:tab w:val="left" w:pos="323"/>
              </w:tabs>
              <w:spacing w:after="0"/>
              <w:ind w:left="319" w:hanging="319"/>
              <w:rPr>
                <w:sz w:val="18"/>
                <w:lang w:val="mk-MK" w:eastAsia="en-GB"/>
              </w:rPr>
            </w:pPr>
            <w:r>
              <w:rPr>
                <w:sz w:val="18"/>
                <w:lang w:val="mk-MK" w:eastAsia="en-GB"/>
              </w:rPr>
              <w:t>4</w:t>
            </w:r>
            <w:r w:rsidRPr="005B478A">
              <w:rPr>
                <w:sz w:val="18"/>
                <w:lang w:val="mk-MK" w:eastAsia="en-GB"/>
              </w:rPr>
              <w:t>.</w:t>
            </w:r>
            <w:r>
              <w:rPr>
                <w:sz w:val="18"/>
                <w:lang w:val="mk-MK" w:eastAsia="en-GB"/>
              </w:rPr>
              <w:t>8</w:t>
            </w:r>
            <w:r w:rsidRPr="005B478A">
              <w:rPr>
                <w:sz w:val="18"/>
                <w:lang w:val="mk-MK" w:eastAsia="en-GB"/>
              </w:rPr>
              <w:tab/>
              <w:t>Онеспос</w:t>
            </w:r>
            <w:r>
              <w:rPr>
                <w:sz w:val="18"/>
                <w:lang w:val="mk-MK" w:eastAsia="en-GB"/>
              </w:rPr>
              <w:t>о</w:t>
            </w:r>
            <w:r w:rsidRPr="005B478A">
              <w:rPr>
                <w:sz w:val="18"/>
                <w:lang w:val="mk-MK" w:eastAsia="en-GB"/>
              </w:rPr>
              <w:t>беност на член на екипаж за летање</w:t>
            </w:r>
          </w:p>
        </w:tc>
        <w:tc>
          <w:tcPr>
            <w:tcW w:w="709" w:type="dxa"/>
            <w:tcBorders>
              <w:top w:val="single" w:sz="6" w:space="0" w:color="auto"/>
              <w:left w:val="single" w:sz="6" w:space="0" w:color="auto"/>
              <w:bottom w:val="single" w:sz="6" w:space="0" w:color="auto"/>
              <w:right w:val="single" w:sz="6" w:space="0" w:color="auto"/>
            </w:tcBorders>
          </w:tcPr>
          <w:p w14:paraId="2DE46BBD" w14:textId="77777777" w:rsidR="002C3DA2" w:rsidRPr="005B478A" w:rsidRDefault="002C3DA2" w:rsidP="00176F46">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2F060668" w14:textId="77777777" w:rsidR="002C3DA2" w:rsidRPr="005B478A" w:rsidRDefault="002C3DA2" w:rsidP="00176F46">
            <w:pPr>
              <w:pStyle w:val="BodyText"/>
              <w:spacing w:after="0"/>
              <w:rPr>
                <w:sz w:val="18"/>
                <w:lang w:val="mk-MK" w:eastAsia="en-GB"/>
              </w:rPr>
            </w:pPr>
            <w:r w:rsidRPr="005B478A">
              <w:rPr>
                <w:sz w:val="18"/>
                <w:lang w:val="mk-MK" w:eastAsia="en-GB"/>
              </w:rPr>
              <w:t>P</w:t>
            </w: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153087F8" w14:textId="77777777" w:rsidR="002C3DA2" w:rsidRPr="005B478A" w:rsidRDefault="002C3DA2" w:rsidP="00176F46">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01DCF3D0" w14:textId="77777777" w:rsidR="002C3DA2" w:rsidRPr="005B478A" w:rsidRDefault="002C3DA2" w:rsidP="00176F46">
            <w:pPr>
              <w:pStyle w:val="BodyText"/>
              <w:spacing w:after="0"/>
              <w:rPr>
                <w:sz w:val="18"/>
                <w:lang w:val="mk-MK" w:eastAsia="en-GB"/>
              </w:rPr>
            </w:pPr>
            <w:r w:rsidRPr="005B478A">
              <w:rPr>
                <w:lang w:val="mk-MK" w:eastAsia="en-GB"/>
              </w:rPr>
              <w:t>→</w:t>
            </w:r>
          </w:p>
        </w:tc>
        <w:tc>
          <w:tcPr>
            <w:tcW w:w="992" w:type="dxa"/>
            <w:tcBorders>
              <w:top w:val="single" w:sz="6" w:space="0" w:color="auto"/>
              <w:left w:val="single" w:sz="6" w:space="0" w:color="auto"/>
              <w:bottom w:val="single" w:sz="6" w:space="0" w:color="auto"/>
              <w:right w:val="single" w:sz="6" w:space="0" w:color="auto"/>
            </w:tcBorders>
          </w:tcPr>
          <w:p w14:paraId="14822751"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602AFD1B"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6C3CEBDE" w14:textId="77777777" w:rsidR="002C3DA2" w:rsidRPr="005B478A" w:rsidRDefault="002C3DA2" w:rsidP="00176F46">
            <w:pPr>
              <w:pStyle w:val="BodyText"/>
              <w:spacing w:after="0"/>
              <w:rPr>
                <w:sz w:val="18"/>
                <w:lang w:val="mk-MK" w:eastAsia="en-GB"/>
              </w:rPr>
            </w:pPr>
          </w:p>
        </w:tc>
      </w:tr>
      <w:tr w:rsidR="009822C0" w:rsidRPr="005B478A" w14:paraId="5994E43D" w14:textId="77777777" w:rsidTr="00176F46">
        <w:trPr>
          <w:cantSplit/>
        </w:trPr>
        <w:tc>
          <w:tcPr>
            <w:tcW w:w="3969" w:type="dxa"/>
            <w:tcBorders>
              <w:top w:val="single" w:sz="6" w:space="0" w:color="auto"/>
              <w:bottom w:val="single" w:sz="6" w:space="0" w:color="auto"/>
              <w:right w:val="single" w:sz="6" w:space="0" w:color="auto"/>
            </w:tcBorders>
            <w:vAlign w:val="center"/>
          </w:tcPr>
          <w:p w14:paraId="2142AC92" w14:textId="77777777" w:rsidR="002C3DA2" w:rsidRPr="005B478A" w:rsidRDefault="002C3DA2" w:rsidP="007578D0">
            <w:pPr>
              <w:pStyle w:val="BodyText"/>
              <w:tabs>
                <w:tab w:val="left" w:pos="312"/>
              </w:tabs>
              <w:spacing w:after="0"/>
              <w:rPr>
                <w:sz w:val="18"/>
                <w:lang w:val="mk-MK" w:eastAsia="en-GB"/>
              </w:rPr>
            </w:pPr>
            <w:r>
              <w:rPr>
                <w:sz w:val="18"/>
                <w:lang w:val="mk-MK" w:eastAsia="en-GB"/>
              </w:rPr>
              <w:t>4.9</w:t>
            </w:r>
            <w:r w:rsidRPr="005B478A">
              <w:rPr>
                <w:sz w:val="18"/>
                <w:lang w:val="mk-MK" w:eastAsia="en-GB"/>
              </w:rPr>
              <w:tab/>
            </w:r>
            <w:r>
              <w:rPr>
                <w:sz w:val="18"/>
                <w:lang w:val="mk-MK" w:eastAsia="en-GB"/>
              </w:rPr>
              <w:t>Дефект на трансмисијата</w:t>
            </w:r>
          </w:p>
        </w:tc>
        <w:tc>
          <w:tcPr>
            <w:tcW w:w="709" w:type="dxa"/>
            <w:tcBorders>
              <w:top w:val="single" w:sz="6" w:space="0" w:color="auto"/>
              <w:left w:val="single" w:sz="6" w:space="0" w:color="auto"/>
              <w:bottom w:val="single" w:sz="6" w:space="0" w:color="auto"/>
              <w:right w:val="single" w:sz="6" w:space="0" w:color="auto"/>
            </w:tcBorders>
          </w:tcPr>
          <w:p w14:paraId="15E32400" w14:textId="77777777" w:rsidR="002C3DA2" w:rsidRPr="005B478A" w:rsidRDefault="002C3DA2" w:rsidP="00176F46">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45E8C800" w14:textId="77777777" w:rsidR="002C3DA2" w:rsidRPr="005B478A" w:rsidRDefault="002C3DA2" w:rsidP="00176F46">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0E4D8417" w14:textId="77777777" w:rsidR="002C3DA2" w:rsidRPr="005B478A" w:rsidRDefault="002C3DA2" w:rsidP="00176F46">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4ED122E6"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4834A267"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264722E2" w14:textId="77777777" w:rsidR="002C3DA2" w:rsidRPr="005B478A" w:rsidRDefault="002C3DA2" w:rsidP="00176F46">
            <w:pPr>
              <w:pStyle w:val="BodyText"/>
              <w:spacing w:after="0"/>
              <w:rPr>
                <w:sz w:val="18"/>
                <w:lang w:val="mk-MK" w:eastAsia="en-GB"/>
              </w:rPr>
            </w:pPr>
            <w:r>
              <w:rPr>
                <w:sz w:val="18"/>
                <w:lang w:val="mk-MK" w:eastAsia="en-GB"/>
              </w:rPr>
              <w:t>само F</w:t>
            </w:r>
            <w:r>
              <w:rPr>
                <w:sz w:val="18"/>
                <w:lang w:val="en-US" w:eastAsia="en-GB"/>
              </w:rPr>
              <w:t>F</w:t>
            </w:r>
            <w:r>
              <w:rPr>
                <w:sz w:val="18"/>
                <w:lang w:val="mk-MK" w:eastAsia="en-GB"/>
              </w:rPr>
              <w:t>S</w:t>
            </w:r>
          </w:p>
        </w:tc>
        <w:tc>
          <w:tcPr>
            <w:tcW w:w="992" w:type="dxa"/>
            <w:tcBorders>
              <w:top w:val="single" w:sz="6" w:space="0" w:color="auto"/>
              <w:left w:val="single" w:sz="6" w:space="0" w:color="auto"/>
              <w:bottom w:val="single" w:sz="6" w:space="0" w:color="auto"/>
            </w:tcBorders>
          </w:tcPr>
          <w:p w14:paraId="12120D4C" w14:textId="77777777" w:rsidR="002C3DA2" w:rsidRPr="005B478A" w:rsidRDefault="002C3DA2" w:rsidP="00176F46">
            <w:pPr>
              <w:pStyle w:val="BodyText"/>
              <w:spacing w:after="0"/>
              <w:rPr>
                <w:sz w:val="18"/>
                <w:lang w:val="mk-MK" w:eastAsia="en-GB"/>
              </w:rPr>
            </w:pPr>
          </w:p>
        </w:tc>
      </w:tr>
      <w:tr w:rsidR="009822C0" w:rsidRPr="005B478A" w14:paraId="5CBCDB4D" w14:textId="77777777" w:rsidTr="00176F46">
        <w:trPr>
          <w:cantSplit/>
        </w:trPr>
        <w:tc>
          <w:tcPr>
            <w:tcW w:w="3969" w:type="dxa"/>
            <w:tcBorders>
              <w:top w:val="single" w:sz="6" w:space="0" w:color="auto"/>
              <w:bottom w:val="single" w:sz="6" w:space="0" w:color="auto"/>
              <w:right w:val="single" w:sz="6" w:space="0" w:color="auto"/>
            </w:tcBorders>
            <w:vAlign w:val="center"/>
          </w:tcPr>
          <w:p w14:paraId="4004EAE0" w14:textId="04FB5BA8" w:rsidR="002C3DA2" w:rsidRPr="005B478A" w:rsidRDefault="002C3DA2" w:rsidP="007578D0">
            <w:pPr>
              <w:pStyle w:val="BodyText"/>
              <w:spacing w:after="0"/>
              <w:ind w:left="319" w:hanging="319"/>
              <w:rPr>
                <w:sz w:val="18"/>
                <w:lang w:val="mk-MK" w:eastAsia="en-GB"/>
              </w:rPr>
            </w:pPr>
            <w:r>
              <w:rPr>
                <w:sz w:val="18"/>
                <w:lang w:val="mk-MK" w:eastAsia="en-GB"/>
              </w:rPr>
              <w:t>4.10</w:t>
            </w:r>
            <w:r>
              <w:rPr>
                <w:sz w:val="18"/>
                <w:lang w:val="mk-MK" w:eastAsia="en-GB"/>
              </w:rPr>
              <w:tab/>
            </w:r>
            <w:r w:rsidR="00AF1AD0">
              <w:rPr>
                <w:sz w:val="18"/>
                <w:lang w:val="mk-MK" w:eastAsia="en-GB"/>
              </w:rPr>
              <w:t xml:space="preserve">Вадење од </w:t>
            </w:r>
            <w:r w:rsidRPr="005B478A">
              <w:rPr>
                <w:sz w:val="18"/>
                <w:lang w:val="mk-MK" w:eastAsia="en-GB"/>
              </w:rPr>
              <w:t xml:space="preserve">потполно губење на брзина </w:t>
            </w:r>
            <w:r>
              <w:rPr>
                <w:sz w:val="18"/>
                <w:lang w:val="mk-MK" w:eastAsia="en-GB"/>
              </w:rPr>
              <w:t xml:space="preserve">(со или без снага) </w:t>
            </w:r>
            <w:r w:rsidRPr="005B478A">
              <w:rPr>
                <w:sz w:val="18"/>
                <w:lang w:val="mk-MK" w:eastAsia="en-GB"/>
              </w:rPr>
              <w:t>или после активирање на уредот за предупредување за губење на узгон во конфигурација на качување, крстарење и приод</w:t>
            </w:r>
            <w:r>
              <w:rPr>
                <w:sz w:val="18"/>
                <w:lang w:val="mk-MK" w:eastAsia="en-GB"/>
              </w:rPr>
              <w:t xml:space="preserve"> (за оваа вежба не се користи воздухоплов)</w:t>
            </w:r>
          </w:p>
        </w:tc>
        <w:tc>
          <w:tcPr>
            <w:tcW w:w="709" w:type="dxa"/>
            <w:tcBorders>
              <w:top w:val="single" w:sz="6" w:space="0" w:color="auto"/>
              <w:left w:val="single" w:sz="6" w:space="0" w:color="auto"/>
              <w:bottom w:val="single" w:sz="6" w:space="0" w:color="auto"/>
              <w:right w:val="single" w:sz="6" w:space="0" w:color="auto"/>
            </w:tcBorders>
          </w:tcPr>
          <w:p w14:paraId="17B370BD" w14:textId="77777777" w:rsidR="002C3DA2" w:rsidRPr="005B478A" w:rsidRDefault="002C3DA2" w:rsidP="00176F46">
            <w:pPr>
              <w:pStyle w:val="BodyText"/>
              <w:spacing w:after="0"/>
              <w:rPr>
                <w:sz w:val="18"/>
                <w:lang w:val="mk-MK" w:eastAsia="en-GB"/>
              </w:rPr>
            </w:pPr>
            <w:r w:rsidRPr="005B478A">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59F8C293" w14:textId="77777777" w:rsidR="002C3DA2" w:rsidRPr="005B478A" w:rsidRDefault="002C3DA2" w:rsidP="00176F46">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374D58EB" w14:textId="77777777" w:rsidR="002C3DA2" w:rsidRPr="005B478A" w:rsidRDefault="002C3DA2" w:rsidP="00176F46">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2D590F35"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4CA923F1"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0FD4BD87" w14:textId="77777777" w:rsidR="002C3DA2" w:rsidRPr="005B478A" w:rsidRDefault="002C3DA2" w:rsidP="00176F46">
            <w:pPr>
              <w:pStyle w:val="BodyText"/>
              <w:spacing w:after="0"/>
              <w:rPr>
                <w:sz w:val="18"/>
                <w:lang w:val="mk-MK" w:eastAsia="en-GB"/>
              </w:rPr>
            </w:pPr>
            <w:r w:rsidRPr="005B478A">
              <w:rPr>
                <w:sz w:val="18"/>
                <w:lang w:val="mk-MK" w:eastAsia="en-GB"/>
              </w:rPr>
              <w:t>само F</w:t>
            </w:r>
            <w:r>
              <w:rPr>
                <w:sz w:val="18"/>
                <w:lang w:val="en-US" w:eastAsia="en-GB"/>
              </w:rPr>
              <w:t>F</w:t>
            </w:r>
            <w:r w:rsidRPr="005B478A">
              <w:rPr>
                <w:sz w:val="18"/>
                <w:lang w:val="mk-MK" w:eastAsia="en-GB"/>
              </w:rPr>
              <w:t>S</w:t>
            </w:r>
          </w:p>
        </w:tc>
        <w:tc>
          <w:tcPr>
            <w:tcW w:w="992" w:type="dxa"/>
            <w:tcBorders>
              <w:top w:val="single" w:sz="6" w:space="0" w:color="auto"/>
              <w:left w:val="single" w:sz="6" w:space="0" w:color="auto"/>
              <w:bottom w:val="single" w:sz="6" w:space="0" w:color="auto"/>
            </w:tcBorders>
          </w:tcPr>
          <w:p w14:paraId="6F77A9E0" w14:textId="77777777" w:rsidR="002C3DA2" w:rsidRPr="005B478A" w:rsidRDefault="002C3DA2" w:rsidP="00176F46">
            <w:pPr>
              <w:pStyle w:val="BodyText"/>
              <w:spacing w:after="0"/>
              <w:rPr>
                <w:sz w:val="18"/>
                <w:lang w:val="mk-MK" w:eastAsia="en-GB"/>
              </w:rPr>
            </w:pPr>
          </w:p>
        </w:tc>
      </w:tr>
      <w:tr w:rsidR="009822C0" w:rsidRPr="005B478A" w14:paraId="434913E5" w14:textId="77777777" w:rsidTr="00176F46">
        <w:trPr>
          <w:cantSplit/>
        </w:trPr>
        <w:tc>
          <w:tcPr>
            <w:tcW w:w="3969" w:type="dxa"/>
            <w:tcBorders>
              <w:top w:val="single" w:sz="6" w:space="0" w:color="auto"/>
              <w:bottom w:val="single" w:sz="6" w:space="0" w:color="auto"/>
              <w:right w:val="single" w:sz="6" w:space="0" w:color="auto"/>
            </w:tcBorders>
            <w:vAlign w:val="center"/>
          </w:tcPr>
          <w:p w14:paraId="54360C96" w14:textId="77777777" w:rsidR="002C3DA2" w:rsidRPr="005B478A" w:rsidRDefault="002C3DA2" w:rsidP="00627783">
            <w:pPr>
              <w:pStyle w:val="BodyText"/>
              <w:spacing w:after="0"/>
              <w:ind w:left="319" w:hanging="319"/>
              <w:rPr>
                <w:sz w:val="18"/>
                <w:lang w:val="mk-MK" w:eastAsia="en-GB"/>
              </w:rPr>
            </w:pPr>
            <w:r>
              <w:rPr>
                <w:sz w:val="18"/>
                <w:lang w:val="mk-MK" w:eastAsia="en-GB"/>
              </w:rPr>
              <w:t>4.11</w:t>
            </w:r>
            <w:r>
              <w:rPr>
                <w:sz w:val="18"/>
                <w:lang w:val="mk-MK" w:eastAsia="en-GB"/>
              </w:rPr>
              <w:tab/>
              <w:t>Други процедури за опасни ситуации како што е наведено во соодветниот Прирачник за летање на авионот</w:t>
            </w:r>
          </w:p>
        </w:tc>
        <w:tc>
          <w:tcPr>
            <w:tcW w:w="709" w:type="dxa"/>
            <w:tcBorders>
              <w:top w:val="single" w:sz="6" w:space="0" w:color="auto"/>
              <w:left w:val="single" w:sz="6" w:space="0" w:color="auto"/>
              <w:bottom w:val="single" w:sz="6" w:space="0" w:color="auto"/>
              <w:right w:val="single" w:sz="6" w:space="0" w:color="auto"/>
            </w:tcBorders>
          </w:tcPr>
          <w:p w14:paraId="388DBABF" w14:textId="77777777" w:rsidR="002C3DA2" w:rsidRPr="005B478A" w:rsidRDefault="002C3DA2" w:rsidP="00176F46">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30420C93" w14:textId="576997D6" w:rsidR="002C3DA2" w:rsidRPr="005B478A" w:rsidRDefault="002C3DA2" w:rsidP="00176F46">
            <w:pPr>
              <w:pStyle w:val="BodyText"/>
              <w:spacing w:after="0"/>
              <w:rPr>
                <w:sz w:val="18"/>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70E93F69" w14:textId="08F2C277" w:rsidR="002C3DA2" w:rsidRPr="005B478A" w:rsidRDefault="002C3DA2" w:rsidP="00176F46">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3F32A172"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14686776"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0455D391"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6BA20FE7" w14:textId="77777777" w:rsidR="002C3DA2" w:rsidRPr="005B478A" w:rsidRDefault="002C3DA2" w:rsidP="00176F46">
            <w:pPr>
              <w:pStyle w:val="BodyText"/>
              <w:spacing w:after="0"/>
              <w:rPr>
                <w:sz w:val="18"/>
                <w:lang w:val="mk-MK" w:eastAsia="en-GB"/>
              </w:rPr>
            </w:pPr>
          </w:p>
        </w:tc>
      </w:tr>
      <w:tr w:rsidR="002C3DA2" w:rsidRPr="0075343A" w14:paraId="6D252F2A" w14:textId="77777777" w:rsidTr="008C06C9">
        <w:trPr>
          <w:cantSplit/>
          <w:trHeight w:val="340"/>
        </w:trPr>
        <w:tc>
          <w:tcPr>
            <w:tcW w:w="10206" w:type="dxa"/>
            <w:gridSpan w:val="8"/>
            <w:tcBorders>
              <w:top w:val="single" w:sz="6" w:space="0" w:color="auto"/>
              <w:bottom w:val="single" w:sz="6" w:space="0" w:color="auto"/>
            </w:tcBorders>
            <w:shd w:val="clear" w:color="auto" w:fill="B3B3B3"/>
            <w:vAlign w:val="center"/>
          </w:tcPr>
          <w:p w14:paraId="658CFF26" w14:textId="77777777" w:rsidR="002C3DA2" w:rsidRPr="0075343A" w:rsidRDefault="002C3DA2" w:rsidP="008C06C9">
            <w:pPr>
              <w:pStyle w:val="BodyText"/>
              <w:spacing w:after="0"/>
              <w:rPr>
                <w:b/>
                <w:sz w:val="18"/>
                <w:lang w:val="mk-MK" w:eastAsia="en-GB"/>
              </w:rPr>
            </w:pPr>
            <w:r>
              <w:rPr>
                <w:b/>
                <w:sz w:val="18"/>
                <w:lang w:val="mk-MK" w:eastAsia="en-GB"/>
              </w:rPr>
              <w:t xml:space="preserve">СЕКЦИЈА 5 – Процедури за летање по инструменти (треба да се спроведат во </w:t>
            </w:r>
            <w:r w:rsidRPr="0075343A">
              <w:rPr>
                <w:b/>
                <w:sz w:val="18"/>
                <w:lang w:val="mk-MK" w:eastAsia="en-GB"/>
              </w:rPr>
              <w:t xml:space="preserve">IMC </w:t>
            </w:r>
            <w:r>
              <w:rPr>
                <w:b/>
                <w:sz w:val="18"/>
                <w:lang w:val="mk-MK" w:eastAsia="en-GB"/>
              </w:rPr>
              <w:t xml:space="preserve">или во симулирани </w:t>
            </w:r>
            <w:r w:rsidRPr="0075343A">
              <w:rPr>
                <w:b/>
                <w:sz w:val="18"/>
                <w:lang w:val="mk-MK" w:eastAsia="en-GB"/>
              </w:rPr>
              <w:t>IMC</w:t>
            </w:r>
            <w:r>
              <w:rPr>
                <w:b/>
                <w:sz w:val="18"/>
                <w:lang w:val="mk-MK" w:eastAsia="en-GB"/>
              </w:rPr>
              <w:t>)</w:t>
            </w:r>
          </w:p>
        </w:tc>
      </w:tr>
      <w:tr w:rsidR="009822C0" w:rsidRPr="005B478A" w14:paraId="1379F7E7" w14:textId="77777777" w:rsidTr="00176F46">
        <w:trPr>
          <w:cantSplit/>
          <w:trHeight w:val="448"/>
        </w:trPr>
        <w:tc>
          <w:tcPr>
            <w:tcW w:w="3969" w:type="dxa"/>
            <w:tcBorders>
              <w:top w:val="single" w:sz="6" w:space="0" w:color="auto"/>
              <w:bottom w:val="single" w:sz="6" w:space="0" w:color="auto"/>
              <w:right w:val="single" w:sz="6" w:space="0" w:color="auto"/>
            </w:tcBorders>
            <w:vAlign w:val="center"/>
          </w:tcPr>
          <w:p w14:paraId="4F616181" w14:textId="77777777" w:rsidR="0046285D" w:rsidRDefault="002C3DA2" w:rsidP="00347AE5">
            <w:pPr>
              <w:pStyle w:val="BodyText"/>
              <w:spacing w:after="0"/>
              <w:ind w:left="319" w:hanging="319"/>
              <w:rPr>
                <w:sz w:val="18"/>
                <w:lang w:val="mk-MK" w:eastAsia="en-GB"/>
              </w:rPr>
            </w:pPr>
            <w:r>
              <w:rPr>
                <w:sz w:val="18"/>
                <w:lang w:val="mk-MK" w:eastAsia="en-GB"/>
              </w:rPr>
              <w:t>5.1</w:t>
            </w:r>
            <w:r w:rsidRPr="005B478A">
              <w:rPr>
                <w:sz w:val="18"/>
                <w:lang w:val="mk-MK" w:eastAsia="en-GB"/>
              </w:rPr>
              <w:tab/>
            </w:r>
            <w:r>
              <w:rPr>
                <w:sz w:val="18"/>
                <w:lang w:val="mk-MK" w:eastAsia="en-GB"/>
              </w:rPr>
              <w:t>Полетување по инструменти: преод на лет по инструменти се бара што е можно поскоро по полетувањето</w:t>
            </w:r>
          </w:p>
          <w:p w14:paraId="468F60B5" w14:textId="2B96B318" w:rsidR="002C3DA2" w:rsidRPr="005B478A" w:rsidRDefault="002C3DA2" w:rsidP="00347AE5">
            <w:pPr>
              <w:pStyle w:val="BodyText"/>
              <w:spacing w:after="0"/>
              <w:ind w:left="319" w:hanging="319"/>
              <w:rPr>
                <w:sz w:val="18"/>
                <w:lang w:val="mk-MK" w:eastAsia="en-GB"/>
              </w:rPr>
            </w:pPr>
            <w:r w:rsidRPr="005B478A">
              <w:rPr>
                <w:sz w:val="18"/>
                <w:lang w:val="mk-MK" w:eastAsia="en-GB"/>
              </w:rPr>
              <w:t xml:space="preserve"> </w:t>
            </w:r>
          </w:p>
        </w:tc>
        <w:tc>
          <w:tcPr>
            <w:tcW w:w="709" w:type="dxa"/>
            <w:tcBorders>
              <w:top w:val="single" w:sz="6" w:space="0" w:color="auto"/>
              <w:left w:val="single" w:sz="6" w:space="0" w:color="auto"/>
              <w:bottom w:val="single" w:sz="6" w:space="0" w:color="auto"/>
              <w:right w:val="single" w:sz="6" w:space="0" w:color="auto"/>
            </w:tcBorders>
          </w:tcPr>
          <w:p w14:paraId="057DE2BD" w14:textId="77777777" w:rsidR="002C3DA2" w:rsidRPr="005B478A" w:rsidRDefault="002C3DA2" w:rsidP="00176F46">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49701E1D" w14:textId="77777777" w:rsidR="002C3DA2" w:rsidRPr="005B478A" w:rsidRDefault="002C3DA2" w:rsidP="00176F46">
            <w:pPr>
              <w:pStyle w:val="BodyText"/>
              <w:spacing w:after="0"/>
              <w:rPr>
                <w:sz w:val="18"/>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6D4013E0" w14:textId="77777777" w:rsidR="002C3DA2" w:rsidRPr="005B478A" w:rsidRDefault="002C3DA2" w:rsidP="00176F46">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4E47744E"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2645BEF6"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5CBBA90D"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26512EB7" w14:textId="77777777" w:rsidR="002C3DA2" w:rsidRPr="005B478A" w:rsidRDefault="002C3DA2" w:rsidP="00176F46">
            <w:pPr>
              <w:pStyle w:val="BodyText"/>
              <w:spacing w:after="0"/>
              <w:rPr>
                <w:sz w:val="18"/>
                <w:lang w:val="mk-MK" w:eastAsia="en-GB"/>
              </w:rPr>
            </w:pPr>
          </w:p>
        </w:tc>
      </w:tr>
      <w:tr w:rsidR="009822C0" w:rsidRPr="005B478A" w14:paraId="352968DF" w14:textId="77777777" w:rsidTr="00176F46">
        <w:trPr>
          <w:cantSplit/>
        </w:trPr>
        <w:tc>
          <w:tcPr>
            <w:tcW w:w="3969" w:type="dxa"/>
            <w:tcBorders>
              <w:top w:val="single" w:sz="6" w:space="0" w:color="auto"/>
              <w:bottom w:val="single" w:sz="6" w:space="0" w:color="auto"/>
              <w:right w:val="single" w:sz="6" w:space="0" w:color="auto"/>
            </w:tcBorders>
            <w:vAlign w:val="center"/>
          </w:tcPr>
          <w:p w14:paraId="49280F17" w14:textId="57A6729E" w:rsidR="0046285D" w:rsidRPr="00984B3E" w:rsidRDefault="002C3DA2" w:rsidP="0046285D">
            <w:pPr>
              <w:pStyle w:val="BodyText"/>
              <w:tabs>
                <w:tab w:val="left" w:pos="398"/>
              </w:tabs>
              <w:spacing w:after="0"/>
              <w:ind w:left="319" w:hanging="319"/>
              <w:rPr>
                <w:sz w:val="18"/>
                <w:lang w:val="mk-MK" w:eastAsia="en-GB"/>
              </w:rPr>
            </w:pPr>
            <w:r>
              <w:rPr>
                <w:sz w:val="18"/>
                <w:lang w:val="mk-MK" w:eastAsia="en-GB"/>
              </w:rPr>
              <w:t>5.1.1</w:t>
            </w:r>
            <w:r w:rsidRPr="005B478A">
              <w:rPr>
                <w:sz w:val="18"/>
                <w:lang w:val="mk-MK" w:eastAsia="en-GB"/>
              </w:rPr>
              <w:tab/>
            </w:r>
            <w:r>
              <w:rPr>
                <w:sz w:val="18"/>
                <w:lang w:val="mk-MK" w:eastAsia="en-GB"/>
              </w:rPr>
              <w:t>Симулиран дефект на мотор за време на заминувањето по точката на одлука</w:t>
            </w:r>
          </w:p>
        </w:tc>
        <w:tc>
          <w:tcPr>
            <w:tcW w:w="709" w:type="dxa"/>
            <w:tcBorders>
              <w:top w:val="single" w:sz="6" w:space="0" w:color="auto"/>
              <w:left w:val="single" w:sz="6" w:space="0" w:color="auto"/>
              <w:bottom w:val="single" w:sz="6" w:space="0" w:color="auto"/>
              <w:right w:val="single" w:sz="6" w:space="0" w:color="auto"/>
            </w:tcBorders>
          </w:tcPr>
          <w:p w14:paraId="20D7CBB6" w14:textId="77777777" w:rsidR="002C3DA2" w:rsidRPr="005B478A" w:rsidRDefault="002C3DA2" w:rsidP="00176F46">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11AEBD3E" w14:textId="77777777" w:rsidR="002C3DA2" w:rsidRPr="005B478A" w:rsidRDefault="002C3DA2" w:rsidP="00176F46">
            <w:pPr>
              <w:pStyle w:val="BodyText"/>
              <w:spacing w:after="0"/>
              <w:rPr>
                <w:sz w:val="18"/>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779EA8DF" w14:textId="77777777" w:rsidR="002C3DA2" w:rsidRPr="005B478A" w:rsidRDefault="002C3DA2" w:rsidP="00176F46">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1CC15971"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40910337"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1635338B" w14:textId="77777777" w:rsidR="002C3DA2" w:rsidRPr="005B478A" w:rsidRDefault="002C3DA2" w:rsidP="00176F46">
            <w:pPr>
              <w:pStyle w:val="BodyText"/>
              <w:spacing w:after="0"/>
              <w:rPr>
                <w:sz w:val="18"/>
                <w:lang w:val="mk-MK" w:eastAsia="en-GB"/>
              </w:rPr>
            </w:pPr>
            <w:r>
              <w:rPr>
                <w:sz w:val="18"/>
                <w:lang w:val="mk-MK" w:eastAsia="en-GB"/>
              </w:rPr>
              <w:t>М*</w:t>
            </w:r>
          </w:p>
        </w:tc>
        <w:tc>
          <w:tcPr>
            <w:tcW w:w="992" w:type="dxa"/>
            <w:tcBorders>
              <w:top w:val="single" w:sz="6" w:space="0" w:color="auto"/>
              <w:left w:val="single" w:sz="6" w:space="0" w:color="auto"/>
              <w:bottom w:val="single" w:sz="6" w:space="0" w:color="auto"/>
            </w:tcBorders>
          </w:tcPr>
          <w:p w14:paraId="120717D1" w14:textId="77777777" w:rsidR="002C3DA2" w:rsidRPr="005B478A" w:rsidRDefault="002C3DA2" w:rsidP="00176F46">
            <w:pPr>
              <w:pStyle w:val="BodyText"/>
              <w:spacing w:after="0"/>
              <w:rPr>
                <w:sz w:val="18"/>
                <w:lang w:val="mk-MK" w:eastAsia="en-GB"/>
              </w:rPr>
            </w:pPr>
          </w:p>
        </w:tc>
      </w:tr>
      <w:tr w:rsidR="009822C0" w:rsidRPr="005B478A" w14:paraId="27B2CD20" w14:textId="77777777" w:rsidTr="00176F46">
        <w:trPr>
          <w:cantSplit/>
        </w:trPr>
        <w:tc>
          <w:tcPr>
            <w:tcW w:w="3969" w:type="dxa"/>
            <w:tcBorders>
              <w:top w:val="single" w:sz="6" w:space="0" w:color="auto"/>
              <w:bottom w:val="single" w:sz="6" w:space="0" w:color="auto"/>
              <w:right w:val="single" w:sz="6" w:space="0" w:color="auto"/>
            </w:tcBorders>
            <w:vAlign w:val="center"/>
          </w:tcPr>
          <w:p w14:paraId="10A8F27B" w14:textId="6C734C9F" w:rsidR="002C3DA2" w:rsidRPr="005B478A" w:rsidRDefault="002C3DA2" w:rsidP="0068796E">
            <w:pPr>
              <w:pStyle w:val="BodyText"/>
              <w:tabs>
                <w:tab w:val="left" w:pos="323"/>
              </w:tabs>
              <w:spacing w:after="0"/>
              <w:ind w:left="319" w:hanging="319"/>
              <w:rPr>
                <w:sz w:val="18"/>
                <w:lang w:val="mk-MK" w:eastAsia="en-GB"/>
              </w:rPr>
            </w:pPr>
            <w:r>
              <w:rPr>
                <w:sz w:val="18"/>
                <w:lang w:val="mk-MK" w:eastAsia="en-GB"/>
              </w:rPr>
              <w:t>5.2</w:t>
            </w:r>
            <w:r w:rsidRPr="005B478A">
              <w:rPr>
                <w:sz w:val="18"/>
                <w:lang w:val="mk-MK" w:eastAsia="en-GB"/>
              </w:rPr>
              <w:tab/>
              <w:t>П</w:t>
            </w:r>
            <w:r>
              <w:rPr>
                <w:sz w:val="18"/>
                <w:lang w:val="mk-MK" w:eastAsia="en-GB"/>
              </w:rPr>
              <w:t xml:space="preserve">ридржување кон рутите за заминување и пристигнување и </w:t>
            </w:r>
            <w:r w:rsidR="00AF1AD0">
              <w:rPr>
                <w:sz w:val="18"/>
                <w:lang w:val="mk-MK" w:eastAsia="en-GB"/>
              </w:rPr>
              <w:t xml:space="preserve">кон </w:t>
            </w:r>
            <w:r>
              <w:rPr>
                <w:sz w:val="18"/>
                <w:lang w:val="mk-MK" w:eastAsia="en-GB"/>
              </w:rPr>
              <w:t xml:space="preserve">инструкциите на </w:t>
            </w:r>
            <w:r w:rsidRPr="00321F41">
              <w:rPr>
                <w:sz w:val="18"/>
                <w:lang w:val="mk-MK" w:eastAsia="en-GB"/>
              </w:rPr>
              <w:t>ATC</w:t>
            </w:r>
          </w:p>
        </w:tc>
        <w:tc>
          <w:tcPr>
            <w:tcW w:w="709" w:type="dxa"/>
            <w:tcBorders>
              <w:top w:val="single" w:sz="6" w:space="0" w:color="auto"/>
              <w:left w:val="single" w:sz="6" w:space="0" w:color="auto"/>
              <w:bottom w:val="single" w:sz="6" w:space="0" w:color="auto"/>
              <w:right w:val="single" w:sz="6" w:space="0" w:color="auto"/>
            </w:tcBorders>
          </w:tcPr>
          <w:p w14:paraId="3C6B0664" w14:textId="77777777" w:rsidR="002C3DA2" w:rsidRDefault="002C3DA2" w:rsidP="00176F46">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70E0FC86" w14:textId="77777777" w:rsidR="002C3DA2" w:rsidRDefault="002C3DA2" w:rsidP="00176F46">
            <w:pPr>
              <w:pStyle w:val="BodyText"/>
              <w:spacing w:after="0"/>
              <w:rPr>
                <w:sz w:val="18"/>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0244847D" w14:textId="77777777" w:rsidR="002C3DA2" w:rsidRDefault="002C3DA2" w:rsidP="00176F46">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199B60CA"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78DCF3C2"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4F804A2B" w14:textId="77777777" w:rsidR="002C3DA2" w:rsidRPr="005B478A" w:rsidRDefault="002C3DA2" w:rsidP="00176F46">
            <w:pPr>
              <w:pStyle w:val="BodyText"/>
              <w:spacing w:after="0"/>
              <w:rPr>
                <w:sz w:val="18"/>
                <w:lang w:val="mk-MK" w:eastAsia="en-GB"/>
              </w:rPr>
            </w:pPr>
            <w:r>
              <w:rPr>
                <w:sz w:val="18"/>
                <w:lang w:val="mk-MK" w:eastAsia="en-GB"/>
              </w:rPr>
              <w:t>М*</w:t>
            </w:r>
          </w:p>
        </w:tc>
        <w:tc>
          <w:tcPr>
            <w:tcW w:w="992" w:type="dxa"/>
            <w:tcBorders>
              <w:top w:val="single" w:sz="6" w:space="0" w:color="auto"/>
              <w:left w:val="single" w:sz="6" w:space="0" w:color="auto"/>
              <w:bottom w:val="single" w:sz="6" w:space="0" w:color="auto"/>
            </w:tcBorders>
          </w:tcPr>
          <w:p w14:paraId="07AA34A8" w14:textId="77777777" w:rsidR="002C3DA2" w:rsidRPr="005B478A" w:rsidRDefault="002C3DA2" w:rsidP="00176F46">
            <w:pPr>
              <w:pStyle w:val="BodyText"/>
              <w:spacing w:after="0"/>
              <w:rPr>
                <w:sz w:val="18"/>
                <w:lang w:val="mk-MK" w:eastAsia="en-GB"/>
              </w:rPr>
            </w:pPr>
          </w:p>
        </w:tc>
      </w:tr>
      <w:tr w:rsidR="009822C0" w:rsidRPr="005B478A" w14:paraId="077B0CEC" w14:textId="77777777" w:rsidTr="00176F46">
        <w:trPr>
          <w:cantSplit/>
        </w:trPr>
        <w:tc>
          <w:tcPr>
            <w:tcW w:w="3969" w:type="dxa"/>
            <w:tcBorders>
              <w:top w:val="single" w:sz="6" w:space="0" w:color="auto"/>
              <w:bottom w:val="single" w:sz="6" w:space="0" w:color="auto"/>
              <w:right w:val="single" w:sz="6" w:space="0" w:color="auto"/>
            </w:tcBorders>
            <w:vAlign w:val="center"/>
          </w:tcPr>
          <w:p w14:paraId="11741207" w14:textId="2022464B" w:rsidR="002C3DA2" w:rsidRDefault="002C3DA2" w:rsidP="0068796E">
            <w:pPr>
              <w:pStyle w:val="BodyText"/>
              <w:tabs>
                <w:tab w:val="left" w:pos="334"/>
              </w:tabs>
              <w:spacing w:after="0"/>
              <w:rPr>
                <w:sz w:val="18"/>
                <w:lang w:val="mk-MK" w:eastAsia="en-GB"/>
              </w:rPr>
            </w:pPr>
            <w:r>
              <w:rPr>
                <w:sz w:val="18"/>
                <w:lang w:val="mk-MK" w:eastAsia="en-GB"/>
              </w:rPr>
              <w:t>5.3</w:t>
            </w:r>
            <w:r>
              <w:rPr>
                <w:sz w:val="18"/>
                <w:lang w:val="mk-MK" w:eastAsia="en-GB"/>
              </w:rPr>
              <w:tab/>
              <w:t>Процедури за чекање</w:t>
            </w:r>
          </w:p>
        </w:tc>
        <w:tc>
          <w:tcPr>
            <w:tcW w:w="709" w:type="dxa"/>
            <w:tcBorders>
              <w:top w:val="single" w:sz="6" w:space="0" w:color="auto"/>
              <w:left w:val="single" w:sz="6" w:space="0" w:color="auto"/>
              <w:bottom w:val="single" w:sz="6" w:space="0" w:color="auto"/>
              <w:right w:val="single" w:sz="6" w:space="0" w:color="auto"/>
            </w:tcBorders>
          </w:tcPr>
          <w:p w14:paraId="2CE4625F" w14:textId="77777777" w:rsidR="002C3DA2" w:rsidRDefault="002C3DA2" w:rsidP="00176F46">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509EA975" w14:textId="77777777" w:rsidR="002C3DA2" w:rsidRDefault="002C3DA2" w:rsidP="00176F46">
            <w:pPr>
              <w:pStyle w:val="BodyText"/>
              <w:spacing w:after="0"/>
              <w:rPr>
                <w:sz w:val="18"/>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71D7CA43" w14:textId="77777777" w:rsidR="002C3DA2" w:rsidRDefault="002C3DA2" w:rsidP="00176F46">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7E776798"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45CE2AC7"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114BF82D"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2A7C8EB2" w14:textId="77777777" w:rsidR="002C3DA2" w:rsidRPr="005B478A" w:rsidRDefault="002C3DA2" w:rsidP="00176F46">
            <w:pPr>
              <w:pStyle w:val="BodyText"/>
              <w:spacing w:after="0"/>
              <w:rPr>
                <w:sz w:val="18"/>
                <w:lang w:val="mk-MK" w:eastAsia="en-GB"/>
              </w:rPr>
            </w:pPr>
          </w:p>
        </w:tc>
      </w:tr>
      <w:tr w:rsidR="009822C0" w:rsidRPr="005B478A" w14:paraId="2095F0F8" w14:textId="77777777" w:rsidTr="00176F46">
        <w:trPr>
          <w:cantSplit/>
        </w:trPr>
        <w:tc>
          <w:tcPr>
            <w:tcW w:w="3969" w:type="dxa"/>
            <w:tcBorders>
              <w:top w:val="single" w:sz="6" w:space="0" w:color="auto"/>
              <w:bottom w:val="single" w:sz="6" w:space="0" w:color="auto"/>
              <w:right w:val="single" w:sz="6" w:space="0" w:color="auto"/>
            </w:tcBorders>
            <w:vAlign w:val="center"/>
          </w:tcPr>
          <w:p w14:paraId="16AB6D70" w14:textId="77777777" w:rsidR="002C3DA2" w:rsidRPr="005B478A" w:rsidRDefault="002C3DA2" w:rsidP="0068796E">
            <w:pPr>
              <w:pStyle w:val="BodyText"/>
              <w:spacing w:after="0"/>
              <w:ind w:left="319" w:hanging="319"/>
              <w:rPr>
                <w:sz w:val="18"/>
                <w:lang w:val="mk-MK" w:eastAsia="en-GB"/>
              </w:rPr>
            </w:pPr>
            <w:r>
              <w:rPr>
                <w:sz w:val="18"/>
                <w:lang w:val="mk-MK" w:eastAsia="en-GB"/>
              </w:rPr>
              <w:lastRenderedPageBreak/>
              <w:t>5.4</w:t>
            </w:r>
            <w:r w:rsidRPr="005B478A">
              <w:rPr>
                <w:sz w:val="18"/>
                <w:lang w:val="mk-MK" w:eastAsia="en-GB"/>
              </w:rPr>
              <w:tab/>
              <w:t xml:space="preserve">Прецизен приод до висина на одлука (DH) не помала од 60 м (200 </w:t>
            </w:r>
            <w:r w:rsidRPr="00F03A0A">
              <w:rPr>
                <w:sz w:val="18"/>
                <w:lang w:val="mk-MK" w:eastAsia="en-GB"/>
              </w:rPr>
              <w:t>ft</w:t>
            </w:r>
            <w:r>
              <w:rPr>
                <w:sz w:val="18"/>
                <w:lang w:val="mk-MK" w:eastAsia="en-GB"/>
              </w:rPr>
              <w:t>)</w:t>
            </w:r>
          </w:p>
        </w:tc>
        <w:tc>
          <w:tcPr>
            <w:tcW w:w="709" w:type="dxa"/>
            <w:tcBorders>
              <w:top w:val="single" w:sz="6" w:space="0" w:color="auto"/>
              <w:left w:val="single" w:sz="6" w:space="0" w:color="auto"/>
              <w:bottom w:val="single" w:sz="6" w:space="0" w:color="auto"/>
              <w:right w:val="single" w:sz="6" w:space="0" w:color="auto"/>
            </w:tcBorders>
          </w:tcPr>
          <w:p w14:paraId="499221E7" w14:textId="77777777" w:rsidR="002C3DA2" w:rsidRDefault="002C3DA2" w:rsidP="00176F46">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062B67F3" w14:textId="77777777" w:rsidR="002C3DA2" w:rsidRDefault="002C3DA2" w:rsidP="00176F46">
            <w:pPr>
              <w:pStyle w:val="BodyText"/>
              <w:spacing w:after="0"/>
              <w:rPr>
                <w:sz w:val="18"/>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4A3F7E43" w14:textId="77777777" w:rsidR="002C3DA2" w:rsidRDefault="002C3DA2" w:rsidP="00176F46">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00DBB7E5"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082A80B8"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6198D2FB"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3EE2DF1B" w14:textId="77777777" w:rsidR="002C3DA2" w:rsidRPr="005B478A" w:rsidRDefault="002C3DA2" w:rsidP="00176F46">
            <w:pPr>
              <w:pStyle w:val="BodyText"/>
              <w:spacing w:after="0"/>
              <w:rPr>
                <w:sz w:val="18"/>
                <w:lang w:val="mk-MK" w:eastAsia="en-GB"/>
              </w:rPr>
            </w:pPr>
          </w:p>
        </w:tc>
      </w:tr>
      <w:tr w:rsidR="009822C0" w:rsidRPr="005B478A" w14:paraId="51C8E0AE" w14:textId="77777777" w:rsidTr="0068796E">
        <w:trPr>
          <w:cantSplit/>
        </w:trPr>
        <w:tc>
          <w:tcPr>
            <w:tcW w:w="3969" w:type="dxa"/>
            <w:tcBorders>
              <w:top w:val="single" w:sz="6" w:space="0" w:color="auto"/>
              <w:bottom w:val="single" w:sz="6" w:space="0" w:color="auto"/>
              <w:right w:val="single" w:sz="6" w:space="0" w:color="auto"/>
            </w:tcBorders>
          </w:tcPr>
          <w:p w14:paraId="334A0B9F" w14:textId="5AB393EB" w:rsidR="002C3DA2" w:rsidRPr="00382FAB" w:rsidRDefault="002C3DA2" w:rsidP="0068796E">
            <w:pPr>
              <w:pStyle w:val="BodyText"/>
              <w:tabs>
                <w:tab w:val="left" w:pos="473"/>
              </w:tabs>
              <w:spacing w:after="0"/>
              <w:ind w:left="319" w:hanging="319"/>
              <w:rPr>
                <w:b/>
                <w:sz w:val="18"/>
                <w:lang w:val="mk-MK" w:eastAsia="en-GB"/>
              </w:rPr>
            </w:pPr>
            <w:r>
              <w:rPr>
                <w:sz w:val="18"/>
                <w:lang w:val="mk-MK" w:eastAsia="en-GB"/>
              </w:rPr>
              <w:t>5.4.1</w:t>
            </w:r>
            <w:r w:rsidRPr="005B478A">
              <w:rPr>
                <w:sz w:val="18"/>
                <w:lang w:val="mk-MK" w:eastAsia="en-GB"/>
              </w:rPr>
              <w:tab/>
            </w:r>
            <w:r>
              <w:rPr>
                <w:sz w:val="18"/>
                <w:lang w:val="mk-MK" w:eastAsia="en-GB"/>
              </w:rPr>
              <w:t>Р</w:t>
            </w:r>
            <w:r w:rsidRPr="005B478A">
              <w:rPr>
                <w:sz w:val="18"/>
                <w:lang w:val="mk-MK" w:eastAsia="en-GB"/>
              </w:rPr>
              <w:t xml:space="preserve">ачно, без </w:t>
            </w:r>
            <w:r w:rsidR="0068796E">
              <w:rPr>
                <w:sz w:val="18"/>
                <w:lang w:val="mk-MK" w:eastAsia="en-GB"/>
              </w:rPr>
              <w:t>уред за управување со лет</w:t>
            </w:r>
          </w:p>
        </w:tc>
        <w:tc>
          <w:tcPr>
            <w:tcW w:w="709" w:type="dxa"/>
            <w:tcBorders>
              <w:top w:val="single" w:sz="6" w:space="0" w:color="auto"/>
              <w:left w:val="single" w:sz="6" w:space="0" w:color="auto"/>
              <w:bottom w:val="single" w:sz="6" w:space="0" w:color="auto"/>
              <w:right w:val="single" w:sz="6" w:space="0" w:color="auto"/>
            </w:tcBorders>
          </w:tcPr>
          <w:p w14:paraId="3AACAF13" w14:textId="77777777" w:rsidR="002C3DA2" w:rsidRDefault="002C3DA2" w:rsidP="0068796E">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0DC53D5A" w14:textId="77777777" w:rsidR="002C3DA2" w:rsidRDefault="002C3DA2" w:rsidP="0068796E">
            <w:pPr>
              <w:pStyle w:val="BodyText"/>
              <w:spacing w:after="0"/>
              <w:rPr>
                <w:sz w:val="18"/>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62CF6A2E" w14:textId="77777777" w:rsidR="002C3DA2" w:rsidRDefault="002C3DA2" w:rsidP="0068796E">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4A29414D" w14:textId="77777777" w:rsidR="002C3DA2" w:rsidRPr="005B478A" w:rsidRDefault="002C3DA2" w:rsidP="0068796E">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2BBAF19A" w14:textId="77777777" w:rsidR="002C3DA2" w:rsidRPr="005B478A" w:rsidRDefault="002C3DA2" w:rsidP="0068796E">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3DD3777D" w14:textId="77777777" w:rsidR="002C3DA2" w:rsidRPr="005B478A" w:rsidRDefault="002C3DA2" w:rsidP="0068796E">
            <w:pPr>
              <w:pStyle w:val="BodyText"/>
              <w:spacing w:after="0"/>
              <w:rPr>
                <w:sz w:val="18"/>
                <w:lang w:val="mk-MK" w:eastAsia="en-GB"/>
              </w:rPr>
            </w:pPr>
            <w:r w:rsidRPr="005B478A">
              <w:rPr>
                <w:sz w:val="18"/>
                <w:lang w:val="mk-MK" w:eastAsia="en-GB"/>
              </w:rPr>
              <w:t>M</w:t>
            </w:r>
            <w:r>
              <w:rPr>
                <w:sz w:val="18"/>
                <w:lang w:val="mk-MK" w:eastAsia="en-GB"/>
              </w:rPr>
              <w:t>*</w:t>
            </w:r>
          </w:p>
          <w:p w14:paraId="749BC861" w14:textId="77777777" w:rsidR="002C3DA2" w:rsidRPr="005B478A" w:rsidRDefault="002C3DA2" w:rsidP="0068796E">
            <w:pPr>
              <w:pStyle w:val="BodyText"/>
              <w:spacing w:after="0"/>
              <w:rPr>
                <w:sz w:val="18"/>
                <w:lang w:val="mk-MK" w:eastAsia="en-GB"/>
              </w:rPr>
            </w:pPr>
            <w:r w:rsidRPr="005B478A">
              <w:rPr>
                <w:sz w:val="18"/>
                <w:lang w:val="mk-MK" w:eastAsia="en-GB"/>
              </w:rPr>
              <w:t xml:space="preserve">(само испит за </w:t>
            </w:r>
            <w:r>
              <w:rPr>
                <w:sz w:val="18"/>
                <w:lang w:val="mk-MK" w:eastAsia="en-GB"/>
              </w:rPr>
              <w:t>практ. оспосо.)</w:t>
            </w:r>
          </w:p>
        </w:tc>
        <w:tc>
          <w:tcPr>
            <w:tcW w:w="992" w:type="dxa"/>
            <w:tcBorders>
              <w:top w:val="single" w:sz="6" w:space="0" w:color="auto"/>
              <w:left w:val="single" w:sz="6" w:space="0" w:color="auto"/>
              <w:bottom w:val="single" w:sz="6" w:space="0" w:color="auto"/>
            </w:tcBorders>
          </w:tcPr>
          <w:p w14:paraId="17632681" w14:textId="77777777" w:rsidR="002C3DA2" w:rsidRPr="005B478A" w:rsidRDefault="002C3DA2" w:rsidP="0068796E">
            <w:pPr>
              <w:pStyle w:val="BodyText"/>
              <w:spacing w:after="0"/>
              <w:rPr>
                <w:sz w:val="18"/>
                <w:lang w:val="mk-MK" w:eastAsia="en-GB"/>
              </w:rPr>
            </w:pPr>
          </w:p>
        </w:tc>
      </w:tr>
      <w:tr w:rsidR="002017AB" w:rsidRPr="005B478A" w14:paraId="4839DAED" w14:textId="77777777" w:rsidTr="0068796E">
        <w:trPr>
          <w:cantSplit/>
        </w:trPr>
        <w:tc>
          <w:tcPr>
            <w:tcW w:w="3969" w:type="dxa"/>
            <w:tcBorders>
              <w:top w:val="single" w:sz="6" w:space="0" w:color="auto"/>
              <w:bottom w:val="single" w:sz="6" w:space="0" w:color="auto"/>
              <w:right w:val="single" w:sz="6" w:space="0" w:color="auto"/>
            </w:tcBorders>
          </w:tcPr>
          <w:p w14:paraId="19D62E4D" w14:textId="2B6E7A9F" w:rsidR="002017AB" w:rsidRDefault="002017AB" w:rsidP="0068796E">
            <w:pPr>
              <w:pStyle w:val="BodyText"/>
              <w:tabs>
                <w:tab w:val="left" w:pos="473"/>
              </w:tabs>
              <w:spacing w:after="0"/>
              <w:ind w:left="319" w:hanging="319"/>
              <w:rPr>
                <w:sz w:val="18"/>
                <w:lang w:val="mk-MK" w:eastAsia="en-GB"/>
              </w:rPr>
            </w:pPr>
            <w:r>
              <w:rPr>
                <w:sz w:val="18"/>
                <w:lang w:val="mk-MK" w:eastAsia="en-GB"/>
              </w:rPr>
              <w:t>5.4.1</w:t>
            </w:r>
            <w:r w:rsidRPr="005B478A">
              <w:rPr>
                <w:sz w:val="18"/>
                <w:lang w:val="mk-MK" w:eastAsia="en-GB"/>
              </w:rPr>
              <w:tab/>
            </w:r>
            <w:r>
              <w:rPr>
                <w:sz w:val="18"/>
                <w:lang w:val="mk-MK" w:eastAsia="en-GB"/>
              </w:rPr>
              <w:t>Р</w:t>
            </w:r>
            <w:r w:rsidRPr="005B478A">
              <w:rPr>
                <w:sz w:val="18"/>
                <w:lang w:val="mk-MK" w:eastAsia="en-GB"/>
              </w:rPr>
              <w:t xml:space="preserve">ачно, </w:t>
            </w:r>
            <w:r>
              <w:rPr>
                <w:sz w:val="18"/>
                <w:lang w:val="mk-MK" w:eastAsia="en-GB"/>
              </w:rPr>
              <w:t>со</w:t>
            </w:r>
            <w:r w:rsidRPr="005B478A">
              <w:rPr>
                <w:sz w:val="18"/>
                <w:lang w:val="mk-MK" w:eastAsia="en-GB"/>
              </w:rPr>
              <w:t xml:space="preserve"> </w:t>
            </w:r>
            <w:r>
              <w:rPr>
                <w:sz w:val="18"/>
                <w:lang w:val="mk-MK" w:eastAsia="en-GB"/>
              </w:rPr>
              <w:t>уред за управување со лет</w:t>
            </w:r>
          </w:p>
        </w:tc>
        <w:tc>
          <w:tcPr>
            <w:tcW w:w="709" w:type="dxa"/>
            <w:tcBorders>
              <w:top w:val="single" w:sz="6" w:space="0" w:color="auto"/>
              <w:left w:val="single" w:sz="6" w:space="0" w:color="auto"/>
              <w:bottom w:val="single" w:sz="6" w:space="0" w:color="auto"/>
              <w:right w:val="single" w:sz="6" w:space="0" w:color="auto"/>
            </w:tcBorders>
          </w:tcPr>
          <w:p w14:paraId="48BAEE47" w14:textId="77777777" w:rsidR="002017AB" w:rsidRDefault="002017AB" w:rsidP="0068796E">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4653FD5F" w14:textId="77777777" w:rsidR="002017AB" w:rsidRDefault="002017AB" w:rsidP="0068796E">
            <w:pPr>
              <w:pStyle w:val="BodyText"/>
              <w:spacing w:after="0"/>
              <w:rPr>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1F2C0EB7" w14:textId="77777777" w:rsidR="002017AB" w:rsidRDefault="002017AB" w:rsidP="0068796E">
            <w:pPr>
              <w:pStyle w:val="BodyText"/>
              <w:spacing w:after="0"/>
              <w:rPr>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783D36DA" w14:textId="77777777" w:rsidR="002017AB" w:rsidRPr="005B478A" w:rsidRDefault="002017AB" w:rsidP="0068796E">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5F6E481F" w14:textId="77777777" w:rsidR="002017AB" w:rsidRPr="005B478A" w:rsidRDefault="002017AB" w:rsidP="0068796E">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24D1C214" w14:textId="77777777" w:rsidR="002017AB" w:rsidRPr="005B478A" w:rsidRDefault="002017AB" w:rsidP="0068796E">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1E0F3390" w14:textId="77777777" w:rsidR="002017AB" w:rsidRPr="005B478A" w:rsidRDefault="002017AB" w:rsidP="0068796E">
            <w:pPr>
              <w:pStyle w:val="BodyText"/>
              <w:spacing w:after="0"/>
              <w:rPr>
                <w:sz w:val="18"/>
                <w:lang w:val="mk-MK" w:eastAsia="en-GB"/>
              </w:rPr>
            </w:pPr>
          </w:p>
        </w:tc>
      </w:tr>
      <w:tr w:rsidR="009822C0" w:rsidRPr="005B478A" w14:paraId="06EBDEC4" w14:textId="77777777" w:rsidTr="00176F46">
        <w:trPr>
          <w:cantSplit/>
        </w:trPr>
        <w:tc>
          <w:tcPr>
            <w:tcW w:w="3969" w:type="dxa"/>
            <w:tcBorders>
              <w:top w:val="single" w:sz="6" w:space="0" w:color="auto"/>
              <w:bottom w:val="single" w:sz="6" w:space="0" w:color="auto"/>
              <w:right w:val="single" w:sz="6" w:space="0" w:color="auto"/>
            </w:tcBorders>
            <w:vAlign w:val="center"/>
          </w:tcPr>
          <w:p w14:paraId="2260476F" w14:textId="71FD8507" w:rsidR="002C3DA2" w:rsidRPr="005B478A" w:rsidRDefault="002C3DA2" w:rsidP="00BB6884">
            <w:pPr>
              <w:pStyle w:val="BodyText"/>
              <w:tabs>
                <w:tab w:val="left" w:pos="409"/>
              </w:tabs>
              <w:spacing w:after="0"/>
              <w:rPr>
                <w:sz w:val="18"/>
                <w:lang w:val="mk-MK" w:eastAsia="en-GB"/>
              </w:rPr>
            </w:pPr>
            <w:r>
              <w:rPr>
                <w:sz w:val="18"/>
                <w:lang w:val="mk-MK" w:eastAsia="en-GB"/>
              </w:rPr>
              <w:t>5.4.3</w:t>
            </w:r>
            <w:r w:rsidR="00BB6884">
              <w:rPr>
                <w:sz w:val="18"/>
                <w:lang w:val="mk-MK" w:eastAsia="en-GB"/>
              </w:rPr>
              <w:tab/>
            </w:r>
            <w:r w:rsidR="002017AB">
              <w:rPr>
                <w:sz w:val="18"/>
                <w:lang w:val="mk-MK" w:eastAsia="en-GB"/>
              </w:rPr>
              <w:t xml:space="preserve">Со </w:t>
            </w:r>
            <w:r w:rsidR="008B03D2">
              <w:rPr>
                <w:sz w:val="18"/>
                <w:lang w:val="mk-MK" w:eastAsia="en-GB"/>
              </w:rPr>
              <w:t xml:space="preserve">користење на </w:t>
            </w:r>
            <w:r w:rsidR="002017AB">
              <w:rPr>
                <w:sz w:val="18"/>
                <w:lang w:val="mk-MK" w:eastAsia="en-GB"/>
              </w:rPr>
              <w:t>автопилот</w:t>
            </w:r>
          </w:p>
        </w:tc>
        <w:tc>
          <w:tcPr>
            <w:tcW w:w="709" w:type="dxa"/>
            <w:tcBorders>
              <w:top w:val="single" w:sz="6" w:space="0" w:color="auto"/>
              <w:left w:val="single" w:sz="6" w:space="0" w:color="auto"/>
              <w:bottom w:val="single" w:sz="6" w:space="0" w:color="auto"/>
              <w:right w:val="single" w:sz="6" w:space="0" w:color="auto"/>
            </w:tcBorders>
          </w:tcPr>
          <w:p w14:paraId="62A12718" w14:textId="77777777" w:rsidR="002C3DA2" w:rsidRDefault="002C3DA2" w:rsidP="00176F46">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5B659F48" w14:textId="77777777" w:rsidR="002C3DA2" w:rsidRDefault="002C3DA2" w:rsidP="00176F46">
            <w:pPr>
              <w:pStyle w:val="BodyText"/>
              <w:spacing w:after="0"/>
              <w:rPr>
                <w:sz w:val="18"/>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649C65A5" w14:textId="77777777" w:rsidR="002C3DA2" w:rsidRDefault="002C3DA2" w:rsidP="00176F46">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5EF458A3"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5EF93C0E"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1A81D2EF"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0185D93E" w14:textId="77777777" w:rsidR="002C3DA2" w:rsidRPr="005B478A" w:rsidRDefault="002C3DA2" w:rsidP="00176F46">
            <w:pPr>
              <w:pStyle w:val="BodyText"/>
              <w:spacing w:after="0"/>
              <w:rPr>
                <w:sz w:val="18"/>
                <w:lang w:val="mk-MK" w:eastAsia="en-GB"/>
              </w:rPr>
            </w:pPr>
          </w:p>
        </w:tc>
      </w:tr>
      <w:tr w:rsidR="009822C0" w:rsidRPr="005B478A" w14:paraId="001EC044" w14:textId="77777777" w:rsidTr="00176F46">
        <w:trPr>
          <w:cantSplit/>
        </w:trPr>
        <w:tc>
          <w:tcPr>
            <w:tcW w:w="3969" w:type="dxa"/>
            <w:tcBorders>
              <w:top w:val="single" w:sz="6" w:space="0" w:color="auto"/>
              <w:bottom w:val="single" w:sz="6" w:space="0" w:color="auto"/>
              <w:right w:val="single" w:sz="6" w:space="0" w:color="auto"/>
            </w:tcBorders>
            <w:vAlign w:val="center"/>
          </w:tcPr>
          <w:p w14:paraId="21CDC45F" w14:textId="13C09F27" w:rsidR="002C3DA2" w:rsidRPr="005B478A" w:rsidRDefault="002C3DA2" w:rsidP="00BB6884">
            <w:pPr>
              <w:pStyle w:val="BodyText"/>
              <w:spacing w:after="0"/>
              <w:ind w:left="460" w:hanging="460"/>
              <w:rPr>
                <w:sz w:val="18"/>
                <w:lang w:val="mk-MK" w:eastAsia="en-GB"/>
              </w:rPr>
            </w:pPr>
            <w:r>
              <w:rPr>
                <w:sz w:val="18"/>
                <w:lang w:val="mk-MK" w:eastAsia="en-GB"/>
              </w:rPr>
              <w:t>5.4.4</w:t>
            </w:r>
            <w:r w:rsidRPr="005B478A">
              <w:rPr>
                <w:sz w:val="18"/>
                <w:lang w:val="mk-MK" w:eastAsia="en-GB"/>
              </w:rPr>
              <w:tab/>
            </w:r>
            <w:r>
              <w:rPr>
                <w:sz w:val="18"/>
                <w:lang w:val="mk-MK" w:eastAsia="en-GB"/>
              </w:rPr>
              <w:t>Р</w:t>
            </w:r>
            <w:r w:rsidRPr="005B478A">
              <w:rPr>
                <w:sz w:val="18"/>
                <w:lang w:val="mk-MK" w:eastAsia="en-GB"/>
              </w:rPr>
              <w:t xml:space="preserve">ачно, со симулиран </w:t>
            </w:r>
            <w:r>
              <w:rPr>
                <w:sz w:val="18"/>
                <w:lang w:val="mk-MK" w:eastAsia="en-GB"/>
              </w:rPr>
              <w:t xml:space="preserve">дефект </w:t>
            </w:r>
            <w:r w:rsidRPr="005B478A">
              <w:rPr>
                <w:sz w:val="18"/>
                <w:lang w:val="mk-MK" w:eastAsia="en-GB"/>
              </w:rPr>
              <w:t>на еден мотор; дефектот на моторот треба да се симулира за време на завршниот приод од пред поминување на надворешниот маркер (OM) па с</w:t>
            </w:r>
            <w:r w:rsidRPr="00F03A0A">
              <w:rPr>
                <w:sz w:val="18"/>
                <w:lang w:val="mk-MK" w:eastAsia="en-GB"/>
              </w:rPr>
              <w:t>è</w:t>
            </w:r>
            <w:r w:rsidRPr="005B478A">
              <w:rPr>
                <w:sz w:val="18"/>
                <w:lang w:val="mk-MK" w:eastAsia="en-GB"/>
              </w:rPr>
              <w:t xml:space="preserve"> до приземјување или </w:t>
            </w:r>
            <w:r w:rsidR="004F497B">
              <w:rPr>
                <w:sz w:val="18"/>
                <w:lang w:val="mk-MK" w:eastAsia="en-GB"/>
              </w:rPr>
              <w:t xml:space="preserve">до завршување на </w:t>
            </w:r>
            <w:r w:rsidRPr="005B478A">
              <w:rPr>
                <w:sz w:val="18"/>
                <w:lang w:val="mk-MK" w:eastAsia="en-GB"/>
              </w:rPr>
              <w:t>процедура</w:t>
            </w:r>
            <w:r w:rsidR="004F497B">
              <w:rPr>
                <w:sz w:val="18"/>
                <w:lang w:val="mk-MK" w:eastAsia="en-GB"/>
              </w:rPr>
              <w:t>та</w:t>
            </w:r>
            <w:r w:rsidRPr="005B478A">
              <w:rPr>
                <w:sz w:val="18"/>
                <w:lang w:val="mk-MK" w:eastAsia="en-GB"/>
              </w:rPr>
              <w:t xml:space="preserve"> за неуспешен приод</w:t>
            </w:r>
          </w:p>
        </w:tc>
        <w:tc>
          <w:tcPr>
            <w:tcW w:w="709" w:type="dxa"/>
            <w:tcBorders>
              <w:top w:val="single" w:sz="6" w:space="0" w:color="auto"/>
              <w:left w:val="single" w:sz="6" w:space="0" w:color="auto"/>
              <w:bottom w:val="single" w:sz="6" w:space="0" w:color="auto"/>
              <w:right w:val="single" w:sz="6" w:space="0" w:color="auto"/>
            </w:tcBorders>
          </w:tcPr>
          <w:p w14:paraId="6DF33435" w14:textId="77777777" w:rsidR="002C3DA2" w:rsidRPr="005B478A" w:rsidRDefault="002C3DA2" w:rsidP="00176F46">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2626C696" w14:textId="77777777" w:rsidR="002C3DA2" w:rsidRPr="005B478A" w:rsidRDefault="002C3DA2" w:rsidP="00176F46">
            <w:pPr>
              <w:pStyle w:val="BodyText"/>
              <w:spacing w:after="0"/>
              <w:rPr>
                <w:sz w:val="18"/>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389D24F6" w14:textId="77777777" w:rsidR="002C3DA2" w:rsidRPr="005B478A" w:rsidRDefault="002C3DA2" w:rsidP="00176F46">
            <w:pPr>
              <w:pStyle w:val="BodyText"/>
              <w:spacing w:after="0"/>
              <w:rPr>
                <w:sz w:val="18"/>
                <w:lang w:val="mk-MK" w:eastAsia="en-GB"/>
              </w:rPr>
            </w:pPr>
            <w:r w:rsidRPr="005B478A">
              <w:rPr>
                <w:lang w:val="mk-MK" w:eastAsia="en-GB"/>
              </w:rPr>
              <w:t>→</w:t>
            </w: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7F9FBB3E"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2DDF3D79"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68461FD9" w14:textId="77777777" w:rsidR="002C3DA2" w:rsidRPr="005B478A" w:rsidRDefault="002C3DA2" w:rsidP="00176F46">
            <w:pPr>
              <w:pStyle w:val="BodyText"/>
              <w:spacing w:after="0"/>
              <w:rPr>
                <w:sz w:val="18"/>
                <w:lang w:val="mk-MK" w:eastAsia="en-GB"/>
              </w:rPr>
            </w:pPr>
            <w:r w:rsidRPr="005B478A">
              <w:rPr>
                <w:sz w:val="18"/>
                <w:lang w:val="mk-MK" w:eastAsia="en-GB"/>
              </w:rPr>
              <w:t>M</w:t>
            </w:r>
            <w:r>
              <w:rPr>
                <w:sz w:val="18"/>
                <w:lang w:val="mk-MK" w:eastAsia="en-GB"/>
              </w:rPr>
              <w:t>*</w:t>
            </w:r>
          </w:p>
        </w:tc>
        <w:tc>
          <w:tcPr>
            <w:tcW w:w="992" w:type="dxa"/>
            <w:tcBorders>
              <w:top w:val="single" w:sz="6" w:space="0" w:color="auto"/>
              <w:left w:val="single" w:sz="6" w:space="0" w:color="auto"/>
              <w:bottom w:val="single" w:sz="6" w:space="0" w:color="auto"/>
            </w:tcBorders>
          </w:tcPr>
          <w:p w14:paraId="6540C051" w14:textId="77777777" w:rsidR="002C3DA2" w:rsidRPr="005B478A" w:rsidRDefault="002C3DA2" w:rsidP="00176F46">
            <w:pPr>
              <w:pStyle w:val="BodyText"/>
              <w:spacing w:after="0"/>
              <w:rPr>
                <w:sz w:val="18"/>
                <w:lang w:val="mk-MK" w:eastAsia="en-GB"/>
              </w:rPr>
            </w:pPr>
          </w:p>
        </w:tc>
      </w:tr>
      <w:tr w:rsidR="009822C0" w:rsidRPr="005B478A" w14:paraId="0E9B9972" w14:textId="77777777" w:rsidTr="00176F46">
        <w:trPr>
          <w:cantSplit/>
        </w:trPr>
        <w:tc>
          <w:tcPr>
            <w:tcW w:w="3969" w:type="dxa"/>
            <w:tcBorders>
              <w:top w:val="single" w:sz="6" w:space="0" w:color="auto"/>
              <w:bottom w:val="single" w:sz="6" w:space="0" w:color="auto"/>
              <w:right w:val="single" w:sz="6" w:space="0" w:color="auto"/>
            </w:tcBorders>
            <w:vAlign w:val="center"/>
          </w:tcPr>
          <w:p w14:paraId="36C2A634" w14:textId="77777777" w:rsidR="002C3DA2" w:rsidRPr="005B478A" w:rsidRDefault="002C3DA2" w:rsidP="0039596C">
            <w:pPr>
              <w:pStyle w:val="BodyText"/>
              <w:tabs>
                <w:tab w:val="left" w:pos="323"/>
              </w:tabs>
              <w:spacing w:after="0"/>
              <w:ind w:left="319" w:hanging="319"/>
              <w:rPr>
                <w:sz w:val="18"/>
                <w:lang w:val="mk-MK" w:eastAsia="en-GB"/>
              </w:rPr>
            </w:pPr>
            <w:r>
              <w:rPr>
                <w:sz w:val="18"/>
                <w:lang w:val="mk-MK" w:eastAsia="en-GB"/>
              </w:rPr>
              <w:t>5.5</w:t>
            </w:r>
            <w:r w:rsidRPr="005B478A">
              <w:rPr>
                <w:sz w:val="18"/>
                <w:lang w:val="mk-MK" w:eastAsia="en-GB"/>
              </w:rPr>
              <w:tab/>
            </w:r>
            <w:r>
              <w:rPr>
                <w:sz w:val="18"/>
                <w:lang w:val="mk-MK" w:eastAsia="en-GB"/>
              </w:rPr>
              <w:t>Непрецизен приод до минимална висина на спуштање (</w:t>
            </w:r>
            <w:r w:rsidRPr="005B478A">
              <w:rPr>
                <w:sz w:val="18"/>
                <w:lang w:val="mk-MK" w:eastAsia="en-GB"/>
              </w:rPr>
              <w:t>MD</w:t>
            </w:r>
            <w:r w:rsidRPr="00AF5D22">
              <w:rPr>
                <w:sz w:val="18"/>
                <w:lang w:val="mk-MK" w:eastAsia="en-GB"/>
              </w:rPr>
              <w:t>A/</w:t>
            </w:r>
            <w:r w:rsidRPr="005B478A">
              <w:rPr>
                <w:sz w:val="18"/>
                <w:lang w:val="mk-MK" w:eastAsia="en-GB"/>
              </w:rPr>
              <w:t>H</w:t>
            </w:r>
            <w:r>
              <w:rPr>
                <w:sz w:val="18"/>
                <w:lang w:val="mk-MK" w:eastAsia="en-GB"/>
              </w:rPr>
              <w:t>)</w:t>
            </w:r>
          </w:p>
        </w:tc>
        <w:tc>
          <w:tcPr>
            <w:tcW w:w="709" w:type="dxa"/>
            <w:tcBorders>
              <w:top w:val="single" w:sz="6" w:space="0" w:color="auto"/>
              <w:left w:val="single" w:sz="6" w:space="0" w:color="auto"/>
              <w:bottom w:val="single" w:sz="6" w:space="0" w:color="auto"/>
              <w:right w:val="single" w:sz="6" w:space="0" w:color="auto"/>
            </w:tcBorders>
          </w:tcPr>
          <w:p w14:paraId="646EE6E4" w14:textId="77777777" w:rsidR="002C3DA2" w:rsidRPr="005B478A" w:rsidRDefault="002C3DA2" w:rsidP="00176F46">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0D9CA46E" w14:textId="77777777" w:rsidR="002C3DA2" w:rsidRPr="005B478A" w:rsidRDefault="002C3DA2" w:rsidP="00176F46">
            <w:pPr>
              <w:pStyle w:val="BodyText"/>
              <w:spacing w:after="0"/>
              <w:rPr>
                <w:sz w:val="18"/>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4D5CBD24" w14:textId="77777777" w:rsidR="002C3DA2" w:rsidRPr="005B478A" w:rsidRDefault="002C3DA2" w:rsidP="00176F46">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79D0FC38"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6168F0FE"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11F23BD5" w14:textId="77777777" w:rsidR="002C3DA2" w:rsidRPr="005B478A" w:rsidRDefault="002C3DA2" w:rsidP="00176F46">
            <w:pPr>
              <w:pStyle w:val="BodyText"/>
              <w:spacing w:after="0"/>
              <w:rPr>
                <w:sz w:val="18"/>
                <w:lang w:val="mk-MK" w:eastAsia="en-GB"/>
              </w:rPr>
            </w:pPr>
            <w:r w:rsidRPr="005B478A">
              <w:rPr>
                <w:sz w:val="18"/>
                <w:lang w:val="mk-MK" w:eastAsia="en-GB"/>
              </w:rPr>
              <w:t>M</w:t>
            </w:r>
            <w:r>
              <w:rPr>
                <w:sz w:val="18"/>
                <w:lang w:val="mk-MK" w:eastAsia="en-GB"/>
              </w:rPr>
              <w:t>*</w:t>
            </w:r>
          </w:p>
        </w:tc>
        <w:tc>
          <w:tcPr>
            <w:tcW w:w="992" w:type="dxa"/>
            <w:tcBorders>
              <w:top w:val="single" w:sz="6" w:space="0" w:color="auto"/>
              <w:left w:val="single" w:sz="6" w:space="0" w:color="auto"/>
              <w:bottom w:val="single" w:sz="6" w:space="0" w:color="auto"/>
            </w:tcBorders>
          </w:tcPr>
          <w:p w14:paraId="14EE2203" w14:textId="77777777" w:rsidR="002C3DA2" w:rsidRPr="005B478A" w:rsidRDefault="002C3DA2" w:rsidP="00176F46">
            <w:pPr>
              <w:pStyle w:val="BodyText"/>
              <w:spacing w:after="0"/>
              <w:rPr>
                <w:sz w:val="18"/>
                <w:lang w:val="mk-MK" w:eastAsia="en-GB"/>
              </w:rPr>
            </w:pPr>
          </w:p>
        </w:tc>
      </w:tr>
      <w:tr w:rsidR="009822C0" w:rsidRPr="005B478A" w14:paraId="340C9D97" w14:textId="77777777" w:rsidTr="00176F46">
        <w:trPr>
          <w:cantSplit/>
        </w:trPr>
        <w:tc>
          <w:tcPr>
            <w:tcW w:w="3969" w:type="dxa"/>
            <w:tcBorders>
              <w:top w:val="single" w:sz="6" w:space="0" w:color="auto"/>
              <w:bottom w:val="single" w:sz="6" w:space="0" w:color="auto"/>
              <w:right w:val="single" w:sz="6" w:space="0" w:color="auto"/>
            </w:tcBorders>
            <w:vAlign w:val="center"/>
          </w:tcPr>
          <w:p w14:paraId="025A616A" w14:textId="688A6869" w:rsidR="002C3DA2" w:rsidRPr="006D1CFC" w:rsidRDefault="002C3DA2" w:rsidP="0039596C">
            <w:pPr>
              <w:pStyle w:val="BodyText"/>
              <w:spacing w:after="0"/>
              <w:ind w:left="319" w:hanging="319"/>
              <w:rPr>
                <w:sz w:val="18"/>
                <w:lang w:val="mk-MK" w:eastAsia="en-GB"/>
              </w:rPr>
            </w:pPr>
            <w:r>
              <w:rPr>
                <w:sz w:val="18"/>
                <w:lang w:val="mk-MK" w:eastAsia="en-GB"/>
              </w:rPr>
              <w:t>5.6</w:t>
            </w:r>
            <w:r>
              <w:rPr>
                <w:sz w:val="18"/>
                <w:lang w:val="mk-MK" w:eastAsia="en-GB"/>
              </w:rPr>
              <w:tab/>
            </w:r>
            <w:r w:rsidRPr="00EB4394">
              <w:rPr>
                <w:sz w:val="18"/>
                <w:lang w:val="mk-MK" w:eastAsia="en-GB"/>
              </w:rPr>
              <w:t>П</w:t>
            </w:r>
            <w:r w:rsidR="00084BDD">
              <w:rPr>
                <w:sz w:val="18"/>
                <w:lang w:val="mk-MK" w:eastAsia="en-GB"/>
              </w:rPr>
              <w:t xml:space="preserve">родолжување на друг круг </w:t>
            </w:r>
            <w:r>
              <w:rPr>
                <w:sz w:val="18"/>
                <w:lang w:val="mk-MK" w:eastAsia="en-GB"/>
              </w:rPr>
              <w:t xml:space="preserve">со сите мотори во функција, по постигнување на </w:t>
            </w:r>
            <w:r w:rsidRPr="006D1CFC">
              <w:rPr>
                <w:sz w:val="18"/>
                <w:lang w:val="mk-MK" w:eastAsia="en-GB"/>
              </w:rPr>
              <w:t xml:space="preserve">DA/DH </w:t>
            </w:r>
            <w:r>
              <w:rPr>
                <w:sz w:val="18"/>
                <w:lang w:val="mk-MK" w:eastAsia="en-GB"/>
              </w:rPr>
              <w:t xml:space="preserve">или </w:t>
            </w:r>
            <w:r w:rsidRPr="006D1CFC">
              <w:rPr>
                <w:sz w:val="18"/>
                <w:lang w:val="mk-MK" w:eastAsia="en-GB"/>
              </w:rPr>
              <w:t>MDA/MDH</w:t>
            </w:r>
          </w:p>
        </w:tc>
        <w:tc>
          <w:tcPr>
            <w:tcW w:w="709" w:type="dxa"/>
            <w:tcBorders>
              <w:top w:val="single" w:sz="6" w:space="0" w:color="auto"/>
              <w:left w:val="single" w:sz="6" w:space="0" w:color="auto"/>
              <w:bottom w:val="single" w:sz="6" w:space="0" w:color="auto"/>
              <w:right w:val="single" w:sz="6" w:space="0" w:color="auto"/>
            </w:tcBorders>
          </w:tcPr>
          <w:p w14:paraId="6057DF6C" w14:textId="77777777" w:rsidR="002C3DA2" w:rsidRDefault="002C3DA2" w:rsidP="00176F46">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262309C1" w14:textId="77777777" w:rsidR="002C3DA2" w:rsidRDefault="002C3DA2" w:rsidP="00176F46">
            <w:pPr>
              <w:pStyle w:val="BodyText"/>
              <w:spacing w:after="0"/>
              <w:rPr>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293A0197" w14:textId="77777777" w:rsidR="002C3DA2" w:rsidRDefault="002C3DA2" w:rsidP="00176F46">
            <w:pPr>
              <w:pStyle w:val="BodyText"/>
              <w:spacing w:after="0"/>
              <w:rPr>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315BB47B"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2627961F"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57B6E905"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1F1642C7" w14:textId="77777777" w:rsidR="002C3DA2" w:rsidRPr="005B478A" w:rsidRDefault="002C3DA2" w:rsidP="00176F46">
            <w:pPr>
              <w:pStyle w:val="BodyText"/>
              <w:spacing w:after="0"/>
              <w:rPr>
                <w:sz w:val="18"/>
                <w:lang w:val="mk-MK" w:eastAsia="en-GB"/>
              </w:rPr>
            </w:pPr>
          </w:p>
        </w:tc>
      </w:tr>
      <w:tr w:rsidR="009822C0" w:rsidRPr="005B478A" w14:paraId="72049514" w14:textId="77777777" w:rsidTr="00176F46">
        <w:trPr>
          <w:cantSplit/>
        </w:trPr>
        <w:tc>
          <w:tcPr>
            <w:tcW w:w="3969" w:type="dxa"/>
            <w:tcBorders>
              <w:top w:val="single" w:sz="6" w:space="0" w:color="auto"/>
              <w:bottom w:val="single" w:sz="6" w:space="0" w:color="auto"/>
              <w:right w:val="single" w:sz="6" w:space="0" w:color="auto"/>
            </w:tcBorders>
            <w:vAlign w:val="center"/>
          </w:tcPr>
          <w:p w14:paraId="630686C4" w14:textId="77777777" w:rsidR="002C3DA2" w:rsidRDefault="002C3DA2" w:rsidP="00696744">
            <w:pPr>
              <w:pStyle w:val="BodyText"/>
              <w:tabs>
                <w:tab w:val="left" w:pos="409"/>
              </w:tabs>
              <w:spacing w:after="0"/>
              <w:rPr>
                <w:sz w:val="18"/>
                <w:lang w:val="mk-MK" w:eastAsia="en-GB"/>
              </w:rPr>
            </w:pPr>
            <w:r>
              <w:rPr>
                <w:sz w:val="18"/>
                <w:lang w:val="mk-MK" w:eastAsia="en-GB"/>
              </w:rPr>
              <w:t>5.6.1</w:t>
            </w:r>
            <w:r>
              <w:rPr>
                <w:sz w:val="18"/>
                <w:lang w:val="mk-MK" w:eastAsia="en-GB"/>
              </w:rPr>
              <w:tab/>
              <w:t>Останати процедури за неуспешен приод</w:t>
            </w:r>
          </w:p>
        </w:tc>
        <w:tc>
          <w:tcPr>
            <w:tcW w:w="709" w:type="dxa"/>
            <w:tcBorders>
              <w:top w:val="single" w:sz="6" w:space="0" w:color="auto"/>
              <w:left w:val="single" w:sz="6" w:space="0" w:color="auto"/>
              <w:bottom w:val="single" w:sz="6" w:space="0" w:color="auto"/>
              <w:right w:val="single" w:sz="6" w:space="0" w:color="auto"/>
            </w:tcBorders>
          </w:tcPr>
          <w:p w14:paraId="0C6CF009" w14:textId="77777777" w:rsidR="002C3DA2" w:rsidRDefault="002C3DA2" w:rsidP="00176F46">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4A415326" w14:textId="77777777" w:rsidR="002C3DA2" w:rsidRDefault="002C3DA2" w:rsidP="00176F46">
            <w:pPr>
              <w:pStyle w:val="BodyText"/>
              <w:spacing w:after="0"/>
              <w:rPr>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471FB664" w14:textId="77777777" w:rsidR="002C3DA2" w:rsidRDefault="002C3DA2" w:rsidP="00176F46">
            <w:pPr>
              <w:pStyle w:val="BodyText"/>
              <w:spacing w:after="0"/>
              <w:rPr>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26A4EF26"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20774FF6"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1C434AF7"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tcBorders>
          </w:tcPr>
          <w:p w14:paraId="5C9F9ADA" w14:textId="77777777" w:rsidR="002C3DA2" w:rsidRPr="005B478A" w:rsidRDefault="002C3DA2" w:rsidP="00176F46">
            <w:pPr>
              <w:pStyle w:val="BodyText"/>
              <w:spacing w:after="0"/>
              <w:rPr>
                <w:sz w:val="18"/>
                <w:lang w:val="mk-MK" w:eastAsia="en-GB"/>
              </w:rPr>
            </w:pPr>
          </w:p>
        </w:tc>
      </w:tr>
      <w:tr w:rsidR="009822C0" w:rsidRPr="005B478A" w14:paraId="5C77C3A2" w14:textId="77777777" w:rsidTr="00176F46">
        <w:trPr>
          <w:cantSplit/>
        </w:trPr>
        <w:tc>
          <w:tcPr>
            <w:tcW w:w="3969" w:type="dxa"/>
            <w:tcBorders>
              <w:top w:val="single" w:sz="6" w:space="0" w:color="auto"/>
              <w:bottom w:val="single" w:sz="6" w:space="0" w:color="auto"/>
              <w:right w:val="single" w:sz="6" w:space="0" w:color="auto"/>
            </w:tcBorders>
            <w:vAlign w:val="center"/>
          </w:tcPr>
          <w:p w14:paraId="34D81215" w14:textId="77777777" w:rsidR="002C3DA2" w:rsidRDefault="002C3DA2" w:rsidP="009728E1">
            <w:pPr>
              <w:pStyle w:val="BodyText"/>
              <w:spacing w:after="0"/>
              <w:ind w:left="460" w:hanging="460"/>
              <w:rPr>
                <w:sz w:val="18"/>
                <w:lang w:val="mk-MK" w:eastAsia="en-GB"/>
              </w:rPr>
            </w:pPr>
            <w:r>
              <w:rPr>
                <w:sz w:val="18"/>
                <w:lang w:val="mk-MK" w:eastAsia="en-GB"/>
              </w:rPr>
              <w:t>5.6.2</w:t>
            </w:r>
            <w:r>
              <w:rPr>
                <w:sz w:val="18"/>
                <w:lang w:val="mk-MK" w:eastAsia="en-GB"/>
              </w:rPr>
              <w:tab/>
              <w:t>П</w:t>
            </w:r>
            <w:r w:rsidRPr="00EB4394">
              <w:rPr>
                <w:sz w:val="18"/>
                <w:lang w:val="mk-MK" w:eastAsia="en-GB"/>
              </w:rPr>
              <w:t>родолжување на друг круг со симулиран дефект на еден мотор по постигнување на DH</w:t>
            </w:r>
            <w:r>
              <w:rPr>
                <w:sz w:val="18"/>
                <w:lang w:val="mk-MK" w:eastAsia="en-GB"/>
              </w:rPr>
              <w:t>/</w:t>
            </w:r>
            <w:r w:rsidRPr="00EB4394">
              <w:rPr>
                <w:sz w:val="18"/>
                <w:lang w:val="mk-MK" w:eastAsia="en-GB"/>
              </w:rPr>
              <w:t>DH или M</w:t>
            </w:r>
            <w:r w:rsidRPr="003B6916">
              <w:rPr>
                <w:sz w:val="18"/>
                <w:lang w:val="mk-MK" w:eastAsia="en-GB"/>
              </w:rPr>
              <w:t>DA/MDH</w:t>
            </w:r>
          </w:p>
        </w:tc>
        <w:tc>
          <w:tcPr>
            <w:tcW w:w="709" w:type="dxa"/>
            <w:tcBorders>
              <w:top w:val="single" w:sz="6" w:space="0" w:color="auto"/>
              <w:left w:val="single" w:sz="6" w:space="0" w:color="auto"/>
              <w:bottom w:val="single" w:sz="6" w:space="0" w:color="auto"/>
              <w:right w:val="single" w:sz="6" w:space="0" w:color="auto"/>
            </w:tcBorders>
          </w:tcPr>
          <w:p w14:paraId="603A862B" w14:textId="77777777" w:rsidR="002C3DA2" w:rsidRDefault="002C3DA2" w:rsidP="00176F46">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403A17F5" w14:textId="77777777" w:rsidR="002C3DA2" w:rsidRDefault="002C3DA2" w:rsidP="00176F46">
            <w:pPr>
              <w:pStyle w:val="BodyText"/>
              <w:spacing w:after="0"/>
              <w:rPr>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0FB5E0E8" w14:textId="77777777" w:rsidR="002C3DA2" w:rsidRDefault="002C3DA2" w:rsidP="00176F46">
            <w:pPr>
              <w:pStyle w:val="BodyText"/>
              <w:spacing w:after="0"/>
              <w:rPr>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4F81E206"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44C8CD6E"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667DD937" w14:textId="77777777" w:rsidR="002C3DA2" w:rsidRPr="005B478A" w:rsidRDefault="002C3DA2" w:rsidP="00176F46">
            <w:pPr>
              <w:pStyle w:val="BodyText"/>
              <w:spacing w:after="0"/>
              <w:rPr>
                <w:sz w:val="18"/>
                <w:lang w:val="mk-MK" w:eastAsia="en-GB"/>
              </w:rPr>
            </w:pPr>
            <w:r>
              <w:rPr>
                <w:sz w:val="18"/>
                <w:lang w:val="mk-MK" w:eastAsia="en-GB"/>
              </w:rPr>
              <w:t>М*</w:t>
            </w:r>
          </w:p>
        </w:tc>
        <w:tc>
          <w:tcPr>
            <w:tcW w:w="992" w:type="dxa"/>
            <w:tcBorders>
              <w:top w:val="single" w:sz="6" w:space="0" w:color="auto"/>
              <w:left w:val="single" w:sz="6" w:space="0" w:color="auto"/>
              <w:bottom w:val="single" w:sz="6" w:space="0" w:color="auto"/>
            </w:tcBorders>
          </w:tcPr>
          <w:p w14:paraId="0502EE2C" w14:textId="77777777" w:rsidR="002C3DA2" w:rsidRPr="005B478A" w:rsidRDefault="002C3DA2" w:rsidP="00176F46">
            <w:pPr>
              <w:pStyle w:val="BodyText"/>
              <w:spacing w:after="0"/>
              <w:rPr>
                <w:sz w:val="18"/>
                <w:lang w:val="mk-MK" w:eastAsia="en-GB"/>
              </w:rPr>
            </w:pPr>
          </w:p>
        </w:tc>
      </w:tr>
      <w:tr w:rsidR="009822C0" w:rsidRPr="005B478A" w14:paraId="5AC7120E" w14:textId="77777777" w:rsidTr="00176F46">
        <w:trPr>
          <w:cantSplit/>
        </w:trPr>
        <w:tc>
          <w:tcPr>
            <w:tcW w:w="3969" w:type="dxa"/>
            <w:tcBorders>
              <w:top w:val="single" w:sz="6" w:space="0" w:color="auto"/>
              <w:bottom w:val="single" w:sz="6" w:space="0" w:color="auto"/>
              <w:right w:val="single" w:sz="6" w:space="0" w:color="auto"/>
            </w:tcBorders>
            <w:vAlign w:val="center"/>
          </w:tcPr>
          <w:p w14:paraId="7998F9C9" w14:textId="214388F5" w:rsidR="002C3DA2" w:rsidRPr="00487CB9" w:rsidRDefault="002C3DA2" w:rsidP="00054E3E">
            <w:pPr>
              <w:pStyle w:val="BodyText"/>
              <w:spacing w:after="0"/>
              <w:ind w:left="319" w:hanging="319"/>
              <w:rPr>
                <w:sz w:val="18"/>
                <w:lang w:val="mk-MK" w:eastAsia="en-GB"/>
              </w:rPr>
            </w:pPr>
            <w:r>
              <w:rPr>
                <w:sz w:val="18"/>
                <w:lang w:val="mk-MK" w:eastAsia="en-GB"/>
              </w:rPr>
              <w:t>5.7</w:t>
            </w:r>
            <w:r>
              <w:rPr>
                <w:sz w:val="18"/>
                <w:lang w:val="mk-MK" w:eastAsia="en-GB"/>
              </w:rPr>
              <w:tab/>
              <w:t>А</w:t>
            </w:r>
            <w:r w:rsidR="00125F16">
              <w:rPr>
                <w:sz w:val="18"/>
                <w:lang w:val="mk-MK" w:eastAsia="en-GB"/>
              </w:rPr>
              <w:t>в</w:t>
            </w:r>
            <w:r>
              <w:rPr>
                <w:sz w:val="18"/>
                <w:lang w:val="mk-MK" w:eastAsia="en-GB"/>
              </w:rPr>
              <w:t xml:space="preserve">торотација во услови на </w:t>
            </w:r>
            <w:r w:rsidRPr="00393099">
              <w:rPr>
                <w:sz w:val="18"/>
                <w:lang w:val="mk-MK" w:eastAsia="en-GB"/>
              </w:rPr>
              <w:t>IMC</w:t>
            </w:r>
            <w:r>
              <w:rPr>
                <w:sz w:val="18"/>
                <w:lang w:val="mk-MK" w:eastAsia="en-GB"/>
              </w:rPr>
              <w:t xml:space="preserve"> со повторно постигнување на полна снага</w:t>
            </w:r>
            <w:r w:rsidRPr="00487CB9">
              <w:rPr>
                <w:sz w:val="18"/>
                <w:lang w:val="mk-MK" w:eastAsia="en-GB"/>
              </w:rPr>
              <w:t xml:space="preserve"> </w:t>
            </w:r>
            <w:r>
              <w:rPr>
                <w:sz w:val="18"/>
                <w:lang w:val="mk-MK" w:eastAsia="en-GB"/>
              </w:rPr>
              <w:t>за слетување на ПСП само во режим на хеликоптер (за оваа вежба не се користи воздухоплов)</w:t>
            </w:r>
          </w:p>
        </w:tc>
        <w:tc>
          <w:tcPr>
            <w:tcW w:w="709" w:type="dxa"/>
            <w:tcBorders>
              <w:top w:val="single" w:sz="6" w:space="0" w:color="auto"/>
              <w:left w:val="single" w:sz="6" w:space="0" w:color="auto"/>
              <w:bottom w:val="single" w:sz="6" w:space="0" w:color="auto"/>
              <w:right w:val="single" w:sz="6" w:space="0" w:color="auto"/>
            </w:tcBorders>
          </w:tcPr>
          <w:p w14:paraId="7CB38F59" w14:textId="77777777" w:rsidR="002C3DA2" w:rsidRDefault="002C3DA2" w:rsidP="00176F46">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0F8F48F0" w14:textId="77777777" w:rsidR="002C3DA2" w:rsidRDefault="002C3DA2" w:rsidP="00176F46">
            <w:pPr>
              <w:pStyle w:val="BodyText"/>
              <w:spacing w:after="0"/>
              <w:rPr>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06EDDF8E" w14:textId="77777777" w:rsidR="002C3DA2" w:rsidRDefault="002C3DA2" w:rsidP="00176F46">
            <w:pPr>
              <w:pStyle w:val="BodyText"/>
              <w:spacing w:after="0"/>
              <w:rPr>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6EA5FF2F"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713B9B8B"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16CB0BE0" w14:textId="77777777" w:rsidR="002C3DA2" w:rsidRPr="00393099" w:rsidRDefault="002C3DA2" w:rsidP="00176F46">
            <w:pPr>
              <w:pStyle w:val="BodyText"/>
              <w:spacing w:after="0"/>
              <w:rPr>
                <w:sz w:val="18"/>
                <w:lang w:val="en-US" w:eastAsia="en-GB"/>
              </w:rPr>
            </w:pPr>
            <w:r>
              <w:rPr>
                <w:sz w:val="18"/>
                <w:lang w:val="mk-MK" w:eastAsia="en-GB"/>
              </w:rPr>
              <w:t xml:space="preserve">М* само на </w:t>
            </w:r>
            <w:r>
              <w:rPr>
                <w:sz w:val="18"/>
                <w:lang w:val="en-US" w:eastAsia="en-GB"/>
              </w:rPr>
              <w:t>FFS</w:t>
            </w:r>
          </w:p>
        </w:tc>
        <w:tc>
          <w:tcPr>
            <w:tcW w:w="992" w:type="dxa"/>
            <w:tcBorders>
              <w:top w:val="single" w:sz="6" w:space="0" w:color="auto"/>
              <w:left w:val="single" w:sz="6" w:space="0" w:color="auto"/>
              <w:bottom w:val="single" w:sz="6" w:space="0" w:color="auto"/>
            </w:tcBorders>
          </w:tcPr>
          <w:p w14:paraId="069344E7" w14:textId="77777777" w:rsidR="002C3DA2" w:rsidRPr="005B478A" w:rsidRDefault="002C3DA2" w:rsidP="00176F46">
            <w:pPr>
              <w:pStyle w:val="BodyText"/>
              <w:spacing w:after="0"/>
              <w:rPr>
                <w:sz w:val="18"/>
                <w:lang w:val="mk-MK" w:eastAsia="en-GB"/>
              </w:rPr>
            </w:pPr>
          </w:p>
        </w:tc>
      </w:tr>
      <w:tr w:rsidR="009822C0" w:rsidRPr="005B478A" w14:paraId="1CB0EB57" w14:textId="77777777" w:rsidTr="00176F46">
        <w:trPr>
          <w:cantSplit/>
        </w:trPr>
        <w:tc>
          <w:tcPr>
            <w:tcW w:w="3969" w:type="dxa"/>
            <w:tcBorders>
              <w:top w:val="single" w:sz="6" w:space="0" w:color="auto"/>
              <w:bottom w:val="single" w:sz="6" w:space="0" w:color="auto"/>
              <w:right w:val="single" w:sz="6" w:space="0" w:color="auto"/>
            </w:tcBorders>
            <w:vAlign w:val="center"/>
          </w:tcPr>
          <w:p w14:paraId="220C8F82" w14:textId="39C37AB1" w:rsidR="002C3DA2" w:rsidRPr="000D01F9" w:rsidRDefault="002C3DA2" w:rsidP="00125F16">
            <w:pPr>
              <w:pStyle w:val="BodyText"/>
              <w:spacing w:after="0"/>
              <w:ind w:left="319" w:hanging="319"/>
              <w:rPr>
                <w:sz w:val="18"/>
                <w:lang w:val="mk-MK" w:eastAsia="en-GB"/>
              </w:rPr>
            </w:pPr>
            <w:r w:rsidRPr="000D01F9">
              <w:rPr>
                <w:sz w:val="18"/>
                <w:lang w:val="mk-MK" w:eastAsia="en-GB"/>
              </w:rPr>
              <w:t>5.8</w:t>
            </w:r>
            <w:r w:rsidRPr="000D01F9">
              <w:rPr>
                <w:sz w:val="18"/>
                <w:lang w:val="mk-MK" w:eastAsia="en-GB"/>
              </w:rPr>
              <w:tab/>
            </w:r>
            <w:r w:rsidR="008A2710">
              <w:rPr>
                <w:sz w:val="18"/>
                <w:lang w:val="mk-MK" w:eastAsia="en-GB"/>
              </w:rPr>
              <w:t xml:space="preserve">Вадење </w:t>
            </w:r>
            <w:r>
              <w:rPr>
                <w:sz w:val="18"/>
                <w:lang w:val="mk-MK" w:eastAsia="en-GB"/>
              </w:rPr>
              <w:t xml:space="preserve">од неправилна положба (зависи од квалитетот на </w:t>
            </w:r>
            <w:r w:rsidRPr="00C3030A">
              <w:rPr>
                <w:sz w:val="18"/>
                <w:lang w:val="mk-MK" w:eastAsia="en-GB"/>
              </w:rPr>
              <w:t>FFS</w:t>
            </w:r>
            <w:r>
              <w:rPr>
                <w:sz w:val="18"/>
                <w:lang w:val="mk-MK" w:eastAsia="en-GB"/>
              </w:rPr>
              <w:t>)</w:t>
            </w:r>
          </w:p>
        </w:tc>
        <w:tc>
          <w:tcPr>
            <w:tcW w:w="709" w:type="dxa"/>
            <w:tcBorders>
              <w:top w:val="single" w:sz="6" w:space="0" w:color="auto"/>
              <w:left w:val="single" w:sz="6" w:space="0" w:color="auto"/>
              <w:bottom w:val="single" w:sz="6" w:space="0" w:color="auto"/>
              <w:right w:val="single" w:sz="6" w:space="0" w:color="auto"/>
            </w:tcBorders>
          </w:tcPr>
          <w:p w14:paraId="56EA41B2" w14:textId="77777777" w:rsidR="002C3DA2" w:rsidRDefault="002C3DA2" w:rsidP="00176F46">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73E730D6" w14:textId="77777777" w:rsidR="002C3DA2" w:rsidRDefault="002C3DA2" w:rsidP="00176F46">
            <w:pPr>
              <w:pStyle w:val="BodyText"/>
              <w:spacing w:after="0"/>
              <w:rPr>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07498685" w14:textId="77777777" w:rsidR="002C3DA2" w:rsidRDefault="002C3DA2" w:rsidP="00176F46">
            <w:pPr>
              <w:pStyle w:val="BodyText"/>
              <w:spacing w:after="0"/>
              <w:rPr>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2ABA4AB3"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47D07936" w14:textId="77777777" w:rsidR="002C3DA2" w:rsidRPr="005B478A"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23C6F1B3" w14:textId="77777777" w:rsidR="002C3DA2" w:rsidRPr="005B478A" w:rsidRDefault="002C3DA2" w:rsidP="00176F46">
            <w:pPr>
              <w:pStyle w:val="BodyText"/>
              <w:spacing w:after="0"/>
              <w:rPr>
                <w:sz w:val="18"/>
                <w:lang w:val="mk-MK" w:eastAsia="en-GB"/>
              </w:rPr>
            </w:pPr>
            <w:r>
              <w:rPr>
                <w:sz w:val="18"/>
                <w:lang w:val="mk-MK" w:eastAsia="en-GB"/>
              </w:rPr>
              <w:t>М*</w:t>
            </w:r>
          </w:p>
        </w:tc>
        <w:tc>
          <w:tcPr>
            <w:tcW w:w="992" w:type="dxa"/>
            <w:tcBorders>
              <w:top w:val="single" w:sz="6" w:space="0" w:color="auto"/>
              <w:left w:val="single" w:sz="6" w:space="0" w:color="auto"/>
              <w:bottom w:val="single" w:sz="6" w:space="0" w:color="auto"/>
            </w:tcBorders>
          </w:tcPr>
          <w:p w14:paraId="223314C7" w14:textId="77777777" w:rsidR="002C3DA2" w:rsidRPr="005B478A" w:rsidRDefault="002C3DA2" w:rsidP="00176F46">
            <w:pPr>
              <w:pStyle w:val="BodyText"/>
              <w:spacing w:after="0"/>
              <w:rPr>
                <w:sz w:val="18"/>
                <w:lang w:val="mk-MK" w:eastAsia="en-GB"/>
              </w:rPr>
            </w:pPr>
          </w:p>
        </w:tc>
      </w:tr>
      <w:tr w:rsidR="002C3DA2" w:rsidRPr="006F1FE8" w14:paraId="522E6F49" w14:textId="77777777" w:rsidTr="00125F16">
        <w:trPr>
          <w:cantSplit/>
          <w:trHeight w:val="340"/>
        </w:trPr>
        <w:tc>
          <w:tcPr>
            <w:tcW w:w="10206" w:type="dxa"/>
            <w:gridSpan w:val="8"/>
            <w:tcBorders>
              <w:top w:val="single" w:sz="6" w:space="0" w:color="auto"/>
              <w:bottom w:val="single" w:sz="6" w:space="0" w:color="auto"/>
            </w:tcBorders>
            <w:shd w:val="clear" w:color="auto" w:fill="B3B3B3"/>
            <w:vAlign w:val="center"/>
          </w:tcPr>
          <w:p w14:paraId="4A41224D" w14:textId="77777777" w:rsidR="002C3DA2" w:rsidRDefault="002C3DA2" w:rsidP="00125F16">
            <w:pPr>
              <w:pStyle w:val="BodyText"/>
              <w:spacing w:after="0"/>
              <w:rPr>
                <w:b/>
                <w:sz w:val="18"/>
                <w:lang w:val="mk-MK" w:eastAsia="en-GB"/>
              </w:rPr>
            </w:pPr>
            <w:r>
              <w:rPr>
                <w:b/>
                <w:sz w:val="18"/>
                <w:lang w:val="mk-MK" w:eastAsia="en-GB"/>
              </w:rPr>
              <w:t>СЕКЦИЈА 6 – Дополнително овластување на овластувањето за тип за приоди по инструменти до точката на</w:t>
            </w:r>
          </w:p>
          <w:p w14:paraId="3FCDB891" w14:textId="77777777" w:rsidR="002C3DA2" w:rsidRPr="006F1FE8" w:rsidRDefault="002C3DA2" w:rsidP="00125F16">
            <w:pPr>
              <w:pStyle w:val="BodyText"/>
              <w:spacing w:after="0"/>
              <w:rPr>
                <w:sz w:val="18"/>
                <w:lang w:val="mk-MK" w:eastAsia="en-GB"/>
              </w:rPr>
            </w:pPr>
            <w:r>
              <w:rPr>
                <w:b/>
                <w:sz w:val="18"/>
                <w:lang w:val="mk-MK" w:eastAsia="en-GB"/>
              </w:rPr>
              <w:tab/>
              <w:t xml:space="preserve">           одлука помала од 60 </w:t>
            </w:r>
            <w:r w:rsidRPr="006F1FE8">
              <w:rPr>
                <w:b/>
                <w:sz w:val="18"/>
                <w:lang w:val="mk-MK" w:eastAsia="en-GB"/>
              </w:rPr>
              <w:t>m</w:t>
            </w:r>
            <w:r>
              <w:rPr>
                <w:b/>
                <w:sz w:val="18"/>
                <w:lang w:val="mk-MK" w:eastAsia="en-GB"/>
              </w:rPr>
              <w:t xml:space="preserve"> (200 </w:t>
            </w:r>
            <w:r w:rsidRPr="00F03A0A">
              <w:rPr>
                <w:b/>
                <w:sz w:val="18"/>
                <w:lang w:val="mk-MK" w:eastAsia="en-GB"/>
              </w:rPr>
              <w:t>ft</w:t>
            </w:r>
            <w:r w:rsidRPr="006F1FE8">
              <w:rPr>
                <w:b/>
                <w:sz w:val="18"/>
                <w:lang w:val="mk-MK" w:eastAsia="en-GB"/>
              </w:rPr>
              <w:t>) (CAT II/III)</w:t>
            </w:r>
          </w:p>
        </w:tc>
      </w:tr>
      <w:tr w:rsidR="009822C0" w:rsidRPr="00EB4394" w14:paraId="0AF93E55" w14:textId="77777777" w:rsidTr="00176F46">
        <w:trPr>
          <w:trHeight w:val="284"/>
        </w:trPr>
        <w:tc>
          <w:tcPr>
            <w:tcW w:w="3969" w:type="dxa"/>
            <w:tcBorders>
              <w:top w:val="single" w:sz="6" w:space="0" w:color="auto"/>
              <w:right w:val="single" w:sz="6" w:space="0" w:color="auto"/>
            </w:tcBorders>
            <w:vAlign w:val="center"/>
          </w:tcPr>
          <w:p w14:paraId="5A7030D7" w14:textId="77777777" w:rsidR="002C3DA2" w:rsidRPr="005E15F1" w:rsidRDefault="002C3DA2" w:rsidP="00125F16">
            <w:pPr>
              <w:pStyle w:val="BodyText"/>
              <w:spacing w:after="0"/>
              <w:ind w:left="319" w:hanging="319"/>
              <w:rPr>
                <w:sz w:val="18"/>
                <w:lang w:val="mk-MK" w:eastAsia="en-GB"/>
              </w:rPr>
            </w:pPr>
            <w:r w:rsidRPr="00FE034C">
              <w:rPr>
                <w:sz w:val="18"/>
                <w:lang w:val="mk-MK" w:eastAsia="en-GB"/>
              </w:rPr>
              <w:t>6.</w:t>
            </w:r>
            <w:r w:rsidRPr="00FE034C">
              <w:rPr>
                <w:sz w:val="18"/>
                <w:lang w:val="mk-MK" w:eastAsia="en-GB"/>
              </w:rPr>
              <w:tab/>
            </w:r>
            <w:r>
              <w:rPr>
                <w:sz w:val="18"/>
                <w:lang w:val="mk-MK" w:eastAsia="en-GB"/>
              </w:rPr>
              <w:t xml:space="preserve">Дополнително овластување на овластувањето за тип за приоди по инструменти до висина на одлуки помала од 60 </w:t>
            </w:r>
            <w:r w:rsidRPr="005E15F1">
              <w:rPr>
                <w:sz w:val="18"/>
                <w:lang w:val="mk-MK" w:eastAsia="en-GB"/>
              </w:rPr>
              <w:t>m (CAT II/III).</w:t>
            </w:r>
          </w:p>
          <w:p w14:paraId="1D0E8279" w14:textId="77777777" w:rsidR="002C3DA2" w:rsidRPr="00526D61" w:rsidRDefault="002C3DA2" w:rsidP="00624815">
            <w:pPr>
              <w:pStyle w:val="BodyText"/>
              <w:spacing w:after="0"/>
              <w:rPr>
                <w:sz w:val="18"/>
                <w:lang w:val="mk-MK" w:eastAsia="en-GB"/>
              </w:rPr>
            </w:pPr>
          </w:p>
          <w:p w14:paraId="50B011AE" w14:textId="77777777" w:rsidR="002C3DA2" w:rsidRPr="006E67D7" w:rsidRDefault="002C3DA2" w:rsidP="00BB47D6">
            <w:pPr>
              <w:pStyle w:val="BodyText"/>
              <w:spacing w:after="0"/>
              <w:ind w:left="319"/>
              <w:rPr>
                <w:sz w:val="18"/>
                <w:lang w:val="mk-MK" w:eastAsia="en-GB"/>
              </w:rPr>
            </w:pPr>
            <w:r>
              <w:rPr>
                <w:sz w:val="18"/>
                <w:lang w:val="mk-MK" w:eastAsia="en-GB"/>
              </w:rPr>
              <w:t xml:space="preserve">Следните маневри и процедури претставуваат минимални услови за обука за да се дозволат приоди по инструменти до </w:t>
            </w:r>
            <w:r w:rsidRPr="00526D61">
              <w:rPr>
                <w:sz w:val="18"/>
                <w:lang w:val="mk-MK" w:eastAsia="en-GB"/>
              </w:rPr>
              <w:t>DH</w:t>
            </w:r>
            <w:r>
              <w:rPr>
                <w:sz w:val="18"/>
                <w:lang w:val="mk-MK" w:eastAsia="en-GB"/>
              </w:rPr>
              <w:t xml:space="preserve"> или помала од 60 </w:t>
            </w:r>
            <w:r w:rsidRPr="005E15F1">
              <w:rPr>
                <w:sz w:val="18"/>
                <w:lang w:val="mk-MK" w:eastAsia="en-GB"/>
              </w:rPr>
              <w:t>m (</w:t>
            </w:r>
            <w:r>
              <w:rPr>
                <w:sz w:val="18"/>
                <w:lang w:val="mk-MK" w:eastAsia="en-GB"/>
              </w:rPr>
              <w:t xml:space="preserve">200 </w:t>
            </w:r>
            <w:r w:rsidRPr="00F03A0A">
              <w:rPr>
                <w:sz w:val="18"/>
                <w:lang w:val="mk-MK" w:eastAsia="en-GB"/>
              </w:rPr>
              <w:t>ft</w:t>
            </w:r>
            <w:r w:rsidRPr="005E15F1">
              <w:rPr>
                <w:sz w:val="18"/>
                <w:lang w:val="mk-MK" w:eastAsia="en-GB"/>
              </w:rPr>
              <w:t>).</w:t>
            </w:r>
          </w:p>
          <w:p w14:paraId="468706BF" w14:textId="435DF74F" w:rsidR="002C3DA2" w:rsidRPr="00526D61" w:rsidRDefault="002C3DA2" w:rsidP="008278DD">
            <w:pPr>
              <w:pStyle w:val="BodyText"/>
              <w:spacing w:after="0"/>
              <w:ind w:left="319"/>
              <w:rPr>
                <w:sz w:val="18"/>
                <w:lang w:val="mk-MK" w:eastAsia="en-GB"/>
              </w:rPr>
            </w:pPr>
            <w:r>
              <w:rPr>
                <w:sz w:val="18"/>
                <w:lang w:val="mk-MK" w:eastAsia="en-GB"/>
              </w:rPr>
              <w:t>За време на следните приоди по инструменти и процедури за неуспешен приод, се користи целата опрема на воздухоплов</w:t>
            </w:r>
            <w:r w:rsidR="00122E62">
              <w:rPr>
                <w:sz w:val="18"/>
                <w:lang w:val="mk-MK" w:eastAsia="en-GB"/>
              </w:rPr>
              <w:t>от</w:t>
            </w:r>
            <w:r>
              <w:rPr>
                <w:sz w:val="18"/>
                <w:lang w:val="mk-MK" w:eastAsia="en-GB"/>
              </w:rPr>
              <w:t xml:space="preserve"> со вертикално полетување </w:t>
            </w:r>
            <w:r w:rsidR="00122E62">
              <w:rPr>
                <w:sz w:val="18"/>
                <w:lang w:val="mk-MK" w:eastAsia="en-GB"/>
              </w:rPr>
              <w:t xml:space="preserve">која е </w:t>
            </w:r>
            <w:r>
              <w:rPr>
                <w:sz w:val="18"/>
                <w:lang w:val="mk-MK" w:eastAsia="en-GB"/>
              </w:rPr>
              <w:t xml:space="preserve">потребна за издавање на уверение за тип </w:t>
            </w:r>
            <w:r w:rsidR="00122E62">
              <w:rPr>
                <w:sz w:val="18"/>
                <w:lang w:val="mk-MK" w:eastAsia="en-GB"/>
              </w:rPr>
              <w:t>з</w:t>
            </w:r>
            <w:r>
              <w:rPr>
                <w:sz w:val="18"/>
                <w:lang w:val="mk-MK" w:eastAsia="en-GB"/>
              </w:rPr>
              <w:t xml:space="preserve">а приоди по инструменти до </w:t>
            </w:r>
            <w:r w:rsidRPr="00526D61">
              <w:rPr>
                <w:sz w:val="18"/>
                <w:lang w:val="mk-MK" w:eastAsia="en-GB"/>
              </w:rPr>
              <w:t>DH</w:t>
            </w:r>
            <w:r>
              <w:rPr>
                <w:sz w:val="18"/>
                <w:lang w:val="mk-MK" w:eastAsia="en-GB"/>
              </w:rPr>
              <w:t xml:space="preserve"> или помала од 60 </w:t>
            </w:r>
            <w:r w:rsidRPr="005E15F1">
              <w:rPr>
                <w:sz w:val="18"/>
                <w:lang w:val="mk-MK" w:eastAsia="en-GB"/>
              </w:rPr>
              <w:t>m (</w:t>
            </w:r>
            <w:r>
              <w:rPr>
                <w:sz w:val="18"/>
                <w:lang w:val="mk-MK" w:eastAsia="en-GB"/>
              </w:rPr>
              <w:t xml:space="preserve">200 </w:t>
            </w:r>
            <w:r w:rsidRPr="00F03A0A">
              <w:rPr>
                <w:sz w:val="18"/>
                <w:lang w:val="mk-MK" w:eastAsia="en-GB"/>
              </w:rPr>
              <w:t>ft</w:t>
            </w:r>
            <w:r w:rsidRPr="005E15F1">
              <w:rPr>
                <w:sz w:val="18"/>
                <w:lang w:val="mk-MK" w:eastAsia="en-GB"/>
              </w:rPr>
              <w:t>).</w:t>
            </w:r>
          </w:p>
        </w:tc>
        <w:tc>
          <w:tcPr>
            <w:tcW w:w="709" w:type="dxa"/>
            <w:tcBorders>
              <w:top w:val="single" w:sz="6" w:space="0" w:color="auto"/>
              <w:left w:val="single" w:sz="6" w:space="0" w:color="auto"/>
              <w:right w:val="single" w:sz="6" w:space="0" w:color="auto"/>
            </w:tcBorders>
          </w:tcPr>
          <w:p w14:paraId="451AA6DA" w14:textId="77777777" w:rsidR="002C3DA2" w:rsidRPr="00EB4394" w:rsidRDefault="002C3DA2" w:rsidP="00176F46">
            <w:pPr>
              <w:pStyle w:val="BodyText"/>
              <w:spacing w:after="0"/>
              <w:rPr>
                <w:sz w:val="18"/>
                <w:lang w:val="mk-MK" w:eastAsia="en-GB"/>
              </w:rPr>
            </w:pPr>
          </w:p>
        </w:tc>
        <w:tc>
          <w:tcPr>
            <w:tcW w:w="851" w:type="dxa"/>
            <w:tcBorders>
              <w:top w:val="single" w:sz="6" w:space="0" w:color="auto"/>
              <w:left w:val="single" w:sz="6" w:space="0" w:color="auto"/>
              <w:right w:val="single" w:sz="6" w:space="0" w:color="auto"/>
            </w:tcBorders>
          </w:tcPr>
          <w:p w14:paraId="2A7FCE64" w14:textId="77777777" w:rsidR="002C3DA2" w:rsidRPr="00EB4394" w:rsidRDefault="002C3DA2" w:rsidP="00176F46">
            <w:pPr>
              <w:pStyle w:val="BodyText"/>
              <w:spacing w:after="0"/>
              <w:rPr>
                <w:sz w:val="18"/>
                <w:lang w:val="mk-MK" w:eastAsia="en-GB"/>
              </w:rPr>
            </w:pPr>
          </w:p>
        </w:tc>
        <w:tc>
          <w:tcPr>
            <w:tcW w:w="850" w:type="dxa"/>
            <w:tcBorders>
              <w:top w:val="single" w:sz="6" w:space="0" w:color="auto"/>
              <w:left w:val="single" w:sz="6" w:space="0" w:color="auto"/>
              <w:right w:val="single" w:sz="6" w:space="0" w:color="auto"/>
            </w:tcBorders>
          </w:tcPr>
          <w:p w14:paraId="041D99F7" w14:textId="77777777" w:rsidR="002C3DA2" w:rsidRPr="00EB4394" w:rsidRDefault="002C3DA2" w:rsidP="00176F46">
            <w:pPr>
              <w:pStyle w:val="BodyText"/>
              <w:spacing w:after="0"/>
              <w:rPr>
                <w:sz w:val="18"/>
                <w:lang w:val="mk-MK" w:eastAsia="en-GB"/>
              </w:rPr>
            </w:pPr>
          </w:p>
        </w:tc>
        <w:tc>
          <w:tcPr>
            <w:tcW w:w="851" w:type="dxa"/>
            <w:tcBorders>
              <w:top w:val="single" w:sz="6" w:space="0" w:color="auto"/>
              <w:left w:val="single" w:sz="6" w:space="0" w:color="auto"/>
              <w:right w:val="single" w:sz="6" w:space="0" w:color="auto"/>
            </w:tcBorders>
          </w:tcPr>
          <w:p w14:paraId="7EA83EB7" w14:textId="77777777" w:rsidR="002C3DA2" w:rsidRPr="00EB4394" w:rsidRDefault="002C3DA2" w:rsidP="00176F46">
            <w:pPr>
              <w:pStyle w:val="BodyText"/>
              <w:spacing w:after="0"/>
              <w:rPr>
                <w:lang w:val="mk-MK" w:eastAsia="en-GB"/>
              </w:rPr>
            </w:pPr>
          </w:p>
        </w:tc>
        <w:tc>
          <w:tcPr>
            <w:tcW w:w="992" w:type="dxa"/>
            <w:tcBorders>
              <w:top w:val="single" w:sz="6" w:space="0" w:color="auto"/>
              <w:left w:val="single" w:sz="6" w:space="0" w:color="auto"/>
              <w:right w:val="single" w:sz="6" w:space="0" w:color="auto"/>
            </w:tcBorders>
          </w:tcPr>
          <w:p w14:paraId="177AF635" w14:textId="77777777" w:rsidR="002C3DA2" w:rsidRPr="00EB4394" w:rsidRDefault="002C3DA2" w:rsidP="00176F46">
            <w:pPr>
              <w:pStyle w:val="BodyText"/>
              <w:spacing w:after="0"/>
              <w:rPr>
                <w:sz w:val="18"/>
                <w:lang w:val="mk-MK" w:eastAsia="en-GB"/>
              </w:rPr>
            </w:pPr>
          </w:p>
        </w:tc>
        <w:tc>
          <w:tcPr>
            <w:tcW w:w="992" w:type="dxa"/>
            <w:tcBorders>
              <w:top w:val="single" w:sz="6" w:space="0" w:color="auto"/>
              <w:left w:val="single" w:sz="6" w:space="0" w:color="auto"/>
              <w:right w:val="single" w:sz="6" w:space="0" w:color="auto"/>
            </w:tcBorders>
          </w:tcPr>
          <w:p w14:paraId="63440F51" w14:textId="77777777" w:rsidR="002C3DA2" w:rsidRPr="00EB4394" w:rsidRDefault="002C3DA2" w:rsidP="00176F46">
            <w:pPr>
              <w:pStyle w:val="BodyText"/>
              <w:spacing w:after="0"/>
              <w:rPr>
                <w:sz w:val="18"/>
                <w:lang w:val="mk-MK" w:eastAsia="en-GB"/>
              </w:rPr>
            </w:pPr>
          </w:p>
        </w:tc>
        <w:tc>
          <w:tcPr>
            <w:tcW w:w="992" w:type="dxa"/>
            <w:tcBorders>
              <w:top w:val="single" w:sz="6" w:space="0" w:color="auto"/>
              <w:left w:val="single" w:sz="6" w:space="0" w:color="auto"/>
            </w:tcBorders>
          </w:tcPr>
          <w:p w14:paraId="450C7BE1" w14:textId="77777777" w:rsidR="002C3DA2" w:rsidRPr="00EB4394" w:rsidRDefault="002C3DA2" w:rsidP="00176F46">
            <w:pPr>
              <w:pStyle w:val="BodyText"/>
              <w:spacing w:after="0"/>
              <w:rPr>
                <w:sz w:val="18"/>
                <w:lang w:val="mk-MK" w:eastAsia="en-GB"/>
              </w:rPr>
            </w:pPr>
          </w:p>
        </w:tc>
      </w:tr>
      <w:tr w:rsidR="009822C0" w:rsidRPr="00EB4394" w14:paraId="7DC4C6AD" w14:textId="77777777" w:rsidTr="00DF3E1E">
        <w:trPr>
          <w:cantSplit/>
        </w:trPr>
        <w:tc>
          <w:tcPr>
            <w:tcW w:w="3969" w:type="dxa"/>
            <w:tcBorders>
              <w:top w:val="single" w:sz="6" w:space="0" w:color="auto"/>
              <w:right w:val="single" w:sz="6" w:space="0" w:color="auto"/>
            </w:tcBorders>
            <w:vAlign w:val="center"/>
          </w:tcPr>
          <w:p w14:paraId="16D90352" w14:textId="77777777" w:rsidR="002C3DA2" w:rsidRPr="00EB4394" w:rsidRDefault="002C3DA2" w:rsidP="00DF3E1E">
            <w:pPr>
              <w:pStyle w:val="BodyText"/>
              <w:tabs>
                <w:tab w:val="left" w:pos="323"/>
              </w:tabs>
              <w:spacing w:after="0"/>
              <w:ind w:left="319" w:hanging="319"/>
              <w:rPr>
                <w:sz w:val="18"/>
                <w:lang w:val="mk-MK" w:eastAsia="en-GB"/>
              </w:rPr>
            </w:pPr>
            <w:r>
              <w:rPr>
                <w:sz w:val="18"/>
                <w:lang w:val="mk-MK" w:eastAsia="en-GB"/>
              </w:rPr>
              <w:t>6.1</w:t>
            </w:r>
            <w:r w:rsidRPr="00EB4394">
              <w:rPr>
                <w:sz w:val="18"/>
                <w:lang w:val="mk-MK" w:eastAsia="en-GB"/>
              </w:rPr>
              <w:tab/>
            </w:r>
            <w:r>
              <w:rPr>
                <w:sz w:val="18"/>
                <w:lang w:val="mk-MK" w:eastAsia="en-GB"/>
              </w:rPr>
              <w:t xml:space="preserve">Прекинато полетување на минимална дозволена </w:t>
            </w:r>
            <w:r w:rsidRPr="00560EC3">
              <w:rPr>
                <w:sz w:val="18"/>
                <w:lang w:val="mk-MK" w:eastAsia="en-GB"/>
              </w:rPr>
              <w:t>RVR</w:t>
            </w:r>
          </w:p>
        </w:tc>
        <w:tc>
          <w:tcPr>
            <w:tcW w:w="709" w:type="dxa"/>
            <w:tcBorders>
              <w:top w:val="single" w:sz="6" w:space="0" w:color="auto"/>
              <w:left w:val="single" w:sz="6" w:space="0" w:color="auto"/>
              <w:right w:val="single" w:sz="6" w:space="0" w:color="auto"/>
            </w:tcBorders>
          </w:tcPr>
          <w:p w14:paraId="1E611C5C" w14:textId="77777777" w:rsidR="002C3DA2" w:rsidRPr="00EB4394" w:rsidRDefault="002C3DA2" w:rsidP="00176F46">
            <w:pPr>
              <w:pStyle w:val="BodyText"/>
              <w:spacing w:after="0"/>
              <w:rPr>
                <w:sz w:val="18"/>
                <w:lang w:val="mk-MK" w:eastAsia="en-GB"/>
              </w:rPr>
            </w:pPr>
          </w:p>
        </w:tc>
        <w:tc>
          <w:tcPr>
            <w:tcW w:w="851" w:type="dxa"/>
            <w:tcBorders>
              <w:top w:val="single" w:sz="6" w:space="0" w:color="auto"/>
              <w:left w:val="single" w:sz="6" w:space="0" w:color="auto"/>
              <w:right w:val="single" w:sz="6" w:space="0" w:color="auto"/>
            </w:tcBorders>
          </w:tcPr>
          <w:p w14:paraId="0E89B869" w14:textId="77777777" w:rsidR="002C3DA2" w:rsidRPr="00EB4394" w:rsidRDefault="002C3DA2" w:rsidP="00176F46">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right w:val="single" w:sz="6" w:space="0" w:color="auto"/>
            </w:tcBorders>
          </w:tcPr>
          <w:p w14:paraId="54745675" w14:textId="77777777" w:rsidR="002C3DA2" w:rsidRPr="00EB4394" w:rsidRDefault="002C3DA2" w:rsidP="00176F46">
            <w:pPr>
              <w:pStyle w:val="BodyText"/>
              <w:spacing w:after="0"/>
              <w:rPr>
                <w:sz w:val="18"/>
                <w:lang w:val="mk-MK" w:eastAsia="en-GB"/>
              </w:rPr>
            </w:pPr>
            <w:r w:rsidRPr="00EB4394">
              <w:rPr>
                <w:lang w:val="mk-MK" w:eastAsia="en-GB"/>
              </w:rPr>
              <w:t>→</w:t>
            </w:r>
          </w:p>
        </w:tc>
        <w:tc>
          <w:tcPr>
            <w:tcW w:w="851" w:type="dxa"/>
            <w:tcBorders>
              <w:top w:val="single" w:sz="6" w:space="0" w:color="auto"/>
              <w:left w:val="single" w:sz="6" w:space="0" w:color="auto"/>
              <w:right w:val="single" w:sz="6" w:space="0" w:color="auto"/>
            </w:tcBorders>
          </w:tcPr>
          <w:p w14:paraId="0E2596D5" w14:textId="77777777" w:rsidR="002C3DA2" w:rsidRPr="00EB4394" w:rsidRDefault="002C3DA2" w:rsidP="00176F46">
            <w:pPr>
              <w:pStyle w:val="BodyText"/>
              <w:spacing w:after="0"/>
              <w:rPr>
                <w:sz w:val="18"/>
                <w:lang w:val="mk-MK" w:eastAsia="en-GB"/>
              </w:rPr>
            </w:pPr>
          </w:p>
        </w:tc>
        <w:tc>
          <w:tcPr>
            <w:tcW w:w="992" w:type="dxa"/>
            <w:tcBorders>
              <w:top w:val="single" w:sz="6" w:space="0" w:color="auto"/>
              <w:left w:val="single" w:sz="6" w:space="0" w:color="auto"/>
              <w:right w:val="single" w:sz="6" w:space="0" w:color="auto"/>
            </w:tcBorders>
          </w:tcPr>
          <w:p w14:paraId="53181210" w14:textId="77777777" w:rsidR="002C3DA2" w:rsidRPr="00EB4394" w:rsidRDefault="002C3DA2" w:rsidP="00176F46">
            <w:pPr>
              <w:pStyle w:val="BodyText"/>
              <w:spacing w:after="0"/>
              <w:rPr>
                <w:sz w:val="18"/>
                <w:lang w:val="mk-MK" w:eastAsia="en-GB"/>
              </w:rPr>
            </w:pPr>
          </w:p>
        </w:tc>
        <w:tc>
          <w:tcPr>
            <w:tcW w:w="992" w:type="dxa"/>
            <w:tcBorders>
              <w:top w:val="single" w:sz="6" w:space="0" w:color="auto"/>
              <w:left w:val="single" w:sz="6" w:space="0" w:color="auto"/>
              <w:right w:val="single" w:sz="6" w:space="0" w:color="auto"/>
            </w:tcBorders>
          </w:tcPr>
          <w:p w14:paraId="5D79E1DA" w14:textId="77777777" w:rsidR="002C3DA2" w:rsidRPr="00EB4394" w:rsidRDefault="002C3DA2" w:rsidP="00176F46">
            <w:pPr>
              <w:pStyle w:val="BodyText"/>
              <w:spacing w:after="0"/>
              <w:rPr>
                <w:sz w:val="18"/>
                <w:lang w:val="mk-MK" w:eastAsia="en-GB"/>
              </w:rPr>
            </w:pPr>
            <w:r>
              <w:rPr>
                <w:sz w:val="18"/>
                <w:lang w:val="mk-MK" w:eastAsia="en-GB"/>
              </w:rPr>
              <w:t>М*</w:t>
            </w:r>
          </w:p>
        </w:tc>
        <w:tc>
          <w:tcPr>
            <w:tcW w:w="992" w:type="dxa"/>
            <w:tcBorders>
              <w:top w:val="single" w:sz="6" w:space="0" w:color="auto"/>
              <w:left w:val="single" w:sz="6" w:space="0" w:color="auto"/>
            </w:tcBorders>
          </w:tcPr>
          <w:p w14:paraId="27DA5392" w14:textId="77777777" w:rsidR="002C3DA2" w:rsidRPr="00EB4394" w:rsidRDefault="002C3DA2" w:rsidP="00176F46">
            <w:pPr>
              <w:pStyle w:val="BodyText"/>
              <w:spacing w:after="0"/>
              <w:rPr>
                <w:sz w:val="18"/>
                <w:lang w:val="mk-MK" w:eastAsia="en-GB"/>
              </w:rPr>
            </w:pPr>
          </w:p>
        </w:tc>
      </w:tr>
      <w:tr w:rsidR="009822C0" w:rsidRPr="00EB4394" w14:paraId="33B2337B" w14:textId="77777777" w:rsidTr="00176F46">
        <w:trPr>
          <w:cantSplit/>
          <w:trHeight w:val="592"/>
        </w:trPr>
        <w:tc>
          <w:tcPr>
            <w:tcW w:w="3969" w:type="dxa"/>
            <w:tcBorders>
              <w:top w:val="single" w:sz="6" w:space="0" w:color="auto"/>
              <w:bottom w:val="single" w:sz="6" w:space="0" w:color="auto"/>
              <w:right w:val="single" w:sz="6" w:space="0" w:color="auto"/>
            </w:tcBorders>
            <w:vAlign w:val="center"/>
          </w:tcPr>
          <w:p w14:paraId="552319CD" w14:textId="77777777" w:rsidR="00902A52" w:rsidRDefault="002C3DA2" w:rsidP="00DF3E1E">
            <w:pPr>
              <w:pStyle w:val="BodyText"/>
              <w:spacing w:after="0"/>
              <w:ind w:left="319" w:hanging="319"/>
              <w:rPr>
                <w:sz w:val="18"/>
                <w:lang w:val="mk-MK" w:eastAsia="en-GB"/>
              </w:rPr>
            </w:pPr>
            <w:r>
              <w:rPr>
                <w:sz w:val="18"/>
                <w:lang w:val="mk-MK" w:eastAsia="en-GB"/>
              </w:rPr>
              <w:lastRenderedPageBreak/>
              <w:t>6.2</w:t>
            </w:r>
            <w:r>
              <w:rPr>
                <w:sz w:val="18"/>
                <w:lang w:val="mk-MK" w:eastAsia="en-GB"/>
              </w:rPr>
              <w:tab/>
              <w:t xml:space="preserve">Приоди по </w:t>
            </w:r>
            <w:r w:rsidRPr="00C13CDE">
              <w:rPr>
                <w:sz w:val="18"/>
                <w:lang w:val="mk-MK" w:eastAsia="en-GB"/>
              </w:rPr>
              <w:t>ILS</w:t>
            </w:r>
            <w:r w:rsidR="00902A52">
              <w:rPr>
                <w:sz w:val="18"/>
                <w:lang w:val="mk-MK" w:eastAsia="en-GB"/>
              </w:rPr>
              <w:t>:</w:t>
            </w:r>
          </w:p>
          <w:p w14:paraId="0106D55C" w14:textId="696902C4" w:rsidR="002C3DA2" w:rsidRPr="00EB4394" w:rsidRDefault="002C3DA2" w:rsidP="00902A52">
            <w:pPr>
              <w:pStyle w:val="BodyText"/>
              <w:spacing w:after="0"/>
              <w:ind w:left="319"/>
              <w:rPr>
                <w:sz w:val="18"/>
                <w:lang w:val="mk-MK" w:eastAsia="en-GB"/>
              </w:rPr>
            </w:pPr>
            <w:r>
              <w:rPr>
                <w:sz w:val="18"/>
                <w:lang w:val="mk-MK" w:eastAsia="en-GB"/>
              </w:rPr>
              <w:t xml:space="preserve">во симулирани услови за летање по инструменти до пропишана </w:t>
            </w:r>
            <w:r w:rsidRPr="00C13CDE">
              <w:rPr>
                <w:sz w:val="18"/>
                <w:lang w:val="mk-MK" w:eastAsia="en-GB"/>
              </w:rPr>
              <w:t>DH</w:t>
            </w:r>
            <w:r>
              <w:rPr>
                <w:sz w:val="18"/>
                <w:lang w:val="mk-MK" w:eastAsia="en-GB"/>
              </w:rPr>
              <w:t xml:space="preserve">, користејќи го системот за водење на лет. Се следат стандардните процедури за </w:t>
            </w:r>
            <w:r w:rsidR="006407AB">
              <w:rPr>
                <w:sz w:val="18"/>
                <w:lang w:val="mk-MK" w:eastAsia="en-GB"/>
              </w:rPr>
              <w:t xml:space="preserve">соработка </w:t>
            </w:r>
            <w:r>
              <w:rPr>
                <w:sz w:val="18"/>
                <w:lang w:val="mk-MK" w:eastAsia="en-GB"/>
              </w:rPr>
              <w:t>на екипаж (</w:t>
            </w:r>
            <w:r w:rsidRPr="00C13CDE">
              <w:rPr>
                <w:sz w:val="18"/>
                <w:lang w:val="mk-MK" w:eastAsia="en-GB"/>
              </w:rPr>
              <w:t>SOP</w:t>
            </w:r>
            <w:r>
              <w:rPr>
                <w:sz w:val="18"/>
                <w:lang w:val="mk-MK" w:eastAsia="en-GB"/>
              </w:rPr>
              <w:t>).</w:t>
            </w:r>
          </w:p>
        </w:tc>
        <w:tc>
          <w:tcPr>
            <w:tcW w:w="709" w:type="dxa"/>
            <w:tcBorders>
              <w:top w:val="single" w:sz="6" w:space="0" w:color="auto"/>
              <w:left w:val="single" w:sz="6" w:space="0" w:color="auto"/>
              <w:bottom w:val="single" w:sz="6" w:space="0" w:color="auto"/>
              <w:right w:val="single" w:sz="6" w:space="0" w:color="auto"/>
            </w:tcBorders>
          </w:tcPr>
          <w:p w14:paraId="7E33DD4B" w14:textId="77777777" w:rsidR="002C3DA2" w:rsidRPr="00EB4394" w:rsidRDefault="002C3DA2" w:rsidP="00176F46">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26BD9344" w14:textId="77777777" w:rsidR="002C3DA2" w:rsidRPr="00EB4394" w:rsidRDefault="002C3DA2" w:rsidP="00176F46">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51C750DF" w14:textId="77777777" w:rsidR="002C3DA2" w:rsidRPr="00EB4394" w:rsidRDefault="002C3DA2" w:rsidP="00176F46">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66766B8D" w14:textId="77777777" w:rsidR="002C3DA2" w:rsidRPr="00EB4394" w:rsidRDefault="002C3DA2" w:rsidP="00176F46">
            <w:pPr>
              <w:pStyle w:val="BodyText"/>
              <w:spacing w:after="0"/>
              <w:rPr>
                <w:sz w:val="18"/>
                <w:lang w:val="mk-MK" w:eastAsia="en-GB"/>
              </w:rPr>
            </w:pPr>
            <w:r w:rsidRPr="00EB4394">
              <w:rPr>
                <w:lang w:val="mk-MK" w:eastAsia="en-GB"/>
              </w:rPr>
              <w:t>→</w:t>
            </w:r>
          </w:p>
        </w:tc>
        <w:tc>
          <w:tcPr>
            <w:tcW w:w="992" w:type="dxa"/>
            <w:tcBorders>
              <w:top w:val="single" w:sz="6" w:space="0" w:color="auto"/>
              <w:left w:val="single" w:sz="6" w:space="0" w:color="auto"/>
              <w:bottom w:val="single" w:sz="6" w:space="0" w:color="auto"/>
              <w:right w:val="single" w:sz="6" w:space="0" w:color="auto"/>
            </w:tcBorders>
          </w:tcPr>
          <w:p w14:paraId="6808F9AE" w14:textId="77777777" w:rsidR="002C3DA2" w:rsidRPr="00EB4394"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3B5F72E9" w14:textId="77777777" w:rsidR="002C3DA2" w:rsidRPr="00EB4394" w:rsidRDefault="002C3DA2" w:rsidP="00176F46">
            <w:pPr>
              <w:pStyle w:val="BodyText"/>
              <w:spacing w:after="0"/>
              <w:rPr>
                <w:sz w:val="18"/>
                <w:lang w:val="mk-MK" w:eastAsia="en-GB"/>
              </w:rPr>
            </w:pPr>
            <w:r>
              <w:rPr>
                <w:sz w:val="18"/>
                <w:lang w:val="mk-MK" w:eastAsia="en-GB"/>
              </w:rPr>
              <w:t>М*</w:t>
            </w:r>
          </w:p>
        </w:tc>
        <w:tc>
          <w:tcPr>
            <w:tcW w:w="992" w:type="dxa"/>
            <w:tcBorders>
              <w:top w:val="single" w:sz="6" w:space="0" w:color="auto"/>
              <w:left w:val="single" w:sz="6" w:space="0" w:color="auto"/>
              <w:bottom w:val="single" w:sz="6" w:space="0" w:color="auto"/>
            </w:tcBorders>
          </w:tcPr>
          <w:p w14:paraId="57C8214C" w14:textId="77777777" w:rsidR="002C3DA2" w:rsidRPr="00EB4394" w:rsidRDefault="002C3DA2" w:rsidP="00176F46">
            <w:pPr>
              <w:pStyle w:val="BodyText"/>
              <w:spacing w:after="0"/>
              <w:rPr>
                <w:sz w:val="18"/>
                <w:lang w:val="mk-MK" w:eastAsia="en-GB"/>
              </w:rPr>
            </w:pPr>
          </w:p>
        </w:tc>
      </w:tr>
      <w:tr w:rsidR="009822C0" w:rsidRPr="00EB4394" w14:paraId="3CBEDD8E" w14:textId="77777777" w:rsidTr="00176F46">
        <w:trPr>
          <w:cantSplit/>
          <w:trHeight w:val="284"/>
        </w:trPr>
        <w:tc>
          <w:tcPr>
            <w:tcW w:w="3969" w:type="dxa"/>
            <w:tcBorders>
              <w:top w:val="single" w:sz="6" w:space="0" w:color="auto"/>
              <w:bottom w:val="single" w:sz="6" w:space="0" w:color="auto"/>
              <w:right w:val="single" w:sz="6" w:space="0" w:color="auto"/>
            </w:tcBorders>
            <w:vAlign w:val="center"/>
          </w:tcPr>
          <w:p w14:paraId="603307D9" w14:textId="77777777" w:rsidR="00EB7146" w:rsidRDefault="002C3DA2" w:rsidP="00C22438">
            <w:pPr>
              <w:pStyle w:val="BodyText"/>
              <w:spacing w:after="0"/>
              <w:ind w:left="319" w:hanging="319"/>
              <w:rPr>
                <w:sz w:val="18"/>
                <w:lang w:val="mk-MK" w:eastAsia="en-GB"/>
              </w:rPr>
            </w:pPr>
            <w:r>
              <w:rPr>
                <w:sz w:val="18"/>
                <w:lang w:val="mk-MK" w:eastAsia="en-GB"/>
              </w:rPr>
              <w:t>6</w:t>
            </w:r>
            <w:r w:rsidRPr="00EB4394">
              <w:rPr>
                <w:sz w:val="18"/>
                <w:lang w:val="mk-MK" w:eastAsia="en-GB"/>
              </w:rPr>
              <w:t>.3</w:t>
            </w:r>
            <w:r w:rsidRPr="00EB4394">
              <w:rPr>
                <w:sz w:val="18"/>
                <w:lang w:val="mk-MK" w:eastAsia="en-GB"/>
              </w:rPr>
              <w:tab/>
            </w:r>
            <w:r>
              <w:rPr>
                <w:sz w:val="18"/>
                <w:lang w:val="mk-MK" w:eastAsia="en-GB"/>
              </w:rPr>
              <w:t>П</w:t>
            </w:r>
            <w:r w:rsidRPr="00EB4394">
              <w:rPr>
                <w:sz w:val="18"/>
                <w:lang w:val="mk-MK" w:eastAsia="en-GB"/>
              </w:rPr>
              <w:t>родолжување на друг круг</w:t>
            </w:r>
            <w:r w:rsidR="00EB7146">
              <w:rPr>
                <w:sz w:val="18"/>
                <w:lang w:val="mk-MK" w:eastAsia="en-GB"/>
              </w:rPr>
              <w:t>:</w:t>
            </w:r>
          </w:p>
          <w:p w14:paraId="566DCB7A" w14:textId="493E79A0" w:rsidR="002C3DA2" w:rsidRPr="00EB4394" w:rsidRDefault="002C3DA2" w:rsidP="00EB7146">
            <w:pPr>
              <w:pStyle w:val="BodyText"/>
              <w:spacing w:after="0"/>
              <w:ind w:left="319"/>
              <w:rPr>
                <w:sz w:val="18"/>
                <w:lang w:val="mk-MK" w:eastAsia="en-GB"/>
              </w:rPr>
            </w:pPr>
            <w:r>
              <w:rPr>
                <w:sz w:val="18"/>
                <w:lang w:val="mk-MK" w:eastAsia="en-GB"/>
              </w:rPr>
              <w:t>по</w:t>
            </w:r>
            <w:r w:rsidR="006D3E6B">
              <w:rPr>
                <w:sz w:val="18"/>
                <w:lang w:val="mk-MK" w:eastAsia="en-GB"/>
              </w:rPr>
              <w:t>сле</w:t>
            </w:r>
            <w:r>
              <w:rPr>
                <w:sz w:val="18"/>
                <w:lang w:val="mk-MK" w:eastAsia="en-GB"/>
              </w:rPr>
              <w:t xml:space="preserve"> приоди како што е на</w:t>
            </w:r>
            <w:r w:rsidR="00502B59">
              <w:rPr>
                <w:sz w:val="18"/>
                <w:lang w:val="mk-MK" w:eastAsia="en-GB"/>
              </w:rPr>
              <w:t xml:space="preserve">ведено </w:t>
            </w:r>
            <w:r>
              <w:rPr>
                <w:sz w:val="18"/>
                <w:lang w:val="mk-MK" w:eastAsia="en-GB"/>
              </w:rPr>
              <w:t xml:space="preserve">во 6.2 при постигнување на </w:t>
            </w:r>
            <w:r w:rsidRPr="00701827">
              <w:rPr>
                <w:sz w:val="18"/>
                <w:lang w:val="mk-MK" w:eastAsia="en-GB"/>
              </w:rPr>
              <w:t>DH</w:t>
            </w:r>
            <w:r>
              <w:rPr>
                <w:sz w:val="18"/>
                <w:lang w:val="mk-MK" w:eastAsia="en-GB"/>
              </w:rPr>
              <w:t xml:space="preserve">. Обуката исто така опфаќа и продолжување на друг круг заради (симулирана) недоволна </w:t>
            </w:r>
            <w:r w:rsidRPr="00466D10">
              <w:rPr>
                <w:sz w:val="18"/>
                <w:lang w:val="mk-MK" w:eastAsia="en-GB"/>
              </w:rPr>
              <w:t>RVR</w:t>
            </w:r>
            <w:r>
              <w:rPr>
                <w:sz w:val="18"/>
                <w:lang w:val="mk-MK" w:eastAsia="en-GB"/>
              </w:rPr>
              <w:t xml:space="preserve">, проместување на ветерот, отстапување на воздухопловот вон границите за приод за успешен приод, дефект на опремата на земја/во авион пред достигнување на </w:t>
            </w:r>
            <w:r w:rsidRPr="00466D10">
              <w:rPr>
                <w:sz w:val="18"/>
                <w:lang w:val="mk-MK" w:eastAsia="en-GB"/>
              </w:rPr>
              <w:t>DH</w:t>
            </w:r>
            <w:r>
              <w:rPr>
                <w:sz w:val="18"/>
                <w:lang w:val="mk-MK" w:eastAsia="en-GB"/>
              </w:rPr>
              <w:t>, и продолжување на друг круг со симулиран дефект на опремата во авион.</w:t>
            </w:r>
          </w:p>
        </w:tc>
        <w:tc>
          <w:tcPr>
            <w:tcW w:w="709" w:type="dxa"/>
            <w:tcBorders>
              <w:top w:val="single" w:sz="6" w:space="0" w:color="auto"/>
              <w:left w:val="single" w:sz="6" w:space="0" w:color="auto"/>
              <w:bottom w:val="single" w:sz="6" w:space="0" w:color="auto"/>
              <w:right w:val="single" w:sz="6" w:space="0" w:color="auto"/>
            </w:tcBorders>
          </w:tcPr>
          <w:p w14:paraId="4D23E056" w14:textId="77777777" w:rsidR="002C3DA2" w:rsidRPr="00EB4394" w:rsidRDefault="002C3DA2" w:rsidP="00176F46">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746214FC" w14:textId="77777777" w:rsidR="002C3DA2" w:rsidRPr="00EB4394" w:rsidRDefault="002C3DA2" w:rsidP="00176F46">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71CC0E44" w14:textId="77777777" w:rsidR="002C3DA2" w:rsidRPr="00EB4394" w:rsidRDefault="002C3DA2" w:rsidP="00176F46">
            <w:pPr>
              <w:pStyle w:val="BodyText"/>
              <w:spacing w:after="0"/>
              <w:rPr>
                <w:sz w:val="18"/>
                <w:lang w:val="mk-MK" w:eastAsia="en-GB"/>
              </w:rPr>
            </w:pPr>
            <w:r w:rsidRPr="00EB4394">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3C4C3752" w14:textId="77777777" w:rsidR="002C3DA2" w:rsidRPr="00EB4394" w:rsidRDefault="002C3DA2" w:rsidP="00176F46">
            <w:pPr>
              <w:pStyle w:val="BodyText"/>
              <w:spacing w:after="0"/>
              <w:rPr>
                <w:sz w:val="18"/>
                <w:lang w:val="mk-MK" w:eastAsia="en-GB"/>
              </w:rPr>
            </w:pPr>
            <w:r w:rsidRPr="00EB4394">
              <w:rPr>
                <w:lang w:val="mk-MK" w:eastAsia="en-GB"/>
              </w:rPr>
              <w:t>→</w:t>
            </w:r>
          </w:p>
        </w:tc>
        <w:tc>
          <w:tcPr>
            <w:tcW w:w="992" w:type="dxa"/>
            <w:tcBorders>
              <w:top w:val="single" w:sz="6" w:space="0" w:color="auto"/>
              <w:left w:val="single" w:sz="6" w:space="0" w:color="auto"/>
              <w:bottom w:val="single" w:sz="6" w:space="0" w:color="auto"/>
              <w:right w:val="single" w:sz="6" w:space="0" w:color="auto"/>
            </w:tcBorders>
          </w:tcPr>
          <w:p w14:paraId="52F31EED" w14:textId="77777777" w:rsidR="002C3DA2" w:rsidRPr="00EB4394"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53F657A4" w14:textId="77777777" w:rsidR="002C3DA2" w:rsidRPr="00EB4394" w:rsidRDefault="002C3DA2" w:rsidP="00176F46">
            <w:pPr>
              <w:pStyle w:val="BodyText"/>
              <w:spacing w:after="0"/>
              <w:rPr>
                <w:sz w:val="18"/>
                <w:lang w:val="mk-MK" w:eastAsia="en-GB"/>
              </w:rPr>
            </w:pPr>
            <w:r w:rsidRPr="00EB4394">
              <w:rPr>
                <w:sz w:val="18"/>
                <w:lang w:val="mk-MK" w:eastAsia="en-GB"/>
              </w:rPr>
              <w:t>M</w:t>
            </w:r>
            <w:r>
              <w:rPr>
                <w:sz w:val="18"/>
                <w:lang w:val="mk-MK" w:eastAsia="en-GB"/>
              </w:rPr>
              <w:t>*</w:t>
            </w:r>
          </w:p>
        </w:tc>
        <w:tc>
          <w:tcPr>
            <w:tcW w:w="992" w:type="dxa"/>
            <w:tcBorders>
              <w:top w:val="single" w:sz="6" w:space="0" w:color="auto"/>
              <w:left w:val="single" w:sz="6" w:space="0" w:color="auto"/>
              <w:bottom w:val="single" w:sz="6" w:space="0" w:color="auto"/>
            </w:tcBorders>
          </w:tcPr>
          <w:p w14:paraId="2C8D1DD9" w14:textId="77777777" w:rsidR="002C3DA2" w:rsidRPr="00EB4394" w:rsidRDefault="002C3DA2" w:rsidP="00176F46">
            <w:pPr>
              <w:pStyle w:val="BodyText"/>
              <w:spacing w:after="0"/>
              <w:rPr>
                <w:sz w:val="18"/>
                <w:lang w:val="mk-MK" w:eastAsia="en-GB"/>
              </w:rPr>
            </w:pPr>
          </w:p>
        </w:tc>
      </w:tr>
      <w:tr w:rsidR="009822C0" w:rsidRPr="00EB4394" w14:paraId="394C9995" w14:textId="77777777" w:rsidTr="00176F46">
        <w:trPr>
          <w:cantSplit/>
          <w:trHeight w:val="567"/>
        </w:trPr>
        <w:tc>
          <w:tcPr>
            <w:tcW w:w="3969" w:type="dxa"/>
            <w:tcBorders>
              <w:top w:val="single" w:sz="6" w:space="0" w:color="auto"/>
              <w:bottom w:val="single" w:sz="6" w:space="0" w:color="auto"/>
              <w:right w:val="single" w:sz="6" w:space="0" w:color="auto"/>
            </w:tcBorders>
            <w:vAlign w:val="center"/>
          </w:tcPr>
          <w:p w14:paraId="1AF7E992" w14:textId="77777777" w:rsidR="002C1442" w:rsidRDefault="002C3DA2" w:rsidP="00C86C7E">
            <w:pPr>
              <w:pStyle w:val="BodyText"/>
              <w:tabs>
                <w:tab w:val="left" w:pos="334"/>
              </w:tabs>
              <w:spacing w:after="0"/>
              <w:ind w:left="319" w:hanging="319"/>
              <w:rPr>
                <w:sz w:val="18"/>
                <w:lang w:val="mk-MK" w:eastAsia="en-GB"/>
              </w:rPr>
            </w:pPr>
            <w:r>
              <w:rPr>
                <w:sz w:val="18"/>
                <w:lang w:val="mk-MK" w:eastAsia="en-GB"/>
              </w:rPr>
              <w:t>6</w:t>
            </w:r>
            <w:r w:rsidRPr="00EB4394">
              <w:rPr>
                <w:sz w:val="18"/>
                <w:lang w:val="mk-MK" w:eastAsia="en-GB"/>
              </w:rPr>
              <w:t>.4</w:t>
            </w:r>
            <w:r w:rsidRPr="00EB4394">
              <w:rPr>
                <w:sz w:val="18"/>
                <w:lang w:val="mk-MK" w:eastAsia="en-GB"/>
              </w:rPr>
              <w:tab/>
            </w:r>
            <w:r>
              <w:rPr>
                <w:sz w:val="18"/>
                <w:lang w:val="mk-MK" w:eastAsia="en-GB"/>
              </w:rPr>
              <w:t>Слетување(слетувања)</w:t>
            </w:r>
            <w:r w:rsidR="002C1442">
              <w:rPr>
                <w:sz w:val="18"/>
                <w:lang w:val="mk-MK" w:eastAsia="en-GB"/>
              </w:rPr>
              <w:t>:</w:t>
            </w:r>
          </w:p>
          <w:p w14:paraId="0146749F" w14:textId="4FB398B7" w:rsidR="002C3DA2" w:rsidRPr="00EB4394" w:rsidRDefault="002C1442" w:rsidP="002C1442">
            <w:pPr>
              <w:pStyle w:val="BodyText"/>
              <w:tabs>
                <w:tab w:val="left" w:pos="334"/>
              </w:tabs>
              <w:spacing w:after="0"/>
              <w:ind w:left="319"/>
              <w:rPr>
                <w:sz w:val="18"/>
                <w:lang w:val="mk-MK" w:eastAsia="en-GB"/>
              </w:rPr>
            </w:pPr>
            <w:r>
              <w:rPr>
                <w:sz w:val="18"/>
                <w:lang w:val="mk-MK" w:eastAsia="en-GB"/>
              </w:rPr>
              <w:t>со</w:t>
            </w:r>
            <w:r w:rsidR="002C3DA2">
              <w:rPr>
                <w:sz w:val="18"/>
                <w:lang w:val="mk-MK" w:eastAsia="en-GB"/>
              </w:rPr>
              <w:t xml:space="preserve"> визуелни референци утврдени на </w:t>
            </w:r>
            <w:r w:rsidR="002C3DA2" w:rsidRPr="000C2967">
              <w:rPr>
                <w:sz w:val="18"/>
                <w:lang w:val="mk-MK" w:eastAsia="en-GB"/>
              </w:rPr>
              <w:t>DH</w:t>
            </w:r>
            <w:r w:rsidR="002C3DA2">
              <w:rPr>
                <w:sz w:val="18"/>
                <w:lang w:val="mk-MK" w:eastAsia="en-GB"/>
              </w:rPr>
              <w:t xml:space="preserve"> која следи по приод по инструменти. Во зависност од специфичниот систем за водење се врши автоматско слетување.</w:t>
            </w:r>
          </w:p>
        </w:tc>
        <w:tc>
          <w:tcPr>
            <w:tcW w:w="709" w:type="dxa"/>
            <w:tcBorders>
              <w:top w:val="single" w:sz="6" w:space="0" w:color="auto"/>
              <w:left w:val="single" w:sz="6" w:space="0" w:color="auto"/>
              <w:bottom w:val="single" w:sz="6" w:space="0" w:color="auto"/>
              <w:right w:val="single" w:sz="6" w:space="0" w:color="auto"/>
            </w:tcBorders>
          </w:tcPr>
          <w:p w14:paraId="06F497AF" w14:textId="77777777" w:rsidR="002C3DA2" w:rsidRPr="00EB4394" w:rsidRDefault="002C3DA2" w:rsidP="00176F46">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706BD696" w14:textId="77777777" w:rsidR="002C3DA2" w:rsidRPr="00EB4394" w:rsidRDefault="002C3DA2" w:rsidP="00176F46">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74141ECE" w14:textId="77777777" w:rsidR="002C3DA2" w:rsidRPr="00EB4394" w:rsidRDefault="002C3DA2" w:rsidP="00176F46">
            <w:pPr>
              <w:pStyle w:val="BodyText"/>
              <w:spacing w:after="0"/>
              <w:rPr>
                <w:sz w:val="18"/>
                <w:lang w:val="mk-MK" w:eastAsia="en-GB"/>
              </w:rPr>
            </w:pPr>
            <w:r w:rsidRPr="00EB4394">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42EEB30E" w14:textId="77777777" w:rsidR="002C3DA2" w:rsidRPr="00EB4394"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5A58016B" w14:textId="77777777" w:rsidR="002C3DA2" w:rsidRPr="00EB4394" w:rsidRDefault="002C3DA2" w:rsidP="00176F46">
            <w:pPr>
              <w:pStyle w:val="BodyText"/>
              <w:spacing w:after="0"/>
              <w:rPr>
                <w:sz w:val="18"/>
                <w:lang w:val="mk-MK" w:eastAsia="en-GB"/>
              </w:rPr>
            </w:pPr>
          </w:p>
        </w:tc>
        <w:tc>
          <w:tcPr>
            <w:tcW w:w="992" w:type="dxa"/>
            <w:tcBorders>
              <w:top w:val="single" w:sz="6" w:space="0" w:color="auto"/>
              <w:left w:val="single" w:sz="6" w:space="0" w:color="auto"/>
              <w:bottom w:val="single" w:sz="6" w:space="0" w:color="auto"/>
              <w:right w:val="single" w:sz="6" w:space="0" w:color="auto"/>
            </w:tcBorders>
          </w:tcPr>
          <w:p w14:paraId="7D3B3DD5" w14:textId="77777777" w:rsidR="002C3DA2" w:rsidRPr="00EB4394" w:rsidRDefault="002C3DA2" w:rsidP="00176F46">
            <w:pPr>
              <w:pStyle w:val="BodyText"/>
              <w:spacing w:after="0"/>
              <w:rPr>
                <w:sz w:val="18"/>
                <w:lang w:val="mk-MK" w:eastAsia="en-GB"/>
              </w:rPr>
            </w:pPr>
            <w:r>
              <w:rPr>
                <w:sz w:val="18"/>
                <w:lang w:val="mk-MK" w:eastAsia="en-GB"/>
              </w:rPr>
              <w:t>М*</w:t>
            </w:r>
          </w:p>
        </w:tc>
        <w:tc>
          <w:tcPr>
            <w:tcW w:w="992" w:type="dxa"/>
            <w:tcBorders>
              <w:top w:val="single" w:sz="6" w:space="0" w:color="auto"/>
              <w:left w:val="single" w:sz="6" w:space="0" w:color="auto"/>
              <w:bottom w:val="single" w:sz="6" w:space="0" w:color="auto"/>
            </w:tcBorders>
          </w:tcPr>
          <w:p w14:paraId="64C01E05" w14:textId="77777777" w:rsidR="002C3DA2" w:rsidRPr="00EB4394" w:rsidRDefault="002C3DA2" w:rsidP="00176F46">
            <w:pPr>
              <w:pStyle w:val="BodyText"/>
              <w:spacing w:after="0"/>
              <w:rPr>
                <w:sz w:val="18"/>
                <w:lang w:val="mk-MK" w:eastAsia="en-GB"/>
              </w:rPr>
            </w:pPr>
          </w:p>
        </w:tc>
      </w:tr>
      <w:tr w:rsidR="002C3DA2" w:rsidRPr="00310E25" w14:paraId="5EA6EDF3" w14:textId="77777777" w:rsidTr="0057723E">
        <w:trPr>
          <w:cantSplit/>
          <w:trHeight w:val="340"/>
        </w:trPr>
        <w:tc>
          <w:tcPr>
            <w:tcW w:w="10206" w:type="dxa"/>
            <w:gridSpan w:val="8"/>
            <w:tcBorders>
              <w:top w:val="single" w:sz="6" w:space="0" w:color="auto"/>
              <w:bottom w:val="single" w:sz="6" w:space="0" w:color="auto"/>
            </w:tcBorders>
            <w:shd w:val="clear" w:color="auto" w:fill="B3B3B3"/>
            <w:vAlign w:val="center"/>
          </w:tcPr>
          <w:p w14:paraId="4AACB4F5" w14:textId="77777777" w:rsidR="002C3DA2" w:rsidRPr="00310E25" w:rsidRDefault="002C3DA2" w:rsidP="0057723E">
            <w:pPr>
              <w:pStyle w:val="BodyText"/>
              <w:spacing w:after="0"/>
              <w:rPr>
                <w:b/>
                <w:sz w:val="18"/>
                <w:lang w:val="mk-MK" w:eastAsia="en-GB"/>
              </w:rPr>
            </w:pPr>
            <w:r w:rsidRPr="00310E25">
              <w:rPr>
                <w:b/>
                <w:sz w:val="18"/>
                <w:lang w:val="mk-MK" w:eastAsia="en-GB"/>
              </w:rPr>
              <w:t xml:space="preserve">СЕКЦИЈА </w:t>
            </w:r>
            <w:r>
              <w:rPr>
                <w:b/>
                <w:sz w:val="18"/>
                <w:lang w:val="mk-MK" w:eastAsia="en-GB"/>
              </w:rPr>
              <w:t>7 – Дополнителна опрема</w:t>
            </w:r>
          </w:p>
        </w:tc>
      </w:tr>
      <w:tr w:rsidR="009822C0" w:rsidRPr="00776987" w14:paraId="69E746CF" w14:textId="77777777" w:rsidTr="00176F46">
        <w:trPr>
          <w:cantSplit/>
          <w:trHeight w:val="284"/>
        </w:trPr>
        <w:tc>
          <w:tcPr>
            <w:tcW w:w="3969" w:type="dxa"/>
            <w:tcBorders>
              <w:top w:val="single" w:sz="6" w:space="0" w:color="auto"/>
              <w:bottom w:val="single" w:sz="4" w:space="0" w:color="auto"/>
              <w:right w:val="single" w:sz="6" w:space="0" w:color="auto"/>
            </w:tcBorders>
            <w:vAlign w:val="center"/>
          </w:tcPr>
          <w:p w14:paraId="4503600A" w14:textId="77777777" w:rsidR="002C3DA2" w:rsidRPr="00310E25" w:rsidRDefault="002C3DA2" w:rsidP="002C1442">
            <w:pPr>
              <w:pStyle w:val="BodyText"/>
              <w:tabs>
                <w:tab w:val="left" w:pos="334"/>
              </w:tabs>
              <w:spacing w:after="0"/>
              <w:rPr>
                <w:sz w:val="18"/>
                <w:lang w:val="mk-MK" w:eastAsia="en-GB"/>
              </w:rPr>
            </w:pPr>
            <w:r>
              <w:rPr>
                <w:sz w:val="18"/>
                <w:lang w:val="mk-MK" w:eastAsia="en-GB"/>
              </w:rPr>
              <w:t>7.</w:t>
            </w:r>
            <w:r w:rsidRPr="00310E25">
              <w:rPr>
                <w:sz w:val="18"/>
                <w:lang w:val="mk-MK" w:eastAsia="en-GB"/>
              </w:rPr>
              <w:tab/>
            </w:r>
            <w:r>
              <w:rPr>
                <w:sz w:val="18"/>
                <w:lang w:val="mk-MK" w:eastAsia="en-GB"/>
              </w:rPr>
              <w:t>Користење на дополнителна опрема</w:t>
            </w:r>
          </w:p>
        </w:tc>
        <w:tc>
          <w:tcPr>
            <w:tcW w:w="709" w:type="dxa"/>
            <w:tcBorders>
              <w:top w:val="single" w:sz="6" w:space="0" w:color="auto"/>
              <w:left w:val="single" w:sz="6" w:space="0" w:color="auto"/>
              <w:bottom w:val="single" w:sz="4" w:space="0" w:color="auto"/>
              <w:right w:val="single" w:sz="6" w:space="0" w:color="auto"/>
            </w:tcBorders>
          </w:tcPr>
          <w:p w14:paraId="2D883487" w14:textId="77777777" w:rsidR="002C3DA2" w:rsidRPr="00776987" w:rsidRDefault="002C3DA2" w:rsidP="00176F46">
            <w:pPr>
              <w:pStyle w:val="BodyText"/>
              <w:spacing w:after="0"/>
              <w:rPr>
                <w:b/>
                <w:sz w:val="18"/>
                <w:lang w:val="mk-MK" w:eastAsia="en-GB"/>
              </w:rPr>
            </w:pPr>
          </w:p>
        </w:tc>
        <w:tc>
          <w:tcPr>
            <w:tcW w:w="851" w:type="dxa"/>
            <w:tcBorders>
              <w:top w:val="single" w:sz="6" w:space="0" w:color="auto"/>
              <w:left w:val="single" w:sz="6" w:space="0" w:color="auto"/>
              <w:bottom w:val="single" w:sz="4" w:space="0" w:color="auto"/>
              <w:right w:val="single" w:sz="6" w:space="0" w:color="auto"/>
            </w:tcBorders>
          </w:tcPr>
          <w:p w14:paraId="5D53F12A" w14:textId="77777777" w:rsidR="002C3DA2" w:rsidRPr="00776987" w:rsidRDefault="002C3DA2" w:rsidP="00176F46">
            <w:pPr>
              <w:pStyle w:val="BodyText"/>
              <w:spacing w:after="0"/>
              <w:rPr>
                <w:b/>
                <w:sz w:val="18"/>
                <w:lang w:val="mk-MK" w:eastAsia="en-GB"/>
              </w:rPr>
            </w:pPr>
            <w:r>
              <w:rPr>
                <w:sz w:val="18"/>
                <w:lang w:val="mk-MK" w:eastAsia="en-GB"/>
              </w:rPr>
              <w:t>P</w:t>
            </w:r>
          </w:p>
        </w:tc>
        <w:tc>
          <w:tcPr>
            <w:tcW w:w="850" w:type="dxa"/>
            <w:tcBorders>
              <w:top w:val="single" w:sz="6" w:space="0" w:color="auto"/>
              <w:left w:val="single" w:sz="6" w:space="0" w:color="auto"/>
              <w:bottom w:val="single" w:sz="4" w:space="0" w:color="auto"/>
              <w:right w:val="single" w:sz="6" w:space="0" w:color="auto"/>
            </w:tcBorders>
          </w:tcPr>
          <w:p w14:paraId="7857B517" w14:textId="77777777" w:rsidR="002C3DA2" w:rsidRPr="009913C3" w:rsidRDefault="002C3DA2" w:rsidP="00176F46">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4" w:space="0" w:color="auto"/>
              <w:right w:val="single" w:sz="6" w:space="0" w:color="auto"/>
            </w:tcBorders>
          </w:tcPr>
          <w:p w14:paraId="57CB3594" w14:textId="77777777" w:rsidR="002C3DA2" w:rsidRPr="00776987" w:rsidRDefault="002C3DA2" w:rsidP="00176F46">
            <w:pPr>
              <w:pStyle w:val="BodyText"/>
              <w:spacing w:after="0"/>
              <w:rPr>
                <w:b/>
                <w:sz w:val="18"/>
                <w:lang w:val="mk-MK" w:eastAsia="en-GB"/>
              </w:rPr>
            </w:pPr>
            <w:r>
              <w:rPr>
                <w:lang w:val="mk-MK" w:eastAsia="en-GB"/>
              </w:rPr>
              <w:t>→</w:t>
            </w:r>
          </w:p>
        </w:tc>
        <w:tc>
          <w:tcPr>
            <w:tcW w:w="992" w:type="dxa"/>
            <w:tcBorders>
              <w:top w:val="single" w:sz="6" w:space="0" w:color="auto"/>
              <w:left w:val="single" w:sz="6" w:space="0" w:color="auto"/>
              <w:bottom w:val="single" w:sz="4" w:space="0" w:color="auto"/>
              <w:right w:val="single" w:sz="6" w:space="0" w:color="auto"/>
            </w:tcBorders>
          </w:tcPr>
          <w:p w14:paraId="29D36348" w14:textId="77777777" w:rsidR="002C3DA2" w:rsidRPr="00776987" w:rsidRDefault="002C3DA2" w:rsidP="00176F46">
            <w:pPr>
              <w:pStyle w:val="BodyText"/>
              <w:spacing w:after="0"/>
              <w:rPr>
                <w:b/>
                <w:sz w:val="18"/>
                <w:lang w:val="mk-MK" w:eastAsia="en-GB"/>
              </w:rPr>
            </w:pPr>
          </w:p>
        </w:tc>
        <w:tc>
          <w:tcPr>
            <w:tcW w:w="992" w:type="dxa"/>
            <w:tcBorders>
              <w:top w:val="single" w:sz="6" w:space="0" w:color="auto"/>
              <w:left w:val="single" w:sz="6" w:space="0" w:color="auto"/>
              <w:bottom w:val="single" w:sz="4" w:space="0" w:color="auto"/>
              <w:right w:val="single" w:sz="6" w:space="0" w:color="auto"/>
            </w:tcBorders>
          </w:tcPr>
          <w:p w14:paraId="2D9485F1" w14:textId="77777777" w:rsidR="002C3DA2" w:rsidRPr="00776987" w:rsidRDefault="002C3DA2" w:rsidP="00176F46">
            <w:pPr>
              <w:pStyle w:val="BodyText"/>
              <w:spacing w:after="0"/>
              <w:rPr>
                <w:b/>
                <w:sz w:val="18"/>
                <w:lang w:val="mk-MK" w:eastAsia="en-GB"/>
              </w:rPr>
            </w:pPr>
          </w:p>
        </w:tc>
        <w:tc>
          <w:tcPr>
            <w:tcW w:w="992" w:type="dxa"/>
            <w:tcBorders>
              <w:top w:val="single" w:sz="6" w:space="0" w:color="auto"/>
              <w:left w:val="single" w:sz="6" w:space="0" w:color="auto"/>
              <w:bottom w:val="single" w:sz="4" w:space="0" w:color="auto"/>
            </w:tcBorders>
          </w:tcPr>
          <w:p w14:paraId="35E33EA6" w14:textId="77777777" w:rsidR="002C3DA2" w:rsidRPr="00776987" w:rsidRDefault="002C3DA2" w:rsidP="00176F46">
            <w:pPr>
              <w:pStyle w:val="BodyText"/>
              <w:spacing w:after="0"/>
              <w:rPr>
                <w:b/>
                <w:sz w:val="18"/>
                <w:lang w:val="mk-MK" w:eastAsia="en-GB"/>
              </w:rPr>
            </w:pPr>
          </w:p>
        </w:tc>
      </w:tr>
    </w:tbl>
    <w:p w14:paraId="778E3E41" w14:textId="26F73DE6" w:rsidR="009C2339" w:rsidRDefault="009C2339" w:rsidP="00252B64">
      <w:pPr>
        <w:ind w:right="429"/>
        <w:jc w:val="both"/>
        <w:rPr>
          <w:sz w:val="24"/>
          <w:szCs w:val="24"/>
          <w:lang w:val="mk-MK"/>
        </w:rPr>
      </w:pPr>
    </w:p>
    <w:p w14:paraId="760E64D0" w14:textId="213E6B9C" w:rsidR="009C2339" w:rsidRDefault="009C2339" w:rsidP="00FC433D">
      <w:pPr>
        <w:ind w:right="429"/>
        <w:jc w:val="both"/>
        <w:rPr>
          <w:sz w:val="24"/>
          <w:szCs w:val="24"/>
          <w:lang w:val="mk-MK"/>
        </w:rPr>
      </w:pPr>
    </w:p>
    <w:p w14:paraId="1738FA41" w14:textId="4D74BA9B" w:rsidR="00CE56A5" w:rsidRPr="00FC433D" w:rsidRDefault="00CE56A5" w:rsidP="00FC433D">
      <w:pPr>
        <w:tabs>
          <w:tab w:val="left" w:pos="426"/>
        </w:tabs>
        <w:ind w:left="426" w:right="429" w:hanging="426"/>
        <w:jc w:val="both"/>
        <w:rPr>
          <w:b/>
          <w:sz w:val="24"/>
          <w:szCs w:val="24"/>
          <w:lang w:val="mk-MK"/>
        </w:rPr>
      </w:pPr>
      <w:r w:rsidRPr="00FC433D">
        <w:rPr>
          <w:b/>
          <w:sz w:val="24"/>
          <w:szCs w:val="24"/>
          <w:lang w:val="mk-MK"/>
        </w:rPr>
        <w:t>Д.</w:t>
      </w:r>
      <w:r w:rsidR="00B8093E" w:rsidRPr="00FC433D">
        <w:rPr>
          <w:b/>
          <w:sz w:val="24"/>
          <w:szCs w:val="24"/>
          <w:lang w:val="mk-MK"/>
        </w:rPr>
        <w:tab/>
      </w:r>
      <w:r w:rsidRPr="00FC433D">
        <w:rPr>
          <w:b/>
          <w:sz w:val="24"/>
          <w:szCs w:val="24"/>
          <w:lang w:val="mk-MK"/>
        </w:rPr>
        <w:t>Посебни услови за категории на воздушни бродови</w:t>
      </w:r>
    </w:p>
    <w:p w14:paraId="7FE54A47" w14:textId="77777777" w:rsidR="00CE56A5" w:rsidRPr="00FC433D" w:rsidRDefault="00CE56A5" w:rsidP="00FC433D">
      <w:pPr>
        <w:tabs>
          <w:tab w:val="left" w:pos="426"/>
        </w:tabs>
        <w:ind w:left="426" w:right="429" w:hanging="426"/>
        <w:jc w:val="both"/>
        <w:rPr>
          <w:sz w:val="24"/>
          <w:szCs w:val="24"/>
          <w:lang w:val="mk-MK"/>
        </w:rPr>
      </w:pPr>
    </w:p>
    <w:p w14:paraId="1A5F8E9D" w14:textId="3AEDBFA4" w:rsidR="00CE56A5" w:rsidRPr="00FC433D" w:rsidRDefault="00CE56A5" w:rsidP="00FC433D">
      <w:pPr>
        <w:tabs>
          <w:tab w:val="left" w:pos="426"/>
        </w:tabs>
        <w:ind w:left="426" w:right="429" w:hanging="426"/>
        <w:jc w:val="both"/>
        <w:rPr>
          <w:sz w:val="24"/>
          <w:szCs w:val="24"/>
          <w:lang w:val="mk-MK"/>
        </w:rPr>
      </w:pPr>
      <w:r w:rsidRPr="00FC433D">
        <w:rPr>
          <w:sz w:val="24"/>
          <w:szCs w:val="24"/>
          <w:lang w:val="mk-MK"/>
        </w:rPr>
        <w:t>1.</w:t>
      </w:r>
      <w:r w:rsidRPr="00FC433D">
        <w:rPr>
          <w:sz w:val="24"/>
          <w:szCs w:val="24"/>
          <w:lang w:val="mk-MK"/>
        </w:rPr>
        <w:tab/>
        <w:t>Во случај на испит</w:t>
      </w:r>
      <w:r w:rsidR="00335960" w:rsidRPr="00FC433D">
        <w:rPr>
          <w:sz w:val="24"/>
          <w:szCs w:val="24"/>
          <w:lang w:val="mk-MK"/>
        </w:rPr>
        <w:t>и</w:t>
      </w:r>
      <w:r w:rsidRPr="00FC433D">
        <w:rPr>
          <w:sz w:val="24"/>
          <w:szCs w:val="24"/>
          <w:lang w:val="mk-MK"/>
        </w:rPr>
        <w:t xml:space="preserve"> по практична оспособеност или проверк</w:t>
      </w:r>
      <w:r w:rsidR="00FC433D">
        <w:rPr>
          <w:sz w:val="24"/>
          <w:szCs w:val="24"/>
          <w:lang w:val="mk-MK"/>
        </w:rPr>
        <w:t>и</w:t>
      </w:r>
      <w:r w:rsidRPr="00FC433D">
        <w:rPr>
          <w:sz w:val="24"/>
          <w:szCs w:val="24"/>
          <w:lang w:val="mk-MK"/>
        </w:rPr>
        <w:t xml:space="preserve"> на стручноста за стекнување на овластувања за тип на воздушен брод, кандидат</w:t>
      </w:r>
      <w:r w:rsidR="00FC433D">
        <w:rPr>
          <w:sz w:val="24"/>
          <w:szCs w:val="24"/>
          <w:lang w:val="mk-MK"/>
        </w:rPr>
        <w:t>ите</w:t>
      </w:r>
      <w:r w:rsidRPr="00FC433D">
        <w:rPr>
          <w:sz w:val="24"/>
          <w:szCs w:val="24"/>
          <w:lang w:val="mk-MK"/>
        </w:rPr>
        <w:t xml:space="preserve"> ги пол</w:t>
      </w:r>
      <w:r w:rsidR="00FC433D">
        <w:rPr>
          <w:sz w:val="24"/>
          <w:szCs w:val="24"/>
          <w:lang w:val="mk-MK"/>
        </w:rPr>
        <w:t xml:space="preserve">агаат </w:t>
      </w:r>
      <w:r w:rsidRPr="00FC433D">
        <w:rPr>
          <w:sz w:val="24"/>
          <w:szCs w:val="24"/>
          <w:lang w:val="mk-MK"/>
        </w:rPr>
        <w:t>секциите од 1 до 5 и секцијата 6 (ако е применливо) од испитот по практична оспособеност или проверката на стручноста. Ако кандидат</w:t>
      </w:r>
      <w:r w:rsidR="00FC433D">
        <w:rPr>
          <w:sz w:val="24"/>
          <w:szCs w:val="24"/>
          <w:lang w:val="mk-MK"/>
        </w:rPr>
        <w:t>ите</w:t>
      </w:r>
      <w:r w:rsidRPr="00FC433D">
        <w:rPr>
          <w:sz w:val="24"/>
          <w:szCs w:val="24"/>
          <w:lang w:val="mk-MK"/>
        </w:rPr>
        <w:t xml:space="preserve"> не полож</w:t>
      </w:r>
      <w:r w:rsidR="00FC433D">
        <w:rPr>
          <w:sz w:val="24"/>
          <w:szCs w:val="24"/>
          <w:lang w:val="mk-MK"/>
        </w:rPr>
        <w:t>ат</w:t>
      </w:r>
      <w:r w:rsidRPr="00FC433D">
        <w:rPr>
          <w:sz w:val="24"/>
          <w:szCs w:val="24"/>
          <w:lang w:val="mk-MK"/>
        </w:rPr>
        <w:t xml:space="preserve"> повеќе од пет ставки, т</w:t>
      </w:r>
      <w:r w:rsidR="00FC433D">
        <w:rPr>
          <w:sz w:val="24"/>
          <w:szCs w:val="24"/>
          <w:lang w:val="mk-MK"/>
        </w:rPr>
        <w:t>ие</w:t>
      </w:r>
      <w:r w:rsidRPr="00FC433D">
        <w:rPr>
          <w:sz w:val="24"/>
          <w:szCs w:val="24"/>
          <w:lang w:val="mk-MK"/>
        </w:rPr>
        <w:t xml:space="preserve"> повторно го полага</w:t>
      </w:r>
      <w:r w:rsidR="00FC433D">
        <w:rPr>
          <w:sz w:val="24"/>
          <w:szCs w:val="24"/>
          <w:lang w:val="mk-MK"/>
        </w:rPr>
        <w:t>ат</w:t>
      </w:r>
      <w:r w:rsidRPr="00FC433D">
        <w:rPr>
          <w:sz w:val="24"/>
          <w:szCs w:val="24"/>
          <w:lang w:val="mk-MK"/>
        </w:rPr>
        <w:t xml:space="preserve"> целиот испит или проверката. </w:t>
      </w:r>
      <w:r w:rsidR="00FC433D">
        <w:rPr>
          <w:sz w:val="24"/>
          <w:szCs w:val="24"/>
          <w:lang w:val="mk-MK"/>
        </w:rPr>
        <w:t>К</w:t>
      </w:r>
      <w:r w:rsidRPr="00FC433D">
        <w:rPr>
          <w:sz w:val="24"/>
          <w:szCs w:val="24"/>
          <w:lang w:val="mk-MK"/>
        </w:rPr>
        <w:t>андидат</w:t>
      </w:r>
      <w:r w:rsidR="00FC433D">
        <w:rPr>
          <w:sz w:val="24"/>
          <w:szCs w:val="24"/>
          <w:lang w:val="mk-MK"/>
        </w:rPr>
        <w:t>ите</w:t>
      </w:r>
      <w:r w:rsidRPr="00FC433D">
        <w:rPr>
          <w:sz w:val="24"/>
          <w:szCs w:val="24"/>
          <w:lang w:val="mk-MK"/>
        </w:rPr>
        <w:t xml:space="preserve"> ко</w:t>
      </w:r>
      <w:r w:rsidR="00FC433D">
        <w:rPr>
          <w:sz w:val="24"/>
          <w:szCs w:val="24"/>
          <w:lang w:val="mk-MK"/>
        </w:rPr>
        <w:t>и</w:t>
      </w:r>
      <w:r w:rsidRPr="00FC433D">
        <w:rPr>
          <w:sz w:val="24"/>
          <w:szCs w:val="24"/>
          <w:lang w:val="mk-MK"/>
        </w:rPr>
        <w:t xml:space="preserve"> не положил</w:t>
      </w:r>
      <w:r w:rsidR="00FC433D">
        <w:rPr>
          <w:sz w:val="24"/>
          <w:szCs w:val="24"/>
          <w:lang w:val="mk-MK"/>
        </w:rPr>
        <w:t>е</w:t>
      </w:r>
      <w:r w:rsidRPr="00FC433D">
        <w:rPr>
          <w:sz w:val="24"/>
          <w:szCs w:val="24"/>
          <w:lang w:val="mk-MK"/>
        </w:rPr>
        <w:t xml:space="preserve"> пет или помалку ставки повторно ги полага</w:t>
      </w:r>
      <w:r w:rsidR="00FC433D">
        <w:rPr>
          <w:sz w:val="24"/>
          <w:szCs w:val="24"/>
          <w:lang w:val="mk-MK"/>
        </w:rPr>
        <w:t>ат</w:t>
      </w:r>
      <w:r w:rsidRPr="00FC433D">
        <w:rPr>
          <w:sz w:val="24"/>
          <w:szCs w:val="24"/>
          <w:lang w:val="mk-MK"/>
        </w:rPr>
        <w:t xml:space="preserve"> тие ставки. Повторно полагање на целиот испит по практична оспособеност, односно проверката на стручноста е неопходно ако кандидат</w:t>
      </w:r>
      <w:r w:rsidR="00FC433D">
        <w:rPr>
          <w:sz w:val="24"/>
          <w:szCs w:val="24"/>
          <w:lang w:val="mk-MK"/>
        </w:rPr>
        <w:t xml:space="preserve">ите </w:t>
      </w:r>
      <w:r w:rsidRPr="00FC433D">
        <w:rPr>
          <w:sz w:val="24"/>
          <w:szCs w:val="24"/>
          <w:lang w:val="mk-MK"/>
        </w:rPr>
        <w:t>не полож</w:t>
      </w:r>
      <w:r w:rsidR="00FC433D">
        <w:rPr>
          <w:sz w:val="24"/>
          <w:szCs w:val="24"/>
          <w:lang w:val="mk-MK"/>
        </w:rPr>
        <w:t>ат</w:t>
      </w:r>
      <w:r w:rsidRPr="00FC433D">
        <w:rPr>
          <w:sz w:val="24"/>
          <w:szCs w:val="24"/>
          <w:lang w:val="mk-MK"/>
        </w:rPr>
        <w:t xml:space="preserve"> која било ставка при повторното полагање или повторната проверка, вклучувајќи ги и ставките кои ги положил</w:t>
      </w:r>
      <w:r w:rsidR="00FC433D">
        <w:rPr>
          <w:sz w:val="24"/>
          <w:szCs w:val="24"/>
          <w:lang w:val="mk-MK"/>
        </w:rPr>
        <w:t>е</w:t>
      </w:r>
      <w:r w:rsidRPr="00FC433D">
        <w:rPr>
          <w:sz w:val="24"/>
          <w:szCs w:val="24"/>
          <w:lang w:val="mk-MK"/>
        </w:rPr>
        <w:t xml:space="preserve"> во претходниот обид. Сите секции од испитот по практична оспособеност или проверката на стручноста треба да се положат во рок од шест месеци.</w:t>
      </w:r>
    </w:p>
    <w:p w14:paraId="5EEEEA96" w14:textId="77777777" w:rsidR="00CE56A5" w:rsidRPr="00FC433D" w:rsidRDefault="00CE56A5" w:rsidP="00FC433D">
      <w:pPr>
        <w:ind w:right="429"/>
        <w:rPr>
          <w:sz w:val="24"/>
          <w:szCs w:val="24"/>
          <w:lang w:val="mk-MK"/>
        </w:rPr>
      </w:pPr>
    </w:p>
    <w:p w14:paraId="0EAA5642" w14:textId="77777777" w:rsidR="00CE56A5" w:rsidRPr="00FC433D" w:rsidRDefault="00CE56A5" w:rsidP="00FC433D">
      <w:pPr>
        <w:ind w:right="429"/>
        <w:rPr>
          <w:sz w:val="24"/>
          <w:szCs w:val="24"/>
          <w:lang w:val="mk-MK"/>
        </w:rPr>
      </w:pPr>
    </w:p>
    <w:p w14:paraId="37BBECAE" w14:textId="77777777" w:rsidR="00CE56A5" w:rsidRPr="00FC433D" w:rsidRDefault="00CE56A5" w:rsidP="00FC433D">
      <w:pPr>
        <w:ind w:right="429"/>
        <w:jc w:val="center"/>
        <w:rPr>
          <w:sz w:val="24"/>
          <w:szCs w:val="24"/>
          <w:lang w:val="mk-MK"/>
        </w:rPr>
      </w:pPr>
      <w:r w:rsidRPr="00FC433D">
        <w:rPr>
          <w:sz w:val="24"/>
          <w:szCs w:val="24"/>
          <w:lang w:val="mk-MK"/>
        </w:rPr>
        <w:t>ДОЗВОЛЕНИ ОТСТАПУВАЊА ЗА ВРЕМЕ НА ИСПИТОТ/ПРОВЕРКАТА</w:t>
      </w:r>
    </w:p>
    <w:p w14:paraId="3F73ACB9" w14:textId="77777777" w:rsidR="00CE56A5" w:rsidRPr="00FC433D" w:rsidRDefault="00CE56A5" w:rsidP="00FC433D">
      <w:pPr>
        <w:ind w:right="429"/>
        <w:rPr>
          <w:sz w:val="24"/>
          <w:szCs w:val="24"/>
          <w:lang w:val="mk-MK"/>
        </w:rPr>
      </w:pPr>
    </w:p>
    <w:p w14:paraId="53B6030F" w14:textId="2D8DE727" w:rsidR="00CE56A5" w:rsidRPr="00FC433D" w:rsidRDefault="00CE56A5" w:rsidP="00FC433D">
      <w:pPr>
        <w:tabs>
          <w:tab w:val="left" w:pos="426"/>
        </w:tabs>
        <w:ind w:left="426" w:right="429" w:hanging="426"/>
        <w:jc w:val="both"/>
        <w:rPr>
          <w:sz w:val="24"/>
          <w:szCs w:val="24"/>
          <w:lang w:val="mk-MK"/>
        </w:rPr>
      </w:pPr>
      <w:r w:rsidRPr="00FC433D">
        <w:rPr>
          <w:sz w:val="24"/>
          <w:szCs w:val="24"/>
          <w:lang w:val="mk-MK"/>
        </w:rPr>
        <w:t>2.</w:t>
      </w:r>
      <w:r w:rsidRPr="00FC433D">
        <w:rPr>
          <w:sz w:val="24"/>
          <w:szCs w:val="24"/>
          <w:lang w:val="mk-MK"/>
        </w:rPr>
        <w:tab/>
        <w:t>Кандидат</w:t>
      </w:r>
      <w:r w:rsidR="00FC433D">
        <w:rPr>
          <w:sz w:val="24"/>
          <w:szCs w:val="24"/>
          <w:lang w:val="mk-MK"/>
        </w:rPr>
        <w:t xml:space="preserve">ите </w:t>
      </w:r>
      <w:r w:rsidRPr="00FC433D">
        <w:rPr>
          <w:sz w:val="24"/>
          <w:szCs w:val="24"/>
          <w:lang w:val="mk-MK"/>
        </w:rPr>
        <w:t>мора да покаж</w:t>
      </w:r>
      <w:r w:rsidR="00FC433D">
        <w:rPr>
          <w:sz w:val="24"/>
          <w:szCs w:val="24"/>
          <w:lang w:val="mk-MK"/>
        </w:rPr>
        <w:t xml:space="preserve">ат </w:t>
      </w:r>
      <w:r w:rsidRPr="00FC433D">
        <w:rPr>
          <w:sz w:val="24"/>
          <w:szCs w:val="24"/>
          <w:lang w:val="mk-MK"/>
        </w:rPr>
        <w:t xml:space="preserve">дека </w:t>
      </w:r>
      <w:r w:rsidR="00AF70C8">
        <w:rPr>
          <w:sz w:val="24"/>
          <w:szCs w:val="24"/>
          <w:lang w:val="mk-MK"/>
        </w:rPr>
        <w:t>с</w:t>
      </w:r>
      <w:r w:rsidRPr="00FC433D">
        <w:rPr>
          <w:sz w:val="24"/>
          <w:szCs w:val="24"/>
          <w:lang w:val="mk-MK"/>
        </w:rPr>
        <w:t>е способ</w:t>
      </w:r>
      <w:r w:rsidR="00AF70C8">
        <w:rPr>
          <w:sz w:val="24"/>
          <w:szCs w:val="24"/>
          <w:lang w:val="mk-MK"/>
        </w:rPr>
        <w:t>ни</w:t>
      </w:r>
      <w:r w:rsidRPr="00FC433D">
        <w:rPr>
          <w:sz w:val="24"/>
          <w:szCs w:val="24"/>
          <w:lang w:val="mk-MK"/>
        </w:rPr>
        <w:t xml:space="preserve"> за следното:</w:t>
      </w:r>
    </w:p>
    <w:p w14:paraId="08A025BA" w14:textId="77777777" w:rsidR="00CE56A5" w:rsidRPr="00FC433D" w:rsidRDefault="00CE56A5" w:rsidP="00FC433D">
      <w:pPr>
        <w:ind w:right="429"/>
        <w:rPr>
          <w:sz w:val="24"/>
          <w:szCs w:val="24"/>
          <w:lang w:val="mk-MK"/>
        </w:rPr>
      </w:pPr>
    </w:p>
    <w:p w14:paraId="02D40ACB" w14:textId="435E91C5" w:rsidR="00CE56A5" w:rsidRPr="00FC433D" w:rsidRDefault="00CE56A5" w:rsidP="00FC433D">
      <w:pPr>
        <w:shd w:val="clear" w:color="auto" w:fill="FFFFFF"/>
        <w:ind w:left="851" w:right="429" w:hanging="425"/>
        <w:jc w:val="both"/>
        <w:rPr>
          <w:sz w:val="24"/>
          <w:szCs w:val="24"/>
          <w:lang w:val="mk-MK"/>
        </w:rPr>
      </w:pPr>
      <w:r w:rsidRPr="00FC433D">
        <w:rPr>
          <w:sz w:val="24"/>
          <w:szCs w:val="24"/>
          <w:lang w:val="mk-MK"/>
        </w:rPr>
        <w:lastRenderedPageBreak/>
        <w:t>(</w:t>
      </w:r>
      <w:r w:rsidR="007A7AFE">
        <w:rPr>
          <w:sz w:val="24"/>
          <w:szCs w:val="24"/>
          <w:lang w:val="mk-MK"/>
        </w:rPr>
        <w:t>а</w:t>
      </w:r>
      <w:r w:rsidRPr="00FC433D">
        <w:rPr>
          <w:sz w:val="24"/>
          <w:szCs w:val="24"/>
          <w:lang w:val="mk-MK"/>
        </w:rPr>
        <w:t>)</w:t>
      </w:r>
      <w:r w:rsidRPr="00FC433D">
        <w:rPr>
          <w:sz w:val="24"/>
          <w:szCs w:val="24"/>
          <w:lang w:val="mk-MK"/>
        </w:rPr>
        <w:tab/>
        <w:t>да управува</w:t>
      </w:r>
      <w:r w:rsidR="007A7AFE">
        <w:rPr>
          <w:sz w:val="24"/>
          <w:szCs w:val="24"/>
          <w:lang w:val="mk-MK"/>
        </w:rPr>
        <w:t>ат</w:t>
      </w:r>
      <w:r w:rsidRPr="00FC433D">
        <w:rPr>
          <w:sz w:val="24"/>
          <w:szCs w:val="24"/>
          <w:lang w:val="mk-MK"/>
        </w:rPr>
        <w:t xml:space="preserve"> со воздушен брод во рамките на ограничувањата на истиот; </w:t>
      </w:r>
    </w:p>
    <w:p w14:paraId="1BAEC665" w14:textId="49C1593F" w:rsidR="00CE56A5" w:rsidRPr="00FC433D" w:rsidRDefault="00CE56A5" w:rsidP="00FC433D">
      <w:pPr>
        <w:shd w:val="clear" w:color="auto" w:fill="FFFFFF"/>
        <w:ind w:left="851" w:right="429" w:hanging="425"/>
        <w:jc w:val="both"/>
        <w:rPr>
          <w:sz w:val="24"/>
          <w:szCs w:val="24"/>
          <w:lang w:val="mk-MK"/>
        </w:rPr>
      </w:pPr>
      <w:r w:rsidRPr="00FC433D">
        <w:rPr>
          <w:sz w:val="24"/>
          <w:szCs w:val="24"/>
          <w:lang w:val="mk-MK"/>
        </w:rPr>
        <w:t>(</w:t>
      </w:r>
      <w:r w:rsidR="007A7AFE">
        <w:rPr>
          <w:sz w:val="24"/>
          <w:szCs w:val="24"/>
          <w:lang w:val="mk-MK"/>
        </w:rPr>
        <w:t>б</w:t>
      </w:r>
      <w:r w:rsidRPr="00FC433D">
        <w:rPr>
          <w:sz w:val="24"/>
          <w:szCs w:val="24"/>
          <w:lang w:val="mk-MK"/>
        </w:rPr>
        <w:t>)</w:t>
      </w:r>
      <w:r w:rsidRPr="00FC433D">
        <w:rPr>
          <w:sz w:val="24"/>
          <w:szCs w:val="24"/>
          <w:lang w:val="mk-MK"/>
        </w:rPr>
        <w:tab/>
        <w:t>да ги извед</w:t>
      </w:r>
      <w:r w:rsidR="007A7AFE">
        <w:rPr>
          <w:sz w:val="24"/>
          <w:szCs w:val="24"/>
          <w:lang w:val="mk-MK"/>
        </w:rPr>
        <w:t>ат</w:t>
      </w:r>
      <w:r w:rsidRPr="00FC433D">
        <w:rPr>
          <w:sz w:val="24"/>
          <w:szCs w:val="24"/>
          <w:lang w:val="mk-MK"/>
        </w:rPr>
        <w:t xml:space="preserve"> сите маневри </w:t>
      </w:r>
      <w:r w:rsidR="003067B9">
        <w:rPr>
          <w:sz w:val="24"/>
          <w:szCs w:val="24"/>
          <w:lang w:val="mk-MK"/>
        </w:rPr>
        <w:t>координирано/лесно</w:t>
      </w:r>
      <w:r w:rsidRPr="00FC433D">
        <w:rPr>
          <w:sz w:val="24"/>
          <w:szCs w:val="24"/>
          <w:lang w:val="mk-MK"/>
        </w:rPr>
        <w:t xml:space="preserve"> и </w:t>
      </w:r>
      <w:r w:rsidR="003067B9">
        <w:rPr>
          <w:sz w:val="24"/>
          <w:szCs w:val="24"/>
          <w:lang w:val="mk-MK"/>
        </w:rPr>
        <w:t>прецизно</w:t>
      </w:r>
      <w:r w:rsidRPr="00FC433D">
        <w:rPr>
          <w:sz w:val="24"/>
          <w:szCs w:val="24"/>
          <w:lang w:val="mk-MK"/>
        </w:rPr>
        <w:t xml:space="preserve">; </w:t>
      </w:r>
    </w:p>
    <w:p w14:paraId="1AFDD076" w14:textId="5AA73FF4" w:rsidR="00CE56A5" w:rsidRPr="00FC433D" w:rsidRDefault="00CE56A5" w:rsidP="00FC433D">
      <w:pPr>
        <w:shd w:val="clear" w:color="auto" w:fill="FFFFFF"/>
        <w:ind w:left="851" w:right="429" w:hanging="425"/>
        <w:jc w:val="both"/>
        <w:rPr>
          <w:sz w:val="24"/>
          <w:szCs w:val="24"/>
          <w:lang w:val="mk-MK"/>
        </w:rPr>
      </w:pPr>
      <w:r w:rsidRPr="00FC433D">
        <w:rPr>
          <w:sz w:val="24"/>
          <w:szCs w:val="24"/>
          <w:lang w:val="mk-MK"/>
        </w:rPr>
        <w:t>(</w:t>
      </w:r>
      <w:r w:rsidR="007A7AFE">
        <w:rPr>
          <w:sz w:val="24"/>
          <w:szCs w:val="24"/>
          <w:lang w:val="mk-MK"/>
        </w:rPr>
        <w:t>в</w:t>
      </w:r>
      <w:r w:rsidRPr="00FC433D">
        <w:rPr>
          <w:sz w:val="24"/>
          <w:szCs w:val="24"/>
          <w:lang w:val="mk-MK"/>
        </w:rPr>
        <w:t>)</w:t>
      </w:r>
      <w:r w:rsidRPr="00FC433D">
        <w:rPr>
          <w:sz w:val="24"/>
          <w:szCs w:val="24"/>
          <w:lang w:val="mk-MK"/>
        </w:rPr>
        <w:tab/>
        <w:t>да прикаж</w:t>
      </w:r>
      <w:r w:rsidR="009853F5">
        <w:rPr>
          <w:sz w:val="24"/>
          <w:szCs w:val="24"/>
          <w:lang w:val="mk-MK"/>
        </w:rPr>
        <w:t>ат</w:t>
      </w:r>
      <w:r w:rsidRPr="00FC433D">
        <w:rPr>
          <w:sz w:val="24"/>
          <w:szCs w:val="24"/>
          <w:lang w:val="mk-MK"/>
        </w:rPr>
        <w:t xml:space="preserve"> сигурност во донесување на одлуки и да применува летачки способности;</w:t>
      </w:r>
    </w:p>
    <w:p w14:paraId="1632F917" w14:textId="7DF207B1" w:rsidR="00CE56A5" w:rsidRPr="00FC433D" w:rsidRDefault="00CE56A5" w:rsidP="00FC433D">
      <w:pPr>
        <w:shd w:val="clear" w:color="auto" w:fill="FFFFFF"/>
        <w:ind w:left="851" w:right="429" w:hanging="425"/>
        <w:jc w:val="both"/>
        <w:rPr>
          <w:sz w:val="24"/>
          <w:szCs w:val="24"/>
          <w:lang w:val="mk-MK"/>
        </w:rPr>
      </w:pPr>
      <w:r w:rsidRPr="00FC433D">
        <w:rPr>
          <w:sz w:val="24"/>
          <w:szCs w:val="24"/>
          <w:lang w:val="mk-MK"/>
        </w:rPr>
        <w:t>(</w:t>
      </w:r>
      <w:r w:rsidR="007A7AFE">
        <w:rPr>
          <w:sz w:val="24"/>
          <w:szCs w:val="24"/>
          <w:lang w:val="mk-MK"/>
        </w:rPr>
        <w:t>г</w:t>
      </w:r>
      <w:r w:rsidRPr="00FC433D">
        <w:rPr>
          <w:sz w:val="24"/>
          <w:szCs w:val="24"/>
          <w:lang w:val="mk-MK"/>
        </w:rPr>
        <w:t>)</w:t>
      </w:r>
      <w:r w:rsidRPr="00FC433D">
        <w:rPr>
          <w:sz w:val="24"/>
          <w:szCs w:val="24"/>
          <w:lang w:val="mk-MK"/>
        </w:rPr>
        <w:tab/>
        <w:t>да го применува</w:t>
      </w:r>
      <w:r w:rsidR="009853F5">
        <w:rPr>
          <w:sz w:val="24"/>
          <w:szCs w:val="24"/>
          <w:lang w:val="mk-MK"/>
        </w:rPr>
        <w:t>ат</w:t>
      </w:r>
      <w:r w:rsidRPr="00FC433D">
        <w:rPr>
          <w:sz w:val="24"/>
          <w:szCs w:val="24"/>
          <w:lang w:val="mk-MK"/>
        </w:rPr>
        <w:t xml:space="preserve"> стекнатото знаењето за воздухопловство; </w:t>
      </w:r>
    </w:p>
    <w:p w14:paraId="3C8AA000" w14:textId="282938D3" w:rsidR="00CE56A5" w:rsidRPr="00FC433D" w:rsidRDefault="00CE56A5" w:rsidP="00FC433D">
      <w:pPr>
        <w:shd w:val="clear" w:color="auto" w:fill="FFFFFF"/>
        <w:ind w:left="851" w:right="429" w:hanging="425"/>
        <w:jc w:val="both"/>
        <w:rPr>
          <w:sz w:val="24"/>
          <w:szCs w:val="24"/>
          <w:lang w:val="mk-MK"/>
        </w:rPr>
      </w:pPr>
      <w:r w:rsidRPr="00FC433D">
        <w:rPr>
          <w:sz w:val="24"/>
          <w:szCs w:val="24"/>
          <w:lang w:val="mk-MK"/>
        </w:rPr>
        <w:t>(</w:t>
      </w:r>
      <w:r w:rsidR="007A7AFE">
        <w:rPr>
          <w:sz w:val="24"/>
          <w:szCs w:val="24"/>
          <w:lang w:val="mk-MK"/>
        </w:rPr>
        <w:t>д</w:t>
      </w:r>
      <w:r w:rsidRPr="00FC433D">
        <w:rPr>
          <w:sz w:val="24"/>
          <w:szCs w:val="24"/>
          <w:lang w:val="mk-MK"/>
        </w:rPr>
        <w:t>)</w:t>
      </w:r>
      <w:r w:rsidRPr="00FC433D">
        <w:rPr>
          <w:sz w:val="24"/>
          <w:szCs w:val="24"/>
          <w:lang w:val="mk-MK"/>
        </w:rPr>
        <w:tab/>
        <w:t>да одржува</w:t>
      </w:r>
      <w:r w:rsidR="009853F5">
        <w:rPr>
          <w:sz w:val="24"/>
          <w:szCs w:val="24"/>
          <w:lang w:val="mk-MK"/>
        </w:rPr>
        <w:t>ат</w:t>
      </w:r>
      <w:r w:rsidRPr="00FC433D">
        <w:rPr>
          <w:sz w:val="24"/>
          <w:szCs w:val="24"/>
          <w:lang w:val="mk-MK"/>
        </w:rPr>
        <w:t xml:space="preserve"> контрола при управувањето со воздушниот брод за цело време</w:t>
      </w:r>
      <w:r w:rsidR="009853F5">
        <w:rPr>
          <w:sz w:val="24"/>
          <w:szCs w:val="24"/>
          <w:lang w:val="mk-MK"/>
        </w:rPr>
        <w:t>,</w:t>
      </w:r>
      <w:r w:rsidRPr="00FC433D">
        <w:rPr>
          <w:sz w:val="24"/>
          <w:szCs w:val="24"/>
          <w:lang w:val="mk-MK"/>
        </w:rPr>
        <w:t xml:space="preserve"> на начин што нема да постои сомнеж во успеш</w:t>
      </w:r>
      <w:r w:rsidR="009853F5">
        <w:rPr>
          <w:sz w:val="24"/>
          <w:szCs w:val="24"/>
          <w:lang w:val="mk-MK"/>
        </w:rPr>
        <w:t xml:space="preserve">ен </w:t>
      </w:r>
      <w:r w:rsidRPr="00FC433D">
        <w:rPr>
          <w:sz w:val="24"/>
          <w:szCs w:val="24"/>
          <w:lang w:val="mk-MK"/>
        </w:rPr>
        <w:t xml:space="preserve">резултат од извршување на процедури или маневри; </w:t>
      </w:r>
    </w:p>
    <w:p w14:paraId="2D290621" w14:textId="379E68C9" w:rsidR="00CE56A5" w:rsidRPr="00FC433D" w:rsidRDefault="00CE56A5" w:rsidP="00FC433D">
      <w:pPr>
        <w:shd w:val="clear" w:color="auto" w:fill="FFFFFF"/>
        <w:ind w:left="851" w:right="429" w:hanging="425"/>
        <w:jc w:val="both"/>
        <w:rPr>
          <w:sz w:val="24"/>
          <w:szCs w:val="24"/>
          <w:lang w:val="mk-MK"/>
        </w:rPr>
      </w:pPr>
      <w:r w:rsidRPr="00FC433D">
        <w:rPr>
          <w:sz w:val="24"/>
          <w:szCs w:val="24"/>
          <w:lang w:val="mk-MK"/>
        </w:rPr>
        <w:t>(</w:t>
      </w:r>
      <w:r w:rsidR="007A7AFE">
        <w:rPr>
          <w:sz w:val="24"/>
          <w:szCs w:val="24"/>
          <w:lang w:val="mk-MK"/>
        </w:rPr>
        <w:t>ѓ</w:t>
      </w:r>
      <w:r w:rsidRPr="00FC433D">
        <w:rPr>
          <w:sz w:val="24"/>
          <w:szCs w:val="24"/>
          <w:lang w:val="mk-MK"/>
        </w:rPr>
        <w:t>)</w:t>
      </w:r>
      <w:r w:rsidRPr="00FC433D">
        <w:rPr>
          <w:sz w:val="24"/>
          <w:szCs w:val="24"/>
          <w:lang w:val="mk-MK"/>
        </w:rPr>
        <w:tab/>
        <w:t>да ги разбира</w:t>
      </w:r>
      <w:r w:rsidR="009853F5">
        <w:rPr>
          <w:sz w:val="24"/>
          <w:szCs w:val="24"/>
          <w:lang w:val="mk-MK"/>
        </w:rPr>
        <w:t>ат</w:t>
      </w:r>
      <w:r w:rsidRPr="00FC433D">
        <w:rPr>
          <w:sz w:val="24"/>
          <w:szCs w:val="24"/>
          <w:lang w:val="mk-MK"/>
        </w:rPr>
        <w:t xml:space="preserve"> и применува</w:t>
      </w:r>
      <w:r w:rsidR="009853F5">
        <w:rPr>
          <w:sz w:val="24"/>
          <w:szCs w:val="24"/>
          <w:lang w:val="mk-MK"/>
        </w:rPr>
        <w:t>ат</w:t>
      </w:r>
      <w:r w:rsidRPr="00FC433D">
        <w:rPr>
          <w:sz w:val="24"/>
          <w:szCs w:val="24"/>
          <w:lang w:val="mk-MK"/>
        </w:rPr>
        <w:t xml:space="preserve"> процедурите за соработка на екипаж, како и процедурите во случај на </w:t>
      </w:r>
      <w:r w:rsidR="009853F5">
        <w:rPr>
          <w:sz w:val="24"/>
          <w:szCs w:val="24"/>
          <w:lang w:val="mk-MK"/>
        </w:rPr>
        <w:t>оне</w:t>
      </w:r>
      <w:r w:rsidRPr="00FC433D">
        <w:rPr>
          <w:sz w:val="24"/>
          <w:szCs w:val="24"/>
          <w:lang w:val="mk-MK"/>
        </w:rPr>
        <w:t>способ</w:t>
      </w:r>
      <w:r w:rsidR="009853F5">
        <w:rPr>
          <w:sz w:val="24"/>
          <w:szCs w:val="24"/>
          <w:lang w:val="mk-MK"/>
        </w:rPr>
        <w:t>е</w:t>
      </w:r>
      <w:r w:rsidRPr="00FC433D">
        <w:rPr>
          <w:sz w:val="24"/>
          <w:szCs w:val="24"/>
          <w:lang w:val="mk-MK"/>
        </w:rPr>
        <w:t>ност, ако е применливо; и</w:t>
      </w:r>
    </w:p>
    <w:p w14:paraId="19DCE992" w14:textId="5950AB56" w:rsidR="00CE56A5" w:rsidRPr="00FC433D" w:rsidRDefault="00CE56A5" w:rsidP="00FC433D">
      <w:pPr>
        <w:shd w:val="clear" w:color="auto" w:fill="FFFFFF"/>
        <w:ind w:left="851" w:right="429" w:hanging="425"/>
        <w:jc w:val="both"/>
        <w:rPr>
          <w:sz w:val="24"/>
          <w:szCs w:val="24"/>
          <w:lang w:val="mk-MK"/>
        </w:rPr>
      </w:pPr>
      <w:r w:rsidRPr="00FC433D">
        <w:rPr>
          <w:sz w:val="24"/>
          <w:szCs w:val="24"/>
          <w:lang w:val="mk-MK"/>
        </w:rPr>
        <w:t>(</w:t>
      </w:r>
      <w:r w:rsidR="007A7AFE">
        <w:rPr>
          <w:sz w:val="24"/>
          <w:szCs w:val="24"/>
          <w:lang w:val="mk-MK"/>
        </w:rPr>
        <w:t>е</w:t>
      </w:r>
      <w:r w:rsidRPr="00FC433D">
        <w:rPr>
          <w:sz w:val="24"/>
          <w:szCs w:val="24"/>
          <w:lang w:val="mk-MK"/>
        </w:rPr>
        <w:t>)</w:t>
      </w:r>
      <w:r w:rsidRPr="00FC433D">
        <w:rPr>
          <w:sz w:val="24"/>
          <w:szCs w:val="24"/>
          <w:lang w:val="mk-MK"/>
        </w:rPr>
        <w:tab/>
      </w:r>
      <w:r w:rsidR="00430846">
        <w:rPr>
          <w:sz w:val="24"/>
          <w:szCs w:val="24"/>
          <w:lang w:val="mk-MK"/>
        </w:rPr>
        <w:t xml:space="preserve">ефикасно </w:t>
      </w:r>
      <w:r w:rsidRPr="00FC433D">
        <w:rPr>
          <w:sz w:val="24"/>
          <w:szCs w:val="24"/>
          <w:lang w:val="mk-MK"/>
        </w:rPr>
        <w:t>да комуницира</w:t>
      </w:r>
      <w:r w:rsidR="009853F5">
        <w:rPr>
          <w:sz w:val="24"/>
          <w:szCs w:val="24"/>
          <w:lang w:val="mk-MK"/>
        </w:rPr>
        <w:t>ат</w:t>
      </w:r>
      <w:r w:rsidRPr="00FC433D">
        <w:rPr>
          <w:sz w:val="24"/>
          <w:szCs w:val="24"/>
          <w:lang w:val="mk-MK"/>
        </w:rPr>
        <w:t xml:space="preserve"> со останатите членови на екипажот. </w:t>
      </w:r>
    </w:p>
    <w:p w14:paraId="4AF947C0" w14:textId="77777777" w:rsidR="00CE56A5" w:rsidRPr="00FC433D" w:rsidRDefault="00CE56A5" w:rsidP="00FC433D">
      <w:pPr>
        <w:ind w:right="429"/>
        <w:rPr>
          <w:sz w:val="24"/>
          <w:szCs w:val="24"/>
          <w:lang w:val="mk-MK"/>
        </w:rPr>
      </w:pPr>
    </w:p>
    <w:p w14:paraId="5842760D" w14:textId="76F5AC0D" w:rsidR="00CE56A5" w:rsidRPr="00FC433D" w:rsidRDefault="00CE56A5" w:rsidP="00FC433D">
      <w:pPr>
        <w:tabs>
          <w:tab w:val="left" w:pos="426"/>
        </w:tabs>
        <w:ind w:left="426" w:right="429" w:hanging="426"/>
        <w:jc w:val="both"/>
        <w:rPr>
          <w:sz w:val="24"/>
          <w:szCs w:val="24"/>
          <w:lang w:val="mk-MK"/>
        </w:rPr>
      </w:pPr>
      <w:r w:rsidRPr="00FC433D">
        <w:rPr>
          <w:sz w:val="24"/>
          <w:szCs w:val="24"/>
          <w:lang w:val="mk-MK"/>
        </w:rPr>
        <w:t>3.</w:t>
      </w:r>
      <w:r w:rsidRPr="00FC433D">
        <w:rPr>
          <w:sz w:val="24"/>
          <w:szCs w:val="24"/>
          <w:lang w:val="mk-MK"/>
        </w:rPr>
        <w:tab/>
        <w:t xml:space="preserve">Се применуваат следните ограничувања, </w:t>
      </w:r>
      <w:r w:rsidR="00917291" w:rsidRPr="00917291">
        <w:rPr>
          <w:sz w:val="24"/>
          <w:szCs w:val="24"/>
          <w:lang w:val="mk-MK"/>
        </w:rPr>
        <w:t>коригирани за дозволеното отстапување кое настанува во услови на турбуленција, и заради карактеристиките на управување и перформансите на</w:t>
      </w:r>
      <w:r w:rsidRPr="00FC433D">
        <w:rPr>
          <w:sz w:val="24"/>
          <w:szCs w:val="24"/>
          <w:lang w:val="mk-MK"/>
        </w:rPr>
        <w:t xml:space="preserve"> воздушниот брод кој се користи</w:t>
      </w:r>
      <w:r w:rsidR="001E3C2D">
        <w:rPr>
          <w:sz w:val="24"/>
          <w:szCs w:val="24"/>
          <w:lang w:val="mk-MK"/>
        </w:rPr>
        <w:t>.</w:t>
      </w:r>
    </w:p>
    <w:p w14:paraId="08B7C0BF" w14:textId="77777777" w:rsidR="00CE56A5" w:rsidRPr="00FC433D" w:rsidRDefault="00CE56A5" w:rsidP="00FC433D">
      <w:pPr>
        <w:ind w:right="429"/>
        <w:rPr>
          <w:sz w:val="24"/>
          <w:szCs w:val="24"/>
          <w:lang w:val="mk-MK"/>
        </w:rPr>
      </w:pPr>
    </w:p>
    <w:p w14:paraId="0C6A01B5" w14:textId="77777777" w:rsidR="00CE56A5" w:rsidRPr="00FC433D" w:rsidRDefault="00CE56A5" w:rsidP="00FC433D">
      <w:pPr>
        <w:shd w:val="clear" w:color="auto" w:fill="FFFFFF"/>
        <w:ind w:left="851" w:right="429" w:hanging="425"/>
        <w:jc w:val="both"/>
        <w:rPr>
          <w:sz w:val="24"/>
          <w:szCs w:val="24"/>
          <w:lang w:val="mk-MK"/>
        </w:rPr>
      </w:pPr>
      <w:r w:rsidRPr="00FC433D">
        <w:rPr>
          <w:color w:val="1A171B"/>
          <w:sz w:val="24"/>
          <w:szCs w:val="24"/>
          <w:lang w:val="mk-MK"/>
        </w:rPr>
        <w:t>(а)</w:t>
      </w:r>
      <w:r w:rsidRPr="00FC433D">
        <w:rPr>
          <w:color w:val="1A171B"/>
          <w:sz w:val="24"/>
          <w:szCs w:val="24"/>
          <w:lang w:val="mk-MK"/>
        </w:rPr>
        <w:tab/>
      </w:r>
      <w:r w:rsidRPr="00396104">
        <w:rPr>
          <w:b/>
          <w:color w:val="1A171B"/>
          <w:sz w:val="24"/>
          <w:szCs w:val="24"/>
          <w:lang w:val="mk-MK"/>
        </w:rPr>
        <w:t>Ограничувања на лет по IFR</w:t>
      </w:r>
    </w:p>
    <w:p w14:paraId="59D03792" w14:textId="77777777" w:rsidR="00CE56A5" w:rsidRPr="00FC433D" w:rsidRDefault="00CE56A5" w:rsidP="00FC433D">
      <w:pPr>
        <w:shd w:val="clear" w:color="auto" w:fill="FFFFFF"/>
        <w:ind w:right="429" w:firstLine="426"/>
        <w:jc w:val="both"/>
        <w:rPr>
          <w:color w:val="1A171B"/>
          <w:sz w:val="24"/>
          <w:szCs w:val="24"/>
          <w:lang w:val="mk-MK"/>
        </w:rPr>
      </w:pPr>
    </w:p>
    <w:p w14:paraId="23F0CC6F" w14:textId="77777777" w:rsidR="00CE56A5" w:rsidRPr="00FC433D" w:rsidRDefault="00CE56A5" w:rsidP="00396104">
      <w:pPr>
        <w:shd w:val="clear" w:color="auto" w:fill="FFFFFF"/>
        <w:ind w:left="851" w:right="429"/>
        <w:jc w:val="both"/>
        <w:rPr>
          <w:color w:val="1A171B"/>
          <w:sz w:val="24"/>
          <w:szCs w:val="24"/>
          <w:lang w:val="mk-MK"/>
        </w:rPr>
      </w:pPr>
      <w:r w:rsidRPr="00FC433D">
        <w:rPr>
          <w:color w:val="1A171B"/>
          <w:sz w:val="24"/>
          <w:szCs w:val="24"/>
          <w:lang w:val="mk-MK"/>
        </w:rPr>
        <w:t>Висина</w:t>
      </w:r>
    </w:p>
    <w:p w14:paraId="04C3F8A1" w14:textId="5FAC05C4" w:rsidR="00CE56A5" w:rsidRPr="00FC433D" w:rsidRDefault="00CE56A5" w:rsidP="00FC433D">
      <w:pPr>
        <w:shd w:val="clear" w:color="auto" w:fill="FFFFFF"/>
        <w:ind w:left="851" w:right="429"/>
        <w:jc w:val="both"/>
        <w:rPr>
          <w:sz w:val="24"/>
          <w:szCs w:val="24"/>
          <w:lang w:val="mk-MK"/>
        </w:rPr>
      </w:pPr>
      <w:r w:rsidRPr="00FC433D">
        <w:rPr>
          <w:sz w:val="24"/>
          <w:szCs w:val="24"/>
          <w:lang w:val="mk-MK"/>
        </w:rPr>
        <w:t>Нормален лет</w:t>
      </w:r>
      <w:r w:rsidRPr="00FC433D">
        <w:rPr>
          <w:sz w:val="24"/>
          <w:szCs w:val="24"/>
          <w:lang w:val="mk-MK"/>
        </w:rPr>
        <w:tab/>
      </w:r>
      <w:r w:rsidRPr="00FC433D">
        <w:rPr>
          <w:sz w:val="24"/>
          <w:szCs w:val="24"/>
          <w:lang w:val="mk-MK"/>
        </w:rPr>
        <w:tab/>
      </w:r>
      <w:r w:rsidRPr="00FC433D">
        <w:rPr>
          <w:sz w:val="24"/>
          <w:szCs w:val="24"/>
          <w:lang w:val="mk-MK"/>
        </w:rPr>
        <w:tab/>
      </w:r>
      <w:r w:rsidRPr="00FC433D">
        <w:rPr>
          <w:sz w:val="24"/>
          <w:szCs w:val="24"/>
          <w:lang w:val="mk-MK"/>
        </w:rPr>
        <w:tab/>
      </w:r>
      <w:r w:rsidRPr="00FC433D">
        <w:rPr>
          <w:color w:val="1A171B"/>
          <w:sz w:val="24"/>
          <w:szCs w:val="24"/>
          <w:lang w:val="mk-MK"/>
        </w:rPr>
        <w:t xml:space="preserve">± 100 </w:t>
      </w:r>
      <w:r w:rsidR="00396104">
        <w:rPr>
          <w:color w:val="1A171B"/>
          <w:sz w:val="24"/>
          <w:szCs w:val="24"/>
          <w:lang w:val="en-US"/>
        </w:rPr>
        <w:t>ft (</w:t>
      </w:r>
      <w:r w:rsidRPr="00FC433D">
        <w:rPr>
          <w:color w:val="1A171B"/>
          <w:sz w:val="24"/>
          <w:szCs w:val="24"/>
          <w:lang w:val="mk-MK"/>
        </w:rPr>
        <w:t>стапки</w:t>
      </w:r>
      <w:r w:rsidR="00396104">
        <w:rPr>
          <w:color w:val="1A171B"/>
          <w:sz w:val="24"/>
          <w:szCs w:val="24"/>
          <w:lang w:val="mk-MK"/>
        </w:rPr>
        <w:t>)</w:t>
      </w:r>
    </w:p>
    <w:p w14:paraId="6D25DE06" w14:textId="77777777" w:rsidR="00CE56A5" w:rsidRPr="00FC433D" w:rsidRDefault="00CE56A5" w:rsidP="00FC433D">
      <w:pPr>
        <w:shd w:val="clear" w:color="auto" w:fill="FFFFFF"/>
        <w:ind w:left="851" w:right="429"/>
        <w:jc w:val="both"/>
        <w:rPr>
          <w:sz w:val="24"/>
          <w:szCs w:val="24"/>
          <w:lang w:val="mk-MK"/>
        </w:rPr>
      </w:pPr>
      <w:r w:rsidRPr="00FC433D">
        <w:rPr>
          <w:sz w:val="24"/>
          <w:szCs w:val="24"/>
          <w:lang w:val="mk-MK"/>
        </w:rPr>
        <w:t>Започнување со продолжување</w:t>
      </w:r>
    </w:p>
    <w:p w14:paraId="60C38C75" w14:textId="502C14AF" w:rsidR="00CE56A5" w:rsidRPr="00FC433D" w:rsidRDefault="00CE56A5" w:rsidP="00FC433D">
      <w:pPr>
        <w:shd w:val="clear" w:color="auto" w:fill="FFFFFF"/>
        <w:ind w:left="851" w:right="429"/>
        <w:jc w:val="both"/>
        <w:rPr>
          <w:sz w:val="24"/>
          <w:szCs w:val="24"/>
          <w:lang w:val="mk-MK"/>
        </w:rPr>
      </w:pPr>
      <w:r w:rsidRPr="00FC433D">
        <w:rPr>
          <w:sz w:val="24"/>
          <w:szCs w:val="24"/>
          <w:lang w:val="mk-MK"/>
        </w:rPr>
        <w:t>на друг круг на висина на одлука</w:t>
      </w:r>
      <w:r w:rsidRPr="00FC433D">
        <w:rPr>
          <w:sz w:val="24"/>
          <w:szCs w:val="24"/>
          <w:lang w:val="mk-MK"/>
        </w:rPr>
        <w:tab/>
      </w:r>
      <w:r w:rsidRPr="00FC433D">
        <w:rPr>
          <w:sz w:val="24"/>
          <w:szCs w:val="24"/>
          <w:lang w:val="mk-MK"/>
        </w:rPr>
        <w:tab/>
        <w:t xml:space="preserve">+ 50 </w:t>
      </w:r>
      <w:r w:rsidR="00396104">
        <w:rPr>
          <w:color w:val="1A171B"/>
          <w:sz w:val="24"/>
          <w:szCs w:val="24"/>
          <w:lang w:val="en-US"/>
        </w:rPr>
        <w:t>ft (</w:t>
      </w:r>
      <w:r w:rsidR="00396104" w:rsidRPr="00FC433D">
        <w:rPr>
          <w:color w:val="1A171B"/>
          <w:sz w:val="24"/>
          <w:szCs w:val="24"/>
          <w:lang w:val="mk-MK"/>
        </w:rPr>
        <w:t>стапки</w:t>
      </w:r>
      <w:r w:rsidR="00396104">
        <w:rPr>
          <w:color w:val="1A171B"/>
          <w:sz w:val="24"/>
          <w:szCs w:val="24"/>
          <w:lang w:val="mk-MK"/>
        </w:rPr>
        <w:t>)</w:t>
      </w:r>
      <w:r w:rsidRPr="00FC433D">
        <w:rPr>
          <w:sz w:val="24"/>
          <w:szCs w:val="24"/>
          <w:lang w:val="mk-MK"/>
        </w:rPr>
        <w:t xml:space="preserve"> / -0</w:t>
      </w:r>
      <w:r w:rsidR="00396104">
        <w:rPr>
          <w:sz w:val="24"/>
          <w:szCs w:val="24"/>
          <w:lang w:val="mk-MK"/>
        </w:rPr>
        <w:t xml:space="preserve"> </w:t>
      </w:r>
      <w:r w:rsidR="00396104">
        <w:rPr>
          <w:color w:val="1A171B"/>
          <w:sz w:val="24"/>
          <w:szCs w:val="24"/>
          <w:lang w:val="en-US"/>
        </w:rPr>
        <w:t>ft (</w:t>
      </w:r>
      <w:r w:rsidR="00396104" w:rsidRPr="00FC433D">
        <w:rPr>
          <w:color w:val="1A171B"/>
          <w:sz w:val="24"/>
          <w:szCs w:val="24"/>
          <w:lang w:val="mk-MK"/>
        </w:rPr>
        <w:t>стапки</w:t>
      </w:r>
      <w:r w:rsidR="00396104">
        <w:rPr>
          <w:color w:val="1A171B"/>
          <w:sz w:val="24"/>
          <w:szCs w:val="24"/>
          <w:lang w:val="mk-MK"/>
        </w:rPr>
        <w:t>)</w:t>
      </w:r>
    </w:p>
    <w:p w14:paraId="48F03D25" w14:textId="11F1048C" w:rsidR="00CE56A5" w:rsidRPr="00FC433D" w:rsidRDefault="00CE56A5" w:rsidP="00FC433D">
      <w:pPr>
        <w:shd w:val="clear" w:color="auto" w:fill="FFFFFF"/>
        <w:ind w:left="851" w:right="429"/>
        <w:jc w:val="both"/>
        <w:rPr>
          <w:sz w:val="24"/>
          <w:szCs w:val="24"/>
          <w:lang w:val="mk-MK"/>
        </w:rPr>
      </w:pPr>
      <w:r w:rsidRPr="00FC433D">
        <w:rPr>
          <w:sz w:val="24"/>
          <w:szCs w:val="24"/>
          <w:lang w:val="mk-MK"/>
        </w:rPr>
        <w:t>Најмала висина на спуштање</w:t>
      </w:r>
      <w:r w:rsidRPr="00FC433D">
        <w:rPr>
          <w:sz w:val="24"/>
          <w:szCs w:val="24"/>
          <w:lang w:val="mk-MK"/>
        </w:rPr>
        <w:tab/>
      </w:r>
      <w:r w:rsidRPr="00FC433D">
        <w:rPr>
          <w:sz w:val="24"/>
          <w:szCs w:val="24"/>
          <w:lang w:val="mk-MK"/>
        </w:rPr>
        <w:tab/>
        <w:t xml:space="preserve">+ 50 </w:t>
      </w:r>
      <w:r w:rsidR="00396104">
        <w:rPr>
          <w:color w:val="1A171B"/>
          <w:sz w:val="24"/>
          <w:szCs w:val="24"/>
          <w:lang w:val="en-US"/>
        </w:rPr>
        <w:t>ft (</w:t>
      </w:r>
      <w:r w:rsidR="00396104" w:rsidRPr="00FC433D">
        <w:rPr>
          <w:color w:val="1A171B"/>
          <w:sz w:val="24"/>
          <w:szCs w:val="24"/>
          <w:lang w:val="mk-MK"/>
        </w:rPr>
        <w:t>стапки</w:t>
      </w:r>
      <w:r w:rsidR="00396104">
        <w:rPr>
          <w:color w:val="1A171B"/>
          <w:sz w:val="24"/>
          <w:szCs w:val="24"/>
          <w:lang w:val="mk-MK"/>
        </w:rPr>
        <w:t>)</w:t>
      </w:r>
      <w:r w:rsidRPr="00FC433D">
        <w:rPr>
          <w:sz w:val="24"/>
          <w:szCs w:val="24"/>
          <w:lang w:val="mk-MK"/>
        </w:rPr>
        <w:t xml:space="preserve"> / -0 </w:t>
      </w:r>
      <w:r w:rsidR="00396104">
        <w:rPr>
          <w:color w:val="1A171B"/>
          <w:sz w:val="24"/>
          <w:szCs w:val="24"/>
          <w:lang w:val="en-US"/>
        </w:rPr>
        <w:t>ft (</w:t>
      </w:r>
      <w:r w:rsidR="00396104" w:rsidRPr="00FC433D">
        <w:rPr>
          <w:color w:val="1A171B"/>
          <w:sz w:val="24"/>
          <w:szCs w:val="24"/>
          <w:lang w:val="mk-MK"/>
        </w:rPr>
        <w:t>стапки</w:t>
      </w:r>
      <w:r w:rsidR="00396104">
        <w:rPr>
          <w:color w:val="1A171B"/>
          <w:sz w:val="24"/>
          <w:szCs w:val="24"/>
          <w:lang w:val="mk-MK"/>
        </w:rPr>
        <w:t>)</w:t>
      </w:r>
    </w:p>
    <w:p w14:paraId="436689B6" w14:textId="77777777" w:rsidR="00CE56A5" w:rsidRPr="00FC433D" w:rsidRDefault="00CE56A5" w:rsidP="00FC433D">
      <w:pPr>
        <w:shd w:val="clear" w:color="auto" w:fill="FFFFFF"/>
        <w:ind w:right="429"/>
        <w:jc w:val="both"/>
        <w:rPr>
          <w:sz w:val="24"/>
          <w:szCs w:val="24"/>
          <w:lang w:val="mk-MK"/>
        </w:rPr>
      </w:pPr>
    </w:p>
    <w:p w14:paraId="4FBDD9B7" w14:textId="77777777" w:rsidR="00CE56A5" w:rsidRPr="00FC433D" w:rsidRDefault="00CE56A5" w:rsidP="002C7EAF">
      <w:pPr>
        <w:shd w:val="clear" w:color="auto" w:fill="FFFFFF"/>
        <w:ind w:left="851" w:right="429"/>
        <w:jc w:val="both"/>
        <w:rPr>
          <w:sz w:val="24"/>
          <w:szCs w:val="24"/>
          <w:lang w:val="mk-MK"/>
        </w:rPr>
      </w:pPr>
      <w:r w:rsidRPr="00FC433D">
        <w:rPr>
          <w:sz w:val="24"/>
          <w:szCs w:val="24"/>
          <w:lang w:val="mk-MK"/>
        </w:rPr>
        <w:t>Патека</w:t>
      </w:r>
    </w:p>
    <w:p w14:paraId="227F26A4" w14:textId="77777777" w:rsidR="00CE56A5" w:rsidRPr="00FC433D" w:rsidRDefault="00CE56A5" w:rsidP="00FC433D">
      <w:pPr>
        <w:shd w:val="clear" w:color="auto" w:fill="FFFFFF"/>
        <w:ind w:left="851" w:right="429"/>
        <w:jc w:val="both"/>
        <w:rPr>
          <w:color w:val="1A171B"/>
          <w:sz w:val="24"/>
          <w:szCs w:val="24"/>
          <w:lang w:val="mk-MK"/>
        </w:rPr>
      </w:pPr>
      <w:r w:rsidRPr="00FC433D">
        <w:rPr>
          <w:color w:val="1A171B"/>
          <w:sz w:val="24"/>
          <w:szCs w:val="24"/>
          <w:lang w:val="mk-MK"/>
        </w:rPr>
        <w:t>По радио средства</w:t>
      </w:r>
      <w:r w:rsidRPr="00FC433D">
        <w:rPr>
          <w:color w:val="1A171B"/>
          <w:sz w:val="24"/>
          <w:szCs w:val="24"/>
          <w:lang w:val="mk-MK"/>
        </w:rPr>
        <w:tab/>
      </w:r>
      <w:r w:rsidRPr="00FC433D">
        <w:rPr>
          <w:color w:val="1A171B"/>
          <w:sz w:val="24"/>
          <w:szCs w:val="24"/>
          <w:lang w:val="mk-MK"/>
        </w:rPr>
        <w:tab/>
      </w:r>
      <w:r w:rsidRPr="00FC433D">
        <w:rPr>
          <w:color w:val="1A171B"/>
          <w:sz w:val="24"/>
          <w:szCs w:val="24"/>
          <w:lang w:val="mk-MK"/>
        </w:rPr>
        <w:tab/>
      </w:r>
      <w:r w:rsidRPr="00FC433D">
        <w:rPr>
          <w:color w:val="1A171B"/>
          <w:sz w:val="24"/>
          <w:szCs w:val="24"/>
          <w:lang w:val="mk-MK"/>
        </w:rPr>
        <w:tab/>
        <w:t>± 5°</w:t>
      </w:r>
    </w:p>
    <w:p w14:paraId="02FA1DF9" w14:textId="77777777" w:rsidR="00CE56A5" w:rsidRPr="00FC433D" w:rsidRDefault="00CE56A5" w:rsidP="00FC433D">
      <w:pPr>
        <w:shd w:val="clear" w:color="auto" w:fill="FFFFFF"/>
        <w:ind w:left="5036" w:right="429" w:hanging="4185"/>
        <w:jc w:val="both"/>
        <w:rPr>
          <w:color w:val="1A171B"/>
          <w:sz w:val="24"/>
          <w:szCs w:val="24"/>
          <w:lang w:val="mk-MK"/>
        </w:rPr>
      </w:pPr>
      <w:r w:rsidRPr="00FC433D">
        <w:rPr>
          <w:color w:val="1A171B"/>
          <w:sz w:val="24"/>
          <w:szCs w:val="24"/>
          <w:lang w:val="mk-MK"/>
        </w:rPr>
        <w:t>Прецизен приод</w:t>
      </w:r>
      <w:r w:rsidRPr="00FC433D">
        <w:rPr>
          <w:color w:val="1A171B"/>
          <w:sz w:val="24"/>
          <w:szCs w:val="24"/>
          <w:lang w:val="mk-MK"/>
        </w:rPr>
        <w:tab/>
      </w:r>
      <w:r w:rsidRPr="00FC433D">
        <w:rPr>
          <w:color w:val="1A171B"/>
          <w:sz w:val="24"/>
          <w:szCs w:val="24"/>
          <w:lang w:val="mk-MK"/>
        </w:rPr>
        <w:tab/>
      </w:r>
      <w:r w:rsidRPr="00FC433D">
        <w:rPr>
          <w:sz w:val="24"/>
          <w:szCs w:val="24"/>
          <w:lang w:val="mk-MK"/>
        </w:rPr>
        <w:t>скршнување од пола отклон на скала, по азимут и по линија на понирање</w:t>
      </w:r>
    </w:p>
    <w:p w14:paraId="505C9C5E" w14:textId="77777777" w:rsidR="00CE56A5" w:rsidRPr="00FC433D" w:rsidRDefault="00CE56A5" w:rsidP="00FC433D">
      <w:pPr>
        <w:shd w:val="clear" w:color="auto" w:fill="FFFFFF"/>
        <w:ind w:right="429"/>
        <w:jc w:val="both"/>
        <w:rPr>
          <w:color w:val="1A171B"/>
          <w:sz w:val="24"/>
          <w:szCs w:val="24"/>
          <w:lang w:val="mk-MK"/>
        </w:rPr>
      </w:pPr>
    </w:p>
    <w:p w14:paraId="0BE7A3DC" w14:textId="77777777" w:rsidR="00CE56A5" w:rsidRPr="00FC433D" w:rsidRDefault="00CE56A5" w:rsidP="002C7EAF">
      <w:pPr>
        <w:shd w:val="clear" w:color="auto" w:fill="FFFFFF"/>
        <w:ind w:left="851" w:right="429"/>
        <w:jc w:val="both"/>
        <w:rPr>
          <w:color w:val="1A171B"/>
          <w:sz w:val="24"/>
          <w:szCs w:val="24"/>
          <w:lang w:val="mk-MK"/>
        </w:rPr>
      </w:pPr>
      <w:r w:rsidRPr="00FC433D">
        <w:rPr>
          <w:color w:val="1A171B"/>
          <w:sz w:val="24"/>
          <w:szCs w:val="24"/>
          <w:lang w:val="mk-MK"/>
        </w:rPr>
        <w:t>Курс</w:t>
      </w:r>
    </w:p>
    <w:p w14:paraId="3DEEB656" w14:textId="0C8FC8FE" w:rsidR="00CE56A5" w:rsidRPr="00FC433D" w:rsidRDefault="00CE56A5" w:rsidP="00FC433D">
      <w:pPr>
        <w:shd w:val="clear" w:color="auto" w:fill="FFFFFF"/>
        <w:ind w:left="851" w:right="429"/>
        <w:jc w:val="both"/>
        <w:rPr>
          <w:sz w:val="24"/>
          <w:szCs w:val="24"/>
          <w:lang w:val="mk-MK"/>
        </w:rPr>
      </w:pPr>
      <w:r w:rsidRPr="00FC433D">
        <w:rPr>
          <w:sz w:val="24"/>
          <w:szCs w:val="24"/>
          <w:lang w:val="mk-MK"/>
        </w:rPr>
        <w:t>Нормален лет</w:t>
      </w:r>
      <w:r w:rsidRPr="00FC433D">
        <w:rPr>
          <w:sz w:val="24"/>
          <w:szCs w:val="24"/>
          <w:lang w:val="mk-MK"/>
        </w:rPr>
        <w:tab/>
      </w:r>
      <w:r w:rsidRPr="00FC433D">
        <w:rPr>
          <w:sz w:val="24"/>
          <w:szCs w:val="24"/>
          <w:lang w:val="mk-MK"/>
        </w:rPr>
        <w:tab/>
      </w:r>
      <w:r w:rsidRPr="00FC433D">
        <w:rPr>
          <w:sz w:val="24"/>
          <w:szCs w:val="24"/>
          <w:lang w:val="mk-MK"/>
        </w:rPr>
        <w:tab/>
      </w:r>
      <w:r w:rsidRPr="00FC433D">
        <w:rPr>
          <w:sz w:val="24"/>
          <w:szCs w:val="24"/>
          <w:lang w:val="mk-MK"/>
        </w:rPr>
        <w:tab/>
      </w:r>
      <w:r w:rsidRPr="00FC433D">
        <w:rPr>
          <w:color w:val="1A171B"/>
          <w:sz w:val="24"/>
          <w:szCs w:val="24"/>
          <w:lang w:val="mk-MK"/>
        </w:rPr>
        <w:t>± 5°</w:t>
      </w:r>
    </w:p>
    <w:p w14:paraId="09D5D145" w14:textId="77777777" w:rsidR="00CE56A5" w:rsidRPr="00FC433D" w:rsidRDefault="00CE56A5" w:rsidP="00FC433D">
      <w:pPr>
        <w:shd w:val="clear" w:color="auto" w:fill="FFFFFF"/>
        <w:ind w:left="851" w:right="429"/>
        <w:jc w:val="both"/>
        <w:rPr>
          <w:sz w:val="24"/>
          <w:szCs w:val="24"/>
          <w:lang w:val="mk-MK"/>
        </w:rPr>
      </w:pPr>
      <w:r w:rsidRPr="00FC433D">
        <w:rPr>
          <w:sz w:val="24"/>
          <w:szCs w:val="24"/>
          <w:lang w:val="mk-MK"/>
        </w:rPr>
        <w:t>Невообичаени операции, постапки</w:t>
      </w:r>
    </w:p>
    <w:p w14:paraId="6AC9F73D" w14:textId="77777777" w:rsidR="00CE56A5" w:rsidRPr="00FC433D" w:rsidRDefault="00CE56A5" w:rsidP="00FC433D">
      <w:pPr>
        <w:shd w:val="clear" w:color="auto" w:fill="FFFFFF"/>
        <w:ind w:left="851" w:right="429"/>
        <w:jc w:val="both"/>
        <w:rPr>
          <w:sz w:val="24"/>
          <w:szCs w:val="24"/>
          <w:lang w:val="mk-MK"/>
        </w:rPr>
      </w:pPr>
      <w:r w:rsidRPr="00FC433D">
        <w:rPr>
          <w:sz w:val="24"/>
          <w:szCs w:val="24"/>
          <w:lang w:val="mk-MK"/>
        </w:rPr>
        <w:t>за опасни ситуации</w:t>
      </w:r>
      <w:r w:rsidRPr="00FC433D">
        <w:rPr>
          <w:sz w:val="24"/>
          <w:szCs w:val="24"/>
          <w:lang w:val="mk-MK"/>
        </w:rPr>
        <w:tab/>
      </w:r>
      <w:r w:rsidRPr="00FC433D">
        <w:rPr>
          <w:sz w:val="24"/>
          <w:szCs w:val="24"/>
          <w:lang w:val="mk-MK"/>
        </w:rPr>
        <w:tab/>
      </w:r>
      <w:r w:rsidRPr="00FC433D">
        <w:rPr>
          <w:sz w:val="24"/>
          <w:szCs w:val="24"/>
          <w:lang w:val="mk-MK"/>
        </w:rPr>
        <w:tab/>
      </w:r>
      <w:r w:rsidRPr="00FC433D">
        <w:rPr>
          <w:sz w:val="24"/>
          <w:szCs w:val="24"/>
          <w:lang w:val="mk-MK"/>
        </w:rPr>
        <w:tab/>
      </w:r>
      <w:r w:rsidRPr="00FC433D">
        <w:rPr>
          <w:color w:val="1A171B"/>
          <w:sz w:val="24"/>
          <w:szCs w:val="24"/>
          <w:lang w:val="mk-MK"/>
        </w:rPr>
        <w:t>± 10°</w:t>
      </w:r>
    </w:p>
    <w:p w14:paraId="611EE1AF" w14:textId="77777777" w:rsidR="00CE56A5" w:rsidRPr="00FC433D" w:rsidRDefault="00CE56A5" w:rsidP="00FC433D">
      <w:pPr>
        <w:shd w:val="clear" w:color="auto" w:fill="FFFFFF"/>
        <w:ind w:right="429"/>
        <w:jc w:val="both"/>
        <w:rPr>
          <w:sz w:val="24"/>
          <w:szCs w:val="24"/>
          <w:lang w:val="mk-MK"/>
        </w:rPr>
      </w:pPr>
    </w:p>
    <w:p w14:paraId="78C4E098" w14:textId="77777777" w:rsidR="00CE56A5" w:rsidRPr="00FC433D" w:rsidRDefault="00CE56A5" w:rsidP="00FC433D">
      <w:pPr>
        <w:shd w:val="clear" w:color="auto" w:fill="FFFFFF"/>
        <w:ind w:left="851" w:right="429" w:hanging="425"/>
        <w:jc w:val="both"/>
        <w:rPr>
          <w:sz w:val="24"/>
          <w:szCs w:val="24"/>
          <w:lang w:val="mk-MK"/>
        </w:rPr>
      </w:pPr>
      <w:r w:rsidRPr="00FC433D">
        <w:rPr>
          <w:color w:val="1A171B"/>
          <w:sz w:val="24"/>
          <w:szCs w:val="24"/>
          <w:lang w:val="mk-MK"/>
        </w:rPr>
        <w:t>(б)</w:t>
      </w:r>
      <w:r w:rsidRPr="00FC433D">
        <w:rPr>
          <w:color w:val="1A171B"/>
          <w:sz w:val="24"/>
          <w:szCs w:val="24"/>
          <w:lang w:val="mk-MK"/>
        </w:rPr>
        <w:tab/>
        <w:t>Ограничувања на лет по VFR</w:t>
      </w:r>
    </w:p>
    <w:p w14:paraId="33E9283F" w14:textId="77777777" w:rsidR="00CE56A5" w:rsidRPr="00FC433D" w:rsidRDefault="00CE56A5" w:rsidP="00FC433D">
      <w:pPr>
        <w:shd w:val="clear" w:color="auto" w:fill="FFFFFF"/>
        <w:ind w:right="429" w:firstLine="426"/>
        <w:jc w:val="both"/>
        <w:rPr>
          <w:color w:val="1A171B"/>
          <w:sz w:val="24"/>
          <w:szCs w:val="24"/>
          <w:lang w:val="mk-MK"/>
        </w:rPr>
      </w:pPr>
    </w:p>
    <w:p w14:paraId="12B9CAA3" w14:textId="77777777" w:rsidR="00CE56A5" w:rsidRPr="00FC433D" w:rsidRDefault="00CE56A5" w:rsidP="00854220">
      <w:pPr>
        <w:shd w:val="clear" w:color="auto" w:fill="FFFFFF"/>
        <w:ind w:left="851" w:right="429"/>
        <w:jc w:val="both"/>
        <w:rPr>
          <w:color w:val="1A171B"/>
          <w:sz w:val="24"/>
          <w:szCs w:val="24"/>
          <w:lang w:val="mk-MK"/>
        </w:rPr>
      </w:pPr>
      <w:r w:rsidRPr="00FC433D">
        <w:rPr>
          <w:color w:val="1A171B"/>
          <w:sz w:val="24"/>
          <w:szCs w:val="24"/>
          <w:lang w:val="mk-MK"/>
        </w:rPr>
        <w:t>Висина:</w:t>
      </w:r>
    </w:p>
    <w:p w14:paraId="0F5FA6B9" w14:textId="127D68E3" w:rsidR="00CE56A5" w:rsidRPr="00FC433D" w:rsidRDefault="00CE56A5" w:rsidP="00FC433D">
      <w:pPr>
        <w:shd w:val="clear" w:color="auto" w:fill="FFFFFF"/>
        <w:ind w:left="851" w:right="429"/>
        <w:jc w:val="both"/>
        <w:rPr>
          <w:sz w:val="24"/>
          <w:szCs w:val="24"/>
          <w:lang w:val="mk-MK"/>
        </w:rPr>
      </w:pPr>
      <w:r w:rsidRPr="00FC433D">
        <w:rPr>
          <w:sz w:val="24"/>
          <w:szCs w:val="24"/>
          <w:lang w:val="mk-MK"/>
        </w:rPr>
        <w:t>Нормален лет</w:t>
      </w:r>
      <w:r w:rsidRPr="00FC433D">
        <w:rPr>
          <w:sz w:val="24"/>
          <w:szCs w:val="24"/>
          <w:lang w:val="mk-MK"/>
        </w:rPr>
        <w:tab/>
      </w:r>
      <w:r w:rsidRPr="00FC433D">
        <w:rPr>
          <w:sz w:val="24"/>
          <w:szCs w:val="24"/>
          <w:lang w:val="mk-MK"/>
        </w:rPr>
        <w:tab/>
      </w:r>
      <w:r w:rsidRPr="00FC433D">
        <w:rPr>
          <w:sz w:val="24"/>
          <w:szCs w:val="24"/>
          <w:lang w:val="mk-MK"/>
        </w:rPr>
        <w:tab/>
      </w:r>
      <w:r w:rsidRPr="00FC433D">
        <w:rPr>
          <w:sz w:val="24"/>
          <w:szCs w:val="24"/>
          <w:lang w:val="mk-MK"/>
        </w:rPr>
        <w:tab/>
      </w:r>
      <w:r w:rsidRPr="00FC433D">
        <w:rPr>
          <w:color w:val="1A171B"/>
          <w:sz w:val="24"/>
          <w:szCs w:val="24"/>
          <w:lang w:val="mk-MK"/>
        </w:rPr>
        <w:t>± 100 стапки</w:t>
      </w:r>
    </w:p>
    <w:p w14:paraId="638BD368" w14:textId="77777777" w:rsidR="00CE56A5" w:rsidRPr="00FC433D" w:rsidRDefault="00CE56A5" w:rsidP="00FC433D">
      <w:pPr>
        <w:shd w:val="clear" w:color="auto" w:fill="FFFFFF"/>
        <w:ind w:right="429"/>
        <w:jc w:val="both"/>
        <w:rPr>
          <w:sz w:val="24"/>
          <w:szCs w:val="24"/>
          <w:lang w:val="mk-MK"/>
        </w:rPr>
      </w:pPr>
    </w:p>
    <w:p w14:paraId="063A3293" w14:textId="77777777" w:rsidR="00CE56A5" w:rsidRPr="00FC433D" w:rsidRDefault="00CE56A5" w:rsidP="00316D9C">
      <w:pPr>
        <w:shd w:val="clear" w:color="auto" w:fill="FFFFFF"/>
        <w:ind w:left="851" w:right="429"/>
        <w:jc w:val="both"/>
        <w:rPr>
          <w:color w:val="1A171B"/>
          <w:sz w:val="24"/>
          <w:szCs w:val="24"/>
          <w:lang w:val="mk-MK"/>
        </w:rPr>
      </w:pPr>
      <w:r w:rsidRPr="00FC433D">
        <w:rPr>
          <w:color w:val="1A171B"/>
          <w:sz w:val="24"/>
          <w:szCs w:val="24"/>
          <w:lang w:val="mk-MK"/>
        </w:rPr>
        <w:t>Курс:</w:t>
      </w:r>
    </w:p>
    <w:p w14:paraId="445CFBEE" w14:textId="702D840F" w:rsidR="00CE56A5" w:rsidRPr="00FC433D" w:rsidRDefault="00CE56A5" w:rsidP="00FC433D">
      <w:pPr>
        <w:shd w:val="clear" w:color="auto" w:fill="FFFFFF"/>
        <w:ind w:left="851" w:right="429"/>
        <w:jc w:val="both"/>
        <w:rPr>
          <w:sz w:val="24"/>
          <w:szCs w:val="24"/>
          <w:lang w:val="mk-MK"/>
        </w:rPr>
      </w:pPr>
      <w:r w:rsidRPr="00FC433D">
        <w:rPr>
          <w:sz w:val="24"/>
          <w:szCs w:val="24"/>
          <w:lang w:val="mk-MK"/>
        </w:rPr>
        <w:t>Нормален лет</w:t>
      </w:r>
      <w:r w:rsidRPr="00FC433D">
        <w:rPr>
          <w:sz w:val="24"/>
          <w:szCs w:val="24"/>
          <w:lang w:val="mk-MK"/>
        </w:rPr>
        <w:tab/>
      </w:r>
      <w:r w:rsidRPr="00FC433D">
        <w:rPr>
          <w:sz w:val="24"/>
          <w:szCs w:val="24"/>
          <w:lang w:val="mk-MK"/>
        </w:rPr>
        <w:tab/>
      </w:r>
      <w:r w:rsidRPr="00FC433D">
        <w:rPr>
          <w:sz w:val="24"/>
          <w:szCs w:val="24"/>
          <w:lang w:val="mk-MK"/>
        </w:rPr>
        <w:tab/>
      </w:r>
      <w:r w:rsidRPr="00FC433D">
        <w:rPr>
          <w:sz w:val="24"/>
          <w:szCs w:val="24"/>
          <w:lang w:val="mk-MK"/>
        </w:rPr>
        <w:tab/>
      </w:r>
      <w:r w:rsidRPr="00FC433D">
        <w:rPr>
          <w:color w:val="1A171B"/>
          <w:sz w:val="24"/>
          <w:szCs w:val="24"/>
          <w:lang w:val="mk-MK"/>
        </w:rPr>
        <w:t>± 5°</w:t>
      </w:r>
    </w:p>
    <w:p w14:paraId="3E39C057" w14:textId="77777777" w:rsidR="00CE56A5" w:rsidRPr="00FC433D" w:rsidRDefault="00CE56A5" w:rsidP="00FC433D">
      <w:pPr>
        <w:shd w:val="clear" w:color="auto" w:fill="FFFFFF"/>
        <w:ind w:left="851" w:right="429"/>
        <w:jc w:val="both"/>
        <w:rPr>
          <w:sz w:val="24"/>
          <w:szCs w:val="24"/>
          <w:lang w:val="mk-MK"/>
        </w:rPr>
      </w:pPr>
      <w:r w:rsidRPr="00FC433D">
        <w:rPr>
          <w:sz w:val="24"/>
          <w:szCs w:val="24"/>
          <w:lang w:val="mk-MK"/>
        </w:rPr>
        <w:t>Невообичаени операции, постапки</w:t>
      </w:r>
    </w:p>
    <w:p w14:paraId="4894A325" w14:textId="77777777" w:rsidR="00CE56A5" w:rsidRPr="00FC433D" w:rsidRDefault="00CE56A5" w:rsidP="00FC433D">
      <w:pPr>
        <w:shd w:val="clear" w:color="auto" w:fill="FFFFFF"/>
        <w:ind w:left="851" w:right="429"/>
        <w:jc w:val="both"/>
        <w:rPr>
          <w:sz w:val="24"/>
          <w:szCs w:val="24"/>
          <w:lang w:val="mk-MK"/>
        </w:rPr>
      </w:pPr>
      <w:r w:rsidRPr="00FC433D">
        <w:rPr>
          <w:sz w:val="24"/>
          <w:szCs w:val="24"/>
          <w:lang w:val="mk-MK"/>
        </w:rPr>
        <w:t>за опасни ситуации</w:t>
      </w:r>
      <w:r w:rsidRPr="00FC433D">
        <w:rPr>
          <w:sz w:val="24"/>
          <w:szCs w:val="24"/>
          <w:lang w:val="mk-MK"/>
        </w:rPr>
        <w:tab/>
      </w:r>
      <w:r w:rsidRPr="00FC433D">
        <w:rPr>
          <w:sz w:val="24"/>
          <w:szCs w:val="24"/>
          <w:lang w:val="mk-MK"/>
        </w:rPr>
        <w:tab/>
      </w:r>
      <w:r w:rsidRPr="00FC433D">
        <w:rPr>
          <w:sz w:val="24"/>
          <w:szCs w:val="24"/>
          <w:lang w:val="mk-MK"/>
        </w:rPr>
        <w:tab/>
      </w:r>
      <w:r w:rsidRPr="00FC433D">
        <w:rPr>
          <w:sz w:val="24"/>
          <w:szCs w:val="24"/>
          <w:lang w:val="mk-MK"/>
        </w:rPr>
        <w:tab/>
      </w:r>
      <w:r w:rsidRPr="00FC433D">
        <w:rPr>
          <w:color w:val="1A171B"/>
          <w:sz w:val="24"/>
          <w:szCs w:val="24"/>
          <w:lang w:val="mk-MK"/>
        </w:rPr>
        <w:t>± 10°</w:t>
      </w:r>
    </w:p>
    <w:p w14:paraId="09439E9B" w14:textId="77777777" w:rsidR="00CE56A5" w:rsidRPr="00FC433D" w:rsidRDefault="00CE56A5" w:rsidP="00FC433D">
      <w:pPr>
        <w:shd w:val="clear" w:color="auto" w:fill="FFFFFF"/>
        <w:ind w:right="429"/>
        <w:jc w:val="both"/>
        <w:rPr>
          <w:sz w:val="24"/>
          <w:szCs w:val="24"/>
          <w:lang w:val="mk-MK"/>
        </w:rPr>
      </w:pPr>
    </w:p>
    <w:p w14:paraId="14541991" w14:textId="77777777" w:rsidR="00014370" w:rsidRPr="00FC433D" w:rsidRDefault="00014370" w:rsidP="00FC433D">
      <w:pPr>
        <w:ind w:right="429"/>
        <w:rPr>
          <w:sz w:val="24"/>
          <w:szCs w:val="24"/>
          <w:lang w:val="mk-MK"/>
        </w:rPr>
      </w:pPr>
    </w:p>
    <w:p w14:paraId="6F6A31C0" w14:textId="77777777" w:rsidR="00316D9C" w:rsidRDefault="00CE56A5" w:rsidP="00316D9C">
      <w:pPr>
        <w:ind w:right="429"/>
        <w:jc w:val="center"/>
        <w:rPr>
          <w:sz w:val="24"/>
          <w:szCs w:val="24"/>
          <w:lang w:val="mk-MK"/>
        </w:rPr>
      </w:pPr>
      <w:r w:rsidRPr="00FC433D">
        <w:rPr>
          <w:sz w:val="24"/>
          <w:szCs w:val="24"/>
          <w:lang w:val="mk-MK"/>
        </w:rPr>
        <w:t>СОДРЖИНА НА ИСПИТОТ ПО ПРАКТИЧНА ОСПОСОБЕНОСТ /</w:t>
      </w:r>
    </w:p>
    <w:p w14:paraId="628A3C04" w14:textId="465614D6" w:rsidR="00CE56A5" w:rsidRPr="00FC433D" w:rsidRDefault="00CE56A5" w:rsidP="00316D9C">
      <w:pPr>
        <w:ind w:right="429"/>
        <w:jc w:val="center"/>
        <w:rPr>
          <w:sz w:val="24"/>
          <w:szCs w:val="24"/>
          <w:lang w:val="mk-MK"/>
        </w:rPr>
      </w:pPr>
      <w:r w:rsidRPr="00FC433D">
        <w:rPr>
          <w:sz w:val="24"/>
          <w:szCs w:val="24"/>
          <w:lang w:val="mk-MK"/>
        </w:rPr>
        <w:t>ПРОВЕРКАТА НА СТРУЧНОСТ</w:t>
      </w:r>
    </w:p>
    <w:p w14:paraId="6C2D3F4B" w14:textId="77777777" w:rsidR="00CE56A5" w:rsidRPr="00FC433D" w:rsidRDefault="00CE56A5" w:rsidP="00FC433D">
      <w:pPr>
        <w:ind w:right="429"/>
        <w:rPr>
          <w:sz w:val="24"/>
          <w:szCs w:val="24"/>
          <w:lang w:val="mk-MK"/>
        </w:rPr>
      </w:pPr>
    </w:p>
    <w:p w14:paraId="1EE208EC" w14:textId="77777777" w:rsidR="00CE56A5" w:rsidRPr="00FC433D" w:rsidRDefault="00CE56A5" w:rsidP="00FC433D">
      <w:pPr>
        <w:tabs>
          <w:tab w:val="left" w:pos="426"/>
        </w:tabs>
        <w:ind w:left="426" w:right="429" w:hanging="426"/>
        <w:jc w:val="both"/>
        <w:rPr>
          <w:sz w:val="24"/>
          <w:szCs w:val="24"/>
          <w:lang w:val="mk-MK"/>
        </w:rPr>
      </w:pPr>
      <w:r w:rsidRPr="00FC433D">
        <w:rPr>
          <w:sz w:val="24"/>
          <w:szCs w:val="24"/>
          <w:lang w:val="mk-MK"/>
        </w:rPr>
        <w:t>4.</w:t>
      </w:r>
      <w:r w:rsidRPr="00FC433D">
        <w:rPr>
          <w:sz w:val="24"/>
          <w:szCs w:val="24"/>
          <w:lang w:val="mk-MK"/>
        </w:rPr>
        <w:tab/>
        <w:t>Значењето на следните симболи е следно:</w:t>
      </w:r>
    </w:p>
    <w:p w14:paraId="607D1621" w14:textId="77777777" w:rsidR="00CE56A5" w:rsidRPr="00FC433D" w:rsidRDefault="00CE56A5" w:rsidP="00FC433D">
      <w:pPr>
        <w:ind w:right="429"/>
        <w:rPr>
          <w:sz w:val="24"/>
          <w:szCs w:val="24"/>
          <w:lang w:val="mk-MK"/>
        </w:rPr>
      </w:pPr>
    </w:p>
    <w:p w14:paraId="39C6EC5F" w14:textId="62F875B0" w:rsidR="00CE56A5" w:rsidRPr="00FC433D" w:rsidRDefault="00CE56A5" w:rsidP="00FC433D">
      <w:pPr>
        <w:ind w:left="851" w:right="429" w:hanging="425"/>
        <w:jc w:val="both"/>
        <w:rPr>
          <w:sz w:val="24"/>
          <w:szCs w:val="24"/>
          <w:lang w:val="mk-MK"/>
        </w:rPr>
      </w:pPr>
      <w:r w:rsidRPr="00FC433D">
        <w:rPr>
          <w:sz w:val="24"/>
          <w:szCs w:val="24"/>
          <w:lang w:val="mk-MK"/>
        </w:rPr>
        <w:lastRenderedPageBreak/>
        <w:t>P =</w:t>
      </w:r>
      <w:r w:rsidRPr="00FC433D">
        <w:rPr>
          <w:sz w:val="24"/>
          <w:szCs w:val="24"/>
          <w:lang w:val="mk-MK"/>
        </w:rPr>
        <w:tab/>
        <w:t xml:space="preserve">Обучен како </w:t>
      </w:r>
      <w:r w:rsidRPr="00FC433D">
        <w:rPr>
          <w:bCs/>
          <w:color w:val="000000"/>
          <w:sz w:val="24"/>
          <w:szCs w:val="24"/>
          <w:lang w:val="mk-MK"/>
        </w:rPr>
        <w:t>PIC</w:t>
      </w:r>
      <w:r w:rsidRPr="00FC433D">
        <w:rPr>
          <w:sz w:val="24"/>
          <w:szCs w:val="24"/>
          <w:lang w:val="mk-MK"/>
        </w:rPr>
        <w:t xml:space="preserve"> или копилот и како PF и P</w:t>
      </w:r>
      <w:r w:rsidR="00021C88">
        <w:rPr>
          <w:sz w:val="24"/>
          <w:szCs w:val="24"/>
          <w:lang w:val="mk-MK"/>
        </w:rPr>
        <w:t>М</w:t>
      </w:r>
      <w:r w:rsidRPr="00FC433D">
        <w:rPr>
          <w:sz w:val="24"/>
          <w:szCs w:val="24"/>
          <w:lang w:val="mk-MK"/>
        </w:rPr>
        <w:t xml:space="preserve"> за стекнување на овластување за тип, како е применливо.</w:t>
      </w:r>
    </w:p>
    <w:p w14:paraId="1F66C012" w14:textId="77777777" w:rsidR="00CE56A5" w:rsidRPr="00FC433D" w:rsidRDefault="00CE56A5" w:rsidP="00FC433D">
      <w:pPr>
        <w:ind w:right="429"/>
        <w:rPr>
          <w:sz w:val="24"/>
          <w:szCs w:val="24"/>
          <w:lang w:val="mk-MK"/>
        </w:rPr>
      </w:pPr>
    </w:p>
    <w:p w14:paraId="43E337EC" w14:textId="77777777" w:rsidR="00CE56A5" w:rsidRPr="00FC433D" w:rsidRDefault="00CE56A5" w:rsidP="00FC433D">
      <w:pPr>
        <w:tabs>
          <w:tab w:val="left" w:pos="426"/>
        </w:tabs>
        <w:ind w:left="426" w:right="429" w:hanging="426"/>
        <w:jc w:val="both"/>
        <w:rPr>
          <w:sz w:val="24"/>
          <w:szCs w:val="24"/>
          <w:lang w:val="mk-MK"/>
        </w:rPr>
      </w:pPr>
      <w:r w:rsidRPr="00FC433D">
        <w:rPr>
          <w:sz w:val="24"/>
          <w:szCs w:val="24"/>
          <w:lang w:val="mk-MK"/>
        </w:rPr>
        <w:t>5.</w:t>
      </w:r>
      <w:r w:rsidRPr="00FC433D">
        <w:rPr>
          <w:sz w:val="24"/>
          <w:szCs w:val="24"/>
          <w:lang w:val="mk-MK"/>
        </w:rPr>
        <w:tab/>
        <w:t>Практичната обука се спроведува најмалку на ниво на опрема за обука, означена со (P), или може да се спроведе на кое било повисоко ниво на опрема што е прикажано со стрелка (→).</w:t>
      </w:r>
    </w:p>
    <w:p w14:paraId="7EE53A36" w14:textId="77777777" w:rsidR="00CE56A5" w:rsidRPr="00FC433D" w:rsidRDefault="00CE56A5" w:rsidP="00FC433D">
      <w:pPr>
        <w:ind w:right="429"/>
        <w:rPr>
          <w:sz w:val="24"/>
          <w:szCs w:val="24"/>
          <w:lang w:val="mk-MK"/>
        </w:rPr>
      </w:pPr>
    </w:p>
    <w:p w14:paraId="3AF735E2" w14:textId="77777777" w:rsidR="00CE56A5" w:rsidRPr="00FC433D" w:rsidRDefault="00CE56A5" w:rsidP="00FC433D">
      <w:pPr>
        <w:tabs>
          <w:tab w:val="left" w:pos="426"/>
        </w:tabs>
        <w:ind w:left="426" w:right="429" w:hanging="426"/>
        <w:jc w:val="both"/>
        <w:rPr>
          <w:sz w:val="24"/>
          <w:szCs w:val="24"/>
          <w:lang w:val="mk-MK"/>
        </w:rPr>
      </w:pPr>
      <w:r w:rsidRPr="00FC433D">
        <w:rPr>
          <w:sz w:val="24"/>
          <w:szCs w:val="24"/>
          <w:lang w:val="mk-MK"/>
        </w:rPr>
        <w:t>6.</w:t>
      </w:r>
      <w:r w:rsidRPr="00FC433D">
        <w:rPr>
          <w:sz w:val="24"/>
          <w:szCs w:val="24"/>
          <w:lang w:val="mk-MK"/>
        </w:rPr>
        <w:tab/>
        <w:t>Следните кратенки се користат за означување на опремата за обука која се користи:</w:t>
      </w:r>
    </w:p>
    <w:p w14:paraId="38DAFA24" w14:textId="77777777" w:rsidR="00CE56A5" w:rsidRPr="00FC433D" w:rsidRDefault="00CE56A5" w:rsidP="00FC433D">
      <w:pPr>
        <w:ind w:right="429"/>
        <w:jc w:val="both"/>
        <w:rPr>
          <w:sz w:val="24"/>
          <w:szCs w:val="24"/>
          <w:lang w:val="mk-MK"/>
        </w:rPr>
      </w:pPr>
    </w:p>
    <w:p w14:paraId="43BB0527" w14:textId="77777777" w:rsidR="00CE56A5" w:rsidRPr="00FC433D" w:rsidRDefault="00CE56A5" w:rsidP="00FC433D">
      <w:pPr>
        <w:tabs>
          <w:tab w:val="left" w:pos="993"/>
        </w:tabs>
        <w:ind w:left="426" w:right="429"/>
        <w:jc w:val="both"/>
        <w:rPr>
          <w:sz w:val="24"/>
          <w:szCs w:val="24"/>
          <w:lang w:val="mk-MK"/>
        </w:rPr>
      </w:pPr>
      <w:r w:rsidRPr="00FC433D">
        <w:rPr>
          <w:sz w:val="24"/>
          <w:szCs w:val="24"/>
          <w:lang w:val="mk-MK"/>
        </w:rPr>
        <w:t>FFS</w:t>
      </w:r>
      <w:r w:rsidRPr="00FC433D">
        <w:rPr>
          <w:sz w:val="24"/>
          <w:szCs w:val="24"/>
          <w:lang w:val="mk-MK"/>
        </w:rPr>
        <w:tab/>
        <w:t>=</w:t>
      </w:r>
      <w:r w:rsidRPr="00FC433D">
        <w:rPr>
          <w:sz w:val="24"/>
          <w:szCs w:val="24"/>
          <w:lang w:val="mk-MK"/>
        </w:rPr>
        <w:tab/>
        <w:t>Симулатор на целосен лет</w:t>
      </w:r>
    </w:p>
    <w:p w14:paraId="78C18D58" w14:textId="77777777" w:rsidR="00CE56A5" w:rsidRPr="00FC433D" w:rsidRDefault="00CE56A5" w:rsidP="00FC433D">
      <w:pPr>
        <w:tabs>
          <w:tab w:val="left" w:pos="993"/>
        </w:tabs>
        <w:ind w:left="426" w:right="429"/>
        <w:rPr>
          <w:sz w:val="24"/>
          <w:szCs w:val="24"/>
          <w:lang w:val="mk-MK"/>
        </w:rPr>
      </w:pPr>
      <w:r w:rsidRPr="00FC433D">
        <w:rPr>
          <w:sz w:val="24"/>
          <w:szCs w:val="24"/>
          <w:lang w:val="mk-MK"/>
        </w:rPr>
        <w:t>FTD</w:t>
      </w:r>
      <w:r w:rsidRPr="00FC433D">
        <w:rPr>
          <w:sz w:val="24"/>
          <w:szCs w:val="24"/>
          <w:lang w:val="mk-MK"/>
        </w:rPr>
        <w:tab/>
        <w:t>=</w:t>
      </w:r>
      <w:r w:rsidRPr="00FC433D">
        <w:rPr>
          <w:sz w:val="24"/>
          <w:szCs w:val="24"/>
          <w:lang w:val="mk-MK"/>
        </w:rPr>
        <w:tab/>
        <w:t>Тренажер за обука по летање</w:t>
      </w:r>
    </w:p>
    <w:p w14:paraId="3458638D" w14:textId="77777777" w:rsidR="00CE56A5" w:rsidRPr="00FC433D" w:rsidRDefault="00CE56A5" w:rsidP="00FC433D">
      <w:pPr>
        <w:tabs>
          <w:tab w:val="left" w:pos="993"/>
        </w:tabs>
        <w:ind w:left="426" w:right="429"/>
        <w:jc w:val="both"/>
        <w:rPr>
          <w:sz w:val="24"/>
          <w:szCs w:val="24"/>
          <w:lang w:val="mk-MK"/>
        </w:rPr>
      </w:pPr>
      <w:r w:rsidRPr="00FC433D">
        <w:rPr>
          <w:sz w:val="24"/>
          <w:szCs w:val="24"/>
          <w:lang w:val="mk-MK"/>
        </w:rPr>
        <w:t>OTD</w:t>
      </w:r>
      <w:r w:rsidRPr="00FC433D">
        <w:rPr>
          <w:sz w:val="24"/>
          <w:szCs w:val="24"/>
          <w:lang w:val="mk-MK"/>
        </w:rPr>
        <w:tab/>
        <w:t>=</w:t>
      </w:r>
      <w:r w:rsidRPr="00FC433D">
        <w:rPr>
          <w:sz w:val="24"/>
          <w:szCs w:val="24"/>
          <w:lang w:val="mk-MK"/>
        </w:rPr>
        <w:tab/>
        <w:t>Други уреди за обука</w:t>
      </w:r>
    </w:p>
    <w:p w14:paraId="3DEFF85B" w14:textId="77777777" w:rsidR="00CE56A5" w:rsidRPr="00FC433D" w:rsidRDefault="00CE56A5" w:rsidP="00FC433D">
      <w:pPr>
        <w:tabs>
          <w:tab w:val="left" w:pos="993"/>
        </w:tabs>
        <w:ind w:left="426" w:right="429"/>
        <w:jc w:val="both"/>
        <w:rPr>
          <w:sz w:val="24"/>
          <w:szCs w:val="24"/>
          <w:lang w:val="mk-MK"/>
        </w:rPr>
      </w:pPr>
      <w:r w:rsidRPr="00FC433D">
        <w:rPr>
          <w:sz w:val="24"/>
          <w:szCs w:val="24"/>
          <w:lang w:val="mk-MK"/>
        </w:rPr>
        <w:t>As</w:t>
      </w:r>
      <w:r w:rsidRPr="00FC433D">
        <w:rPr>
          <w:sz w:val="24"/>
          <w:szCs w:val="24"/>
          <w:lang w:val="mk-MK"/>
        </w:rPr>
        <w:tab/>
        <w:t>=</w:t>
      </w:r>
      <w:r w:rsidRPr="00FC433D">
        <w:rPr>
          <w:sz w:val="24"/>
          <w:szCs w:val="24"/>
          <w:lang w:val="mk-MK"/>
        </w:rPr>
        <w:tab/>
        <w:t>Воздушен брод</w:t>
      </w:r>
    </w:p>
    <w:p w14:paraId="3A17969F" w14:textId="77777777" w:rsidR="00CE56A5" w:rsidRPr="00FC433D" w:rsidRDefault="00CE56A5" w:rsidP="00FC433D">
      <w:pPr>
        <w:ind w:right="429"/>
        <w:jc w:val="both"/>
        <w:rPr>
          <w:sz w:val="24"/>
          <w:szCs w:val="24"/>
          <w:lang w:val="mk-MK"/>
        </w:rPr>
      </w:pPr>
    </w:p>
    <w:p w14:paraId="35FA2A41" w14:textId="77777777" w:rsidR="00CE56A5" w:rsidRPr="00FC433D" w:rsidRDefault="00CE56A5" w:rsidP="00FC433D">
      <w:pPr>
        <w:shd w:val="clear" w:color="auto" w:fill="FFFFFF"/>
        <w:ind w:left="851" w:right="429" w:hanging="425"/>
        <w:jc w:val="both"/>
        <w:rPr>
          <w:sz w:val="24"/>
          <w:szCs w:val="24"/>
          <w:lang w:val="mk-MK"/>
        </w:rPr>
      </w:pPr>
      <w:r w:rsidRPr="00FC433D">
        <w:rPr>
          <w:sz w:val="24"/>
          <w:szCs w:val="24"/>
          <w:lang w:val="mk-MK"/>
        </w:rPr>
        <w:t>(а)</w:t>
      </w:r>
      <w:r w:rsidRPr="00FC433D">
        <w:rPr>
          <w:sz w:val="24"/>
          <w:szCs w:val="24"/>
          <w:lang w:val="mk-MK"/>
        </w:rPr>
        <w:tab/>
        <w:t>Кандидатите за испит по практична оспособеност за издавање на овластување за летање на тип на воздушен брод ги полагаат секциите од 1 до 5 и, ако е применливо, секцијата 6.</w:t>
      </w:r>
    </w:p>
    <w:p w14:paraId="5933C6F2" w14:textId="77777777" w:rsidR="00CE56A5" w:rsidRPr="00FC433D" w:rsidRDefault="00CE56A5" w:rsidP="00FC433D">
      <w:pPr>
        <w:ind w:right="429"/>
        <w:rPr>
          <w:sz w:val="24"/>
          <w:szCs w:val="24"/>
          <w:lang w:val="mk-MK"/>
        </w:rPr>
      </w:pPr>
    </w:p>
    <w:p w14:paraId="326408C2" w14:textId="77777777" w:rsidR="00CE56A5" w:rsidRPr="00FC433D" w:rsidRDefault="00CE56A5" w:rsidP="00FC433D">
      <w:pPr>
        <w:shd w:val="clear" w:color="auto" w:fill="FFFFFF"/>
        <w:ind w:left="851" w:right="429" w:hanging="425"/>
        <w:jc w:val="both"/>
        <w:rPr>
          <w:sz w:val="24"/>
          <w:szCs w:val="24"/>
          <w:lang w:val="mk-MK"/>
        </w:rPr>
      </w:pPr>
      <w:r w:rsidRPr="00FC433D">
        <w:rPr>
          <w:sz w:val="24"/>
          <w:szCs w:val="24"/>
          <w:lang w:val="mk-MK"/>
        </w:rPr>
        <w:t>(б)</w:t>
      </w:r>
      <w:r w:rsidRPr="00FC433D">
        <w:rPr>
          <w:sz w:val="24"/>
          <w:szCs w:val="24"/>
          <w:lang w:val="mk-MK"/>
        </w:rPr>
        <w:tab/>
        <w:t>Кандидатите за продолжување или обновување на овластување за летање на тип на воздушен брод ги полагаат секциите од 1 до 5 и, ако е применливо, секција 6.</w:t>
      </w:r>
    </w:p>
    <w:p w14:paraId="42B0C1F5" w14:textId="77777777" w:rsidR="00CE56A5" w:rsidRPr="00FC433D" w:rsidRDefault="00CE56A5" w:rsidP="00FC433D">
      <w:pPr>
        <w:ind w:right="429"/>
        <w:rPr>
          <w:sz w:val="24"/>
          <w:szCs w:val="24"/>
          <w:lang w:val="mk-MK"/>
        </w:rPr>
      </w:pPr>
    </w:p>
    <w:p w14:paraId="120DB8C9" w14:textId="7284B195" w:rsidR="00CE56A5" w:rsidRPr="00FC433D" w:rsidRDefault="00CE56A5" w:rsidP="00FC433D">
      <w:pPr>
        <w:shd w:val="clear" w:color="auto" w:fill="FFFFFF"/>
        <w:ind w:left="851" w:right="429" w:hanging="425"/>
        <w:jc w:val="both"/>
        <w:rPr>
          <w:sz w:val="24"/>
          <w:szCs w:val="24"/>
          <w:lang w:val="mk-MK"/>
        </w:rPr>
      </w:pPr>
      <w:r w:rsidRPr="00FC433D">
        <w:rPr>
          <w:sz w:val="24"/>
          <w:szCs w:val="24"/>
          <w:lang w:val="mk-MK"/>
        </w:rPr>
        <w:t>(в)</w:t>
      </w:r>
      <w:r w:rsidRPr="00FC433D">
        <w:rPr>
          <w:sz w:val="24"/>
          <w:szCs w:val="24"/>
          <w:lang w:val="mk-MK"/>
        </w:rPr>
        <w:tab/>
        <w:t xml:space="preserve">Ставките означени со ѕвездичка (*) се летаат само по </w:t>
      </w:r>
      <w:r w:rsidR="00A916CA">
        <w:rPr>
          <w:sz w:val="24"/>
          <w:szCs w:val="24"/>
          <w:lang w:val="mk-MK"/>
        </w:rPr>
        <w:t xml:space="preserve">референци </w:t>
      </w:r>
      <w:r w:rsidRPr="00FC433D">
        <w:rPr>
          <w:sz w:val="24"/>
          <w:szCs w:val="24"/>
          <w:lang w:val="mk-MK"/>
        </w:rPr>
        <w:t xml:space="preserve">на инструменти. Ако овој услов не се исполни за време на испитот по практична оспособеност или проверката на стручноста, овластувањето за летање на тип се ограничува само на VFR. </w:t>
      </w:r>
    </w:p>
    <w:p w14:paraId="3376B643" w14:textId="77777777" w:rsidR="00CE56A5" w:rsidRPr="00FC433D" w:rsidRDefault="00CE56A5" w:rsidP="00FC433D">
      <w:pPr>
        <w:ind w:right="429"/>
        <w:rPr>
          <w:sz w:val="24"/>
          <w:szCs w:val="24"/>
          <w:lang w:val="mk-MK"/>
        </w:rPr>
      </w:pPr>
    </w:p>
    <w:p w14:paraId="6C3AE781" w14:textId="77777777" w:rsidR="00CE56A5" w:rsidRPr="00FC433D" w:rsidRDefault="00CE56A5" w:rsidP="00FC433D">
      <w:pPr>
        <w:tabs>
          <w:tab w:val="left" w:pos="426"/>
        </w:tabs>
        <w:ind w:left="426" w:right="429" w:hanging="426"/>
        <w:jc w:val="both"/>
        <w:rPr>
          <w:sz w:val="24"/>
          <w:szCs w:val="24"/>
          <w:lang w:val="mk-MK"/>
        </w:rPr>
      </w:pPr>
      <w:r w:rsidRPr="00FC433D">
        <w:rPr>
          <w:sz w:val="24"/>
          <w:szCs w:val="24"/>
          <w:lang w:val="mk-MK"/>
        </w:rPr>
        <w:t>7.</w:t>
      </w:r>
      <w:r w:rsidRPr="00FC433D">
        <w:rPr>
          <w:sz w:val="24"/>
          <w:szCs w:val="24"/>
          <w:lang w:val="mk-MK"/>
        </w:rPr>
        <w:tab/>
        <w:t>Онаму каде се појавува буквата „М" во колоната за испитот по практична оспособеност или проверката на стручност укажува дека тоа е задолжителна вежба.</w:t>
      </w:r>
    </w:p>
    <w:p w14:paraId="2AD01E6D" w14:textId="77777777" w:rsidR="00CE56A5" w:rsidRPr="00FC433D" w:rsidRDefault="00CE56A5" w:rsidP="00FC433D">
      <w:pPr>
        <w:ind w:right="429"/>
        <w:rPr>
          <w:sz w:val="24"/>
          <w:szCs w:val="24"/>
          <w:lang w:val="mk-MK"/>
        </w:rPr>
      </w:pPr>
    </w:p>
    <w:p w14:paraId="0D2BF811" w14:textId="74B7E1D0" w:rsidR="00CE56A5" w:rsidRPr="00FC433D" w:rsidRDefault="00CE56A5" w:rsidP="00FC433D">
      <w:pPr>
        <w:tabs>
          <w:tab w:val="left" w:pos="426"/>
        </w:tabs>
        <w:ind w:left="426" w:right="429" w:hanging="426"/>
        <w:jc w:val="both"/>
        <w:rPr>
          <w:sz w:val="24"/>
          <w:szCs w:val="24"/>
          <w:lang w:val="mk-MK"/>
        </w:rPr>
      </w:pPr>
      <w:r w:rsidRPr="00FC433D">
        <w:rPr>
          <w:sz w:val="24"/>
          <w:szCs w:val="24"/>
          <w:lang w:val="mk-MK"/>
        </w:rPr>
        <w:t>8.</w:t>
      </w:r>
      <w:r w:rsidRPr="00FC433D">
        <w:rPr>
          <w:sz w:val="24"/>
          <w:szCs w:val="24"/>
          <w:lang w:val="mk-MK"/>
        </w:rPr>
        <w:tab/>
        <w:t>FSTD</w:t>
      </w:r>
      <w:r w:rsidR="007043BB">
        <w:rPr>
          <w:sz w:val="24"/>
          <w:szCs w:val="24"/>
          <w:lang w:val="en-US"/>
        </w:rPr>
        <w:t>s</w:t>
      </w:r>
      <w:r w:rsidRPr="00FC433D">
        <w:rPr>
          <w:sz w:val="24"/>
          <w:szCs w:val="24"/>
          <w:lang w:val="mk-MK"/>
        </w:rPr>
        <w:t xml:space="preserve"> се корист</w:t>
      </w:r>
      <w:r w:rsidR="007043BB">
        <w:rPr>
          <w:sz w:val="24"/>
          <w:szCs w:val="24"/>
          <w:lang w:val="mk-MK"/>
        </w:rPr>
        <w:t>ат</w:t>
      </w:r>
      <w:r w:rsidRPr="00FC433D">
        <w:rPr>
          <w:sz w:val="24"/>
          <w:szCs w:val="24"/>
          <w:lang w:val="mk-MK"/>
        </w:rPr>
        <w:t xml:space="preserve"> за практичната обука и испитот, ако </w:t>
      </w:r>
      <w:r w:rsidR="007043BB">
        <w:rPr>
          <w:sz w:val="24"/>
          <w:szCs w:val="24"/>
          <w:lang w:val="mk-MK"/>
        </w:rPr>
        <w:t>с</w:t>
      </w:r>
      <w:r w:rsidRPr="00FC433D">
        <w:rPr>
          <w:sz w:val="24"/>
          <w:szCs w:val="24"/>
          <w:lang w:val="mk-MK"/>
        </w:rPr>
        <w:t>е составен дел од одобрен курс за овластување за летање на тип. За одобрување на курсот се земаат предвид следните услови:</w:t>
      </w:r>
    </w:p>
    <w:p w14:paraId="6AD86E0E" w14:textId="77777777" w:rsidR="00CE56A5" w:rsidRPr="00FC433D" w:rsidRDefault="00CE56A5" w:rsidP="00FC433D">
      <w:pPr>
        <w:ind w:right="429"/>
        <w:rPr>
          <w:sz w:val="24"/>
          <w:szCs w:val="24"/>
          <w:lang w:val="mk-MK"/>
        </w:rPr>
      </w:pPr>
    </w:p>
    <w:p w14:paraId="0C02ECAD" w14:textId="4C5C813A" w:rsidR="004042F0" w:rsidRPr="00FC433D" w:rsidRDefault="00CE56A5" w:rsidP="004042F0">
      <w:pPr>
        <w:ind w:left="851" w:right="429" w:hanging="425"/>
        <w:rPr>
          <w:sz w:val="24"/>
          <w:szCs w:val="24"/>
          <w:lang w:val="mk-MK"/>
        </w:rPr>
      </w:pPr>
      <w:r w:rsidRPr="00FC433D">
        <w:rPr>
          <w:sz w:val="24"/>
          <w:szCs w:val="24"/>
          <w:lang w:val="mk-MK"/>
        </w:rPr>
        <w:t>(</w:t>
      </w:r>
      <w:r w:rsidR="007043BB">
        <w:rPr>
          <w:sz w:val="24"/>
          <w:szCs w:val="24"/>
          <w:lang w:val="mk-MK"/>
        </w:rPr>
        <w:t>а</w:t>
      </w:r>
      <w:r w:rsidRPr="00FC433D">
        <w:rPr>
          <w:sz w:val="24"/>
          <w:szCs w:val="24"/>
          <w:lang w:val="mk-MK"/>
        </w:rPr>
        <w:t>)</w:t>
      </w:r>
      <w:r w:rsidRPr="00FC433D">
        <w:rPr>
          <w:sz w:val="24"/>
          <w:szCs w:val="24"/>
          <w:lang w:val="mk-MK"/>
        </w:rPr>
        <w:tab/>
        <w:t xml:space="preserve">квалификацијата на </w:t>
      </w:r>
      <w:r w:rsidR="00F878FE" w:rsidRPr="00FC433D">
        <w:rPr>
          <w:sz w:val="24"/>
          <w:szCs w:val="24"/>
          <w:lang w:val="mk-MK"/>
        </w:rPr>
        <w:t>FSTD</w:t>
      </w:r>
      <w:r w:rsidR="00F878FE">
        <w:rPr>
          <w:sz w:val="24"/>
          <w:szCs w:val="24"/>
          <w:lang w:val="en-US"/>
        </w:rPr>
        <w:t>s</w:t>
      </w:r>
      <w:r w:rsidR="00F878FE" w:rsidRPr="00FC433D">
        <w:rPr>
          <w:sz w:val="24"/>
          <w:szCs w:val="24"/>
          <w:lang w:val="mk-MK"/>
        </w:rPr>
        <w:t xml:space="preserve"> </w:t>
      </w:r>
      <w:r w:rsidR="00F878FE">
        <w:rPr>
          <w:sz w:val="24"/>
          <w:szCs w:val="24"/>
          <w:lang w:val="mk-MK"/>
        </w:rPr>
        <w:t xml:space="preserve">како што е утврдено во односните услови од Анекс </w:t>
      </w:r>
      <w:r w:rsidR="00F878FE">
        <w:rPr>
          <w:sz w:val="24"/>
          <w:szCs w:val="24"/>
          <w:lang w:val="en-US"/>
        </w:rPr>
        <w:t>VI</w:t>
      </w:r>
      <w:r w:rsidR="00F878FE">
        <w:rPr>
          <w:sz w:val="24"/>
          <w:szCs w:val="24"/>
          <w:lang w:val="mk-MK"/>
        </w:rPr>
        <w:t xml:space="preserve"> (</w:t>
      </w:r>
      <w:r w:rsidR="004042F0">
        <w:rPr>
          <w:sz w:val="24"/>
          <w:szCs w:val="24"/>
          <w:lang w:val="mk-MK"/>
        </w:rPr>
        <w:t>Дел–</w:t>
      </w:r>
      <w:r w:rsidR="004042F0">
        <w:rPr>
          <w:sz w:val="24"/>
          <w:szCs w:val="24"/>
          <w:lang w:val="en-US"/>
        </w:rPr>
        <w:t>ARA</w:t>
      </w:r>
      <w:r w:rsidR="004042F0">
        <w:rPr>
          <w:sz w:val="24"/>
          <w:szCs w:val="24"/>
          <w:lang w:val="mk-MK"/>
        </w:rPr>
        <w:t xml:space="preserve">) и Анекс </w:t>
      </w:r>
      <w:r w:rsidR="004042F0">
        <w:rPr>
          <w:sz w:val="24"/>
          <w:szCs w:val="24"/>
          <w:lang w:val="en-US"/>
        </w:rPr>
        <w:t>VII</w:t>
      </w:r>
      <w:r w:rsidR="004042F0">
        <w:rPr>
          <w:sz w:val="24"/>
          <w:szCs w:val="24"/>
          <w:lang w:val="mk-MK"/>
        </w:rPr>
        <w:t xml:space="preserve"> (Дел–</w:t>
      </w:r>
      <w:r w:rsidR="004042F0">
        <w:rPr>
          <w:sz w:val="24"/>
          <w:szCs w:val="24"/>
          <w:lang w:val="en-US"/>
        </w:rPr>
        <w:t>ORA</w:t>
      </w:r>
      <w:r w:rsidR="004042F0">
        <w:rPr>
          <w:sz w:val="24"/>
          <w:szCs w:val="24"/>
          <w:lang w:val="mk-MK"/>
        </w:rPr>
        <w:t>); и</w:t>
      </w:r>
    </w:p>
    <w:p w14:paraId="673E5760" w14:textId="43B0ECFF" w:rsidR="00CE56A5" w:rsidRPr="00FC433D" w:rsidRDefault="00CE56A5" w:rsidP="004042F0">
      <w:pPr>
        <w:ind w:right="429"/>
        <w:rPr>
          <w:sz w:val="24"/>
          <w:szCs w:val="24"/>
          <w:lang w:val="mk-MK"/>
        </w:rPr>
      </w:pPr>
    </w:p>
    <w:p w14:paraId="5DAAF65C" w14:textId="77777777" w:rsidR="00CE56A5" w:rsidRPr="00FC433D" w:rsidRDefault="00CE56A5" w:rsidP="00CE56A5">
      <w:pPr>
        <w:shd w:val="clear" w:color="auto" w:fill="FFFFFF"/>
        <w:ind w:right="-621"/>
        <w:jc w:val="both"/>
        <w:rPr>
          <w:sz w:val="24"/>
          <w:szCs w:val="24"/>
          <w:lang w:val="mk-MK"/>
        </w:rPr>
      </w:pPr>
    </w:p>
    <w:tbl>
      <w:tblPr>
        <w:tblW w:w="10301" w:type="dxa"/>
        <w:tblInd w:w="-765" w:type="dxa"/>
        <w:tblLayout w:type="fixed"/>
        <w:tblLook w:val="0000" w:firstRow="0" w:lastRow="0" w:firstColumn="0" w:lastColumn="0" w:noHBand="0" w:noVBand="0"/>
      </w:tblPr>
      <w:tblGrid>
        <w:gridCol w:w="4309"/>
        <w:gridCol w:w="851"/>
        <w:gridCol w:w="850"/>
        <w:gridCol w:w="851"/>
        <w:gridCol w:w="850"/>
        <w:gridCol w:w="851"/>
        <w:gridCol w:w="850"/>
        <w:gridCol w:w="889"/>
      </w:tblGrid>
      <w:tr w:rsidR="00CE56A5" w:rsidRPr="00776987" w14:paraId="66F13905" w14:textId="77777777" w:rsidTr="00050515">
        <w:trPr>
          <w:cantSplit/>
          <w:tblHeader/>
        </w:trPr>
        <w:tc>
          <w:tcPr>
            <w:tcW w:w="4309" w:type="dxa"/>
            <w:tcBorders>
              <w:top w:val="single" w:sz="6" w:space="0" w:color="auto"/>
              <w:bottom w:val="single" w:sz="6" w:space="0" w:color="auto"/>
              <w:right w:val="single" w:sz="6" w:space="0" w:color="auto"/>
            </w:tcBorders>
            <w:vAlign w:val="center"/>
          </w:tcPr>
          <w:p w14:paraId="02BA0443" w14:textId="77777777" w:rsidR="00CE56A5" w:rsidRPr="00776987" w:rsidRDefault="00CE56A5" w:rsidP="009225EB">
            <w:pPr>
              <w:pStyle w:val="BodyText"/>
              <w:spacing w:after="0"/>
              <w:jc w:val="center"/>
              <w:rPr>
                <w:sz w:val="18"/>
                <w:lang w:val="mk-MK" w:eastAsia="en-GB"/>
              </w:rPr>
            </w:pPr>
            <w:r>
              <w:rPr>
                <w:sz w:val="18"/>
                <w:lang w:val="mk-MK" w:eastAsia="en-GB"/>
              </w:rPr>
              <w:t>КАТЕГОРИЈА НА ВОЗДУШЕН БРОД</w:t>
            </w:r>
          </w:p>
        </w:tc>
        <w:tc>
          <w:tcPr>
            <w:tcW w:w="4253" w:type="dxa"/>
            <w:gridSpan w:val="5"/>
            <w:tcBorders>
              <w:top w:val="single" w:sz="6" w:space="0" w:color="auto"/>
              <w:left w:val="single" w:sz="6" w:space="0" w:color="auto"/>
              <w:bottom w:val="single" w:sz="6" w:space="0" w:color="auto"/>
              <w:right w:val="single" w:sz="6" w:space="0" w:color="auto"/>
            </w:tcBorders>
            <w:vAlign w:val="center"/>
          </w:tcPr>
          <w:p w14:paraId="354233D7" w14:textId="77777777" w:rsidR="00CE56A5" w:rsidRPr="00776987" w:rsidRDefault="00CE56A5" w:rsidP="009225EB">
            <w:pPr>
              <w:pStyle w:val="BodyText"/>
              <w:spacing w:after="0"/>
              <w:jc w:val="center"/>
              <w:rPr>
                <w:sz w:val="18"/>
                <w:lang w:val="mk-MK" w:eastAsia="en-GB"/>
              </w:rPr>
            </w:pPr>
            <w:r w:rsidRPr="00776987">
              <w:rPr>
                <w:sz w:val="18"/>
                <w:lang w:val="mk-MK" w:eastAsia="en-GB"/>
              </w:rPr>
              <w:t>ПРАКТИЧНА ОБУКА</w:t>
            </w:r>
          </w:p>
        </w:tc>
        <w:tc>
          <w:tcPr>
            <w:tcW w:w="1739" w:type="dxa"/>
            <w:gridSpan w:val="2"/>
            <w:tcBorders>
              <w:top w:val="single" w:sz="6" w:space="0" w:color="auto"/>
              <w:left w:val="single" w:sz="6" w:space="0" w:color="auto"/>
              <w:bottom w:val="single" w:sz="6" w:space="0" w:color="auto"/>
            </w:tcBorders>
            <w:vAlign w:val="center"/>
          </w:tcPr>
          <w:p w14:paraId="47CB8D1C" w14:textId="77777777" w:rsidR="00CE56A5" w:rsidRPr="00776987" w:rsidRDefault="00CE56A5" w:rsidP="009225EB">
            <w:pPr>
              <w:pStyle w:val="BodyText"/>
              <w:spacing w:after="0"/>
              <w:jc w:val="center"/>
              <w:rPr>
                <w:sz w:val="18"/>
                <w:lang w:val="mk-MK" w:eastAsia="en-GB"/>
              </w:rPr>
            </w:pPr>
            <w:r w:rsidRPr="00776987">
              <w:rPr>
                <w:sz w:val="18"/>
                <w:lang w:val="mk-MK" w:eastAsia="en-GB"/>
              </w:rPr>
              <w:t xml:space="preserve">ИСПИТ ЗА </w:t>
            </w:r>
            <w:r>
              <w:rPr>
                <w:sz w:val="18"/>
                <w:lang w:val="mk-MK" w:eastAsia="en-GB"/>
              </w:rPr>
              <w:t>ПРАКТИЧНА ОСПОСОБЕНОСТ/</w:t>
            </w:r>
            <w:r w:rsidRPr="00776987">
              <w:rPr>
                <w:sz w:val="18"/>
                <w:lang w:val="mk-MK" w:eastAsia="en-GB"/>
              </w:rPr>
              <w:t>ПРОВ. НА СТРУЧНОСТ</w:t>
            </w:r>
          </w:p>
        </w:tc>
      </w:tr>
      <w:tr w:rsidR="00335A63" w:rsidRPr="00776987" w14:paraId="57C40305" w14:textId="77777777" w:rsidTr="00321D8E">
        <w:trPr>
          <w:cantSplit/>
          <w:trHeight w:val="451"/>
          <w:tblHeader/>
        </w:trPr>
        <w:tc>
          <w:tcPr>
            <w:tcW w:w="4309" w:type="dxa"/>
            <w:vMerge w:val="restart"/>
            <w:tcBorders>
              <w:top w:val="single" w:sz="6" w:space="0" w:color="auto"/>
              <w:bottom w:val="nil"/>
              <w:right w:val="single" w:sz="6" w:space="0" w:color="auto"/>
            </w:tcBorders>
            <w:vAlign w:val="center"/>
          </w:tcPr>
          <w:p w14:paraId="4F256A74" w14:textId="77777777" w:rsidR="00CE56A5" w:rsidRPr="008D617C" w:rsidRDefault="00CE56A5" w:rsidP="009225EB">
            <w:pPr>
              <w:pStyle w:val="BodyText"/>
              <w:spacing w:after="0"/>
              <w:jc w:val="center"/>
              <w:rPr>
                <w:sz w:val="18"/>
                <w:lang w:val="en-US" w:eastAsia="en-GB"/>
              </w:rPr>
            </w:pPr>
            <w:r w:rsidRPr="008D617C">
              <w:rPr>
                <w:sz w:val="18"/>
                <w:lang w:val="mk-MK" w:eastAsia="en-GB"/>
              </w:rPr>
              <w:t>Маневри/Процедури</w:t>
            </w:r>
          </w:p>
          <w:p w14:paraId="6971C4B9" w14:textId="77777777" w:rsidR="00CE56A5" w:rsidRPr="008D617C" w:rsidRDefault="00CE56A5" w:rsidP="009225EB">
            <w:pPr>
              <w:pStyle w:val="BodyText"/>
              <w:spacing w:after="0"/>
              <w:jc w:val="center"/>
              <w:rPr>
                <w:sz w:val="18"/>
                <w:lang w:val="en-US" w:eastAsia="en-GB"/>
              </w:rPr>
            </w:pPr>
          </w:p>
        </w:tc>
        <w:tc>
          <w:tcPr>
            <w:tcW w:w="851" w:type="dxa"/>
            <w:tcBorders>
              <w:top w:val="single" w:sz="6" w:space="0" w:color="auto"/>
              <w:left w:val="single" w:sz="6" w:space="0" w:color="auto"/>
              <w:bottom w:val="single" w:sz="6" w:space="0" w:color="auto"/>
              <w:right w:val="single" w:sz="6" w:space="0" w:color="auto"/>
            </w:tcBorders>
            <w:vAlign w:val="center"/>
          </w:tcPr>
          <w:p w14:paraId="4C94CC37" w14:textId="77777777" w:rsidR="00CE56A5" w:rsidRPr="008D617C" w:rsidRDefault="00CE56A5" w:rsidP="009225EB">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vAlign w:val="center"/>
          </w:tcPr>
          <w:p w14:paraId="036B401D" w14:textId="77777777" w:rsidR="00CE56A5" w:rsidRPr="008D617C" w:rsidRDefault="00CE56A5" w:rsidP="009225EB">
            <w:pPr>
              <w:pStyle w:val="BodyText"/>
              <w:spacing w:after="0"/>
              <w:ind w:right="-288"/>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vAlign w:val="center"/>
          </w:tcPr>
          <w:p w14:paraId="44873BC0" w14:textId="77777777" w:rsidR="00CE56A5" w:rsidRPr="008D617C" w:rsidRDefault="00CE56A5" w:rsidP="009225EB">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vAlign w:val="center"/>
          </w:tcPr>
          <w:p w14:paraId="130C1CD4" w14:textId="77777777" w:rsidR="00CE56A5" w:rsidRPr="008D617C" w:rsidRDefault="00CE56A5" w:rsidP="009225EB">
            <w:pPr>
              <w:pStyle w:val="BodyText"/>
              <w:spacing w:after="0"/>
              <w:rPr>
                <w:sz w:val="18"/>
                <w:lang w:val="mk-MK" w:eastAsia="en-GB"/>
              </w:rPr>
            </w:pPr>
          </w:p>
        </w:tc>
        <w:tc>
          <w:tcPr>
            <w:tcW w:w="851" w:type="dxa"/>
            <w:vMerge w:val="restart"/>
            <w:tcBorders>
              <w:top w:val="single" w:sz="6" w:space="0" w:color="auto"/>
              <w:left w:val="single" w:sz="6" w:space="0" w:color="auto"/>
              <w:bottom w:val="nil"/>
              <w:right w:val="single" w:sz="6" w:space="0" w:color="auto"/>
            </w:tcBorders>
            <w:vAlign w:val="center"/>
          </w:tcPr>
          <w:p w14:paraId="52BAAFF4" w14:textId="2C5D0515" w:rsidR="00CE56A5" w:rsidRPr="008D617C" w:rsidRDefault="00335A63" w:rsidP="009225EB">
            <w:pPr>
              <w:pStyle w:val="BodyText"/>
              <w:spacing w:after="0"/>
              <w:jc w:val="center"/>
              <w:rPr>
                <w:sz w:val="18"/>
                <w:lang w:val="mk-MK" w:eastAsia="en-GB"/>
              </w:rPr>
            </w:pPr>
            <w:r>
              <w:rPr>
                <w:sz w:val="18"/>
                <w:lang w:val="mk-MK" w:eastAsia="en-GB"/>
              </w:rPr>
              <w:t>Потпис</w:t>
            </w:r>
            <w:r w:rsidR="00CE56A5" w:rsidRPr="008D617C">
              <w:rPr>
                <w:sz w:val="18"/>
                <w:lang w:val="mk-MK" w:eastAsia="en-GB"/>
              </w:rPr>
              <w:t xml:space="preserve"> на инстру</w:t>
            </w:r>
            <w:r w:rsidR="00FA2AC1">
              <w:rPr>
                <w:sz w:val="18"/>
                <w:lang w:val="mk-MK" w:eastAsia="en-GB"/>
              </w:rPr>
              <w:t xml:space="preserve">.по </w:t>
            </w:r>
            <w:r w:rsidR="00CE56A5" w:rsidRPr="008D617C">
              <w:rPr>
                <w:sz w:val="18"/>
                <w:lang w:val="mk-MK" w:eastAsia="en-GB"/>
              </w:rPr>
              <w:t>заврш</w:t>
            </w:r>
            <w:r w:rsidR="00FA2AC1">
              <w:rPr>
                <w:sz w:val="18"/>
                <w:lang w:val="mk-MK" w:eastAsia="en-GB"/>
              </w:rPr>
              <w:t>.</w:t>
            </w:r>
            <w:r w:rsidR="00CE56A5" w:rsidRPr="008D617C">
              <w:rPr>
                <w:sz w:val="18"/>
                <w:lang w:val="mk-MK" w:eastAsia="en-GB"/>
              </w:rPr>
              <w:t xml:space="preserve"> на обука</w:t>
            </w:r>
          </w:p>
        </w:tc>
        <w:tc>
          <w:tcPr>
            <w:tcW w:w="850" w:type="dxa"/>
            <w:vMerge w:val="restart"/>
            <w:tcBorders>
              <w:top w:val="single" w:sz="6" w:space="0" w:color="auto"/>
              <w:left w:val="single" w:sz="6" w:space="0" w:color="auto"/>
              <w:bottom w:val="nil"/>
              <w:right w:val="single" w:sz="6" w:space="0" w:color="auto"/>
            </w:tcBorders>
            <w:vAlign w:val="center"/>
          </w:tcPr>
          <w:p w14:paraId="5EFD13A8" w14:textId="77777777" w:rsidR="00CE56A5" w:rsidRPr="008D617C" w:rsidRDefault="00CE56A5" w:rsidP="009225EB">
            <w:pPr>
              <w:pStyle w:val="BodyText"/>
              <w:spacing w:after="0"/>
              <w:jc w:val="center"/>
              <w:rPr>
                <w:sz w:val="18"/>
                <w:lang w:val="mk-MK" w:eastAsia="en-GB"/>
              </w:rPr>
            </w:pPr>
            <w:r w:rsidRPr="008D617C">
              <w:rPr>
                <w:sz w:val="18"/>
                <w:lang w:val="mk-MK" w:eastAsia="en-GB"/>
              </w:rPr>
              <w:t>Прове.</w:t>
            </w:r>
          </w:p>
          <w:p w14:paraId="2DE80314" w14:textId="77777777" w:rsidR="00CE56A5" w:rsidRPr="008D617C" w:rsidRDefault="00CE56A5" w:rsidP="009225EB">
            <w:pPr>
              <w:pStyle w:val="BodyText"/>
              <w:spacing w:after="0"/>
              <w:jc w:val="center"/>
              <w:rPr>
                <w:sz w:val="18"/>
                <w:lang w:val="mk-MK" w:eastAsia="en-GB"/>
              </w:rPr>
            </w:pPr>
            <w:r w:rsidRPr="008D617C">
              <w:rPr>
                <w:sz w:val="18"/>
                <w:lang w:val="mk-MK" w:eastAsia="en-GB"/>
              </w:rPr>
              <w:t>на</w:t>
            </w:r>
          </w:p>
        </w:tc>
        <w:tc>
          <w:tcPr>
            <w:tcW w:w="889" w:type="dxa"/>
            <w:vMerge w:val="restart"/>
            <w:tcBorders>
              <w:top w:val="single" w:sz="6" w:space="0" w:color="auto"/>
              <w:left w:val="single" w:sz="6" w:space="0" w:color="auto"/>
              <w:bottom w:val="nil"/>
            </w:tcBorders>
            <w:vAlign w:val="center"/>
          </w:tcPr>
          <w:p w14:paraId="38CAD116" w14:textId="62FD16EC" w:rsidR="00CE56A5" w:rsidRPr="008D617C" w:rsidRDefault="00335A63" w:rsidP="009225EB">
            <w:pPr>
              <w:pStyle w:val="BodyText"/>
              <w:spacing w:after="0"/>
              <w:jc w:val="center"/>
              <w:rPr>
                <w:sz w:val="18"/>
                <w:lang w:val="mk-MK" w:eastAsia="en-GB"/>
              </w:rPr>
            </w:pPr>
            <w:r>
              <w:rPr>
                <w:sz w:val="18"/>
                <w:lang w:val="mk-MK" w:eastAsia="en-GB"/>
              </w:rPr>
              <w:t>Потпис</w:t>
            </w:r>
            <w:r w:rsidR="00CE56A5" w:rsidRPr="008D617C">
              <w:rPr>
                <w:sz w:val="18"/>
                <w:lang w:val="mk-MK" w:eastAsia="en-GB"/>
              </w:rPr>
              <w:t xml:space="preserve"> на испитувачот по завршув. на испитот</w:t>
            </w:r>
          </w:p>
        </w:tc>
      </w:tr>
      <w:tr w:rsidR="00335A63" w:rsidRPr="00776987" w14:paraId="4513C692" w14:textId="77777777" w:rsidTr="00321D8E">
        <w:trPr>
          <w:cantSplit/>
          <w:trHeight w:val="327"/>
          <w:tblHeader/>
        </w:trPr>
        <w:tc>
          <w:tcPr>
            <w:tcW w:w="4309" w:type="dxa"/>
            <w:vMerge/>
            <w:tcBorders>
              <w:top w:val="nil"/>
              <w:bottom w:val="nil"/>
              <w:right w:val="single" w:sz="6" w:space="0" w:color="auto"/>
            </w:tcBorders>
          </w:tcPr>
          <w:p w14:paraId="15B4C257" w14:textId="77777777" w:rsidR="00CE56A5" w:rsidRPr="00776987" w:rsidRDefault="00CE56A5" w:rsidP="009225EB">
            <w:pPr>
              <w:pStyle w:val="BodyText"/>
              <w:spacing w:after="0"/>
              <w:rPr>
                <w:sz w:val="18"/>
                <w:lang w:val="mk-MK" w:eastAsia="en-GB"/>
              </w:rPr>
            </w:pPr>
          </w:p>
        </w:tc>
        <w:tc>
          <w:tcPr>
            <w:tcW w:w="851" w:type="dxa"/>
            <w:vMerge w:val="restart"/>
            <w:tcBorders>
              <w:top w:val="single" w:sz="6" w:space="0" w:color="auto"/>
              <w:left w:val="single" w:sz="6" w:space="0" w:color="auto"/>
              <w:bottom w:val="nil"/>
              <w:right w:val="single" w:sz="6" w:space="0" w:color="auto"/>
            </w:tcBorders>
            <w:vAlign w:val="center"/>
          </w:tcPr>
          <w:p w14:paraId="5290502E" w14:textId="77777777" w:rsidR="00CE56A5" w:rsidRPr="008D617C" w:rsidRDefault="00CE56A5" w:rsidP="009225EB">
            <w:pPr>
              <w:pStyle w:val="BodyText"/>
              <w:spacing w:after="0"/>
              <w:jc w:val="center"/>
              <w:rPr>
                <w:sz w:val="18"/>
                <w:lang w:val="mk-MK" w:eastAsia="en-GB"/>
              </w:rPr>
            </w:pPr>
            <w:r w:rsidRPr="008D617C">
              <w:rPr>
                <w:sz w:val="18"/>
                <w:lang w:val="mk-MK" w:eastAsia="en-GB"/>
              </w:rPr>
              <w:t>OTD</w:t>
            </w:r>
          </w:p>
        </w:tc>
        <w:tc>
          <w:tcPr>
            <w:tcW w:w="850" w:type="dxa"/>
            <w:vMerge w:val="restart"/>
            <w:tcBorders>
              <w:top w:val="single" w:sz="6" w:space="0" w:color="auto"/>
              <w:left w:val="single" w:sz="6" w:space="0" w:color="auto"/>
              <w:bottom w:val="nil"/>
              <w:right w:val="single" w:sz="6" w:space="0" w:color="auto"/>
            </w:tcBorders>
            <w:vAlign w:val="center"/>
          </w:tcPr>
          <w:p w14:paraId="0560E6FB" w14:textId="77777777" w:rsidR="00CE56A5" w:rsidRPr="008D617C" w:rsidRDefault="00CE56A5" w:rsidP="00335A63">
            <w:pPr>
              <w:pStyle w:val="BodyText"/>
              <w:spacing w:after="0"/>
              <w:ind w:left="-108" w:right="-251"/>
              <w:jc w:val="center"/>
              <w:rPr>
                <w:sz w:val="18"/>
                <w:lang w:val="en-US" w:eastAsia="en-GB"/>
              </w:rPr>
            </w:pPr>
            <w:r w:rsidRPr="008D617C">
              <w:rPr>
                <w:sz w:val="18"/>
                <w:lang w:val="mk-MK" w:eastAsia="en-GB"/>
              </w:rPr>
              <w:t>FTD</w:t>
            </w:r>
            <w:r w:rsidRPr="008D617C">
              <w:rPr>
                <w:sz w:val="18"/>
                <w:lang w:val="en-US" w:eastAsia="en-GB"/>
              </w:rPr>
              <w:t xml:space="preserve"> </w:t>
            </w:r>
          </w:p>
        </w:tc>
        <w:tc>
          <w:tcPr>
            <w:tcW w:w="851" w:type="dxa"/>
            <w:vMerge w:val="restart"/>
            <w:tcBorders>
              <w:top w:val="single" w:sz="6" w:space="0" w:color="auto"/>
              <w:left w:val="single" w:sz="6" w:space="0" w:color="auto"/>
              <w:bottom w:val="nil"/>
              <w:right w:val="single" w:sz="6" w:space="0" w:color="auto"/>
            </w:tcBorders>
            <w:vAlign w:val="center"/>
          </w:tcPr>
          <w:p w14:paraId="7189DEBB" w14:textId="5DC4D594" w:rsidR="00CE56A5" w:rsidRPr="008D617C" w:rsidRDefault="00CE56A5" w:rsidP="009225EB">
            <w:pPr>
              <w:pStyle w:val="BodyText"/>
              <w:spacing w:after="0"/>
              <w:jc w:val="center"/>
              <w:rPr>
                <w:sz w:val="18"/>
                <w:lang w:val="mk-MK" w:eastAsia="en-GB"/>
              </w:rPr>
            </w:pPr>
            <w:r w:rsidRPr="008D617C">
              <w:rPr>
                <w:sz w:val="18"/>
                <w:lang w:val="mk-MK" w:eastAsia="en-GB"/>
              </w:rPr>
              <w:t>F</w:t>
            </w:r>
            <w:r w:rsidR="00FA2AC1">
              <w:rPr>
                <w:sz w:val="18"/>
                <w:lang w:val="en-US" w:eastAsia="en-GB"/>
              </w:rPr>
              <w:t>F</w:t>
            </w:r>
            <w:r w:rsidRPr="008D617C">
              <w:rPr>
                <w:sz w:val="18"/>
                <w:lang w:val="mk-MK" w:eastAsia="en-GB"/>
              </w:rPr>
              <w:t>S</w:t>
            </w:r>
          </w:p>
        </w:tc>
        <w:tc>
          <w:tcPr>
            <w:tcW w:w="850" w:type="dxa"/>
            <w:vMerge w:val="restart"/>
            <w:tcBorders>
              <w:top w:val="single" w:sz="6" w:space="0" w:color="auto"/>
              <w:left w:val="single" w:sz="6" w:space="0" w:color="auto"/>
              <w:bottom w:val="nil"/>
              <w:right w:val="single" w:sz="6" w:space="0" w:color="auto"/>
            </w:tcBorders>
            <w:vAlign w:val="center"/>
          </w:tcPr>
          <w:p w14:paraId="5132AAF0" w14:textId="77777777" w:rsidR="00CE56A5" w:rsidRPr="008D617C" w:rsidRDefault="00CE56A5" w:rsidP="009225EB">
            <w:pPr>
              <w:pStyle w:val="BodyText"/>
              <w:spacing w:after="0"/>
              <w:jc w:val="center"/>
              <w:rPr>
                <w:sz w:val="18"/>
                <w:lang w:val="en-US" w:eastAsia="en-GB"/>
              </w:rPr>
            </w:pPr>
            <w:r w:rsidRPr="008D617C">
              <w:rPr>
                <w:sz w:val="18"/>
                <w:lang w:val="en-US" w:eastAsia="en-GB"/>
              </w:rPr>
              <w:t>As</w:t>
            </w:r>
          </w:p>
        </w:tc>
        <w:tc>
          <w:tcPr>
            <w:tcW w:w="851" w:type="dxa"/>
            <w:vMerge/>
            <w:tcBorders>
              <w:top w:val="nil"/>
              <w:left w:val="single" w:sz="6" w:space="0" w:color="auto"/>
              <w:bottom w:val="nil"/>
              <w:right w:val="single" w:sz="6" w:space="0" w:color="auto"/>
            </w:tcBorders>
            <w:vAlign w:val="center"/>
          </w:tcPr>
          <w:p w14:paraId="1FD48E88" w14:textId="77777777" w:rsidR="00CE56A5" w:rsidRPr="00776987" w:rsidRDefault="00CE56A5" w:rsidP="009225EB">
            <w:pPr>
              <w:pStyle w:val="BodyText"/>
              <w:spacing w:after="0"/>
              <w:rPr>
                <w:rFonts w:ascii="MAC C Times" w:hAnsi="MAC C Times"/>
                <w:b/>
                <w:sz w:val="18"/>
                <w:lang w:val="mk-MK" w:eastAsia="en-GB"/>
              </w:rPr>
            </w:pPr>
          </w:p>
        </w:tc>
        <w:tc>
          <w:tcPr>
            <w:tcW w:w="850" w:type="dxa"/>
            <w:vMerge/>
            <w:tcBorders>
              <w:top w:val="nil"/>
              <w:left w:val="single" w:sz="6" w:space="0" w:color="auto"/>
              <w:bottom w:val="single" w:sz="4" w:space="0" w:color="auto"/>
              <w:right w:val="single" w:sz="6" w:space="0" w:color="auto"/>
            </w:tcBorders>
            <w:vAlign w:val="center"/>
          </w:tcPr>
          <w:p w14:paraId="386CCCFA" w14:textId="77777777" w:rsidR="00CE56A5" w:rsidRPr="00776987" w:rsidRDefault="00CE56A5" w:rsidP="009225EB">
            <w:pPr>
              <w:pStyle w:val="BodyText"/>
              <w:spacing w:after="0"/>
              <w:rPr>
                <w:rFonts w:ascii="MAC C Times" w:hAnsi="MAC C Times"/>
                <w:b/>
                <w:sz w:val="18"/>
                <w:lang w:val="mk-MK" w:eastAsia="en-GB"/>
              </w:rPr>
            </w:pPr>
          </w:p>
        </w:tc>
        <w:tc>
          <w:tcPr>
            <w:tcW w:w="889" w:type="dxa"/>
            <w:vMerge/>
            <w:tcBorders>
              <w:top w:val="nil"/>
              <w:left w:val="single" w:sz="6" w:space="0" w:color="auto"/>
              <w:bottom w:val="nil"/>
            </w:tcBorders>
            <w:vAlign w:val="center"/>
          </w:tcPr>
          <w:p w14:paraId="410056EE" w14:textId="77777777" w:rsidR="00CE56A5" w:rsidRPr="00776987" w:rsidRDefault="00CE56A5" w:rsidP="009225EB">
            <w:pPr>
              <w:pStyle w:val="BodyText"/>
              <w:spacing w:after="0"/>
              <w:rPr>
                <w:b/>
                <w:sz w:val="18"/>
                <w:lang w:val="mk-MK" w:eastAsia="en-GB"/>
              </w:rPr>
            </w:pPr>
          </w:p>
        </w:tc>
      </w:tr>
      <w:tr w:rsidR="00335A63" w:rsidRPr="00776987" w14:paraId="1653E4C6" w14:textId="77777777" w:rsidTr="00321D8E">
        <w:trPr>
          <w:cantSplit/>
          <w:trHeight w:val="90"/>
          <w:tblHeader/>
        </w:trPr>
        <w:tc>
          <w:tcPr>
            <w:tcW w:w="4309" w:type="dxa"/>
            <w:vMerge/>
            <w:tcBorders>
              <w:top w:val="nil"/>
              <w:bottom w:val="single" w:sz="6" w:space="0" w:color="auto"/>
              <w:right w:val="single" w:sz="6" w:space="0" w:color="auto"/>
            </w:tcBorders>
          </w:tcPr>
          <w:p w14:paraId="22B5AE46" w14:textId="77777777" w:rsidR="00CE56A5" w:rsidRPr="00776987" w:rsidRDefault="00CE56A5" w:rsidP="009225EB">
            <w:pPr>
              <w:pStyle w:val="BodyText"/>
              <w:spacing w:after="0"/>
              <w:rPr>
                <w:sz w:val="18"/>
                <w:lang w:val="mk-MK" w:eastAsia="en-GB"/>
              </w:rPr>
            </w:pPr>
          </w:p>
        </w:tc>
        <w:tc>
          <w:tcPr>
            <w:tcW w:w="851" w:type="dxa"/>
            <w:vMerge/>
            <w:tcBorders>
              <w:top w:val="nil"/>
              <w:left w:val="single" w:sz="6" w:space="0" w:color="auto"/>
              <w:bottom w:val="single" w:sz="6" w:space="0" w:color="auto"/>
              <w:right w:val="single" w:sz="6" w:space="0" w:color="auto"/>
            </w:tcBorders>
            <w:vAlign w:val="center"/>
          </w:tcPr>
          <w:p w14:paraId="2EEB881A" w14:textId="77777777" w:rsidR="00CE56A5" w:rsidRPr="00776987" w:rsidRDefault="00CE56A5" w:rsidP="009225EB">
            <w:pPr>
              <w:pStyle w:val="BodyText"/>
              <w:spacing w:after="0"/>
              <w:rPr>
                <w:b/>
                <w:sz w:val="18"/>
                <w:lang w:val="mk-MK" w:eastAsia="en-GB"/>
              </w:rPr>
            </w:pPr>
          </w:p>
        </w:tc>
        <w:tc>
          <w:tcPr>
            <w:tcW w:w="850" w:type="dxa"/>
            <w:vMerge/>
            <w:tcBorders>
              <w:top w:val="nil"/>
              <w:left w:val="single" w:sz="6" w:space="0" w:color="auto"/>
              <w:bottom w:val="single" w:sz="6" w:space="0" w:color="auto"/>
              <w:right w:val="single" w:sz="6" w:space="0" w:color="auto"/>
            </w:tcBorders>
            <w:vAlign w:val="center"/>
          </w:tcPr>
          <w:p w14:paraId="1CD10AAA" w14:textId="77777777" w:rsidR="00CE56A5" w:rsidRPr="00776987" w:rsidRDefault="00CE56A5" w:rsidP="009225EB">
            <w:pPr>
              <w:pStyle w:val="BodyText"/>
              <w:spacing w:after="0"/>
              <w:rPr>
                <w:b/>
                <w:sz w:val="18"/>
                <w:lang w:val="mk-MK" w:eastAsia="en-GB"/>
              </w:rPr>
            </w:pPr>
          </w:p>
        </w:tc>
        <w:tc>
          <w:tcPr>
            <w:tcW w:w="851" w:type="dxa"/>
            <w:vMerge/>
            <w:tcBorders>
              <w:top w:val="nil"/>
              <w:left w:val="single" w:sz="6" w:space="0" w:color="auto"/>
              <w:bottom w:val="single" w:sz="6" w:space="0" w:color="auto"/>
              <w:right w:val="single" w:sz="6" w:space="0" w:color="auto"/>
            </w:tcBorders>
            <w:vAlign w:val="center"/>
          </w:tcPr>
          <w:p w14:paraId="1A92DE99" w14:textId="77777777" w:rsidR="00CE56A5" w:rsidRPr="00776987" w:rsidRDefault="00CE56A5" w:rsidP="009225EB">
            <w:pPr>
              <w:pStyle w:val="BodyText"/>
              <w:spacing w:after="0"/>
              <w:rPr>
                <w:b/>
                <w:sz w:val="18"/>
                <w:lang w:val="mk-MK" w:eastAsia="en-GB"/>
              </w:rPr>
            </w:pPr>
          </w:p>
        </w:tc>
        <w:tc>
          <w:tcPr>
            <w:tcW w:w="850" w:type="dxa"/>
            <w:vMerge/>
            <w:tcBorders>
              <w:top w:val="nil"/>
              <w:left w:val="single" w:sz="6" w:space="0" w:color="auto"/>
              <w:bottom w:val="single" w:sz="6" w:space="0" w:color="auto"/>
              <w:right w:val="single" w:sz="6" w:space="0" w:color="auto"/>
            </w:tcBorders>
            <w:vAlign w:val="center"/>
          </w:tcPr>
          <w:p w14:paraId="0F7247F6" w14:textId="77777777" w:rsidR="00CE56A5" w:rsidRPr="00776987" w:rsidRDefault="00CE56A5" w:rsidP="009225EB">
            <w:pPr>
              <w:pStyle w:val="BodyText"/>
              <w:spacing w:after="0"/>
              <w:rPr>
                <w:b/>
                <w:sz w:val="18"/>
                <w:lang w:val="mk-MK" w:eastAsia="en-GB"/>
              </w:rPr>
            </w:pPr>
          </w:p>
        </w:tc>
        <w:tc>
          <w:tcPr>
            <w:tcW w:w="851" w:type="dxa"/>
            <w:vMerge/>
            <w:tcBorders>
              <w:top w:val="nil"/>
              <w:left w:val="single" w:sz="6" w:space="0" w:color="auto"/>
              <w:bottom w:val="single" w:sz="6" w:space="0" w:color="auto"/>
              <w:right w:val="single" w:sz="6" w:space="0" w:color="auto"/>
            </w:tcBorders>
            <w:vAlign w:val="center"/>
          </w:tcPr>
          <w:p w14:paraId="2E3F5A92" w14:textId="77777777" w:rsidR="00CE56A5" w:rsidRPr="00776987" w:rsidRDefault="00CE56A5" w:rsidP="009225EB">
            <w:pPr>
              <w:pStyle w:val="BodyText"/>
              <w:spacing w:after="0"/>
              <w:rPr>
                <w:b/>
                <w:sz w:val="18"/>
                <w:lang w:val="mk-MK" w:eastAsia="en-GB"/>
              </w:rPr>
            </w:pPr>
          </w:p>
        </w:tc>
        <w:tc>
          <w:tcPr>
            <w:tcW w:w="850" w:type="dxa"/>
            <w:tcBorders>
              <w:top w:val="single" w:sz="4" w:space="0" w:color="auto"/>
              <w:left w:val="single" w:sz="6" w:space="0" w:color="auto"/>
              <w:bottom w:val="single" w:sz="6" w:space="0" w:color="auto"/>
              <w:right w:val="single" w:sz="6" w:space="0" w:color="auto"/>
            </w:tcBorders>
            <w:vAlign w:val="center"/>
          </w:tcPr>
          <w:p w14:paraId="4F826157" w14:textId="0798B26D" w:rsidR="00CE56A5" w:rsidRPr="008D617C" w:rsidRDefault="00CE56A5" w:rsidP="009225EB">
            <w:pPr>
              <w:pStyle w:val="BodyText"/>
              <w:spacing w:after="0"/>
              <w:jc w:val="center"/>
              <w:rPr>
                <w:sz w:val="18"/>
                <w:lang w:val="mk-MK" w:eastAsia="en-GB"/>
              </w:rPr>
            </w:pPr>
            <w:r w:rsidRPr="008D617C">
              <w:rPr>
                <w:sz w:val="18"/>
                <w:lang w:val="mk-MK" w:eastAsia="en-GB"/>
              </w:rPr>
              <w:t>F</w:t>
            </w:r>
            <w:r w:rsidR="00FA2AC1">
              <w:rPr>
                <w:sz w:val="18"/>
                <w:lang w:val="en-US" w:eastAsia="en-GB"/>
              </w:rPr>
              <w:t>F</w:t>
            </w:r>
            <w:r w:rsidRPr="008D617C">
              <w:rPr>
                <w:sz w:val="18"/>
                <w:lang w:val="mk-MK" w:eastAsia="en-GB"/>
              </w:rPr>
              <w:t>S</w:t>
            </w:r>
          </w:p>
          <w:p w14:paraId="57DD1953" w14:textId="77777777" w:rsidR="00CE56A5" w:rsidRPr="004053CA" w:rsidRDefault="00CE56A5" w:rsidP="009225EB">
            <w:pPr>
              <w:pStyle w:val="BodyText"/>
              <w:spacing w:after="0"/>
              <w:jc w:val="center"/>
              <w:rPr>
                <w:b/>
                <w:sz w:val="18"/>
                <w:lang w:val="en-US" w:eastAsia="en-GB"/>
              </w:rPr>
            </w:pPr>
            <w:r w:rsidRPr="008D617C">
              <w:rPr>
                <w:sz w:val="18"/>
                <w:lang w:val="en-US" w:eastAsia="en-GB"/>
              </w:rPr>
              <w:t>As</w:t>
            </w:r>
          </w:p>
        </w:tc>
        <w:tc>
          <w:tcPr>
            <w:tcW w:w="889" w:type="dxa"/>
            <w:vMerge/>
            <w:tcBorders>
              <w:top w:val="nil"/>
              <w:left w:val="single" w:sz="6" w:space="0" w:color="auto"/>
              <w:bottom w:val="single" w:sz="6" w:space="0" w:color="auto"/>
            </w:tcBorders>
            <w:vAlign w:val="center"/>
          </w:tcPr>
          <w:p w14:paraId="5821735F" w14:textId="77777777" w:rsidR="00CE56A5" w:rsidRPr="00776987" w:rsidRDefault="00CE56A5" w:rsidP="009225EB">
            <w:pPr>
              <w:pStyle w:val="BodyText"/>
              <w:spacing w:after="0"/>
              <w:rPr>
                <w:b/>
                <w:sz w:val="18"/>
                <w:lang w:val="mk-MK" w:eastAsia="en-GB"/>
              </w:rPr>
            </w:pPr>
          </w:p>
        </w:tc>
      </w:tr>
      <w:tr w:rsidR="00CE56A5" w:rsidRPr="00776987" w14:paraId="5579BDB6" w14:textId="77777777" w:rsidTr="00FA2AC1">
        <w:trPr>
          <w:cantSplit/>
          <w:trHeight w:val="340"/>
        </w:trPr>
        <w:tc>
          <w:tcPr>
            <w:tcW w:w="10301" w:type="dxa"/>
            <w:gridSpan w:val="8"/>
            <w:tcBorders>
              <w:top w:val="single" w:sz="6" w:space="0" w:color="auto"/>
              <w:bottom w:val="single" w:sz="6" w:space="0" w:color="auto"/>
            </w:tcBorders>
            <w:shd w:val="clear" w:color="auto" w:fill="B3B3B3"/>
            <w:vAlign w:val="center"/>
          </w:tcPr>
          <w:p w14:paraId="2B7C2A91" w14:textId="0899CCE1" w:rsidR="00CE56A5" w:rsidRPr="00DF25AB" w:rsidRDefault="00CE56A5" w:rsidP="009225EB">
            <w:pPr>
              <w:pStyle w:val="BodyText"/>
              <w:spacing w:before="60" w:after="60"/>
              <w:rPr>
                <w:b/>
                <w:sz w:val="18"/>
                <w:lang w:val="mk-MK" w:eastAsia="en-GB"/>
              </w:rPr>
            </w:pPr>
            <w:r>
              <w:rPr>
                <w:b/>
                <w:sz w:val="18"/>
                <w:lang w:val="mk-MK" w:eastAsia="en-GB"/>
              </w:rPr>
              <w:lastRenderedPageBreak/>
              <w:t>СЕКЦИЈА 1</w:t>
            </w:r>
            <w:r w:rsidRPr="00DF25AB">
              <w:rPr>
                <w:b/>
                <w:sz w:val="18"/>
                <w:lang w:val="mk-MK" w:eastAsia="en-GB"/>
              </w:rPr>
              <w:t xml:space="preserve"> – </w:t>
            </w:r>
            <w:r>
              <w:rPr>
                <w:b/>
                <w:sz w:val="18"/>
                <w:lang w:val="mk-MK" w:eastAsia="en-GB"/>
              </w:rPr>
              <w:t>Подготовка и проверки</w:t>
            </w:r>
            <w:r w:rsidR="00A31D4C">
              <w:rPr>
                <w:b/>
                <w:sz w:val="18"/>
                <w:lang w:val="mk-MK" w:eastAsia="en-GB"/>
              </w:rPr>
              <w:t xml:space="preserve"> пред лет</w:t>
            </w:r>
          </w:p>
        </w:tc>
      </w:tr>
      <w:tr w:rsidR="00335A63" w:rsidRPr="00776987" w14:paraId="327F0BEA" w14:textId="77777777" w:rsidTr="00321D8E">
        <w:trPr>
          <w:cantSplit/>
        </w:trPr>
        <w:tc>
          <w:tcPr>
            <w:tcW w:w="4309" w:type="dxa"/>
            <w:tcBorders>
              <w:top w:val="single" w:sz="6" w:space="0" w:color="auto"/>
              <w:bottom w:val="single" w:sz="6" w:space="0" w:color="auto"/>
              <w:right w:val="single" w:sz="6" w:space="0" w:color="auto"/>
            </w:tcBorders>
          </w:tcPr>
          <w:p w14:paraId="3A6FE26F" w14:textId="77777777" w:rsidR="00CE56A5" w:rsidRPr="0073754A" w:rsidRDefault="00CE56A5" w:rsidP="009225EB">
            <w:pPr>
              <w:pStyle w:val="BodyText"/>
              <w:tabs>
                <w:tab w:val="left" w:pos="419"/>
              </w:tabs>
              <w:spacing w:after="0"/>
              <w:rPr>
                <w:sz w:val="18"/>
                <w:lang w:val="mk-MK" w:eastAsia="en-GB"/>
              </w:rPr>
            </w:pPr>
            <w:r>
              <w:rPr>
                <w:sz w:val="18"/>
                <w:lang w:val="mk-MK" w:eastAsia="en-GB"/>
              </w:rPr>
              <w:t>1.</w:t>
            </w:r>
            <w:r>
              <w:rPr>
                <w:sz w:val="18"/>
                <w:lang w:val="en-US" w:eastAsia="en-GB"/>
              </w:rPr>
              <w:tab/>
            </w:r>
            <w:r>
              <w:rPr>
                <w:sz w:val="18"/>
                <w:lang w:val="mk-MK" w:eastAsia="en-GB"/>
              </w:rPr>
              <w:t>Преглед пред лет</w:t>
            </w:r>
          </w:p>
        </w:tc>
        <w:tc>
          <w:tcPr>
            <w:tcW w:w="851" w:type="dxa"/>
            <w:tcBorders>
              <w:top w:val="single" w:sz="6" w:space="0" w:color="auto"/>
              <w:left w:val="single" w:sz="6" w:space="0" w:color="auto"/>
              <w:bottom w:val="single" w:sz="6" w:space="0" w:color="auto"/>
              <w:right w:val="single" w:sz="6" w:space="0" w:color="auto"/>
            </w:tcBorders>
          </w:tcPr>
          <w:p w14:paraId="714E84B4" w14:textId="77777777" w:rsidR="00CE56A5" w:rsidRPr="00776987" w:rsidRDefault="00CE56A5" w:rsidP="00050515">
            <w:pPr>
              <w:pStyle w:val="BodyText"/>
              <w:spacing w:after="0"/>
              <w:rPr>
                <w:b/>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6C45D90F" w14:textId="77777777" w:rsidR="00CE56A5" w:rsidRPr="00776987" w:rsidRDefault="00CE56A5" w:rsidP="00050515">
            <w:pPr>
              <w:pStyle w:val="BodyText"/>
              <w:spacing w:after="0"/>
              <w:rPr>
                <w:b/>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4EA51566" w14:textId="77777777" w:rsidR="00CE56A5" w:rsidRPr="00776987" w:rsidRDefault="00CE56A5" w:rsidP="00050515">
            <w:pPr>
              <w:pStyle w:val="BodyText"/>
              <w:spacing w:after="0"/>
              <w:rPr>
                <w:b/>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2E32DB1F" w14:textId="77777777" w:rsidR="00CE56A5" w:rsidRPr="00D43B4D" w:rsidRDefault="00CE56A5" w:rsidP="00050515">
            <w:pPr>
              <w:pStyle w:val="BodyText"/>
              <w:spacing w:after="0"/>
              <w:rPr>
                <w:sz w:val="18"/>
                <w:lang w:val="en-US" w:eastAsia="en-GB"/>
              </w:rPr>
            </w:pPr>
            <w:r w:rsidRPr="00D43B4D">
              <w:rPr>
                <w:sz w:val="18"/>
                <w:lang w:val="en-US" w:eastAsia="en-GB"/>
              </w:rPr>
              <w:t>P</w:t>
            </w:r>
          </w:p>
        </w:tc>
        <w:tc>
          <w:tcPr>
            <w:tcW w:w="851" w:type="dxa"/>
            <w:tcBorders>
              <w:top w:val="single" w:sz="6" w:space="0" w:color="auto"/>
              <w:left w:val="single" w:sz="6" w:space="0" w:color="auto"/>
              <w:bottom w:val="single" w:sz="6" w:space="0" w:color="auto"/>
              <w:right w:val="single" w:sz="6" w:space="0" w:color="auto"/>
            </w:tcBorders>
          </w:tcPr>
          <w:p w14:paraId="700D11C5" w14:textId="77777777" w:rsidR="00CE56A5" w:rsidRPr="00776987" w:rsidRDefault="00CE56A5" w:rsidP="00050515">
            <w:pPr>
              <w:pStyle w:val="BodyText"/>
              <w:spacing w:after="0"/>
              <w:rPr>
                <w:b/>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406FA6C8" w14:textId="77777777" w:rsidR="00CE56A5" w:rsidRPr="00776987" w:rsidRDefault="00CE56A5" w:rsidP="00050515">
            <w:pPr>
              <w:pStyle w:val="BodyText"/>
              <w:spacing w:after="0"/>
              <w:rPr>
                <w:b/>
                <w:sz w:val="18"/>
                <w:lang w:val="mk-MK" w:eastAsia="en-GB"/>
              </w:rPr>
            </w:pPr>
          </w:p>
        </w:tc>
        <w:tc>
          <w:tcPr>
            <w:tcW w:w="889" w:type="dxa"/>
            <w:tcBorders>
              <w:top w:val="single" w:sz="6" w:space="0" w:color="auto"/>
              <w:left w:val="single" w:sz="6" w:space="0" w:color="auto"/>
              <w:bottom w:val="single" w:sz="6" w:space="0" w:color="auto"/>
            </w:tcBorders>
          </w:tcPr>
          <w:p w14:paraId="165E1602" w14:textId="77777777" w:rsidR="00CE56A5" w:rsidRPr="00776987" w:rsidRDefault="00CE56A5" w:rsidP="00050515">
            <w:pPr>
              <w:pStyle w:val="BodyText"/>
              <w:spacing w:after="0"/>
              <w:rPr>
                <w:b/>
                <w:sz w:val="18"/>
                <w:lang w:val="mk-MK" w:eastAsia="en-GB"/>
              </w:rPr>
            </w:pPr>
          </w:p>
        </w:tc>
      </w:tr>
      <w:tr w:rsidR="00335A63" w:rsidRPr="00776987" w14:paraId="09B6CF46" w14:textId="77777777" w:rsidTr="00321D8E">
        <w:trPr>
          <w:cantSplit/>
        </w:trPr>
        <w:tc>
          <w:tcPr>
            <w:tcW w:w="4309" w:type="dxa"/>
            <w:tcBorders>
              <w:top w:val="single" w:sz="6" w:space="0" w:color="auto"/>
              <w:bottom w:val="single" w:sz="6" w:space="0" w:color="auto"/>
              <w:right w:val="single" w:sz="6" w:space="0" w:color="auto"/>
            </w:tcBorders>
          </w:tcPr>
          <w:p w14:paraId="4EF8EAE5" w14:textId="0451F81F" w:rsidR="00CE56A5" w:rsidRPr="00922FD7" w:rsidRDefault="00CE56A5" w:rsidP="009225EB">
            <w:pPr>
              <w:pStyle w:val="BodyText"/>
              <w:tabs>
                <w:tab w:val="left" w:pos="440"/>
              </w:tabs>
              <w:spacing w:after="0"/>
              <w:rPr>
                <w:sz w:val="18"/>
                <w:lang w:val="mk-MK" w:eastAsia="en-GB"/>
              </w:rPr>
            </w:pPr>
            <w:r w:rsidRPr="00922FD7">
              <w:rPr>
                <w:sz w:val="18"/>
                <w:lang w:val="mk-MK" w:eastAsia="en-GB"/>
              </w:rPr>
              <w:t>1.</w:t>
            </w:r>
            <w:r>
              <w:rPr>
                <w:sz w:val="18"/>
                <w:lang w:val="mk-MK" w:eastAsia="en-GB"/>
              </w:rPr>
              <w:t>2</w:t>
            </w:r>
            <w:r w:rsidRPr="00922FD7">
              <w:rPr>
                <w:sz w:val="18"/>
                <w:lang w:val="mk-MK" w:eastAsia="en-GB"/>
              </w:rPr>
              <w:tab/>
              <w:t>Преглед на пилот</w:t>
            </w:r>
            <w:r w:rsidR="00CD304E">
              <w:rPr>
                <w:sz w:val="18"/>
                <w:lang w:val="mk-MK" w:eastAsia="en-GB"/>
              </w:rPr>
              <w:t>ската</w:t>
            </w:r>
            <w:r w:rsidRPr="00922FD7">
              <w:rPr>
                <w:sz w:val="18"/>
                <w:lang w:val="mk-MK" w:eastAsia="en-GB"/>
              </w:rPr>
              <w:t xml:space="preserve"> кабина</w:t>
            </w:r>
          </w:p>
        </w:tc>
        <w:tc>
          <w:tcPr>
            <w:tcW w:w="851" w:type="dxa"/>
            <w:tcBorders>
              <w:top w:val="single" w:sz="6" w:space="0" w:color="auto"/>
              <w:left w:val="single" w:sz="6" w:space="0" w:color="auto"/>
              <w:bottom w:val="single" w:sz="6" w:space="0" w:color="auto"/>
              <w:right w:val="single" w:sz="6" w:space="0" w:color="auto"/>
            </w:tcBorders>
          </w:tcPr>
          <w:p w14:paraId="3E5839B2" w14:textId="7BB4A448" w:rsidR="00CE56A5" w:rsidRPr="0073754A" w:rsidRDefault="00CE56A5" w:rsidP="00050515">
            <w:pPr>
              <w:pStyle w:val="BodyText"/>
              <w:spacing w:after="0"/>
              <w:rPr>
                <w:sz w:val="18"/>
                <w:lang w:val="mk-MK" w:eastAsia="en-GB"/>
              </w:rPr>
            </w:pPr>
            <w:r w:rsidRPr="0073754A">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59AA27B9" w14:textId="77777777" w:rsidR="00CE56A5" w:rsidRPr="0073754A" w:rsidRDefault="00CE56A5" w:rsidP="00050515">
            <w:pPr>
              <w:pStyle w:val="BodyText"/>
              <w:spacing w:after="0"/>
              <w:rPr>
                <w:sz w:val="18"/>
                <w:lang w:val="mk-MK" w:eastAsia="en-GB"/>
              </w:rPr>
            </w:pPr>
            <w:r w:rsidRPr="0073754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6FC2B7AD" w14:textId="77777777" w:rsidR="00CE56A5" w:rsidRPr="0073754A" w:rsidRDefault="00CE56A5" w:rsidP="00050515">
            <w:pPr>
              <w:pStyle w:val="BodyText"/>
              <w:spacing w:after="0"/>
              <w:rPr>
                <w:sz w:val="18"/>
                <w:lang w:val="mk-MK" w:eastAsia="en-GB"/>
              </w:rPr>
            </w:pPr>
            <w:r w:rsidRPr="0073754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1C0D4F07" w14:textId="77777777" w:rsidR="00CE56A5" w:rsidRPr="0073754A" w:rsidRDefault="00CE56A5" w:rsidP="00050515">
            <w:pPr>
              <w:pStyle w:val="BodyText"/>
              <w:spacing w:after="0"/>
              <w:rPr>
                <w:sz w:val="18"/>
                <w:lang w:val="mk-MK" w:eastAsia="en-GB"/>
              </w:rPr>
            </w:pPr>
            <w:r w:rsidRPr="0073754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459D77AA" w14:textId="77777777" w:rsidR="00CE56A5" w:rsidRPr="0073754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45049078" w14:textId="77777777" w:rsidR="00CE56A5" w:rsidRPr="00776987" w:rsidRDefault="00CE56A5" w:rsidP="00050515">
            <w:pPr>
              <w:pStyle w:val="BodyText"/>
              <w:spacing w:after="0"/>
              <w:rPr>
                <w:b/>
                <w:sz w:val="18"/>
                <w:lang w:val="mk-MK" w:eastAsia="en-GB"/>
              </w:rPr>
            </w:pPr>
          </w:p>
        </w:tc>
        <w:tc>
          <w:tcPr>
            <w:tcW w:w="889" w:type="dxa"/>
            <w:tcBorders>
              <w:top w:val="single" w:sz="6" w:space="0" w:color="auto"/>
              <w:left w:val="single" w:sz="6" w:space="0" w:color="auto"/>
              <w:bottom w:val="single" w:sz="6" w:space="0" w:color="auto"/>
            </w:tcBorders>
          </w:tcPr>
          <w:p w14:paraId="5B273205" w14:textId="77777777" w:rsidR="00CE56A5" w:rsidRPr="00776987" w:rsidRDefault="00CE56A5" w:rsidP="00050515">
            <w:pPr>
              <w:pStyle w:val="BodyText"/>
              <w:spacing w:after="0"/>
              <w:rPr>
                <w:b/>
                <w:sz w:val="18"/>
                <w:lang w:val="mk-MK" w:eastAsia="en-GB"/>
              </w:rPr>
            </w:pPr>
          </w:p>
        </w:tc>
      </w:tr>
      <w:tr w:rsidR="00335A63" w:rsidRPr="00776987" w14:paraId="03DB85AD" w14:textId="77777777" w:rsidTr="00321D8E">
        <w:trPr>
          <w:cantSplit/>
        </w:trPr>
        <w:tc>
          <w:tcPr>
            <w:tcW w:w="4309" w:type="dxa"/>
            <w:tcBorders>
              <w:top w:val="single" w:sz="6" w:space="0" w:color="auto"/>
              <w:bottom w:val="single" w:sz="6" w:space="0" w:color="auto"/>
              <w:right w:val="single" w:sz="6" w:space="0" w:color="auto"/>
            </w:tcBorders>
            <w:vAlign w:val="center"/>
          </w:tcPr>
          <w:p w14:paraId="453A61A8" w14:textId="1EFCF820" w:rsidR="00CE56A5" w:rsidRPr="00922FD7" w:rsidRDefault="00CE56A5" w:rsidP="00CD304E">
            <w:pPr>
              <w:pStyle w:val="BodyText"/>
              <w:tabs>
                <w:tab w:val="left" w:pos="440"/>
              </w:tabs>
              <w:spacing w:after="0"/>
              <w:ind w:left="372" w:hanging="372"/>
              <w:rPr>
                <w:sz w:val="18"/>
                <w:lang w:val="mk-MK" w:eastAsia="en-GB"/>
              </w:rPr>
            </w:pPr>
            <w:r w:rsidRPr="00922FD7">
              <w:rPr>
                <w:sz w:val="18"/>
                <w:lang w:val="mk-MK" w:eastAsia="en-GB"/>
              </w:rPr>
              <w:t>1.</w:t>
            </w:r>
            <w:r>
              <w:rPr>
                <w:sz w:val="18"/>
                <w:lang w:val="mk-MK" w:eastAsia="en-GB"/>
              </w:rPr>
              <w:t>3</w:t>
            </w:r>
            <w:r w:rsidRPr="00922FD7">
              <w:rPr>
                <w:sz w:val="18"/>
                <w:lang w:val="mk-MK" w:eastAsia="en-GB"/>
              </w:rPr>
              <w:tab/>
            </w:r>
            <w:r>
              <w:rPr>
                <w:sz w:val="18"/>
                <w:lang w:val="mk-MK" w:eastAsia="en-GB"/>
              </w:rPr>
              <w:t xml:space="preserve">Процедури за </w:t>
            </w:r>
            <w:r w:rsidRPr="00922FD7">
              <w:rPr>
                <w:sz w:val="18"/>
                <w:lang w:val="mk-MK" w:eastAsia="en-GB"/>
              </w:rPr>
              <w:t xml:space="preserve">придвижување на моторите, проверка на радио и навигациската опрема, избор и поставување на </w:t>
            </w:r>
            <w:r w:rsidR="00CD304E">
              <w:rPr>
                <w:sz w:val="18"/>
                <w:lang w:val="mk-MK" w:eastAsia="en-GB"/>
              </w:rPr>
              <w:t xml:space="preserve">фреквенции за </w:t>
            </w:r>
            <w:r w:rsidRPr="00922FD7">
              <w:rPr>
                <w:sz w:val="18"/>
                <w:lang w:val="mk-MK" w:eastAsia="en-GB"/>
              </w:rPr>
              <w:t>навигац</w:t>
            </w:r>
            <w:r w:rsidR="00CD304E">
              <w:rPr>
                <w:sz w:val="18"/>
                <w:lang w:val="mk-MK" w:eastAsia="en-GB"/>
              </w:rPr>
              <w:t xml:space="preserve">ија и </w:t>
            </w:r>
            <w:r w:rsidRPr="00922FD7">
              <w:rPr>
                <w:sz w:val="18"/>
                <w:lang w:val="mk-MK" w:eastAsia="en-GB"/>
              </w:rPr>
              <w:t>комуникација</w:t>
            </w:r>
          </w:p>
        </w:tc>
        <w:tc>
          <w:tcPr>
            <w:tcW w:w="851" w:type="dxa"/>
            <w:tcBorders>
              <w:top w:val="single" w:sz="6" w:space="0" w:color="auto"/>
              <w:left w:val="single" w:sz="6" w:space="0" w:color="auto"/>
              <w:bottom w:val="single" w:sz="6" w:space="0" w:color="auto"/>
              <w:right w:val="single" w:sz="6" w:space="0" w:color="auto"/>
            </w:tcBorders>
          </w:tcPr>
          <w:p w14:paraId="6BC150D5" w14:textId="77777777" w:rsidR="00CE56A5" w:rsidRPr="00D43B4D"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7246DD4F" w14:textId="5C0F55D1" w:rsidR="00CE56A5" w:rsidRPr="00D43B4D" w:rsidRDefault="00CE56A5" w:rsidP="00050515">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23A50920" w14:textId="77777777" w:rsidR="00CE56A5" w:rsidRPr="00D43B4D" w:rsidRDefault="00CE56A5" w:rsidP="00050515">
            <w:pPr>
              <w:pStyle w:val="BodyText"/>
              <w:spacing w:after="0"/>
              <w:rPr>
                <w:sz w:val="18"/>
                <w:lang w:val="mk-MK" w:eastAsia="en-GB"/>
              </w:rPr>
            </w:pPr>
            <w:r w:rsidRPr="00D43B4D">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0D5BD9FC" w14:textId="77777777" w:rsidR="00CE56A5" w:rsidRPr="00D43B4D" w:rsidRDefault="00CE56A5" w:rsidP="00050515">
            <w:pPr>
              <w:pStyle w:val="BodyText"/>
              <w:spacing w:after="0"/>
              <w:rPr>
                <w:sz w:val="18"/>
                <w:lang w:val="mk-MK" w:eastAsia="en-GB"/>
              </w:rPr>
            </w:pPr>
            <w:r w:rsidRPr="00D43B4D">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17C6455B" w14:textId="77777777" w:rsidR="00CE56A5" w:rsidRPr="00D43B4D"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2C5F7F5D" w14:textId="77777777" w:rsidR="00CE56A5" w:rsidRPr="00D43B4D" w:rsidRDefault="00CE56A5" w:rsidP="00050515">
            <w:pPr>
              <w:pStyle w:val="BodyText"/>
              <w:spacing w:after="0"/>
              <w:rPr>
                <w:sz w:val="18"/>
                <w:lang w:val="mk-MK" w:eastAsia="en-GB"/>
              </w:rPr>
            </w:pPr>
            <w:r w:rsidRPr="00D43B4D">
              <w:rPr>
                <w:sz w:val="18"/>
                <w:lang w:val="mk-MK" w:eastAsia="en-GB"/>
              </w:rPr>
              <w:t>M</w:t>
            </w:r>
          </w:p>
        </w:tc>
        <w:tc>
          <w:tcPr>
            <w:tcW w:w="889" w:type="dxa"/>
            <w:tcBorders>
              <w:top w:val="single" w:sz="6" w:space="0" w:color="auto"/>
              <w:left w:val="single" w:sz="6" w:space="0" w:color="auto"/>
              <w:bottom w:val="single" w:sz="6" w:space="0" w:color="auto"/>
            </w:tcBorders>
          </w:tcPr>
          <w:p w14:paraId="66A5DB50" w14:textId="77777777" w:rsidR="00CE56A5" w:rsidRPr="00776987" w:rsidRDefault="00CE56A5" w:rsidP="00050515">
            <w:pPr>
              <w:pStyle w:val="BodyText"/>
              <w:spacing w:after="0"/>
              <w:rPr>
                <w:b/>
                <w:sz w:val="18"/>
                <w:lang w:val="mk-MK" w:eastAsia="en-GB"/>
              </w:rPr>
            </w:pPr>
          </w:p>
        </w:tc>
      </w:tr>
      <w:tr w:rsidR="00335A63" w:rsidRPr="00776987" w14:paraId="75F7E80A" w14:textId="77777777" w:rsidTr="00321D8E">
        <w:trPr>
          <w:cantSplit/>
        </w:trPr>
        <w:tc>
          <w:tcPr>
            <w:tcW w:w="4309" w:type="dxa"/>
            <w:tcBorders>
              <w:top w:val="single" w:sz="6" w:space="0" w:color="auto"/>
              <w:bottom w:val="single" w:sz="6" w:space="0" w:color="auto"/>
              <w:right w:val="single" w:sz="6" w:space="0" w:color="auto"/>
            </w:tcBorders>
          </w:tcPr>
          <w:p w14:paraId="17A3E9C2" w14:textId="14D3CEA0" w:rsidR="00CE56A5" w:rsidRPr="00922FD7" w:rsidRDefault="00CE56A5" w:rsidP="00A42EE0">
            <w:pPr>
              <w:pStyle w:val="BodyText"/>
              <w:tabs>
                <w:tab w:val="left" w:pos="440"/>
              </w:tabs>
              <w:spacing w:after="0"/>
              <w:ind w:left="372" w:hanging="372"/>
              <w:rPr>
                <w:sz w:val="18"/>
                <w:lang w:val="mk-MK" w:eastAsia="en-GB"/>
              </w:rPr>
            </w:pPr>
            <w:r w:rsidRPr="00922FD7">
              <w:rPr>
                <w:sz w:val="18"/>
                <w:lang w:val="mk-MK" w:eastAsia="en-GB"/>
              </w:rPr>
              <w:t>1.</w:t>
            </w:r>
            <w:r>
              <w:rPr>
                <w:sz w:val="18"/>
                <w:lang w:val="mk-MK" w:eastAsia="en-GB"/>
              </w:rPr>
              <w:t>4</w:t>
            </w:r>
            <w:r w:rsidRPr="00922FD7">
              <w:rPr>
                <w:sz w:val="18"/>
                <w:lang w:val="mk-MK" w:eastAsia="en-GB"/>
              </w:rPr>
              <w:tab/>
            </w:r>
            <w:r>
              <w:rPr>
                <w:sz w:val="18"/>
                <w:lang w:val="mk-MK" w:eastAsia="en-GB"/>
              </w:rPr>
              <w:t>Процедури</w:t>
            </w:r>
            <w:r w:rsidRPr="00F03A0A">
              <w:rPr>
                <w:sz w:val="18"/>
                <w:lang w:val="mk-MK" w:eastAsia="en-GB"/>
              </w:rPr>
              <w:t xml:space="preserve"> </w:t>
            </w:r>
            <w:r>
              <w:rPr>
                <w:sz w:val="18"/>
                <w:lang w:val="mk-MK" w:eastAsia="en-GB"/>
              </w:rPr>
              <w:t>на одвојувањ</w:t>
            </w:r>
            <w:r w:rsidRPr="005D6963">
              <w:rPr>
                <w:sz w:val="18"/>
                <w:lang w:val="mk-MK" w:eastAsia="en-GB"/>
              </w:rPr>
              <w:t xml:space="preserve">е </w:t>
            </w:r>
            <w:r w:rsidR="00D85D4B">
              <w:rPr>
                <w:sz w:val="18"/>
                <w:lang w:val="mk-MK" w:eastAsia="en-GB"/>
              </w:rPr>
              <w:t xml:space="preserve">на врските </w:t>
            </w:r>
            <w:r w:rsidRPr="005D6963">
              <w:rPr>
                <w:sz w:val="18"/>
                <w:lang w:val="mk-MK" w:eastAsia="en-GB"/>
              </w:rPr>
              <w:t>(</w:t>
            </w:r>
            <w:r w:rsidRPr="00F03A0A">
              <w:rPr>
                <w:sz w:val="18"/>
                <w:lang w:val="mk-MK" w:eastAsia="en-GB"/>
              </w:rPr>
              <w:t>off mast</w:t>
            </w:r>
            <w:r w:rsidRPr="005D6963">
              <w:rPr>
                <w:sz w:val="18"/>
                <w:lang w:val="mk-MK" w:eastAsia="en-GB"/>
              </w:rPr>
              <w:t>) и</w:t>
            </w:r>
            <w:r>
              <w:rPr>
                <w:sz w:val="18"/>
                <w:lang w:val="mk-MK" w:eastAsia="en-GB"/>
              </w:rPr>
              <w:t xml:space="preserve"> маневрирање по земја</w:t>
            </w:r>
          </w:p>
        </w:tc>
        <w:tc>
          <w:tcPr>
            <w:tcW w:w="851" w:type="dxa"/>
            <w:tcBorders>
              <w:top w:val="single" w:sz="6" w:space="0" w:color="auto"/>
              <w:left w:val="single" w:sz="6" w:space="0" w:color="auto"/>
              <w:bottom w:val="single" w:sz="6" w:space="0" w:color="auto"/>
              <w:right w:val="single" w:sz="6" w:space="0" w:color="auto"/>
            </w:tcBorders>
          </w:tcPr>
          <w:p w14:paraId="064B7BE4" w14:textId="77777777" w:rsidR="00CE56A5" w:rsidRPr="00D43B4D"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18DC8716" w14:textId="77777777" w:rsidR="00CE56A5" w:rsidRPr="00D43B4D" w:rsidRDefault="00CE56A5" w:rsidP="00050515">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5F3725BE" w14:textId="539E966D" w:rsidR="00CE56A5" w:rsidRPr="00D43B4D"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61AFC030" w14:textId="77777777" w:rsidR="00CE56A5" w:rsidRPr="00D43B4D" w:rsidRDefault="00CE56A5" w:rsidP="00050515">
            <w:pPr>
              <w:pStyle w:val="BodyText"/>
              <w:spacing w:after="0"/>
              <w:rPr>
                <w:sz w:val="18"/>
                <w:lang w:val="mk-MK" w:eastAsia="en-GB"/>
              </w:rPr>
            </w:pPr>
            <w:r w:rsidRPr="00D43B4D">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2E6CED4C" w14:textId="77777777" w:rsidR="00CE56A5" w:rsidRPr="00D43B4D"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23D839C1" w14:textId="77777777" w:rsidR="00CE56A5" w:rsidRPr="00776987" w:rsidRDefault="00CE56A5" w:rsidP="00050515">
            <w:pPr>
              <w:pStyle w:val="BodyText"/>
              <w:spacing w:after="0"/>
              <w:rPr>
                <w:b/>
                <w:sz w:val="18"/>
                <w:lang w:val="mk-MK" w:eastAsia="en-GB"/>
              </w:rPr>
            </w:pPr>
          </w:p>
        </w:tc>
        <w:tc>
          <w:tcPr>
            <w:tcW w:w="889" w:type="dxa"/>
            <w:tcBorders>
              <w:top w:val="single" w:sz="6" w:space="0" w:color="auto"/>
              <w:left w:val="single" w:sz="6" w:space="0" w:color="auto"/>
              <w:bottom w:val="single" w:sz="6" w:space="0" w:color="auto"/>
            </w:tcBorders>
          </w:tcPr>
          <w:p w14:paraId="392C5CFB" w14:textId="77777777" w:rsidR="00CE56A5" w:rsidRPr="00776987" w:rsidRDefault="00CE56A5" w:rsidP="00050515">
            <w:pPr>
              <w:pStyle w:val="BodyText"/>
              <w:spacing w:after="0"/>
              <w:rPr>
                <w:b/>
                <w:sz w:val="18"/>
                <w:lang w:val="mk-MK" w:eastAsia="en-GB"/>
              </w:rPr>
            </w:pPr>
          </w:p>
        </w:tc>
      </w:tr>
      <w:tr w:rsidR="00335A63" w:rsidRPr="00776987" w14:paraId="004BEF76" w14:textId="77777777" w:rsidTr="00321D8E">
        <w:trPr>
          <w:cantSplit/>
        </w:trPr>
        <w:tc>
          <w:tcPr>
            <w:tcW w:w="4309" w:type="dxa"/>
            <w:tcBorders>
              <w:top w:val="single" w:sz="6" w:space="0" w:color="auto"/>
              <w:bottom w:val="single" w:sz="6" w:space="0" w:color="auto"/>
              <w:right w:val="single" w:sz="6" w:space="0" w:color="auto"/>
            </w:tcBorders>
          </w:tcPr>
          <w:p w14:paraId="428DC630" w14:textId="6E11AEB0" w:rsidR="00CE56A5" w:rsidRPr="00922FD7" w:rsidRDefault="00CE56A5" w:rsidP="009225EB">
            <w:pPr>
              <w:pStyle w:val="BodyText"/>
              <w:tabs>
                <w:tab w:val="left" w:pos="440"/>
              </w:tabs>
              <w:spacing w:after="0"/>
              <w:rPr>
                <w:sz w:val="18"/>
                <w:lang w:val="mk-MK" w:eastAsia="en-GB"/>
              </w:rPr>
            </w:pPr>
            <w:r w:rsidRPr="00922FD7">
              <w:rPr>
                <w:sz w:val="18"/>
                <w:lang w:val="mk-MK" w:eastAsia="en-GB"/>
              </w:rPr>
              <w:t>1.</w:t>
            </w:r>
            <w:r>
              <w:rPr>
                <w:sz w:val="18"/>
                <w:lang w:val="mk-MK" w:eastAsia="en-GB"/>
              </w:rPr>
              <w:t>5</w:t>
            </w:r>
            <w:r w:rsidRPr="00922FD7">
              <w:rPr>
                <w:sz w:val="18"/>
                <w:lang w:val="mk-MK" w:eastAsia="en-GB"/>
              </w:rPr>
              <w:tab/>
            </w:r>
            <w:r>
              <w:rPr>
                <w:sz w:val="18"/>
                <w:lang w:val="mk-MK" w:eastAsia="en-GB"/>
              </w:rPr>
              <w:t>Процедури и п</w:t>
            </w:r>
            <w:r w:rsidRPr="00922FD7">
              <w:rPr>
                <w:sz w:val="18"/>
                <w:lang w:val="mk-MK" w:eastAsia="en-GB"/>
              </w:rPr>
              <w:t xml:space="preserve">роверки пред </w:t>
            </w:r>
            <w:r w:rsidR="00A42EE0">
              <w:rPr>
                <w:sz w:val="18"/>
                <w:lang w:val="mk-MK" w:eastAsia="en-GB"/>
              </w:rPr>
              <w:t>полетување</w:t>
            </w:r>
          </w:p>
        </w:tc>
        <w:tc>
          <w:tcPr>
            <w:tcW w:w="851" w:type="dxa"/>
            <w:tcBorders>
              <w:top w:val="single" w:sz="6" w:space="0" w:color="auto"/>
              <w:left w:val="single" w:sz="6" w:space="0" w:color="auto"/>
              <w:bottom w:val="single" w:sz="6" w:space="0" w:color="auto"/>
              <w:right w:val="single" w:sz="6" w:space="0" w:color="auto"/>
            </w:tcBorders>
          </w:tcPr>
          <w:p w14:paraId="53F8F155" w14:textId="376799E3" w:rsidR="00CE56A5" w:rsidRPr="00D43B4D" w:rsidRDefault="00CE56A5" w:rsidP="00050515">
            <w:pPr>
              <w:pStyle w:val="BodyText"/>
              <w:spacing w:after="0"/>
              <w:rPr>
                <w:sz w:val="18"/>
                <w:lang w:val="mk-MK" w:eastAsia="en-GB"/>
              </w:rPr>
            </w:pPr>
            <w:r w:rsidRPr="00D43B4D">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104F382D" w14:textId="77777777" w:rsidR="00CE56A5" w:rsidRPr="00D43B4D" w:rsidRDefault="00CE56A5" w:rsidP="00050515">
            <w:pPr>
              <w:pStyle w:val="BodyText"/>
              <w:spacing w:after="0"/>
              <w:rPr>
                <w:sz w:val="18"/>
                <w:lang w:val="mk-MK" w:eastAsia="en-GB"/>
              </w:rPr>
            </w:pPr>
            <w:r w:rsidRPr="00D43B4D">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4A2AD836" w14:textId="77777777" w:rsidR="00CE56A5" w:rsidRPr="00D43B4D" w:rsidRDefault="00CE56A5" w:rsidP="00050515">
            <w:pPr>
              <w:pStyle w:val="BodyText"/>
              <w:spacing w:after="0"/>
              <w:rPr>
                <w:sz w:val="18"/>
                <w:lang w:val="mk-MK" w:eastAsia="en-GB"/>
              </w:rPr>
            </w:pPr>
            <w:r w:rsidRPr="00D43B4D">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68B55C7E" w14:textId="77777777" w:rsidR="00CE56A5" w:rsidRPr="00D43B4D" w:rsidRDefault="00CE56A5" w:rsidP="00050515">
            <w:pPr>
              <w:pStyle w:val="BodyText"/>
              <w:spacing w:after="0"/>
              <w:rPr>
                <w:sz w:val="18"/>
                <w:lang w:val="mk-MK" w:eastAsia="en-GB"/>
              </w:rPr>
            </w:pPr>
            <w:r w:rsidRPr="00D43B4D">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10AA358D" w14:textId="77777777" w:rsidR="00CE56A5" w:rsidRPr="00D43B4D"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6CD52BA6" w14:textId="77777777" w:rsidR="00CE56A5" w:rsidRPr="00D43B4D" w:rsidRDefault="00CE56A5" w:rsidP="00050515">
            <w:pPr>
              <w:pStyle w:val="BodyText"/>
              <w:spacing w:after="0"/>
              <w:rPr>
                <w:sz w:val="18"/>
                <w:lang w:val="mk-MK" w:eastAsia="en-GB"/>
              </w:rPr>
            </w:pPr>
            <w:r w:rsidRPr="00D43B4D">
              <w:rPr>
                <w:sz w:val="18"/>
                <w:lang w:val="mk-MK" w:eastAsia="en-GB"/>
              </w:rPr>
              <w:t>M</w:t>
            </w:r>
          </w:p>
        </w:tc>
        <w:tc>
          <w:tcPr>
            <w:tcW w:w="889" w:type="dxa"/>
            <w:tcBorders>
              <w:top w:val="single" w:sz="6" w:space="0" w:color="auto"/>
              <w:left w:val="single" w:sz="6" w:space="0" w:color="auto"/>
              <w:bottom w:val="single" w:sz="6" w:space="0" w:color="auto"/>
            </w:tcBorders>
          </w:tcPr>
          <w:p w14:paraId="48F87FCE" w14:textId="77777777" w:rsidR="00CE56A5" w:rsidRPr="00776987" w:rsidRDefault="00CE56A5" w:rsidP="00050515">
            <w:pPr>
              <w:pStyle w:val="BodyText"/>
              <w:spacing w:after="0"/>
              <w:rPr>
                <w:b/>
                <w:sz w:val="18"/>
                <w:lang w:val="mk-MK" w:eastAsia="en-GB"/>
              </w:rPr>
            </w:pPr>
          </w:p>
        </w:tc>
      </w:tr>
      <w:tr w:rsidR="00CE56A5" w:rsidRPr="00776987" w14:paraId="1242F3D8" w14:textId="77777777" w:rsidTr="00A42EE0">
        <w:trPr>
          <w:cantSplit/>
        </w:trPr>
        <w:tc>
          <w:tcPr>
            <w:tcW w:w="10301" w:type="dxa"/>
            <w:gridSpan w:val="8"/>
            <w:tcBorders>
              <w:top w:val="single" w:sz="6" w:space="0" w:color="auto"/>
              <w:bottom w:val="single" w:sz="6" w:space="0" w:color="auto"/>
            </w:tcBorders>
            <w:shd w:val="clear" w:color="auto" w:fill="B3B3B3"/>
            <w:vAlign w:val="center"/>
          </w:tcPr>
          <w:p w14:paraId="7C2E2B60" w14:textId="77777777" w:rsidR="00CE56A5" w:rsidRPr="00776987" w:rsidRDefault="00CE56A5" w:rsidP="00A42EE0">
            <w:pPr>
              <w:pStyle w:val="BodyText"/>
              <w:spacing w:before="60" w:after="60"/>
              <w:rPr>
                <w:b/>
                <w:sz w:val="18"/>
                <w:lang w:val="mk-MK" w:eastAsia="en-GB"/>
              </w:rPr>
            </w:pPr>
            <w:r>
              <w:rPr>
                <w:b/>
                <w:sz w:val="18"/>
                <w:lang w:val="mk-MK" w:eastAsia="en-GB"/>
              </w:rPr>
              <w:t xml:space="preserve">СЕКЦИЈА 2 - </w:t>
            </w:r>
            <w:r w:rsidRPr="00736135">
              <w:rPr>
                <w:b/>
                <w:sz w:val="18"/>
                <w:lang w:val="mk-MK" w:eastAsia="en-GB"/>
              </w:rPr>
              <w:t>Меневри и процедури во лет</w:t>
            </w:r>
          </w:p>
        </w:tc>
      </w:tr>
      <w:tr w:rsidR="00335A63" w:rsidRPr="00776987" w14:paraId="3CD5B518" w14:textId="77777777" w:rsidTr="00321D8E">
        <w:trPr>
          <w:cantSplit/>
        </w:trPr>
        <w:tc>
          <w:tcPr>
            <w:tcW w:w="4309" w:type="dxa"/>
            <w:tcBorders>
              <w:top w:val="single" w:sz="6" w:space="0" w:color="auto"/>
              <w:bottom w:val="single" w:sz="6" w:space="0" w:color="auto"/>
              <w:right w:val="single" w:sz="6" w:space="0" w:color="auto"/>
            </w:tcBorders>
            <w:vAlign w:val="center"/>
          </w:tcPr>
          <w:p w14:paraId="2D9171F9" w14:textId="77777777" w:rsidR="00CE56A5" w:rsidRPr="00B112E0" w:rsidRDefault="00CE56A5" w:rsidP="009225EB">
            <w:pPr>
              <w:pStyle w:val="BodyText"/>
              <w:tabs>
                <w:tab w:val="left" w:pos="440"/>
              </w:tabs>
              <w:spacing w:after="0"/>
              <w:rPr>
                <w:sz w:val="18"/>
                <w:lang w:val="mk-MK" w:eastAsia="en-GB"/>
              </w:rPr>
            </w:pPr>
            <w:r w:rsidRPr="00B112E0">
              <w:rPr>
                <w:sz w:val="18"/>
                <w:lang w:val="mk-MK" w:eastAsia="en-GB"/>
              </w:rPr>
              <w:t>2.1</w:t>
            </w:r>
            <w:r w:rsidRPr="00B112E0">
              <w:rPr>
                <w:sz w:val="18"/>
                <w:lang w:val="mk-MK" w:eastAsia="en-GB"/>
              </w:rPr>
              <w:tab/>
              <w:t xml:space="preserve">Нормални </w:t>
            </w:r>
            <w:r w:rsidRPr="008E1275">
              <w:rPr>
                <w:sz w:val="18"/>
                <w:lang w:val="mk-MK" w:eastAsia="en-GB"/>
              </w:rPr>
              <w:t>VFR</w:t>
            </w:r>
            <w:r>
              <w:rPr>
                <w:sz w:val="18"/>
                <w:lang w:val="mk-MK" w:eastAsia="en-GB"/>
              </w:rPr>
              <w:t xml:space="preserve"> профили на </w:t>
            </w:r>
            <w:r w:rsidRPr="00B112E0">
              <w:rPr>
                <w:sz w:val="18"/>
                <w:lang w:val="mk-MK" w:eastAsia="en-GB"/>
              </w:rPr>
              <w:t>полетувањ</w:t>
            </w:r>
            <w:r>
              <w:rPr>
                <w:sz w:val="18"/>
                <w:lang w:val="mk-MK" w:eastAsia="en-GB"/>
              </w:rPr>
              <w:t>е</w:t>
            </w:r>
          </w:p>
        </w:tc>
        <w:tc>
          <w:tcPr>
            <w:tcW w:w="851" w:type="dxa"/>
            <w:tcBorders>
              <w:top w:val="single" w:sz="6" w:space="0" w:color="auto"/>
              <w:left w:val="single" w:sz="6" w:space="0" w:color="auto"/>
              <w:bottom w:val="single" w:sz="6" w:space="0" w:color="auto"/>
              <w:right w:val="single" w:sz="6" w:space="0" w:color="auto"/>
            </w:tcBorders>
          </w:tcPr>
          <w:p w14:paraId="3FCE2264" w14:textId="77777777" w:rsidR="00CE56A5" w:rsidRPr="00D43B4D"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620A345D" w14:textId="77777777" w:rsidR="00CE56A5" w:rsidRPr="00D43B4D" w:rsidRDefault="00CE56A5" w:rsidP="00050515">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3C87AC0D" w14:textId="77777777" w:rsidR="00CE56A5" w:rsidRPr="00D43B4D"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3BE04783" w14:textId="77777777" w:rsidR="00CE56A5" w:rsidRPr="00D43B4D" w:rsidRDefault="00CE56A5" w:rsidP="00050515">
            <w:pPr>
              <w:pStyle w:val="BodyText"/>
              <w:spacing w:after="0"/>
              <w:rPr>
                <w:sz w:val="18"/>
                <w:lang w:val="mk-MK" w:eastAsia="en-GB"/>
              </w:rPr>
            </w:pPr>
            <w:r w:rsidRPr="00D43B4D">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26244FCC" w14:textId="77777777" w:rsidR="00CE56A5" w:rsidRPr="00D43B4D"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5A160B77" w14:textId="77777777" w:rsidR="00CE56A5" w:rsidRPr="00D43B4D" w:rsidRDefault="00CE56A5" w:rsidP="00050515">
            <w:pPr>
              <w:pStyle w:val="BodyText"/>
              <w:spacing w:after="0"/>
              <w:rPr>
                <w:sz w:val="18"/>
                <w:lang w:val="mk-MK" w:eastAsia="en-GB"/>
              </w:rPr>
            </w:pPr>
            <w:r w:rsidRPr="00D43B4D">
              <w:rPr>
                <w:sz w:val="18"/>
                <w:lang w:val="mk-MK" w:eastAsia="en-GB"/>
              </w:rPr>
              <w:t>М</w:t>
            </w:r>
          </w:p>
        </w:tc>
        <w:tc>
          <w:tcPr>
            <w:tcW w:w="889" w:type="dxa"/>
            <w:tcBorders>
              <w:top w:val="single" w:sz="6" w:space="0" w:color="auto"/>
              <w:left w:val="single" w:sz="6" w:space="0" w:color="auto"/>
              <w:bottom w:val="single" w:sz="6" w:space="0" w:color="auto"/>
            </w:tcBorders>
          </w:tcPr>
          <w:p w14:paraId="1AC2C394" w14:textId="77777777" w:rsidR="00CE56A5" w:rsidRPr="00776987" w:rsidRDefault="00CE56A5" w:rsidP="00050515">
            <w:pPr>
              <w:pStyle w:val="BodyText"/>
              <w:spacing w:after="0"/>
              <w:rPr>
                <w:b/>
                <w:sz w:val="18"/>
                <w:lang w:val="mk-MK" w:eastAsia="en-GB"/>
              </w:rPr>
            </w:pPr>
          </w:p>
        </w:tc>
      </w:tr>
      <w:tr w:rsidR="00335A63" w:rsidRPr="00776987" w14:paraId="1073920C" w14:textId="77777777" w:rsidTr="00321D8E">
        <w:trPr>
          <w:cantSplit/>
        </w:trPr>
        <w:tc>
          <w:tcPr>
            <w:tcW w:w="4309" w:type="dxa"/>
            <w:tcBorders>
              <w:top w:val="single" w:sz="6" w:space="0" w:color="auto"/>
              <w:bottom w:val="single" w:sz="6" w:space="0" w:color="auto"/>
              <w:right w:val="single" w:sz="6" w:space="0" w:color="auto"/>
            </w:tcBorders>
            <w:vAlign w:val="center"/>
          </w:tcPr>
          <w:p w14:paraId="6D9139A0" w14:textId="77777777" w:rsidR="00CE56A5" w:rsidRPr="00B112E0" w:rsidRDefault="00CE56A5" w:rsidP="009225EB">
            <w:pPr>
              <w:pStyle w:val="BodyText"/>
              <w:tabs>
                <w:tab w:val="left" w:pos="440"/>
              </w:tabs>
              <w:spacing w:after="0"/>
              <w:rPr>
                <w:sz w:val="18"/>
                <w:lang w:val="mk-MK" w:eastAsia="en-GB"/>
              </w:rPr>
            </w:pPr>
            <w:r>
              <w:rPr>
                <w:sz w:val="18"/>
                <w:lang w:val="mk-MK" w:eastAsia="en-GB"/>
              </w:rPr>
              <w:t>2.2</w:t>
            </w:r>
            <w:r>
              <w:rPr>
                <w:sz w:val="18"/>
                <w:lang w:val="mk-MK" w:eastAsia="en-GB"/>
              </w:rPr>
              <w:tab/>
            </w:r>
            <w:r w:rsidRPr="00B112E0">
              <w:rPr>
                <w:sz w:val="18"/>
                <w:lang w:val="mk-MK" w:eastAsia="en-GB"/>
              </w:rPr>
              <w:t xml:space="preserve">Полетување </w:t>
            </w:r>
            <w:r>
              <w:rPr>
                <w:sz w:val="18"/>
                <w:lang w:val="mk-MK" w:eastAsia="en-GB"/>
              </w:rPr>
              <w:t>со симулиран дефект на мотор</w:t>
            </w:r>
          </w:p>
        </w:tc>
        <w:tc>
          <w:tcPr>
            <w:tcW w:w="851" w:type="dxa"/>
            <w:tcBorders>
              <w:top w:val="single" w:sz="6" w:space="0" w:color="auto"/>
              <w:left w:val="single" w:sz="6" w:space="0" w:color="auto"/>
              <w:bottom w:val="single" w:sz="6" w:space="0" w:color="auto"/>
              <w:right w:val="single" w:sz="6" w:space="0" w:color="auto"/>
            </w:tcBorders>
          </w:tcPr>
          <w:p w14:paraId="775C9C25" w14:textId="77777777" w:rsidR="00CE56A5" w:rsidRPr="00D43B4D"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36DF1C5F" w14:textId="77777777" w:rsidR="00CE56A5" w:rsidRPr="00D43B4D" w:rsidRDefault="00CE56A5" w:rsidP="00050515">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285035C4" w14:textId="77777777" w:rsidR="00CE56A5" w:rsidRPr="00D43B4D"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282B5E18" w14:textId="77777777" w:rsidR="00CE56A5" w:rsidRPr="00D43B4D"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22C599E9" w14:textId="77777777" w:rsidR="00CE56A5" w:rsidRPr="00D43B4D"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11AE354C" w14:textId="77777777" w:rsidR="00CE56A5" w:rsidRPr="00252DF9" w:rsidRDefault="00CE56A5" w:rsidP="00050515">
            <w:pPr>
              <w:pStyle w:val="BodyText"/>
              <w:spacing w:after="0"/>
              <w:rPr>
                <w:sz w:val="18"/>
                <w:lang w:val="mk-MK" w:eastAsia="en-GB"/>
              </w:rPr>
            </w:pPr>
            <w:r w:rsidRPr="00252DF9">
              <w:rPr>
                <w:sz w:val="18"/>
                <w:lang w:val="mk-MK" w:eastAsia="en-GB"/>
              </w:rPr>
              <w:t>М</w:t>
            </w:r>
          </w:p>
        </w:tc>
        <w:tc>
          <w:tcPr>
            <w:tcW w:w="889" w:type="dxa"/>
            <w:tcBorders>
              <w:top w:val="single" w:sz="6" w:space="0" w:color="auto"/>
              <w:left w:val="single" w:sz="6" w:space="0" w:color="auto"/>
              <w:bottom w:val="single" w:sz="6" w:space="0" w:color="auto"/>
            </w:tcBorders>
          </w:tcPr>
          <w:p w14:paraId="633F5A2E" w14:textId="77777777" w:rsidR="00CE56A5" w:rsidRPr="00776987" w:rsidRDefault="00CE56A5" w:rsidP="00050515">
            <w:pPr>
              <w:pStyle w:val="BodyText"/>
              <w:spacing w:after="0"/>
              <w:rPr>
                <w:b/>
                <w:sz w:val="18"/>
                <w:lang w:val="mk-MK" w:eastAsia="en-GB"/>
              </w:rPr>
            </w:pPr>
          </w:p>
        </w:tc>
      </w:tr>
      <w:tr w:rsidR="00335A63" w:rsidRPr="00776987" w14:paraId="102AB8C6" w14:textId="77777777" w:rsidTr="00321D8E">
        <w:trPr>
          <w:cantSplit/>
        </w:trPr>
        <w:tc>
          <w:tcPr>
            <w:tcW w:w="4309" w:type="dxa"/>
            <w:tcBorders>
              <w:top w:val="single" w:sz="6" w:space="0" w:color="auto"/>
              <w:bottom w:val="single" w:sz="6" w:space="0" w:color="auto"/>
              <w:right w:val="single" w:sz="6" w:space="0" w:color="auto"/>
            </w:tcBorders>
            <w:vAlign w:val="center"/>
          </w:tcPr>
          <w:p w14:paraId="3CB68916" w14:textId="62109388" w:rsidR="00CE56A5" w:rsidRPr="00B112E0" w:rsidRDefault="00CE56A5" w:rsidP="009225EB">
            <w:pPr>
              <w:pStyle w:val="BodyText"/>
              <w:tabs>
                <w:tab w:val="left" w:pos="410"/>
              </w:tabs>
              <w:spacing w:after="0"/>
              <w:rPr>
                <w:sz w:val="18"/>
                <w:lang w:val="mk-MK" w:eastAsia="en-GB"/>
              </w:rPr>
            </w:pPr>
            <w:r w:rsidRPr="00B112E0">
              <w:rPr>
                <w:sz w:val="18"/>
                <w:lang w:val="mk-MK" w:eastAsia="en-GB"/>
              </w:rPr>
              <w:t>2.</w:t>
            </w:r>
            <w:r>
              <w:rPr>
                <w:sz w:val="18"/>
                <w:lang w:val="mk-MK" w:eastAsia="en-GB"/>
              </w:rPr>
              <w:t>3</w:t>
            </w:r>
            <w:r w:rsidRPr="00B112E0">
              <w:rPr>
                <w:sz w:val="18"/>
                <w:lang w:val="mk-MK" w:eastAsia="en-GB"/>
              </w:rPr>
              <w:tab/>
            </w:r>
            <w:r>
              <w:rPr>
                <w:sz w:val="18"/>
                <w:lang w:val="mk-MK" w:eastAsia="en-GB"/>
              </w:rPr>
              <w:t xml:space="preserve">Полетување со тежина </w:t>
            </w:r>
            <w:r w:rsidRPr="00B43EC2">
              <w:rPr>
                <w:sz w:val="18"/>
                <w:lang w:val="mk-MK" w:eastAsia="en-GB"/>
              </w:rPr>
              <w:t>&gt;</w:t>
            </w:r>
            <w:r>
              <w:rPr>
                <w:sz w:val="18"/>
                <w:lang w:val="mk-MK" w:eastAsia="en-GB"/>
              </w:rPr>
              <w:t xml:space="preserve"> 0 (</w:t>
            </w:r>
            <w:r w:rsidR="002D6829">
              <w:rPr>
                <w:sz w:val="18"/>
                <w:lang w:val="mk-MK" w:eastAsia="en-GB"/>
              </w:rPr>
              <w:t xml:space="preserve">тешко </w:t>
            </w:r>
            <w:r w:rsidRPr="00951FD9">
              <w:rPr>
                <w:sz w:val="18"/>
                <w:lang w:val="mk-MK" w:eastAsia="en-GB"/>
              </w:rPr>
              <w:t>T/O)</w:t>
            </w:r>
          </w:p>
        </w:tc>
        <w:tc>
          <w:tcPr>
            <w:tcW w:w="851" w:type="dxa"/>
            <w:tcBorders>
              <w:top w:val="single" w:sz="6" w:space="0" w:color="auto"/>
              <w:left w:val="single" w:sz="6" w:space="0" w:color="auto"/>
              <w:bottom w:val="single" w:sz="6" w:space="0" w:color="auto"/>
              <w:right w:val="single" w:sz="6" w:space="0" w:color="auto"/>
            </w:tcBorders>
          </w:tcPr>
          <w:p w14:paraId="41B5E9B5" w14:textId="77777777" w:rsidR="00CE56A5" w:rsidRPr="00F57A1F"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7AD3A0FD" w14:textId="77777777" w:rsidR="00CE56A5" w:rsidRPr="00F57A1F" w:rsidRDefault="00CE56A5" w:rsidP="00050515">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23D3FAC1" w14:textId="77777777" w:rsidR="00CE56A5" w:rsidRPr="00F57A1F"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164786DF" w14:textId="77777777" w:rsidR="00CE56A5" w:rsidRPr="00861B2B" w:rsidRDefault="00CE56A5" w:rsidP="00050515">
            <w:pPr>
              <w:pStyle w:val="BodyText"/>
              <w:spacing w:after="0"/>
              <w:rPr>
                <w:sz w:val="18"/>
                <w:lang w:val="en-US"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510DDACC" w14:textId="77777777" w:rsidR="00CE56A5" w:rsidRPr="00F57A1F"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1B8FB062" w14:textId="77777777" w:rsidR="00CE56A5" w:rsidRPr="00F57A1F"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726E6522" w14:textId="77777777" w:rsidR="00CE56A5" w:rsidRPr="00776987" w:rsidRDefault="00CE56A5" w:rsidP="00050515">
            <w:pPr>
              <w:pStyle w:val="BodyText"/>
              <w:spacing w:after="0"/>
              <w:rPr>
                <w:b/>
                <w:sz w:val="18"/>
                <w:lang w:val="mk-MK" w:eastAsia="en-GB"/>
              </w:rPr>
            </w:pPr>
          </w:p>
        </w:tc>
      </w:tr>
      <w:tr w:rsidR="00335A63" w:rsidRPr="00776987" w14:paraId="00E2BDF9" w14:textId="77777777" w:rsidTr="00321D8E">
        <w:trPr>
          <w:cantSplit/>
          <w:trHeight w:val="217"/>
        </w:trPr>
        <w:tc>
          <w:tcPr>
            <w:tcW w:w="4309" w:type="dxa"/>
            <w:tcBorders>
              <w:top w:val="single" w:sz="6" w:space="0" w:color="auto"/>
              <w:bottom w:val="single" w:sz="6" w:space="0" w:color="auto"/>
              <w:right w:val="single" w:sz="6" w:space="0" w:color="auto"/>
            </w:tcBorders>
            <w:vAlign w:val="center"/>
          </w:tcPr>
          <w:p w14:paraId="51FF3B4D" w14:textId="28AD1C89" w:rsidR="00CE56A5" w:rsidRPr="00B112E0" w:rsidRDefault="00CE56A5" w:rsidP="009225EB">
            <w:pPr>
              <w:pStyle w:val="BodyText"/>
              <w:tabs>
                <w:tab w:val="left" w:pos="421"/>
              </w:tabs>
              <w:spacing w:after="0"/>
              <w:rPr>
                <w:position w:val="-3"/>
                <w:sz w:val="18"/>
                <w:lang w:val="mk-MK" w:eastAsia="en-GB"/>
              </w:rPr>
            </w:pPr>
            <w:r>
              <w:rPr>
                <w:sz w:val="18"/>
                <w:lang w:val="mk-MK" w:eastAsia="en-GB"/>
              </w:rPr>
              <w:t>2.</w:t>
            </w:r>
            <w:r w:rsidRPr="00B43EC2">
              <w:rPr>
                <w:sz w:val="18"/>
                <w:lang w:val="mk-MK" w:eastAsia="en-GB"/>
              </w:rPr>
              <w:t>4</w:t>
            </w:r>
            <w:r w:rsidRPr="00B43EC2">
              <w:rPr>
                <w:sz w:val="18"/>
                <w:lang w:val="mk-MK" w:eastAsia="en-GB"/>
              </w:rPr>
              <w:tab/>
            </w:r>
            <w:r>
              <w:rPr>
                <w:sz w:val="18"/>
                <w:lang w:val="mk-MK" w:eastAsia="en-GB"/>
              </w:rPr>
              <w:t xml:space="preserve">Полетување со тежина </w:t>
            </w:r>
            <w:r w:rsidRPr="00951FD9">
              <w:rPr>
                <w:sz w:val="18"/>
                <w:lang w:val="mk-MK" w:eastAsia="en-GB"/>
              </w:rPr>
              <w:t>&lt;</w:t>
            </w:r>
            <w:r>
              <w:rPr>
                <w:sz w:val="18"/>
                <w:lang w:val="mk-MK" w:eastAsia="en-GB"/>
              </w:rPr>
              <w:t xml:space="preserve"> 0 (</w:t>
            </w:r>
            <w:r w:rsidR="002D6829">
              <w:rPr>
                <w:sz w:val="18"/>
                <w:lang w:val="mk-MK" w:eastAsia="en-GB"/>
              </w:rPr>
              <w:t>лесно</w:t>
            </w:r>
            <w:r w:rsidRPr="00951FD9">
              <w:rPr>
                <w:sz w:val="18"/>
                <w:lang w:val="mk-MK" w:eastAsia="en-GB"/>
              </w:rPr>
              <w:t xml:space="preserve"> T/O)</w:t>
            </w:r>
          </w:p>
        </w:tc>
        <w:tc>
          <w:tcPr>
            <w:tcW w:w="851" w:type="dxa"/>
            <w:tcBorders>
              <w:top w:val="single" w:sz="6" w:space="0" w:color="auto"/>
              <w:left w:val="single" w:sz="6" w:space="0" w:color="auto"/>
              <w:bottom w:val="single" w:sz="6" w:space="0" w:color="auto"/>
              <w:right w:val="single" w:sz="6" w:space="0" w:color="auto"/>
            </w:tcBorders>
          </w:tcPr>
          <w:p w14:paraId="4792DBBA" w14:textId="77777777" w:rsidR="00CE56A5" w:rsidRPr="00221814"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680457D8" w14:textId="77777777" w:rsidR="00CE56A5" w:rsidRPr="00221814" w:rsidRDefault="00CE56A5" w:rsidP="00050515">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09AADB2E" w14:textId="77777777" w:rsidR="00CE56A5"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7AA721CA" w14:textId="77777777" w:rsidR="00CE56A5" w:rsidRDefault="00CE56A5" w:rsidP="00050515">
            <w:pPr>
              <w:pStyle w:val="BodyText"/>
              <w:spacing w:after="0"/>
              <w:rPr>
                <w:sz w:val="18"/>
                <w:lang w:val="en-US"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78C8376B" w14:textId="77777777" w:rsidR="00CE56A5" w:rsidRPr="00221814"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3402F996" w14:textId="77777777" w:rsidR="00CE56A5" w:rsidRPr="00221814"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712DB0C1" w14:textId="77777777" w:rsidR="00CE56A5" w:rsidRPr="00221814" w:rsidRDefault="00CE56A5" w:rsidP="00050515">
            <w:pPr>
              <w:pStyle w:val="BodyText"/>
              <w:spacing w:after="0"/>
              <w:rPr>
                <w:sz w:val="18"/>
                <w:lang w:val="mk-MK" w:eastAsia="en-GB"/>
              </w:rPr>
            </w:pPr>
          </w:p>
        </w:tc>
      </w:tr>
      <w:tr w:rsidR="00335A63" w:rsidRPr="00776987" w14:paraId="14D1FF4C" w14:textId="77777777" w:rsidTr="00321D8E">
        <w:trPr>
          <w:cantSplit/>
          <w:trHeight w:val="249"/>
        </w:trPr>
        <w:tc>
          <w:tcPr>
            <w:tcW w:w="4309" w:type="dxa"/>
            <w:tcBorders>
              <w:top w:val="single" w:sz="6" w:space="0" w:color="auto"/>
              <w:bottom w:val="single" w:sz="6" w:space="0" w:color="auto"/>
              <w:right w:val="single" w:sz="6" w:space="0" w:color="auto"/>
            </w:tcBorders>
            <w:vAlign w:val="center"/>
          </w:tcPr>
          <w:p w14:paraId="159EB5A1" w14:textId="77777777" w:rsidR="00CE56A5" w:rsidRPr="00B112E0" w:rsidRDefault="00CE56A5" w:rsidP="009225EB">
            <w:pPr>
              <w:pStyle w:val="BodyText"/>
              <w:tabs>
                <w:tab w:val="left" w:pos="410"/>
              </w:tabs>
              <w:spacing w:after="0"/>
              <w:rPr>
                <w:sz w:val="18"/>
                <w:lang w:val="mk-MK" w:eastAsia="en-GB"/>
              </w:rPr>
            </w:pPr>
            <w:r w:rsidRPr="00B112E0">
              <w:rPr>
                <w:sz w:val="18"/>
                <w:lang w:val="mk-MK" w:eastAsia="en-GB"/>
              </w:rPr>
              <w:t>2.</w:t>
            </w:r>
            <w:r>
              <w:rPr>
                <w:sz w:val="18"/>
                <w:lang w:val="mk-MK" w:eastAsia="en-GB"/>
              </w:rPr>
              <w:t>5</w:t>
            </w:r>
            <w:r w:rsidRPr="00B112E0">
              <w:rPr>
                <w:sz w:val="18"/>
                <w:lang w:val="mk-MK" w:eastAsia="en-GB"/>
              </w:rPr>
              <w:tab/>
            </w:r>
            <w:r>
              <w:rPr>
                <w:sz w:val="18"/>
                <w:lang w:val="mk-MK" w:eastAsia="en-GB"/>
              </w:rPr>
              <w:t>Процедура на нормално качување</w:t>
            </w:r>
          </w:p>
        </w:tc>
        <w:tc>
          <w:tcPr>
            <w:tcW w:w="851" w:type="dxa"/>
            <w:tcBorders>
              <w:top w:val="single" w:sz="6" w:space="0" w:color="auto"/>
              <w:left w:val="single" w:sz="6" w:space="0" w:color="auto"/>
              <w:bottom w:val="single" w:sz="6" w:space="0" w:color="auto"/>
              <w:right w:val="single" w:sz="6" w:space="0" w:color="auto"/>
            </w:tcBorders>
          </w:tcPr>
          <w:p w14:paraId="04AA8F80" w14:textId="77777777" w:rsidR="00CE56A5" w:rsidRPr="00294375"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1E4FCE59" w14:textId="77777777" w:rsidR="00CE56A5" w:rsidRPr="00294375" w:rsidRDefault="00CE56A5" w:rsidP="00050515">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76ABE7EF" w14:textId="77777777" w:rsidR="00CE56A5"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3BEDBBD7" w14:textId="77777777" w:rsidR="00CE56A5" w:rsidRDefault="00CE56A5" w:rsidP="00050515">
            <w:pPr>
              <w:pStyle w:val="BodyText"/>
              <w:spacing w:after="0"/>
              <w:rPr>
                <w:sz w:val="18"/>
                <w:lang w:val="en-US"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2A4BFAA7" w14:textId="77777777" w:rsidR="00CE56A5" w:rsidRPr="00294375"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3FDBA073" w14:textId="77777777" w:rsidR="00CE56A5" w:rsidRPr="00294375" w:rsidRDefault="00CE56A5" w:rsidP="00050515">
            <w:pPr>
              <w:pStyle w:val="BodyText"/>
              <w:spacing w:after="0"/>
              <w:rPr>
                <w:sz w:val="18"/>
                <w:lang w:val="en-US" w:eastAsia="en-GB"/>
              </w:rPr>
            </w:pPr>
          </w:p>
        </w:tc>
        <w:tc>
          <w:tcPr>
            <w:tcW w:w="889" w:type="dxa"/>
            <w:tcBorders>
              <w:top w:val="single" w:sz="6" w:space="0" w:color="auto"/>
              <w:left w:val="single" w:sz="6" w:space="0" w:color="auto"/>
              <w:bottom w:val="single" w:sz="6" w:space="0" w:color="auto"/>
            </w:tcBorders>
          </w:tcPr>
          <w:p w14:paraId="67A73610" w14:textId="77777777" w:rsidR="00CE56A5" w:rsidRPr="00776987" w:rsidRDefault="00CE56A5" w:rsidP="00050515">
            <w:pPr>
              <w:pStyle w:val="BodyText"/>
              <w:spacing w:after="0"/>
              <w:rPr>
                <w:b/>
                <w:sz w:val="18"/>
                <w:lang w:val="mk-MK" w:eastAsia="en-GB"/>
              </w:rPr>
            </w:pPr>
          </w:p>
        </w:tc>
      </w:tr>
      <w:tr w:rsidR="00335A63" w:rsidRPr="00776987" w14:paraId="43BD47B4" w14:textId="77777777" w:rsidTr="00321D8E">
        <w:trPr>
          <w:cantSplit/>
          <w:trHeight w:val="249"/>
        </w:trPr>
        <w:tc>
          <w:tcPr>
            <w:tcW w:w="4309" w:type="dxa"/>
            <w:tcBorders>
              <w:top w:val="single" w:sz="6" w:space="0" w:color="auto"/>
              <w:bottom w:val="single" w:sz="6" w:space="0" w:color="auto"/>
              <w:right w:val="single" w:sz="6" w:space="0" w:color="auto"/>
            </w:tcBorders>
            <w:vAlign w:val="center"/>
          </w:tcPr>
          <w:p w14:paraId="573BC745" w14:textId="77777777" w:rsidR="00CE56A5" w:rsidRPr="00B112E0" w:rsidRDefault="00CE56A5" w:rsidP="009225EB">
            <w:pPr>
              <w:pStyle w:val="BodyText"/>
              <w:tabs>
                <w:tab w:val="left" w:pos="410"/>
              </w:tabs>
              <w:spacing w:after="0"/>
              <w:rPr>
                <w:sz w:val="18"/>
                <w:lang w:val="mk-MK" w:eastAsia="en-GB"/>
              </w:rPr>
            </w:pPr>
            <w:r>
              <w:rPr>
                <w:sz w:val="18"/>
                <w:lang w:val="mk-MK" w:eastAsia="en-GB"/>
              </w:rPr>
              <w:t>2.6</w:t>
            </w:r>
            <w:r>
              <w:rPr>
                <w:sz w:val="18"/>
                <w:lang w:val="mk-MK" w:eastAsia="en-GB"/>
              </w:rPr>
              <w:tab/>
              <w:t>Качување до висина по притисок</w:t>
            </w:r>
          </w:p>
        </w:tc>
        <w:tc>
          <w:tcPr>
            <w:tcW w:w="851" w:type="dxa"/>
            <w:tcBorders>
              <w:top w:val="single" w:sz="6" w:space="0" w:color="auto"/>
              <w:left w:val="single" w:sz="6" w:space="0" w:color="auto"/>
              <w:bottom w:val="single" w:sz="6" w:space="0" w:color="auto"/>
              <w:right w:val="single" w:sz="6" w:space="0" w:color="auto"/>
            </w:tcBorders>
          </w:tcPr>
          <w:p w14:paraId="2B5898E7" w14:textId="77777777" w:rsidR="00CE56A5" w:rsidRPr="00294375"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00EEB2E8" w14:textId="77777777" w:rsidR="00CE56A5" w:rsidRPr="00294375" w:rsidRDefault="00CE56A5" w:rsidP="00050515">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605231B7" w14:textId="77777777" w:rsidR="00CE56A5"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4C4A259A" w14:textId="77777777" w:rsidR="00CE56A5" w:rsidRDefault="00CE56A5" w:rsidP="00050515">
            <w:pPr>
              <w:pStyle w:val="BodyText"/>
              <w:spacing w:after="0"/>
              <w:rPr>
                <w:sz w:val="18"/>
                <w:lang w:val="en-US"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53916E5E" w14:textId="77777777" w:rsidR="00CE56A5" w:rsidRPr="00294375"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0D43FBCC" w14:textId="77777777" w:rsidR="00CE56A5" w:rsidRPr="00294375"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041F66F4" w14:textId="77777777" w:rsidR="00CE56A5" w:rsidRPr="00776987" w:rsidRDefault="00CE56A5" w:rsidP="00050515">
            <w:pPr>
              <w:pStyle w:val="BodyText"/>
              <w:spacing w:after="0"/>
              <w:rPr>
                <w:b/>
                <w:sz w:val="18"/>
                <w:lang w:val="mk-MK" w:eastAsia="en-GB"/>
              </w:rPr>
            </w:pPr>
          </w:p>
        </w:tc>
      </w:tr>
      <w:tr w:rsidR="00335A63" w:rsidRPr="00776987" w14:paraId="7DC3373D" w14:textId="77777777" w:rsidTr="00321D8E">
        <w:trPr>
          <w:cantSplit/>
        </w:trPr>
        <w:tc>
          <w:tcPr>
            <w:tcW w:w="4309" w:type="dxa"/>
            <w:tcBorders>
              <w:top w:val="single" w:sz="6" w:space="0" w:color="auto"/>
              <w:bottom w:val="single" w:sz="6" w:space="0" w:color="auto"/>
              <w:right w:val="single" w:sz="6" w:space="0" w:color="auto"/>
            </w:tcBorders>
            <w:vAlign w:val="center"/>
          </w:tcPr>
          <w:p w14:paraId="4F748C8C" w14:textId="77777777" w:rsidR="00CE56A5" w:rsidRPr="00B112E0" w:rsidRDefault="00CE56A5" w:rsidP="009225EB">
            <w:pPr>
              <w:pStyle w:val="BodyText"/>
              <w:tabs>
                <w:tab w:val="left" w:pos="440"/>
              </w:tabs>
              <w:spacing w:after="0"/>
              <w:rPr>
                <w:sz w:val="18"/>
                <w:lang w:val="mk-MK" w:eastAsia="en-GB"/>
              </w:rPr>
            </w:pPr>
            <w:r w:rsidRPr="00B112E0">
              <w:rPr>
                <w:sz w:val="18"/>
                <w:lang w:val="mk-MK" w:eastAsia="en-GB"/>
              </w:rPr>
              <w:t>2.</w:t>
            </w:r>
            <w:r>
              <w:rPr>
                <w:sz w:val="18"/>
                <w:lang w:val="mk-MK" w:eastAsia="en-GB"/>
              </w:rPr>
              <w:t>7</w:t>
            </w:r>
            <w:r w:rsidRPr="00B112E0">
              <w:rPr>
                <w:sz w:val="18"/>
                <w:lang w:val="mk-MK" w:eastAsia="en-GB"/>
              </w:rPr>
              <w:tab/>
            </w:r>
            <w:r>
              <w:rPr>
                <w:sz w:val="18"/>
                <w:lang w:val="mk-MK" w:eastAsia="en-GB"/>
              </w:rPr>
              <w:t>Препознавање на висина по притисок</w:t>
            </w:r>
          </w:p>
        </w:tc>
        <w:tc>
          <w:tcPr>
            <w:tcW w:w="851" w:type="dxa"/>
            <w:tcBorders>
              <w:top w:val="single" w:sz="6" w:space="0" w:color="auto"/>
              <w:left w:val="single" w:sz="6" w:space="0" w:color="auto"/>
              <w:bottom w:val="single" w:sz="6" w:space="0" w:color="auto"/>
              <w:right w:val="single" w:sz="6" w:space="0" w:color="auto"/>
            </w:tcBorders>
          </w:tcPr>
          <w:p w14:paraId="4540ADA0" w14:textId="77777777" w:rsidR="00CE56A5" w:rsidRPr="00776987" w:rsidRDefault="00CE56A5" w:rsidP="00050515">
            <w:pPr>
              <w:pStyle w:val="BodyText"/>
              <w:spacing w:after="0"/>
              <w:rPr>
                <w:b/>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5D51BA00" w14:textId="77777777" w:rsidR="00CE56A5" w:rsidRPr="00776987" w:rsidRDefault="00CE56A5" w:rsidP="00050515">
            <w:pPr>
              <w:pStyle w:val="BodyText"/>
              <w:spacing w:after="0"/>
              <w:rPr>
                <w:b/>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23597AE7" w14:textId="77777777" w:rsidR="00CE56A5"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3ACCAEC9" w14:textId="77777777" w:rsidR="00CE56A5" w:rsidRDefault="00CE56A5" w:rsidP="00050515">
            <w:pPr>
              <w:pStyle w:val="BodyText"/>
              <w:spacing w:after="0"/>
              <w:rPr>
                <w:sz w:val="18"/>
                <w:lang w:val="en-US"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595A17B4" w14:textId="77777777" w:rsidR="00CE56A5" w:rsidRPr="0060301B"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704C478E" w14:textId="77777777" w:rsidR="00CE56A5" w:rsidRPr="0060301B" w:rsidRDefault="00CE56A5" w:rsidP="00050515">
            <w:pPr>
              <w:pStyle w:val="BodyText"/>
              <w:spacing w:after="0"/>
              <w:rPr>
                <w:sz w:val="18"/>
                <w:lang w:val="mk-MK" w:eastAsia="en-GB"/>
              </w:rPr>
            </w:pPr>
            <w:r w:rsidRPr="0060301B">
              <w:rPr>
                <w:sz w:val="18"/>
                <w:lang w:val="mk-MK" w:eastAsia="en-GB"/>
              </w:rPr>
              <w:t>M</w:t>
            </w:r>
          </w:p>
        </w:tc>
        <w:tc>
          <w:tcPr>
            <w:tcW w:w="889" w:type="dxa"/>
            <w:tcBorders>
              <w:top w:val="single" w:sz="6" w:space="0" w:color="auto"/>
              <w:left w:val="single" w:sz="6" w:space="0" w:color="auto"/>
              <w:bottom w:val="single" w:sz="6" w:space="0" w:color="auto"/>
            </w:tcBorders>
          </w:tcPr>
          <w:p w14:paraId="3961F365" w14:textId="77777777" w:rsidR="00CE56A5" w:rsidRPr="00776987" w:rsidRDefault="00CE56A5" w:rsidP="00050515">
            <w:pPr>
              <w:pStyle w:val="BodyText"/>
              <w:spacing w:after="0"/>
              <w:rPr>
                <w:b/>
                <w:sz w:val="18"/>
                <w:lang w:val="mk-MK" w:eastAsia="en-GB"/>
              </w:rPr>
            </w:pPr>
          </w:p>
        </w:tc>
      </w:tr>
      <w:tr w:rsidR="00335A63" w:rsidRPr="00776987" w14:paraId="78B76A08" w14:textId="77777777" w:rsidTr="00321D8E">
        <w:trPr>
          <w:cantSplit/>
        </w:trPr>
        <w:tc>
          <w:tcPr>
            <w:tcW w:w="4309" w:type="dxa"/>
            <w:tcBorders>
              <w:top w:val="single" w:sz="6" w:space="0" w:color="auto"/>
              <w:bottom w:val="single" w:sz="6" w:space="0" w:color="auto"/>
              <w:right w:val="single" w:sz="6" w:space="0" w:color="auto"/>
            </w:tcBorders>
            <w:vAlign w:val="center"/>
          </w:tcPr>
          <w:p w14:paraId="452B1F4A" w14:textId="77777777" w:rsidR="00CE56A5" w:rsidRPr="00B112E0" w:rsidRDefault="00CE56A5" w:rsidP="009225EB">
            <w:pPr>
              <w:pStyle w:val="BodyText"/>
              <w:tabs>
                <w:tab w:val="left" w:pos="410"/>
              </w:tabs>
              <w:spacing w:after="0"/>
              <w:rPr>
                <w:position w:val="-3"/>
                <w:sz w:val="18"/>
                <w:lang w:val="mk-MK" w:eastAsia="en-GB"/>
              </w:rPr>
            </w:pPr>
            <w:r>
              <w:rPr>
                <w:sz w:val="18"/>
                <w:lang w:val="mk-MK" w:eastAsia="en-GB"/>
              </w:rPr>
              <w:t>2.8</w:t>
            </w:r>
            <w:r>
              <w:rPr>
                <w:sz w:val="18"/>
                <w:lang w:val="mk-MK" w:eastAsia="en-GB"/>
              </w:rPr>
              <w:tab/>
              <w:t>Лет на или блиску до висина по притисок</w:t>
            </w:r>
          </w:p>
        </w:tc>
        <w:tc>
          <w:tcPr>
            <w:tcW w:w="851" w:type="dxa"/>
            <w:tcBorders>
              <w:top w:val="single" w:sz="6" w:space="0" w:color="auto"/>
              <w:left w:val="single" w:sz="6" w:space="0" w:color="auto"/>
              <w:bottom w:val="single" w:sz="6" w:space="0" w:color="auto"/>
              <w:right w:val="single" w:sz="6" w:space="0" w:color="auto"/>
            </w:tcBorders>
          </w:tcPr>
          <w:p w14:paraId="225C24BD" w14:textId="77777777" w:rsidR="00CE56A5" w:rsidRPr="00776987" w:rsidRDefault="00CE56A5" w:rsidP="00050515">
            <w:pPr>
              <w:pStyle w:val="BodyText"/>
              <w:spacing w:after="0"/>
              <w:rPr>
                <w:b/>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43FA2BBE" w14:textId="77777777" w:rsidR="00CE56A5" w:rsidRDefault="00CE56A5" w:rsidP="00050515">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6F6D03FE" w14:textId="77777777" w:rsidR="00CE56A5"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443F1DA9" w14:textId="77777777" w:rsidR="00CE56A5" w:rsidRDefault="00CE56A5" w:rsidP="00050515">
            <w:pPr>
              <w:pStyle w:val="BodyText"/>
              <w:spacing w:after="0"/>
              <w:rPr>
                <w:sz w:val="18"/>
                <w:lang w:val="en-US"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4461B5EF" w14:textId="77777777" w:rsidR="00CE56A5" w:rsidRPr="0060301B"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738D6DFC" w14:textId="77777777" w:rsidR="00CE56A5" w:rsidRPr="0060301B" w:rsidRDefault="00CE56A5" w:rsidP="00050515">
            <w:pPr>
              <w:pStyle w:val="BodyText"/>
              <w:spacing w:after="0"/>
              <w:rPr>
                <w:sz w:val="18"/>
                <w:lang w:val="mk-MK" w:eastAsia="en-GB"/>
              </w:rPr>
            </w:pPr>
            <w:r>
              <w:rPr>
                <w:sz w:val="18"/>
                <w:lang w:val="mk-MK" w:eastAsia="en-GB"/>
              </w:rPr>
              <w:t>М</w:t>
            </w:r>
          </w:p>
        </w:tc>
        <w:tc>
          <w:tcPr>
            <w:tcW w:w="889" w:type="dxa"/>
            <w:tcBorders>
              <w:top w:val="single" w:sz="6" w:space="0" w:color="auto"/>
              <w:left w:val="single" w:sz="6" w:space="0" w:color="auto"/>
              <w:bottom w:val="single" w:sz="6" w:space="0" w:color="auto"/>
            </w:tcBorders>
          </w:tcPr>
          <w:p w14:paraId="13C1466C" w14:textId="77777777" w:rsidR="00CE56A5" w:rsidRPr="00776987" w:rsidRDefault="00CE56A5" w:rsidP="00050515">
            <w:pPr>
              <w:pStyle w:val="BodyText"/>
              <w:spacing w:after="0"/>
              <w:rPr>
                <w:b/>
                <w:sz w:val="18"/>
                <w:lang w:val="mk-MK" w:eastAsia="en-GB"/>
              </w:rPr>
            </w:pPr>
          </w:p>
        </w:tc>
      </w:tr>
      <w:tr w:rsidR="00335A63" w:rsidRPr="00776987" w14:paraId="5612C64E" w14:textId="77777777" w:rsidTr="00321D8E">
        <w:trPr>
          <w:cantSplit/>
        </w:trPr>
        <w:tc>
          <w:tcPr>
            <w:tcW w:w="4309" w:type="dxa"/>
            <w:tcBorders>
              <w:top w:val="single" w:sz="6" w:space="0" w:color="auto"/>
              <w:bottom w:val="single" w:sz="6" w:space="0" w:color="auto"/>
              <w:right w:val="single" w:sz="6" w:space="0" w:color="auto"/>
            </w:tcBorders>
            <w:vAlign w:val="center"/>
          </w:tcPr>
          <w:p w14:paraId="2F6BBC14" w14:textId="77777777" w:rsidR="00CE56A5" w:rsidRPr="00B112E0" w:rsidRDefault="00CE56A5" w:rsidP="009225EB">
            <w:pPr>
              <w:pStyle w:val="BodyText"/>
              <w:tabs>
                <w:tab w:val="left" w:pos="440"/>
              </w:tabs>
              <w:spacing w:after="0"/>
              <w:rPr>
                <w:sz w:val="18"/>
                <w:lang w:val="mk-MK" w:eastAsia="en-GB"/>
              </w:rPr>
            </w:pPr>
            <w:r>
              <w:rPr>
                <w:sz w:val="18"/>
                <w:lang w:val="mk-MK" w:eastAsia="en-GB"/>
              </w:rPr>
              <w:t>2.9</w:t>
            </w:r>
            <w:r>
              <w:rPr>
                <w:sz w:val="18"/>
                <w:lang w:val="mk-MK" w:eastAsia="en-GB"/>
              </w:rPr>
              <w:tab/>
              <w:t>Нормално спуштање и приод</w:t>
            </w:r>
          </w:p>
        </w:tc>
        <w:tc>
          <w:tcPr>
            <w:tcW w:w="851" w:type="dxa"/>
            <w:tcBorders>
              <w:top w:val="single" w:sz="6" w:space="0" w:color="auto"/>
              <w:left w:val="single" w:sz="6" w:space="0" w:color="auto"/>
              <w:bottom w:val="single" w:sz="6" w:space="0" w:color="auto"/>
              <w:right w:val="single" w:sz="6" w:space="0" w:color="auto"/>
            </w:tcBorders>
          </w:tcPr>
          <w:p w14:paraId="531B18D1" w14:textId="77777777" w:rsidR="00CE56A5" w:rsidRPr="00776987" w:rsidRDefault="00CE56A5" w:rsidP="00050515">
            <w:pPr>
              <w:pStyle w:val="BodyText"/>
              <w:spacing w:after="0"/>
              <w:rPr>
                <w:b/>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5193E3B0" w14:textId="77777777" w:rsidR="00CE56A5" w:rsidRDefault="00CE56A5" w:rsidP="00050515">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3192C801" w14:textId="77777777" w:rsidR="00CE56A5"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670FABDF" w14:textId="77777777" w:rsidR="00CE56A5" w:rsidRDefault="00CE56A5" w:rsidP="00050515">
            <w:pPr>
              <w:pStyle w:val="BodyText"/>
              <w:spacing w:after="0"/>
              <w:rPr>
                <w:sz w:val="18"/>
                <w:lang w:val="en-US"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5F417E39" w14:textId="77777777" w:rsidR="00CE56A5" w:rsidRPr="0060301B"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6E944658" w14:textId="77777777" w:rsidR="00CE56A5" w:rsidRPr="0060301B" w:rsidRDefault="00CE56A5" w:rsidP="00050515">
            <w:pPr>
              <w:pStyle w:val="BodyText"/>
              <w:spacing w:after="0"/>
              <w:rPr>
                <w:sz w:val="18"/>
                <w:lang w:val="mk-MK" w:eastAsia="en-GB"/>
              </w:rPr>
            </w:pPr>
            <w:r>
              <w:rPr>
                <w:sz w:val="18"/>
                <w:lang w:val="mk-MK" w:eastAsia="en-GB"/>
              </w:rPr>
              <w:t>М</w:t>
            </w:r>
          </w:p>
        </w:tc>
        <w:tc>
          <w:tcPr>
            <w:tcW w:w="889" w:type="dxa"/>
            <w:tcBorders>
              <w:top w:val="single" w:sz="6" w:space="0" w:color="auto"/>
              <w:left w:val="single" w:sz="6" w:space="0" w:color="auto"/>
              <w:bottom w:val="single" w:sz="6" w:space="0" w:color="auto"/>
            </w:tcBorders>
          </w:tcPr>
          <w:p w14:paraId="495B7E8D" w14:textId="77777777" w:rsidR="00CE56A5" w:rsidRPr="00776987" w:rsidRDefault="00CE56A5" w:rsidP="00050515">
            <w:pPr>
              <w:pStyle w:val="BodyText"/>
              <w:spacing w:after="0"/>
              <w:rPr>
                <w:b/>
                <w:sz w:val="18"/>
                <w:lang w:val="mk-MK" w:eastAsia="en-GB"/>
              </w:rPr>
            </w:pPr>
          </w:p>
        </w:tc>
      </w:tr>
      <w:tr w:rsidR="00335A63" w:rsidRPr="00776987" w14:paraId="579F2A56" w14:textId="77777777" w:rsidTr="00321D8E">
        <w:trPr>
          <w:cantSplit/>
        </w:trPr>
        <w:tc>
          <w:tcPr>
            <w:tcW w:w="4309" w:type="dxa"/>
            <w:tcBorders>
              <w:top w:val="single" w:sz="6" w:space="0" w:color="auto"/>
              <w:bottom w:val="single" w:sz="6" w:space="0" w:color="auto"/>
              <w:right w:val="single" w:sz="6" w:space="0" w:color="auto"/>
            </w:tcBorders>
            <w:vAlign w:val="center"/>
          </w:tcPr>
          <w:p w14:paraId="294E8B6F" w14:textId="77777777" w:rsidR="00CE56A5" w:rsidRPr="00B112E0" w:rsidRDefault="00CE56A5" w:rsidP="009225EB">
            <w:pPr>
              <w:pStyle w:val="BodyText"/>
              <w:tabs>
                <w:tab w:val="left" w:pos="440"/>
              </w:tabs>
              <w:spacing w:after="0"/>
              <w:rPr>
                <w:sz w:val="18"/>
                <w:lang w:val="mk-MK" w:eastAsia="en-GB"/>
              </w:rPr>
            </w:pPr>
            <w:r>
              <w:rPr>
                <w:sz w:val="18"/>
                <w:lang w:val="mk-MK" w:eastAsia="en-GB"/>
              </w:rPr>
              <w:t>2.10</w:t>
            </w:r>
            <w:r>
              <w:rPr>
                <w:sz w:val="18"/>
                <w:lang w:val="mk-MK" w:eastAsia="en-GB"/>
              </w:rPr>
              <w:tab/>
              <w:t xml:space="preserve">Нормален </w:t>
            </w:r>
            <w:r w:rsidRPr="006C08F0">
              <w:rPr>
                <w:sz w:val="18"/>
                <w:lang w:val="mk-MK" w:eastAsia="en-GB"/>
              </w:rPr>
              <w:t>VFR</w:t>
            </w:r>
            <w:r>
              <w:rPr>
                <w:sz w:val="18"/>
                <w:lang w:val="mk-MK" w:eastAsia="en-GB"/>
              </w:rPr>
              <w:t xml:space="preserve"> профил на слетување</w:t>
            </w:r>
          </w:p>
        </w:tc>
        <w:tc>
          <w:tcPr>
            <w:tcW w:w="851" w:type="dxa"/>
            <w:tcBorders>
              <w:top w:val="single" w:sz="6" w:space="0" w:color="auto"/>
              <w:left w:val="single" w:sz="6" w:space="0" w:color="auto"/>
              <w:bottom w:val="single" w:sz="6" w:space="0" w:color="auto"/>
              <w:right w:val="single" w:sz="6" w:space="0" w:color="auto"/>
            </w:tcBorders>
          </w:tcPr>
          <w:p w14:paraId="4547E6C8" w14:textId="77777777" w:rsidR="00CE56A5" w:rsidRPr="00776987" w:rsidRDefault="00CE56A5" w:rsidP="00050515">
            <w:pPr>
              <w:pStyle w:val="BodyText"/>
              <w:spacing w:after="0"/>
              <w:rPr>
                <w:b/>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726D6F1B" w14:textId="77777777" w:rsidR="00CE56A5" w:rsidRDefault="00CE56A5" w:rsidP="00050515">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6B4C4096" w14:textId="77777777" w:rsidR="00CE56A5"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6756BC57" w14:textId="77777777" w:rsidR="00CE56A5" w:rsidRDefault="00CE56A5" w:rsidP="00050515">
            <w:pPr>
              <w:pStyle w:val="BodyText"/>
              <w:spacing w:after="0"/>
              <w:rPr>
                <w:sz w:val="18"/>
                <w:lang w:val="en-US"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05844D92" w14:textId="77777777" w:rsidR="00CE56A5" w:rsidRPr="0060301B"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3FA08619" w14:textId="77777777" w:rsidR="00CE56A5" w:rsidRDefault="00CE56A5" w:rsidP="00050515">
            <w:pPr>
              <w:pStyle w:val="BodyText"/>
              <w:spacing w:after="0"/>
              <w:rPr>
                <w:sz w:val="18"/>
                <w:lang w:val="mk-MK" w:eastAsia="en-GB"/>
              </w:rPr>
            </w:pPr>
            <w:r>
              <w:rPr>
                <w:sz w:val="18"/>
                <w:lang w:val="mk-MK" w:eastAsia="en-GB"/>
              </w:rPr>
              <w:t>М</w:t>
            </w:r>
          </w:p>
        </w:tc>
        <w:tc>
          <w:tcPr>
            <w:tcW w:w="889" w:type="dxa"/>
            <w:tcBorders>
              <w:top w:val="single" w:sz="6" w:space="0" w:color="auto"/>
              <w:left w:val="single" w:sz="6" w:space="0" w:color="auto"/>
              <w:bottom w:val="single" w:sz="6" w:space="0" w:color="auto"/>
            </w:tcBorders>
          </w:tcPr>
          <w:p w14:paraId="0C453F6F" w14:textId="77777777" w:rsidR="00CE56A5" w:rsidRPr="00776987" w:rsidRDefault="00CE56A5" w:rsidP="00050515">
            <w:pPr>
              <w:pStyle w:val="BodyText"/>
              <w:spacing w:after="0"/>
              <w:rPr>
                <w:b/>
                <w:sz w:val="18"/>
                <w:lang w:val="mk-MK" w:eastAsia="en-GB"/>
              </w:rPr>
            </w:pPr>
          </w:p>
        </w:tc>
      </w:tr>
      <w:tr w:rsidR="00335A63" w:rsidRPr="00776987" w14:paraId="64B5EE38" w14:textId="77777777" w:rsidTr="00321D8E">
        <w:trPr>
          <w:cantSplit/>
        </w:trPr>
        <w:tc>
          <w:tcPr>
            <w:tcW w:w="4309" w:type="dxa"/>
            <w:tcBorders>
              <w:top w:val="single" w:sz="6" w:space="0" w:color="auto"/>
              <w:bottom w:val="single" w:sz="6" w:space="0" w:color="auto"/>
              <w:right w:val="single" w:sz="6" w:space="0" w:color="auto"/>
            </w:tcBorders>
            <w:vAlign w:val="center"/>
          </w:tcPr>
          <w:p w14:paraId="10281B1C" w14:textId="6BD481FD" w:rsidR="00CE56A5" w:rsidRDefault="00CE56A5" w:rsidP="009225EB">
            <w:pPr>
              <w:pStyle w:val="BodyText"/>
              <w:tabs>
                <w:tab w:val="left" w:pos="440"/>
              </w:tabs>
              <w:spacing w:after="0"/>
              <w:rPr>
                <w:sz w:val="18"/>
                <w:lang w:val="mk-MK" w:eastAsia="en-GB"/>
              </w:rPr>
            </w:pPr>
            <w:r>
              <w:rPr>
                <w:sz w:val="18"/>
                <w:lang w:val="mk-MK" w:eastAsia="en-GB"/>
              </w:rPr>
              <w:t>2.11</w:t>
            </w:r>
            <w:r>
              <w:rPr>
                <w:sz w:val="18"/>
                <w:lang w:val="mk-MK" w:eastAsia="en-GB"/>
              </w:rPr>
              <w:tab/>
            </w:r>
            <w:r w:rsidR="00026730">
              <w:rPr>
                <w:sz w:val="18"/>
                <w:lang w:val="mk-MK" w:eastAsia="en-GB"/>
              </w:rPr>
              <w:t>Слетување</w:t>
            </w:r>
            <w:r>
              <w:rPr>
                <w:sz w:val="18"/>
                <w:lang w:val="mk-MK" w:eastAsia="en-GB"/>
              </w:rPr>
              <w:t xml:space="preserve"> со тежина </w:t>
            </w:r>
            <w:r w:rsidRPr="006C08F0">
              <w:rPr>
                <w:sz w:val="18"/>
                <w:lang w:val="mk-MK" w:eastAsia="en-GB"/>
              </w:rPr>
              <w:t>&gt; 0</w:t>
            </w:r>
            <w:r>
              <w:rPr>
                <w:sz w:val="18"/>
                <w:lang w:val="mk-MK" w:eastAsia="en-GB"/>
              </w:rPr>
              <w:t xml:space="preserve"> (</w:t>
            </w:r>
            <w:r w:rsidRPr="006C08F0">
              <w:rPr>
                <w:sz w:val="18"/>
                <w:lang w:val="mk-MK" w:eastAsia="en-GB"/>
              </w:rPr>
              <w:t>Heavy Ldg.)</w:t>
            </w:r>
          </w:p>
        </w:tc>
        <w:tc>
          <w:tcPr>
            <w:tcW w:w="851" w:type="dxa"/>
            <w:tcBorders>
              <w:top w:val="single" w:sz="6" w:space="0" w:color="auto"/>
              <w:left w:val="single" w:sz="6" w:space="0" w:color="auto"/>
              <w:bottom w:val="single" w:sz="6" w:space="0" w:color="auto"/>
              <w:right w:val="single" w:sz="6" w:space="0" w:color="auto"/>
            </w:tcBorders>
          </w:tcPr>
          <w:p w14:paraId="6DA4A9EE" w14:textId="77777777" w:rsidR="00CE56A5" w:rsidRPr="00776987" w:rsidRDefault="00CE56A5" w:rsidP="00050515">
            <w:pPr>
              <w:pStyle w:val="BodyText"/>
              <w:spacing w:after="0"/>
              <w:rPr>
                <w:b/>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61180878" w14:textId="77777777" w:rsidR="00CE56A5" w:rsidRDefault="00CE56A5" w:rsidP="00050515">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7209CAEB" w14:textId="77777777" w:rsidR="00CE56A5"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7CBA85B7" w14:textId="77777777" w:rsidR="00CE56A5" w:rsidRDefault="00CE56A5" w:rsidP="00050515">
            <w:pPr>
              <w:pStyle w:val="BodyText"/>
              <w:spacing w:after="0"/>
              <w:rPr>
                <w:sz w:val="18"/>
                <w:lang w:val="en-US"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1AA8B07F" w14:textId="77777777" w:rsidR="00CE56A5" w:rsidRPr="0060301B"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5487CB15" w14:textId="77777777" w:rsidR="00CE56A5" w:rsidRDefault="00CE56A5" w:rsidP="00050515">
            <w:pPr>
              <w:pStyle w:val="BodyText"/>
              <w:spacing w:after="0"/>
              <w:rPr>
                <w:sz w:val="18"/>
                <w:lang w:val="mk-MK" w:eastAsia="en-GB"/>
              </w:rPr>
            </w:pPr>
            <w:r>
              <w:rPr>
                <w:sz w:val="18"/>
                <w:lang w:val="mk-MK" w:eastAsia="en-GB"/>
              </w:rPr>
              <w:t>М</w:t>
            </w:r>
          </w:p>
        </w:tc>
        <w:tc>
          <w:tcPr>
            <w:tcW w:w="889" w:type="dxa"/>
            <w:tcBorders>
              <w:top w:val="single" w:sz="6" w:space="0" w:color="auto"/>
              <w:left w:val="single" w:sz="6" w:space="0" w:color="auto"/>
              <w:bottom w:val="single" w:sz="6" w:space="0" w:color="auto"/>
            </w:tcBorders>
          </w:tcPr>
          <w:p w14:paraId="7886C163" w14:textId="77777777" w:rsidR="00CE56A5" w:rsidRPr="00776987" w:rsidRDefault="00CE56A5" w:rsidP="00050515">
            <w:pPr>
              <w:pStyle w:val="BodyText"/>
              <w:spacing w:after="0"/>
              <w:rPr>
                <w:b/>
                <w:sz w:val="18"/>
                <w:lang w:val="mk-MK" w:eastAsia="en-GB"/>
              </w:rPr>
            </w:pPr>
          </w:p>
        </w:tc>
      </w:tr>
      <w:tr w:rsidR="00335A63" w:rsidRPr="00776987" w14:paraId="306755B4" w14:textId="77777777" w:rsidTr="00321D8E">
        <w:trPr>
          <w:cantSplit/>
        </w:trPr>
        <w:tc>
          <w:tcPr>
            <w:tcW w:w="4309" w:type="dxa"/>
            <w:tcBorders>
              <w:top w:val="single" w:sz="6" w:space="0" w:color="auto"/>
              <w:bottom w:val="single" w:sz="6" w:space="0" w:color="auto"/>
              <w:right w:val="single" w:sz="6" w:space="0" w:color="auto"/>
            </w:tcBorders>
            <w:vAlign w:val="center"/>
          </w:tcPr>
          <w:p w14:paraId="3280D2E8" w14:textId="3F6FE9CF" w:rsidR="00CE56A5" w:rsidRDefault="00CE56A5" w:rsidP="009225EB">
            <w:pPr>
              <w:pStyle w:val="BodyText"/>
              <w:tabs>
                <w:tab w:val="left" w:pos="440"/>
              </w:tabs>
              <w:spacing w:after="0"/>
              <w:rPr>
                <w:sz w:val="18"/>
                <w:lang w:val="mk-MK" w:eastAsia="en-GB"/>
              </w:rPr>
            </w:pPr>
            <w:r>
              <w:rPr>
                <w:sz w:val="18"/>
                <w:lang w:val="mk-MK" w:eastAsia="en-GB"/>
              </w:rPr>
              <w:t>2.12</w:t>
            </w:r>
            <w:r>
              <w:rPr>
                <w:sz w:val="18"/>
                <w:lang w:val="mk-MK" w:eastAsia="en-GB"/>
              </w:rPr>
              <w:tab/>
            </w:r>
            <w:r w:rsidR="00026730">
              <w:rPr>
                <w:sz w:val="18"/>
                <w:lang w:val="mk-MK" w:eastAsia="en-GB"/>
              </w:rPr>
              <w:t>Слетување</w:t>
            </w:r>
            <w:r>
              <w:rPr>
                <w:sz w:val="18"/>
                <w:lang w:val="mk-MK" w:eastAsia="en-GB"/>
              </w:rPr>
              <w:t xml:space="preserve"> со тежина </w:t>
            </w:r>
            <w:r w:rsidRPr="00710DD7">
              <w:rPr>
                <w:sz w:val="18"/>
                <w:lang w:val="mk-MK" w:eastAsia="en-GB"/>
              </w:rPr>
              <w:t>&lt;</w:t>
            </w:r>
            <w:r w:rsidRPr="006C08F0">
              <w:rPr>
                <w:sz w:val="18"/>
                <w:lang w:val="mk-MK" w:eastAsia="en-GB"/>
              </w:rPr>
              <w:t xml:space="preserve"> 0</w:t>
            </w:r>
            <w:r>
              <w:rPr>
                <w:sz w:val="18"/>
                <w:lang w:val="mk-MK" w:eastAsia="en-GB"/>
              </w:rPr>
              <w:t xml:space="preserve"> (</w:t>
            </w:r>
            <w:r w:rsidRPr="00951FD9">
              <w:rPr>
                <w:sz w:val="18"/>
                <w:lang w:val="mk-MK" w:eastAsia="en-GB"/>
              </w:rPr>
              <w:t xml:space="preserve">Light </w:t>
            </w:r>
            <w:r w:rsidRPr="006C08F0">
              <w:rPr>
                <w:sz w:val="18"/>
                <w:lang w:val="mk-MK" w:eastAsia="en-GB"/>
              </w:rPr>
              <w:t>Ldg.)</w:t>
            </w:r>
          </w:p>
        </w:tc>
        <w:tc>
          <w:tcPr>
            <w:tcW w:w="851" w:type="dxa"/>
            <w:tcBorders>
              <w:top w:val="single" w:sz="6" w:space="0" w:color="auto"/>
              <w:left w:val="single" w:sz="6" w:space="0" w:color="auto"/>
              <w:bottom w:val="single" w:sz="6" w:space="0" w:color="auto"/>
              <w:right w:val="single" w:sz="6" w:space="0" w:color="auto"/>
            </w:tcBorders>
          </w:tcPr>
          <w:p w14:paraId="1327CBBA" w14:textId="77777777" w:rsidR="00CE56A5" w:rsidRPr="00776987" w:rsidRDefault="00CE56A5" w:rsidP="00050515">
            <w:pPr>
              <w:pStyle w:val="BodyText"/>
              <w:spacing w:after="0"/>
              <w:rPr>
                <w:b/>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78BF4FF2" w14:textId="77777777" w:rsidR="00CE56A5" w:rsidRDefault="00CE56A5" w:rsidP="00050515">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5E6AEBA7" w14:textId="77777777" w:rsidR="00CE56A5"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46DF3F82" w14:textId="77777777" w:rsidR="00CE56A5" w:rsidRDefault="00CE56A5" w:rsidP="00050515">
            <w:pPr>
              <w:pStyle w:val="BodyText"/>
              <w:spacing w:after="0"/>
              <w:rPr>
                <w:sz w:val="18"/>
                <w:lang w:val="en-US"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7D942FE5" w14:textId="77777777" w:rsidR="00CE56A5" w:rsidRPr="0060301B"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38FE63F2" w14:textId="77777777" w:rsidR="00CE56A5" w:rsidRDefault="00CE56A5" w:rsidP="00050515">
            <w:pPr>
              <w:pStyle w:val="BodyText"/>
              <w:spacing w:after="0"/>
              <w:rPr>
                <w:sz w:val="18"/>
                <w:lang w:val="mk-MK" w:eastAsia="en-GB"/>
              </w:rPr>
            </w:pPr>
            <w:r>
              <w:rPr>
                <w:sz w:val="18"/>
                <w:lang w:val="mk-MK" w:eastAsia="en-GB"/>
              </w:rPr>
              <w:t>М</w:t>
            </w:r>
          </w:p>
        </w:tc>
        <w:tc>
          <w:tcPr>
            <w:tcW w:w="889" w:type="dxa"/>
            <w:tcBorders>
              <w:top w:val="single" w:sz="6" w:space="0" w:color="auto"/>
              <w:left w:val="single" w:sz="6" w:space="0" w:color="auto"/>
              <w:bottom w:val="single" w:sz="6" w:space="0" w:color="auto"/>
            </w:tcBorders>
          </w:tcPr>
          <w:p w14:paraId="124D0938" w14:textId="77777777" w:rsidR="00CE56A5" w:rsidRPr="00776987" w:rsidRDefault="00CE56A5" w:rsidP="00050515">
            <w:pPr>
              <w:pStyle w:val="BodyText"/>
              <w:spacing w:after="0"/>
              <w:rPr>
                <w:b/>
                <w:sz w:val="18"/>
                <w:lang w:val="mk-MK" w:eastAsia="en-GB"/>
              </w:rPr>
            </w:pPr>
          </w:p>
        </w:tc>
      </w:tr>
      <w:tr w:rsidR="00335A63" w:rsidRPr="00776987" w14:paraId="40F4C641" w14:textId="77777777" w:rsidTr="00321D8E">
        <w:trPr>
          <w:cantSplit/>
        </w:trPr>
        <w:tc>
          <w:tcPr>
            <w:tcW w:w="4309" w:type="dxa"/>
            <w:tcBorders>
              <w:top w:val="single" w:sz="6" w:space="0" w:color="auto"/>
              <w:bottom w:val="single" w:sz="6" w:space="0" w:color="auto"/>
              <w:right w:val="single" w:sz="6" w:space="0" w:color="auto"/>
            </w:tcBorders>
            <w:vAlign w:val="center"/>
          </w:tcPr>
          <w:p w14:paraId="074FA240" w14:textId="77777777" w:rsidR="00CE56A5" w:rsidRDefault="00CE56A5" w:rsidP="009225EB">
            <w:pPr>
              <w:pStyle w:val="BodyText"/>
              <w:tabs>
                <w:tab w:val="left" w:pos="440"/>
              </w:tabs>
              <w:spacing w:after="0"/>
              <w:jc w:val="center"/>
              <w:rPr>
                <w:sz w:val="18"/>
                <w:lang w:val="mk-MK" w:eastAsia="en-GB"/>
              </w:rPr>
            </w:pPr>
            <w:r>
              <w:rPr>
                <w:sz w:val="18"/>
                <w:lang w:val="mk-MK" w:eastAsia="en-GB"/>
              </w:rPr>
              <w:t>Намерно оставено празно</w:t>
            </w:r>
          </w:p>
        </w:tc>
        <w:tc>
          <w:tcPr>
            <w:tcW w:w="851" w:type="dxa"/>
            <w:tcBorders>
              <w:top w:val="single" w:sz="6" w:space="0" w:color="auto"/>
              <w:left w:val="single" w:sz="6" w:space="0" w:color="auto"/>
              <w:bottom w:val="single" w:sz="6" w:space="0" w:color="auto"/>
              <w:right w:val="single" w:sz="6" w:space="0" w:color="auto"/>
            </w:tcBorders>
          </w:tcPr>
          <w:p w14:paraId="15102C26" w14:textId="77777777" w:rsidR="00CE56A5" w:rsidRPr="00776987" w:rsidRDefault="00CE56A5" w:rsidP="00050515">
            <w:pPr>
              <w:pStyle w:val="BodyText"/>
              <w:spacing w:after="0"/>
              <w:rPr>
                <w:b/>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287A5871" w14:textId="77777777" w:rsidR="00CE56A5" w:rsidRDefault="00CE56A5" w:rsidP="00050515">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789FA816" w14:textId="77777777" w:rsidR="00CE56A5"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2000474F" w14:textId="77777777" w:rsidR="00CE56A5" w:rsidRDefault="00CE56A5" w:rsidP="00050515">
            <w:pPr>
              <w:pStyle w:val="BodyText"/>
              <w:spacing w:after="0"/>
              <w:rPr>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45BC6A28" w14:textId="77777777" w:rsidR="00CE56A5" w:rsidRPr="0060301B"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68414CCE" w14:textId="77777777" w:rsidR="00CE56A5"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2C2C7798" w14:textId="77777777" w:rsidR="00CE56A5" w:rsidRPr="00776987" w:rsidRDefault="00CE56A5" w:rsidP="00050515">
            <w:pPr>
              <w:pStyle w:val="BodyText"/>
              <w:spacing w:after="0"/>
              <w:rPr>
                <w:b/>
                <w:sz w:val="18"/>
                <w:lang w:val="mk-MK" w:eastAsia="en-GB"/>
              </w:rPr>
            </w:pPr>
          </w:p>
        </w:tc>
      </w:tr>
      <w:tr w:rsidR="00CE56A5" w:rsidRPr="00776987" w14:paraId="3CB30978" w14:textId="77777777" w:rsidTr="002B6CFC">
        <w:trPr>
          <w:cantSplit/>
        </w:trPr>
        <w:tc>
          <w:tcPr>
            <w:tcW w:w="10301" w:type="dxa"/>
            <w:gridSpan w:val="8"/>
            <w:tcBorders>
              <w:top w:val="single" w:sz="6" w:space="0" w:color="auto"/>
              <w:bottom w:val="single" w:sz="6" w:space="0" w:color="auto"/>
            </w:tcBorders>
            <w:shd w:val="clear" w:color="auto" w:fill="B3B3B3"/>
            <w:vAlign w:val="center"/>
          </w:tcPr>
          <w:p w14:paraId="096682C2" w14:textId="77777777" w:rsidR="00CE56A5" w:rsidRPr="00776987" w:rsidRDefault="00CE56A5" w:rsidP="002B6CFC">
            <w:pPr>
              <w:pStyle w:val="BodyText"/>
              <w:spacing w:before="60" w:after="60"/>
              <w:rPr>
                <w:b/>
                <w:sz w:val="18"/>
                <w:lang w:val="mk-MK" w:eastAsia="en-GB"/>
              </w:rPr>
            </w:pPr>
            <w:r>
              <w:rPr>
                <w:b/>
                <w:sz w:val="18"/>
                <w:lang w:val="mk-MK" w:eastAsia="en-GB"/>
              </w:rPr>
              <w:t>СЕКЦИЈА 3 – Нормални и вонредни операции на следните системи и процедури</w:t>
            </w:r>
          </w:p>
        </w:tc>
      </w:tr>
      <w:tr w:rsidR="00335A63" w:rsidRPr="00776987" w14:paraId="2E04B633" w14:textId="77777777" w:rsidTr="00321D8E">
        <w:trPr>
          <w:cantSplit/>
          <w:trHeight w:val="802"/>
        </w:trPr>
        <w:tc>
          <w:tcPr>
            <w:tcW w:w="4309" w:type="dxa"/>
            <w:tcBorders>
              <w:top w:val="single" w:sz="6" w:space="0" w:color="auto"/>
              <w:bottom w:val="single" w:sz="6" w:space="0" w:color="auto"/>
              <w:right w:val="single" w:sz="6" w:space="0" w:color="auto"/>
            </w:tcBorders>
          </w:tcPr>
          <w:p w14:paraId="3B7F14E4" w14:textId="77777777" w:rsidR="00CE56A5" w:rsidRPr="005B478A" w:rsidRDefault="00CE56A5" w:rsidP="002B6CFC">
            <w:pPr>
              <w:pStyle w:val="BodyText"/>
              <w:tabs>
                <w:tab w:val="left" w:pos="440"/>
              </w:tabs>
              <w:spacing w:after="0"/>
              <w:ind w:left="372" w:hanging="372"/>
              <w:rPr>
                <w:sz w:val="18"/>
                <w:lang w:val="mk-MK" w:eastAsia="en-GB"/>
              </w:rPr>
            </w:pPr>
            <w:r w:rsidRPr="005B478A">
              <w:rPr>
                <w:sz w:val="18"/>
                <w:lang w:val="mk-MK" w:eastAsia="en-GB"/>
              </w:rPr>
              <w:t>3.</w:t>
            </w:r>
            <w:r w:rsidRPr="005B478A">
              <w:rPr>
                <w:sz w:val="18"/>
                <w:lang w:val="mk-MK" w:eastAsia="en-GB"/>
              </w:rPr>
              <w:tab/>
              <w:t>Нормалн</w:t>
            </w:r>
            <w:r>
              <w:rPr>
                <w:sz w:val="18"/>
                <w:lang w:val="mk-MK" w:eastAsia="en-GB"/>
              </w:rPr>
              <w:t>и</w:t>
            </w:r>
            <w:r w:rsidRPr="005B478A">
              <w:rPr>
                <w:sz w:val="18"/>
                <w:lang w:val="mk-MK" w:eastAsia="en-GB"/>
              </w:rPr>
              <w:t xml:space="preserve"> и </w:t>
            </w:r>
            <w:r>
              <w:rPr>
                <w:sz w:val="18"/>
                <w:lang w:val="mk-MK" w:eastAsia="en-GB"/>
              </w:rPr>
              <w:t>н</w:t>
            </w:r>
            <w:r w:rsidRPr="005B478A">
              <w:rPr>
                <w:sz w:val="18"/>
                <w:lang w:val="mk-MK" w:eastAsia="en-GB"/>
              </w:rPr>
              <w:t>евообичаен</w:t>
            </w:r>
            <w:r>
              <w:rPr>
                <w:sz w:val="18"/>
                <w:lang w:val="mk-MK" w:eastAsia="en-GB"/>
              </w:rPr>
              <w:t xml:space="preserve">и операции на следните системи и процедури (може да се изведат на </w:t>
            </w:r>
            <w:r w:rsidRPr="00F26C44">
              <w:rPr>
                <w:sz w:val="18"/>
                <w:lang w:val="mk-MK" w:eastAsia="en-GB"/>
              </w:rPr>
              <w:t>FSTD</w:t>
            </w:r>
            <w:r>
              <w:rPr>
                <w:sz w:val="18"/>
                <w:lang w:val="mk-MK" w:eastAsia="en-GB"/>
              </w:rPr>
              <w:t>, ако е квалификуван за вежбата):</w:t>
            </w:r>
          </w:p>
        </w:tc>
        <w:tc>
          <w:tcPr>
            <w:tcW w:w="851" w:type="dxa"/>
            <w:tcBorders>
              <w:top w:val="single" w:sz="6" w:space="0" w:color="auto"/>
              <w:left w:val="single" w:sz="6" w:space="0" w:color="auto"/>
              <w:bottom w:val="single" w:sz="6" w:space="0" w:color="auto"/>
              <w:right w:val="single" w:sz="6" w:space="0" w:color="auto"/>
            </w:tcBorders>
          </w:tcPr>
          <w:p w14:paraId="15512F92" w14:textId="77777777" w:rsidR="00CE56A5" w:rsidRPr="00776987" w:rsidRDefault="00CE56A5" w:rsidP="00050515">
            <w:pPr>
              <w:pStyle w:val="BodyText"/>
              <w:spacing w:after="0"/>
              <w:rPr>
                <w:b/>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669AA51D" w14:textId="77777777" w:rsidR="00CE56A5" w:rsidRPr="00776987" w:rsidRDefault="00CE56A5" w:rsidP="00050515">
            <w:pPr>
              <w:pStyle w:val="BodyText"/>
              <w:spacing w:after="0"/>
              <w:rPr>
                <w:b/>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55BD48C3" w14:textId="77777777" w:rsidR="00CE56A5" w:rsidRPr="00776987" w:rsidRDefault="00CE56A5" w:rsidP="00050515">
            <w:pPr>
              <w:pStyle w:val="BodyText"/>
              <w:spacing w:after="0"/>
              <w:rPr>
                <w:b/>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599D4B03" w14:textId="77777777" w:rsidR="00CE56A5" w:rsidRPr="00776987" w:rsidRDefault="00CE56A5" w:rsidP="00050515">
            <w:pPr>
              <w:pStyle w:val="BodyText"/>
              <w:spacing w:after="0"/>
              <w:rPr>
                <w:b/>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02539AB2" w14:textId="77777777" w:rsidR="00CE56A5" w:rsidRPr="00776987" w:rsidRDefault="00CE56A5" w:rsidP="00050515">
            <w:pPr>
              <w:pStyle w:val="BodyText"/>
              <w:spacing w:after="0"/>
              <w:rPr>
                <w:b/>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5C6241A7" w14:textId="77777777" w:rsidR="00CE56A5" w:rsidRPr="00BA1EF5" w:rsidRDefault="00CE56A5" w:rsidP="00050515">
            <w:pPr>
              <w:pStyle w:val="BodyText"/>
              <w:spacing w:after="0"/>
              <w:rPr>
                <w:sz w:val="18"/>
                <w:lang w:val="mk-MK" w:eastAsia="en-GB"/>
              </w:rPr>
            </w:pPr>
            <w:r w:rsidRPr="00BA1EF5">
              <w:rPr>
                <w:sz w:val="18"/>
                <w:lang w:val="mk-MK" w:eastAsia="en-GB"/>
              </w:rPr>
              <w:t>M</w:t>
            </w:r>
          </w:p>
        </w:tc>
        <w:tc>
          <w:tcPr>
            <w:tcW w:w="889" w:type="dxa"/>
            <w:tcBorders>
              <w:top w:val="single" w:sz="6" w:space="0" w:color="auto"/>
              <w:left w:val="single" w:sz="6" w:space="0" w:color="auto"/>
              <w:bottom w:val="single" w:sz="6" w:space="0" w:color="auto"/>
            </w:tcBorders>
          </w:tcPr>
          <w:p w14:paraId="407D9D34" w14:textId="77777777" w:rsidR="00CE56A5" w:rsidRPr="005B478A" w:rsidRDefault="00CE56A5" w:rsidP="00050515">
            <w:pPr>
              <w:pStyle w:val="BodyText"/>
              <w:spacing w:after="0"/>
              <w:rPr>
                <w:sz w:val="18"/>
                <w:lang w:val="mk-MK" w:eastAsia="en-GB"/>
              </w:rPr>
            </w:pPr>
            <w:r w:rsidRPr="005B478A">
              <w:rPr>
                <w:sz w:val="18"/>
                <w:lang w:val="mk-MK" w:eastAsia="en-GB"/>
              </w:rPr>
              <w:t xml:space="preserve">Задолжителен мин. од 3 </w:t>
            </w:r>
            <w:r>
              <w:rPr>
                <w:sz w:val="18"/>
                <w:lang w:val="mk-MK" w:eastAsia="en-GB"/>
              </w:rPr>
              <w:t xml:space="preserve">ставки </w:t>
            </w:r>
            <w:r w:rsidRPr="005B478A">
              <w:rPr>
                <w:sz w:val="18"/>
                <w:lang w:val="mk-MK" w:eastAsia="en-GB"/>
              </w:rPr>
              <w:t xml:space="preserve">се избира од </w:t>
            </w:r>
            <w:r>
              <w:rPr>
                <w:sz w:val="18"/>
                <w:lang w:val="mk-MK" w:eastAsia="en-GB"/>
              </w:rPr>
              <w:t>оваа секција</w:t>
            </w:r>
          </w:p>
        </w:tc>
      </w:tr>
      <w:tr w:rsidR="00335A63" w:rsidRPr="00776987" w14:paraId="0469467E" w14:textId="77777777" w:rsidTr="002B6CFC">
        <w:trPr>
          <w:cantSplit/>
        </w:trPr>
        <w:tc>
          <w:tcPr>
            <w:tcW w:w="4309" w:type="dxa"/>
            <w:tcBorders>
              <w:top w:val="single" w:sz="6" w:space="0" w:color="auto"/>
              <w:bottom w:val="single" w:sz="6" w:space="0" w:color="auto"/>
              <w:right w:val="single" w:sz="6" w:space="0" w:color="auto"/>
            </w:tcBorders>
            <w:vAlign w:val="center"/>
          </w:tcPr>
          <w:p w14:paraId="05CE81FF" w14:textId="77777777" w:rsidR="00CE56A5" w:rsidRPr="005B478A" w:rsidRDefault="00CE56A5" w:rsidP="009225EB">
            <w:pPr>
              <w:pStyle w:val="BodyText"/>
              <w:tabs>
                <w:tab w:val="left" w:pos="440"/>
              </w:tabs>
              <w:spacing w:after="0"/>
              <w:rPr>
                <w:sz w:val="18"/>
                <w:lang w:val="mk-MK" w:eastAsia="en-GB"/>
              </w:rPr>
            </w:pPr>
            <w:r w:rsidRPr="005B478A">
              <w:rPr>
                <w:sz w:val="18"/>
                <w:lang w:val="mk-MK" w:eastAsia="en-GB"/>
              </w:rPr>
              <w:t>3.</w:t>
            </w:r>
            <w:r>
              <w:rPr>
                <w:sz w:val="18"/>
                <w:lang w:val="mk-MK" w:eastAsia="en-GB"/>
              </w:rPr>
              <w:t>1</w:t>
            </w:r>
            <w:r w:rsidRPr="005B478A">
              <w:rPr>
                <w:sz w:val="18"/>
                <w:lang w:val="mk-MK" w:eastAsia="en-GB"/>
              </w:rPr>
              <w:tab/>
              <w:t xml:space="preserve">Мотор </w:t>
            </w:r>
          </w:p>
        </w:tc>
        <w:tc>
          <w:tcPr>
            <w:tcW w:w="851" w:type="dxa"/>
            <w:tcBorders>
              <w:top w:val="single" w:sz="6" w:space="0" w:color="auto"/>
              <w:left w:val="single" w:sz="6" w:space="0" w:color="auto"/>
              <w:bottom w:val="single" w:sz="6" w:space="0" w:color="auto"/>
              <w:right w:val="single" w:sz="6" w:space="0" w:color="auto"/>
            </w:tcBorders>
          </w:tcPr>
          <w:p w14:paraId="5E5DC157" w14:textId="77777777" w:rsidR="00CE56A5" w:rsidRPr="005B478A" w:rsidRDefault="00CE56A5" w:rsidP="00050515">
            <w:pPr>
              <w:pStyle w:val="BodyText"/>
              <w:spacing w:after="0"/>
              <w:rPr>
                <w:sz w:val="18"/>
                <w:lang w:val="mk-MK" w:eastAsia="en-GB"/>
              </w:rPr>
            </w:pPr>
            <w:r w:rsidRPr="005B478A">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4DCF1F2A" w14:textId="77777777" w:rsidR="00CE56A5" w:rsidRPr="005B478A" w:rsidRDefault="00CE56A5" w:rsidP="00050515">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1DEB7211" w14:textId="77777777" w:rsidR="00CE56A5" w:rsidRPr="005B478A" w:rsidRDefault="00CE56A5" w:rsidP="00050515">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6C83A78D"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11BFC0F7"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045A7736" w14:textId="77777777" w:rsidR="00CE56A5" w:rsidRPr="005B478A"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1D9BFDEE" w14:textId="77777777" w:rsidR="00CE56A5" w:rsidRPr="005B478A" w:rsidRDefault="00CE56A5" w:rsidP="00050515">
            <w:pPr>
              <w:pStyle w:val="BodyText"/>
              <w:spacing w:after="0"/>
              <w:rPr>
                <w:sz w:val="18"/>
                <w:lang w:val="mk-MK" w:eastAsia="en-GB"/>
              </w:rPr>
            </w:pPr>
          </w:p>
        </w:tc>
      </w:tr>
      <w:tr w:rsidR="00335A63" w:rsidRPr="00776987" w14:paraId="30CDAD03" w14:textId="77777777" w:rsidTr="002B6CFC">
        <w:trPr>
          <w:cantSplit/>
        </w:trPr>
        <w:tc>
          <w:tcPr>
            <w:tcW w:w="4309" w:type="dxa"/>
            <w:tcBorders>
              <w:top w:val="single" w:sz="6" w:space="0" w:color="auto"/>
              <w:bottom w:val="single" w:sz="6" w:space="0" w:color="auto"/>
              <w:right w:val="single" w:sz="6" w:space="0" w:color="auto"/>
            </w:tcBorders>
            <w:vAlign w:val="center"/>
          </w:tcPr>
          <w:p w14:paraId="55C1F7A2" w14:textId="77777777" w:rsidR="00CE56A5" w:rsidRPr="005B478A" w:rsidRDefault="00CE56A5" w:rsidP="009225EB">
            <w:pPr>
              <w:pStyle w:val="BodyText"/>
              <w:tabs>
                <w:tab w:val="left" w:pos="429"/>
              </w:tabs>
              <w:spacing w:after="0"/>
              <w:rPr>
                <w:sz w:val="18"/>
                <w:lang w:val="mk-MK" w:eastAsia="en-GB"/>
              </w:rPr>
            </w:pPr>
            <w:r w:rsidRPr="005B478A">
              <w:rPr>
                <w:sz w:val="18"/>
                <w:lang w:val="mk-MK" w:eastAsia="en-GB"/>
              </w:rPr>
              <w:t>3.</w:t>
            </w:r>
            <w:r>
              <w:rPr>
                <w:sz w:val="18"/>
                <w:lang w:val="mk-MK" w:eastAsia="en-GB"/>
              </w:rPr>
              <w:t>2</w:t>
            </w:r>
            <w:r w:rsidRPr="005B478A">
              <w:rPr>
                <w:sz w:val="18"/>
                <w:lang w:val="mk-MK" w:eastAsia="en-GB"/>
              </w:rPr>
              <w:tab/>
            </w:r>
            <w:r>
              <w:rPr>
                <w:sz w:val="18"/>
                <w:lang w:val="mk-MK" w:eastAsia="en-GB"/>
              </w:rPr>
              <w:t>Пресуризација на енвелопата</w:t>
            </w:r>
          </w:p>
        </w:tc>
        <w:tc>
          <w:tcPr>
            <w:tcW w:w="851" w:type="dxa"/>
            <w:tcBorders>
              <w:top w:val="single" w:sz="6" w:space="0" w:color="auto"/>
              <w:left w:val="single" w:sz="6" w:space="0" w:color="auto"/>
              <w:bottom w:val="single" w:sz="6" w:space="0" w:color="auto"/>
              <w:right w:val="single" w:sz="6" w:space="0" w:color="auto"/>
            </w:tcBorders>
          </w:tcPr>
          <w:p w14:paraId="0D45F3F9" w14:textId="77777777" w:rsidR="00CE56A5" w:rsidRPr="005B478A" w:rsidRDefault="00CE56A5" w:rsidP="00050515">
            <w:pPr>
              <w:pStyle w:val="BodyText"/>
              <w:spacing w:after="0"/>
              <w:rPr>
                <w:sz w:val="18"/>
                <w:lang w:val="mk-MK" w:eastAsia="en-GB"/>
              </w:rPr>
            </w:pPr>
            <w:r w:rsidRPr="005B478A">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4FAD3D12" w14:textId="77777777" w:rsidR="00CE56A5" w:rsidRPr="005B478A" w:rsidRDefault="00CE56A5" w:rsidP="00050515">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440CBC6C" w14:textId="77777777" w:rsidR="00CE56A5" w:rsidRPr="005B478A" w:rsidRDefault="00CE56A5" w:rsidP="00050515">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37A54FC1"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5BF174C1"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5919018E" w14:textId="77777777" w:rsidR="00CE56A5" w:rsidRPr="005B478A"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2F5D7E93" w14:textId="77777777" w:rsidR="00CE56A5" w:rsidRPr="005B478A" w:rsidRDefault="00CE56A5" w:rsidP="00050515">
            <w:pPr>
              <w:pStyle w:val="BodyText"/>
              <w:spacing w:after="0"/>
              <w:rPr>
                <w:sz w:val="18"/>
                <w:lang w:val="mk-MK" w:eastAsia="en-GB"/>
              </w:rPr>
            </w:pPr>
          </w:p>
        </w:tc>
      </w:tr>
      <w:tr w:rsidR="00335A63" w:rsidRPr="00776987" w14:paraId="531C4E8E" w14:textId="77777777" w:rsidTr="002B6CFC">
        <w:trPr>
          <w:cantSplit/>
        </w:trPr>
        <w:tc>
          <w:tcPr>
            <w:tcW w:w="4309" w:type="dxa"/>
            <w:tcBorders>
              <w:top w:val="single" w:sz="6" w:space="0" w:color="auto"/>
              <w:bottom w:val="single" w:sz="6" w:space="0" w:color="auto"/>
              <w:right w:val="single" w:sz="6" w:space="0" w:color="auto"/>
            </w:tcBorders>
            <w:vAlign w:val="center"/>
          </w:tcPr>
          <w:p w14:paraId="5D731D3C" w14:textId="77777777" w:rsidR="00CE56A5" w:rsidRPr="005B478A" w:rsidRDefault="00CE56A5" w:rsidP="009225EB">
            <w:pPr>
              <w:pStyle w:val="BodyText"/>
              <w:tabs>
                <w:tab w:val="left" w:pos="440"/>
              </w:tabs>
              <w:spacing w:after="0"/>
              <w:rPr>
                <w:sz w:val="18"/>
                <w:lang w:val="mk-MK" w:eastAsia="en-GB"/>
              </w:rPr>
            </w:pPr>
            <w:r w:rsidRPr="005B478A">
              <w:rPr>
                <w:sz w:val="18"/>
                <w:lang w:val="mk-MK" w:eastAsia="en-GB"/>
              </w:rPr>
              <w:t>3.</w:t>
            </w:r>
            <w:r>
              <w:rPr>
                <w:sz w:val="18"/>
                <w:lang w:val="mk-MK" w:eastAsia="en-GB"/>
              </w:rPr>
              <w:t>3</w:t>
            </w:r>
            <w:r w:rsidRPr="005B478A">
              <w:rPr>
                <w:sz w:val="18"/>
                <w:lang w:val="mk-MK" w:eastAsia="en-GB"/>
              </w:rPr>
              <w:tab/>
              <w:t xml:space="preserve">Питот/систем за статички притисок </w:t>
            </w:r>
          </w:p>
        </w:tc>
        <w:tc>
          <w:tcPr>
            <w:tcW w:w="851" w:type="dxa"/>
            <w:tcBorders>
              <w:top w:val="single" w:sz="6" w:space="0" w:color="auto"/>
              <w:left w:val="single" w:sz="6" w:space="0" w:color="auto"/>
              <w:bottom w:val="single" w:sz="6" w:space="0" w:color="auto"/>
              <w:right w:val="single" w:sz="6" w:space="0" w:color="auto"/>
            </w:tcBorders>
          </w:tcPr>
          <w:p w14:paraId="24357C23" w14:textId="77777777" w:rsidR="00CE56A5" w:rsidRPr="005B478A" w:rsidRDefault="00CE56A5" w:rsidP="00050515">
            <w:pPr>
              <w:pStyle w:val="BodyText"/>
              <w:spacing w:after="0"/>
              <w:rPr>
                <w:sz w:val="18"/>
                <w:lang w:val="mk-MK" w:eastAsia="en-GB"/>
              </w:rPr>
            </w:pPr>
            <w:r w:rsidRPr="005B478A">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32E80F6D" w14:textId="77777777" w:rsidR="00CE56A5" w:rsidRPr="005B478A" w:rsidRDefault="00CE56A5" w:rsidP="00050515">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0BA491BB" w14:textId="77777777" w:rsidR="00CE56A5" w:rsidRPr="005B478A" w:rsidRDefault="00CE56A5" w:rsidP="00050515">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43777133"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583E8931"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72220A91" w14:textId="77777777" w:rsidR="00CE56A5" w:rsidRPr="005B478A"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1EFC60DA" w14:textId="77777777" w:rsidR="00CE56A5" w:rsidRPr="005B478A" w:rsidRDefault="00CE56A5" w:rsidP="00050515">
            <w:pPr>
              <w:pStyle w:val="BodyText"/>
              <w:spacing w:after="0"/>
              <w:rPr>
                <w:sz w:val="18"/>
                <w:lang w:val="mk-MK" w:eastAsia="en-GB"/>
              </w:rPr>
            </w:pPr>
          </w:p>
        </w:tc>
      </w:tr>
      <w:tr w:rsidR="00335A63" w:rsidRPr="00776987" w14:paraId="339D239A" w14:textId="77777777" w:rsidTr="002B6CFC">
        <w:trPr>
          <w:cantSplit/>
        </w:trPr>
        <w:tc>
          <w:tcPr>
            <w:tcW w:w="4309" w:type="dxa"/>
            <w:tcBorders>
              <w:top w:val="single" w:sz="6" w:space="0" w:color="auto"/>
              <w:bottom w:val="single" w:sz="6" w:space="0" w:color="auto"/>
              <w:right w:val="single" w:sz="6" w:space="0" w:color="auto"/>
            </w:tcBorders>
            <w:vAlign w:val="center"/>
          </w:tcPr>
          <w:p w14:paraId="7FFE82BC" w14:textId="77777777" w:rsidR="00CE56A5" w:rsidRPr="005B478A" w:rsidRDefault="00CE56A5" w:rsidP="009225EB">
            <w:pPr>
              <w:pStyle w:val="BodyText"/>
              <w:tabs>
                <w:tab w:val="left" w:pos="440"/>
              </w:tabs>
              <w:spacing w:after="0"/>
              <w:rPr>
                <w:sz w:val="18"/>
                <w:lang w:val="mk-MK" w:eastAsia="en-GB"/>
              </w:rPr>
            </w:pPr>
            <w:r w:rsidRPr="005B478A">
              <w:rPr>
                <w:sz w:val="18"/>
                <w:lang w:val="mk-MK" w:eastAsia="en-GB"/>
              </w:rPr>
              <w:t>3.4</w:t>
            </w:r>
            <w:r w:rsidRPr="005B478A">
              <w:rPr>
                <w:sz w:val="18"/>
                <w:lang w:val="mk-MK" w:eastAsia="en-GB"/>
              </w:rPr>
              <w:tab/>
              <w:t xml:space="preserve">Систем </w:t>
            </w:r>
            <w:r>
              <w:rPr>
                <w:sz w:val="18"/>
                <w:lang w:val="mk-MK" w:eastAsia="en-GB"/>
              </w:rPr>
              <w:t>за</w:t>
            </w:r>
            <w:r w:rsidRPr="005B478A">
              <w:rPr>
                <w:sz w:val="18"/>
                <w:lang w:val="mk-MK" w:eastAsia="en-GB"/>
              </w:rPr>
              <w:t xml:space="preserve"> гориво </w:t>
            </w:r>
          </w:p>
        </w:tc>
        <w:tc>
          <w:tcPr>
            <w:tcW w:w="851" w:type="dxa"/>
            <w:tcBorders>
              <w:top w:val="single" w:sz="6" w:space="0" w:color="auto"/>
              <w:left w:val="single" w:sz="6" w:space="0" w:color="auto"/>
              <w:bottom w:val="single" w:sz="6" w:space="0" w:color="auto"/>
              <w:right w:val="single" w:sz="6" w:space="0" w:color="auto"/>
            </w:tcBorders>
          </w:tcPr>
          <w:p w14:paraId="61EA6EBD" w14:textId="77777777" w:rsidR="00CE56A5" w:rsidRPr="005B478A" w:rsidRDefault="00CE56A5" w:rsidP="00050515">
            <w:pPr>
              <w:pStyle w:val="BodyText"/>
              <w:spacing w:after="0"/>
              <w:rPr>
                <w:sz w:val="18"/>
                <w:lang w:val="mk-MK" w:eastAsia="en-GB"/>
              </w:rPr>
            </w:pPr>
            <w:r w:rsidRPr="005B478A">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79A74005" w14:textId="77777777" w:rsidR="00CE56A5" w:rsidRPr="005B478A" w:rsidRDefault="00CE56A5" w:rsidP="00050515">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204FE738" w14:textId="77777777" w:rsidR="00CE56A5" w:rsidRPr="005B478A" w:rsidRDefault="00CE56A5" w:rsidP="00050515">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34661C4C"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4C5857FD"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74347094" w14:textId="77777777" w:rsidR="00CE56A5" w:rsidRPr="005B478A"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1ACFDEA5" w14:textId="77777777" w:rsidR="00CE56A5" w:rsidRPr="005B478A" w:rsidRDefault="00CE56A5" w:rsidP="00050515">
            <w:pPr>
              <w:pStyle w:val="BodyText"/>
              <w:spacing w:after="0"/>
              <w:rPr>
                <w:sz w:val="18"/>
                <w:lang w:val="mk-MK" w:eastAsia="en-GB"/>
              </w:rPr>
            </w:pPr>
          </w:p>
        </w:tc>
      </w:tr>
      <w:tr w:rsidR="00335A63" w:rsidRPr="00776987" w14:paraId="0DEC4881" w14:textId="77777777" w:rsidTr="002B6CFC">
        <w:trPr>
          <w:cantSplit/>
        </w:trPr>
        <w:tc>
          <w:tcPr>
            <w:tcW w:w="4309" w:type="dxa"/>
            <w:tcBorders>
              <w:top w:val="single" w:sz="6" w:space="0" w:color="auto"/>
              <w:bottom w:val="single" w:sz="6" w:space="0" w:color="auto"/>
              <w:right w:val="single" w:sz="6" w:space="0" w:color="auto"/>
            </w:tcBorders>
            <w:vAlign w:val="center"/>
          </w:tcPr>
          <w:p w14:paraId="2E6BA59C" w14:textId="1A3A949C" w:rsidR="00CE56A5" w:rsidRPr="005B478A" w:rsidRDefault="00CE56A5" w:rsidP="009225EB">
            <w:pPr>
              <w:pStyle w:val="BodyText"/>
              <w:tabs>
                <w:tab w:val="left" w:pos="440"/>
              </w:tabs>
              <w:spacing w:after="0"/>
              <w:rPr>
                <w:sz w:val="18"/>
                <w:lang w:val="mk-MK" w:eastAsia="en-GB"/>
              </w:rPr>
            </w:pPr>
            <w:r w:rsidRPr="005B478A">
              <w:rPr>
                <w:sz w:val="18"/>
                <w:lang w:val="mk-MK" w:eastAsia="en-GB"/>
              </w:rPr>
              <w:t>3.</w:t>
            </w:r>
            <w:r>
              <w:rPr>
                <w:sz w:val="18"/>
                <w:lang w:val="mk-MK" w:eastAsia="en-GB"/>
              </w:rPr>
              <w:t>5</w:t>
            </w:r>
            <w:r w:rsidRPr="005B478A">
              <w:rPr>
                <w:sz w:val="18"/>
                <w:lang w:val="mk-MK" w:eastAsia="en-GB"/>
              </w:rPr>
              <w:tab/>
              <w:t>Електр</w:t>
            </w:r>
            <w:r w:rsidR="00D85D4B">
              <w:rPr>
                <w:sz w:val="18"/>
                <w:lang w:val="mk-MK" w:eastAsia="en-GB"/>
              </w:rPr>
              <w:t xml:space="preserve">ичен </w:t>
            </w:r>
            <w:r w:rsidRPr="005B478A">
              <w:rPr>
                <w:sz w:val="18"/>
                <w:lang w:val="mk-MK" w:eastAsia="en-GB"/>
              </w:rPr>
              <w:t>систем</w:t>
            </w:r>
          </w:p>
        </w:tc>
        <w:tc>
          <w:tcPr>
            <w:tcW w:w="851" w:type="dxa"/>
            <w:tcBorders>
              <w:top w:val="single" w:sz="6" w:space="0" w:color="auto"/>
              <w:left w:val="single" w:sz="6" w:space="0" w:color="auto"/>
              <w:bottom w:val="single" w:sz="6" w:space="0" w:color="auto"/>
              <w:right w:val="single" w:sz="6" w:space="0" w:color="auto"/>
            </w:tcBorders>
          </w:tcPr>
          <w:p w14:paraId="72BD2344" w14:textId="77777777" w:rsidR="00CE56A5" w:rsidRPr="005B478A" w:rsidRDefault="00CE56A5" w:rsidP="00050515">
            <w:pPr>
              <w:pStyle w:val="BodyText"/>
              <w:spacing w:after="0"/>
              <w:rPr>
                <w:sz w:val="18"/>
                <w:lang w:val="mk-MK" w:eastAsia="en-GB"/>
              </w:rPr>
            </w:pPr>
            <w:r w:rsidRPr="005B478A">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5CFEE07C" w14:textId="77777777" w:rsidR="00CE56A5" w:rsidRPr="005B478A" w:rsidRDefault="00CE56A5" w:rsidP="00050515">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38F6EDC2" w14:textId="77777777" w:rsidR="00CE56A5" w:rsidRPr="005B478A" w:rsidRDefault="00CE56A5" w:rsidP="00050515">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740BF6DA"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0A09FF10"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3C8AB1A6" w14:textId="77777777" w:rsidR="00CE56A5" w:rsidRPr="005B478A"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2FCE06EC" w14:textId="77777777" w:rsidR="00CE56A5" w:rsidRPr="005B478A" w:rsidRDefault="00CE56A5" w:rsidP="00050515">
            <w:pPr>
              <w:pStyle w:val="BodyText"/>
              <w:spacing w:after="0"/>
              <w:rPr>
                <w:sz w:val="18"/>
                <w:lang w:val="mk-MK" w:eastAsia="en-GB"/>
              </w:rPr>
            </w:pPr>
          </w:p>
        </w:tc>
      </w:tr>
      <w:tr w:rsidR="00335A63" w:rsidRPr="00776987" w14:paraId="329396C2" w14:textId="77777777" w:rsidTr="002B6CFC">
        <w:trPr>
          <w:cantSplit/>
          <w:trHeight w:val="20"/>
        </w:trPr>
        <w:tc>
          <w:tcPr>
            <w:tcW w:w="4309" w:type="dxa"/>
            <w:tcBorders>
              <w:top w:val="single" w:sz="6" w:space="0" w:color="auto"/>
              <w:bottom w:val="single" w:sz="6" w:space="0" w:color="auto"/>
              <w:right w:val="single" w:sz="6" w:space="0" w:color="auto"/>
            </w:tcBorders>
            <w:vAlign w:val="center"/>
          </w:tcPr>
          <w:p w14:paraId="3CA63C41" w14:textId="77777777" w:rsidR="00CE56A5" w:rsidRPr="005B478A" w:rsidRDefault="00CE56A5" w:rsidP="009225EB">
            <w:pPr>
              <w:pStyle w:val="BodyText"/>
              <w:tabs>
                <w:tab w:val="left" w:pos="440"/>
              </w:tabs>
              <w:spacing w:after="0"/>
              <w:rPr>
                <w:sz w:val="18"/>
                <w:lang w:val="mk-MK" w:eastAsia="en-GB"/>
              </w:rPr>
            </w:pPr>
            <w:r w:rsidRPr="005B478A">
              <w:rPr>
                <w:sz w:val="18"/>
                <w:lang w:val="mk-MK" w:eastAsia="en-GB"/>
              </w:rPr>
              <w:t>3.</w:t>
            </w:r>
            <w:r>
              <w:rPr>
                <w:sz w:val="18"/>
                <w:lang w:val="mk-MK" w:eastAsia="en-GB"/>
              </w:rPr>
              <w:t>6</w:t>
            </w:r>
            <w:r w:rsidRPr="005B478A">
              <w:rPr>
                <w:sz w:val="18"/>
                <w:lang w:val="mk-MK" w:eastAsia="en-GB"/>
              </w:rPr>
              <w:tab/>
              <w:t>Хидрауличен систем</w:t>
            </w:r>
          </w:p>
        </w:tc>
        <w:tc>
          <w:tcPr>
            <w:tcW w:w="851" w:type="dxa"/>
            <w:tcBorders>
              <w:top w:val="single" w:sz="6" w:space="0" w:color="auto"/>
              <w:left w:val="single" w:sz="6" w:space="0" w:color="auto"/>
              <w:bottom w:val="single" w:sz="6" w:space="0" w:color="auto"/>
              <w:right w:val="single" w:sz="6" w:space="0" w:color="auto"/>
            </w:tcBorders>
          </w:tcPr>
          <w:p w14:paraId="506256B7" w14:textId="77777777" w:rsidR="00CE56A5" w:rsidRPr="005B478A" w:rsidRDefault="00CE56A5" w:rsidP="00050515">
            <w:pPr>
              <w:pStyle w:val="BodyText"/>
              <w:spacing w:after="0"/>
              <w:rPr>
                <w:sz w:val="18"/>
                <w:lang w:val="mk-MK" w:eastAsia="en-GB"/>
              </w:rPr>
            </w:pPr>
            <w:r w:rsidRPr="005B478A">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67A580CC" w14:textId="77777777" w:rsidR="00CE56A5" w:rsidRPr="005B478A" w:rsidRDefault="00CE56A5" w:rsidP="00050515">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534AF58A" w14:textId="77777777" w:rsidR="00CE56A5" w:rsidRPr="005B478A" w:rsidRDefault="00CE56A5" w:rsidP="00050515">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7DBA8A64"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785C27AB"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026AC961" w14:textId="77777777" w:rsidR="00CE56A5" w:rsidRPr="005B478A"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55BC4443" w14:textId="77777777" w:rsidR="00CE56A5" w:rsidRPr="005B478A" w:rsidRDefault="00CE56A5" w:rsidP="00050515">
            <w:pPr>
              <w:pStyle w:val="BodyText"/>
              <w:spacing w:after="0"/>
              <w:rPr>
                <w:sz w:val="18"/>
                <w:lang w:val="mk-MK" w:eastAsia="en-GB"/>
              </w:rPr>
            </w:pPr>
          </w:p>
        </w:tc>
      </w:tr>
      <w:tr w:rsidR="00335A63" w:rsidRPr="00776987" w14:paraId="7B1C5A09" w14:textId="77777777" w:rsidTr="002B6CFC">
        <w:trPr>
          <w:cantSplit/>
          <w:trHeight w:val="20"/>
        </w:trPr>
        <w:tc>
          <w:tcPr>
            <w:tcW w:w="4309" w:type="dxa"/>
            <w:tcBorders>
              <w:top w:val="single" w:sz="6" w:space="0" w:color="auto"/>
              <w:bottom w:val="single" w:sz="6" w:space="0" w:color="auto"/>
              <w:right w:val="single" w:sz="6" w:space="0" w:color="auto"/>
            </w:tcBorders>
            <w:vAlign w:val="center"/>
          </w:tcPr>
          <w:p w14:paraId="630B67D7" w14:textId="61A2B507" w:rsidR="00CE56A5" w:rsidRPr="005B478A" w:rsidRDefault="00CE56A5" w:rsidP="00D85D4B">
            <w:pPr>
              <w:pStyle w:val="BodyText"/>
              <w:tabs>
                <w:tab w:val="left" w:pos="440"/>
              </w:tabs>
              <w:spacing w:after="0"/>
              <w:ind w:left="514" w:hanging="514"/>
              <w:rPr>
                <w:sz w:val="18"/>
                <w:lang w:val="mk-MK" w:eastAsia="en-GB"/>
              </w:rPr>
            </w:pPr>
            <w:r w:rsidRPr="005B478A">
              <w:rPr>
                <w:sz w:val="18"/>
                <w:lang w:val="mk-MK" w:eastAsia="en-GB"/>
              </w:rPr>
              <w:t>3.</w:t>
            </w:r>
            <w:r>
              <w:rPr>
                <w:sz w:val="18"/>
                <w:lang w:val="mk-MK" w:eastAsia="en-GB"/>
              </w:rPr>
              <w:t>7</w:t>
            </w:r>
            <w:r w:rsidRPr="005B478A">
              <w:rPr>
                <w:sz w:val="18"/>
                <w:lang w:val="mk-MK" w:eastAsia="en-GB"/>
              </w:rPr>
              <w:tab/>
            </w:r>
            <w:r w:rsidR="00D85D4B">
              <w:rPr>
                <w:sz w:val="18"/>
                <w:lang w:val="mk-MK" w:eastAsia="en-GB"/>
              </w:rPr>
              <w:t xml:space="preserve">Систем </w:t>
            </w:r>
            <w:r w:rsidR="002B6CFC">
              <w:rPr>
                <w:sz w:val="18"/>
                <w:lang w:val="mk-MK" w:eastAsia="en-GB"/>
              </w:rPr>
              <w:t xml:space="preserve">на команди на </w:t>
            </w:r>
            <w:r w:rsidRPr="005B478A">
              <w:rPr>
                <w:sz w:val="18"/>
                <w:lang w:val="mk-MK" w:eastAsia="en-GB"/>
              </w:rPr>
              <w:t>лет и урамнотежување</w:t>
            </w:r>
            <w:r w:rsidR="00D85D4B">
              <w:rPr>
                <w:sz w:val="18"/>
                <w:lang w:val="mk-MK" w:eastAsia="en-GB"/>
              </w:rPr>
              <w:t xml:space="preserve"> / тримување</w:t>
            </w:r>
          </w:p>
        </w:tc>
        <w:tc>
          <w:tcPr>
            <w:tcW w:w="851" w:type="dxa"/>
            <w:tcBorders>
              <w:top w:val="single" w:sz="6" w:space="0" w:color="auto"/>
              <w:left w:val="single" w:sz="6" w:space="0" w:color="auto"/>
              <w:bottom w:val="single" w:sz="6" w:space="0" w:color="auto"/>
              <w:right w:val="single" w:sz="6" w:space="0" w:color="auto"/>
            </w:tcBorders>
          </w:tcPr>
          <w:p w14:paraId="479B9B5E" w14:textId="77777777" w:rsidR="00CE56A5" w:rsidRPr="005B478A" w:rsidRDefault="00CE56A5" w:rsidP="00050515">
            <w:pPr>
              <w:pStyle w:val="BodyText"/>
              <w:spacing w:after="0"/>
              <w:rPr>
                <w:sz w:val="18"/>
                <w:lang w:val="mk-MK" w:eastAsia="en-GB"/>
              </w:rPr>
            </w:pPr>
            <w:r w:rsidRPr="005B478A">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37A42D15" w14:textId="77777777" w:rsidR="00CE56A5" w:rsidRPr="005B478A" w:rsidRDefault="00CE56A5" w:rsidP="00050515">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3062407E" w14:textId="77777777" w:rsidR="00CE56A5" w:rsidRPr="005B478A" w:rsidRDefault="00CE56A5" w:rsidP="00050515">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4450EEA6"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6FE03E14"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08BA7510" w14:textId="77777777" w:rsidR="00CE56A5" w:rsidRPr="005B478A"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74299A96" w14:textId="77777777" w:rsidR="00CE56A5" w:rsidRPr="005B478A" w:rsidRDefault="00CE56A5" w:rsidP="00050515">
            <w:pPr>
              <w:pStyle w:val="BodyText"/>
              <w:spacing w:after="0"/>
              <w:rPr>
                <w:sz w:val="18"/>
                <w:lang w:val="mk-MK" w:eastAsia="en-GB"/>
              </w:rPr>
            </w:pPr>
          </w:p>
        </w:tc>
      </w:tr>
      <w:tr w:rsidR="00335A63" w:rsidRPr="00776987" w14:paraId="07F7F77F" w14:textId="77777777" w:rsidTr="002B6CFC">
        <w:trPr>
          <w:cantSplit/>
          <w:trHeight w:val="20"/>
        </w:trPr>
        <w:tc>
          <w:tcPr>
            <w:tcW w:w="4309" w:type="dxa"/>
            <w:tcBorders>
              <w:top w:val="single" w:sz="6" w:space="0" w:color="auto"/>
              <w:bottom w:val="single" w:sz="6" w:space="0" w:color="auto"/>
              <w:right w:val="single" w:sz="6" w:space="0" w:color="auto"/>
            </w:tcBorders>
            <w:vAlign w:val="center"/>
          </w:tcPr>
          <w:p w14:paraId="09B6FAB1" w14:textId="77777777" w:rsidR="00CE56A5" w:rsidRPr="000E4980" w:rsidRDefault="00CE56A5" w:rsidP="009225EB">
            <w:pPr>
              <w:pStyle w:val="BodyText"/>
              <w:tabs>
                <w:tab w:val="left" w:pos="429"/>
              </w:tabs>
              <w:spacing w:after="0"/>
              <w:rPr>
                <w:sz w:val="18"/>
                <w:lang w:val="mk-MK" w:eastAsia="en-GB"/>
              </w:rPr>
            </w:pPr>
            <w:r w:rsidRPr="005B478A">
              <w:rPr>
                <w:sz w:val="18"/>
                <w:lang w:val="mk-MK" w:eastAsia="en-GB"/>
              </w:rPr>
              <w:t>3.</w:t>
            </w:r>
            <w:r>
              <w:rPr>
                <w:sz w:val="18"/>
                <w:lang w:val="mk-MK" w:eastAsia="en-GB"/>
              </w:rPr>
              <w:t>8</w:t>
            </w:r>
            <w:r w:rsidRPr="005B478A">
              <w:rPr>
                <w:sz w:val="18"/>
                <w:lang w:val="mk-MK" w:eastAsia="en-GB"/>
              </w:rPr>
              <w:tab/>
            </w:r>
            <w:r>
              <w:rPr>
                <w:sz w:val="18"/>
                <w:lang w:val="mk-MK" w:eastAsia="en-GB"/>
              </w:rPr>
              <w:t>Системи на балонетот</w:t>
            </w:r>
          </w:p>
        </w:tc>
        <w:tc>
          <w:tcPr>
            <w:tcW w:w="851" w:type="dxa"/>
            <w:tcBorders>
              <w:top w:val="single" w:sz="6" w:space="0" w:color="auto"/>
              <w:left w:val="single" w:sz="6" w:space="0" w:color="auto"/>
              <w:bottom w:val="single" w:sz="6" w:space="0" w:color="auto"/>
              <w:right w:val="single" w:sz="6" w:space="0" w:color="auto"/>
            </w:tcBorders>
          </w:tcPr>
          <w:p w14:paraId="4BBC0FAC" w14:textId="77777777" w:rsidR="00CE56A5" w:rsidRPr="005B478A" w:rsidRDefault="00CE56A5" w:rsidP="00050515">
            <w:pPr>
              <w:pStyle w:val="BodyText"/>
              <w:spacing w:after="0"/>
              <w:rPr>
                <w:sz w:val="18"/>
                <w:lang w:val="mk-MK" w:eastAsia="en-GB"/>
              </w:rPr>
            </w:pPr>
            <w:r w:rsidRPr="005B478A">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08B21C3E" w14:textId="77777777" w:rsidR="00CE56A5" w:rsidRPr="005B478A" w:rsidRDefault="00CE56A5" w:rsidP="00050515">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33F2396F" w14:textId="77777777" w:rsidR="00CE56A5" w:rsidRPr="005B478A" w:rsidRDefault="00CE56A5" w:rsidP="00050515">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6E923907"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7AA2BC59"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50209772" w14:textId="77777777" w:rsidR="00CE56A5" w:rsidRPr="005B478A"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0D5EC6A9" w14:textId="77777777" w:rsidR="00CE56A5" w:rsidRPr="005B478A" w:rsidRDefault="00CE56A5" w:rsidP="00050515">
            <w:pPr>
              <w:pStyle w:val="BodyText"/>
              <w:spacing w:after="0"/>
              <w:rPr>
                <w:sz w:val="18"/>
                <w:lang w:val="mk-MK" w:eastAsia="en-GB"/>
              </w:rPr>
            </w:pPr>
          </w:p>
        </w:tc>
      </w:tr>
      <w:tr w:rsidR="00335A63" w:rsidRPr="00776987" w14:paraId="13B8F0F1" w14:textId="77777777" w:rsidTr="002B6CFC">
        <w:trPr>
          <w:cantSplit/>
          <w:trHeight w:val="20"/>
        </w:trPr>
        <w:tc>
          <w:tcPr>
            <w:tcW w:w="4309" w:type="dxa"/>
            <w:tcBorders>
              <w:top w:val="single" w:sz="6" w:space="0" w:color="auto"/>
              <w:bottom w:val="single" w:sz="6" w:space="0" w:color="auto"/>
              <w:right w:val="single" w:sz="6" w:space="0" w:color="auto"/>
            </w:tcBorders>
            <w:vAlign w:val="center"/>
          </w:tcPr>
          <w:p w14:paraId="4EDE7C28" w14:textId="43CA495C" w:rsidR="00CE56A5" w:rsidRPr="005B478A" w:rsidRDefault="00CE56A5" w:rsidP="009225EB">
            <w:pPr>
              <w:pStyle w:val="BodyText"/>
              <w:tabs>
                <w:tab w:val="left" w:pos="429"/>
              </w:tabs>
              <w:spacing w:after="0"/>
              <w:rPr>
                <w:bCs/>
                <w:sz w:val="18"/>
                <w:lang w:val="mk-MK" w:eastAsia="en-GB"/>
              </w:rPr>
            </w:pPr>
            <w:r w:rsidRPr="005B478A">
              <w:rPr>
                <w:sz w:val="18"/>
                <w:lang w:val="mk-MK" w:eastAsia="en-GB"/>
              </w:rPr>
              <w:t>3.</w:t>
            </w:r>
            <w:r>
              <w:rPr>
                <w:sz w:val="18"/>
                <w:lang w:val="mk-MK" w:eastAsia="en-GB"/>
              </w:rPr>
              <w:t>9</w:t>
            </w:r>
            <w:r w:rsidRPr="005B478A">
              <w:rPr>
                <w:sz w:val="18"/>
                <w:lang w:val="mk-MK" w:eastAsia="en-GB"/>
              </w:rPr>
              <w:tab/>
              <w:t xml:space="preserve">Автопилот/ </w:t>
            </w:r>
            <w:r>
              <w:rPr>
                <w:sz w:val="18"/>
                <w:lang w:val="mk-MK" w:eastAsia="en-GB"/>
              </w:rPr>
              <w:t>у</w:t>
            </w:r>
            <w:r w:rsidRPr="005B478A">
              <w:rPr>
                <w:sz w:val="18"/>
                <w:lang w:val="mk-MK" w:eastAsia="en-GB"/>
              </w:rPr>
              <w:t>ред</w:t>
            </w:r>
            <w:r w:rsidR="002B6CFC">
              <w:rPr>
                <w:sz w:val="18"/>
                <w:lang w:val="mk-MK" w:eastAsia="en-GB"/>
              </w:rPr>
              <w:t xml:space="preserve"> за управување со лет</w:t>
            </w:r>
          </w:p>
        </w:tc>
        <w:tc>
          <w:tcPr>
            <w:tcW w:w="851" w:type="dxa"/>
            <w:tcBorders>
              <w:top w:val="single" w:sz="6" w:space="0" w:color="auto"/>
              <w:left w:val="single" w:sz="6" w:space="0" w:color="auto"/>
              <w:bottom w:val="single" w:sz="6" w:space="0" w:color="auto"/>
              <w:right w:val="single" w:sz="6" w:space="0" w:color="auto"/>
            </w:tcBorders>
          </w:tcPr>
          <w:p w14:paraId="484DED23" w14:textId="77777777" w:rsidR="00CE56A5" w:rsidRPr="005B478A" w:rsidRDefault="00CE56A5" w:rsidP="00050515">
            <w:pPr>
              <w:pStyle w:val="BodyText"/>
              <w:spacing w:after="0"/>
              <w:rPr>
                <w:sz w:val="18"/>
                <w:lang w:val="mk-MK" w:eastAsia="en-GB"/>
              </w:rPr>
            </w:pPr>
            <w:r w:rsidRPr="005B478A">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708F330D" w14:textId="77777777" w:rsidR="00CE56A5" w:rsidRPr="005B478A" w:rsidRDefault="00CE56A5" w:rsidP="00050515">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40A663AC" w14:textId="77777777" w:rsidR="00CE56A5" w:rsidRPr="005B478A" w:rsidRDefault="00CE56A5" w:rsidP="00050515">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4A4A9154"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29B6272C"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4C098CCA" w14:textId="77777777" w:rsidR="00CE56A5" w:rsidRPr="005B478A"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256AF800" w14:textId="77777777" w:rsidR="00CE56A5" w:rsidRPr="005B478A" w:rsidRDefault="00CE56A5" w:rsidP="00050515">
            <w:pPr>
              <w:pStyle w:val="BodyText"/>
              <w:spacing w:after="0"/>
              <w:rPr>
                <w:sz w:val="18"/>
                <w:lang w:val="mk-MK" w:eastAsia="en-GB"/>
              </w:rPr>
            </w:pPr>
          </w:p>
        </w:tc>
      </w:tr>
      <w:tr w:rsidR="00335A63" w:rsidRPr="00776987" w14:paraId="1BD45453" w14:textId="77777777" w:rsidTr="002B6CFC">
        <w:trPr>
          <w:cantSplit/>
          <w:trHeight w:val="20"/>
        </w:trPr>
        <w:tc>
          <w:tcPr>
            <w:tcW w:w="4309" w:type="dxa"/>
            <w:tcBorders>
              <w:top w:val="single" w:sz="6" w:space="0" w:color="auto"/>
              <w:bottom w:val="single" w:sz="6" w:space="0" w:color="auto"/>
              <w:right w:val="single" w:sz="6" w:space="0" w:color="auto"/>
            </w:tcBorders>
            <w:vAlign w:val="center"/>
          </w:tcPr>
          <w:p w14:paraId="39001854" w14:textId="77777777" w:rsidR="00CE56A5" w:rsidRPr="005B478A" w:rsidRDefault="00CE56A5" w:rsidP="009225EB">
            <w:pPr>
              <w:pStyle w:val="BodyText"/>
              <w:tabs>
                <w:tab w:val="left" w:pos="429"/>
              </w:tabs>
              <w:spacing w:after="0"/>
              <w:rPr>
                <w:sz w:val="18"/>
                <w:lang w:val="mk-MK" w:eastAsia="en-GB"/>
              </w:rPr>
            </w:pPr>
            <w:r w:rsidRPr="005B478A">
              <w:rPr>
                <w:sz w:val="18"/>
                <w:lang w:val="mk-MK" w:eastAsia="en-GB"/>
              </w:rPr>
              <w:t>3.</w:t>
            </w:r>
            <w:r>
              <w:rPr>
                <w:sz w:val="18"/>
                <w:lang w:val="mk-MK" w:eastAsia="en-GB"/>
              </w:rPr>
              <w:t>10</w:t>
            </w:r>
            <w:r w:rsidRPr="005B478A">
              <w:rPr>
                <w:sz w:val="18"/>
                <w:lang w:val="mk-MK" w:eastAsia="en-GB"/>
              </w:rPr>
              <w:tab/>
              <w:t>Уред</w:t>
            </w:r>
            <w:r>
              <w:rPr>
                <w:sz w:val="18"/>
                <w:lang w:val="mk-MK" w:eastAsia="en-GB"/>
              </w:rPr>
              <w:t xml:space="preserve"> за одржување на стабилноста на летот</w:t>
            </w:r>
            <w:r w:rsidRPr="005B478A">
              <w:rPr>
                <w:sz w:val="18"/>
                <w:lang w:val="mk-MK" w:eastAsia="en-GB"/>
              </w:rPr>
              <w:t xml:space="preserve"> </w:t>
            </w:r>
          </w:p>
        </w:tc>
        <w:tc>
          <w:tcPr>
            <w:tcW w:w="851" w:type="dxa"/>
            <w:tcBorders>
              <w:top w:val="single" w:sz="6" w:space="0" w:color="auto"/>
              <w:left w:val="single" w:sz="6" w:space="0" w:color="auto"/>
              <w:bottom w:val="single" w:sz="6" w:space="0" w:color="auto"/>
              <w:right w:val="single" w:sz="6" w:space="0" w:color="auto"/>
            </w:tcBorders>
          </w:tcPr>
          <w:p w14:paraId="53B232FE" w14:textId="77777777" w:rsidR="00CE56A5" w:rsidRPr="005B478A" w:rsidRDefault="00CE56A5" w:rsidP="00050515">
            <w:pPr>
              <w:pStyle w:val="BodyText"/>
              <w:spacing w:after="0"/>
              <w:rPr>
                <w:sz w:val="18"/>
                <w:lang w:val="mk-MK" w:eastAsia="en-GB"/>
              </w:rPr>
            </w:pPr>
            <w:r w:rsidRPr="005B478A">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765B2A5D" w14:textId="77777777" w:rsidR="00CE56A5" w:rsidRPr="005B478A" w:rsidRDefault="00CE56A5" w:rsidP="00050515">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227527CD" w14:textId="77777777" w:rsidR="00CE56A5" w:rsidRPr="005B478A" w:rsidRDefault="00CE56A5" w:rsidP="00050515">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03849A40"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111E3443"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4EC7ABDB" w14:textId="77777777" w:rsidR="00CE56A5" w:rsidRPr="005B478A"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5D18CF44" w14:textId="77777777" w:rsidR="00CE56A5" w:rsidRPr="005B478A" w:rsidRDefault="00CE56A5" w:rsidP="00050515">
            <w:pPr>
              <w:pStyle w:val="BodyText"/>
              <w:spacing w:after="0"/>
              <w:rPr>
                <w:sz w:val="18"/>
                <w:lang w:val="mk-MK" w:eastAsia="en-GB"/>
              </w:rPr>
            </w:pPr>
          </w:p>
        </w:tc>
      </w:tr>
      <w:tr w:rsidR="00335A63" w:rsidRPr="00776987" w14:paraId="1E86BA13" w14:textId="77777777" w:rsidTr="002B6CFC">
        <w:trPr>
          <w:cantSplit/>
          <w:trHeight w:val="20"/>
        </w:trPr>
        <w:tc>
          <w:tcPr>
            <w:tcW w:w="4309" w:type="dxa"/>
            <w:tcBorders>
              <w:top w:val="single" w:sz="6" w:space="0" w:color="auto"/>
              <w:bottom w:val="single" w:sz="6" w:space="0" w:color="auto"/>
              <w:right w:val="single" w:sz="6" w:space="0" w:color="auto"/>
            </w:tcBorders>
            <w:vAlign w:val="center"/>
          </w:tcPr>
          <w:p w14:paraId="3BB3A7DA" w14:textId="77777777" w:rsidR="00CE56A5" w:rsidRPr="005B478A" w:rsidRDefault="00CE56A5" w:rsidP="00153BE9">
            <w:pPr>
              <w:pStyle w:val="BodyText"/>
              <w:tabs>
                <w:tab w:val="left" w:pos="569"/>
              </w:tabs>
              <w:spacing w:after="0"/>
              <w:ind w:left="372" w:hanging="372"/>
              <w:rPr>
                <w:sz w:val="18"/>
                <w:lang w:val="mk-MK" w:eastAsia="en-GB"/>
              </w:rPr>
            </w:pPr>
            <w:r w:rsidRPr="005B478A">
              <w:rPr>
                <w:sz w:val="18"/>
                <w:lang w:val="mk-MK" w:eastAsia="en-GB"/>
              </w:rPr>
              <w:t>3.</w:t>
            </w:r>
            <w:r>
              <w:rPr>
                <w:sz w:val="18"/>
                <w:lang w:val="mk-MK" w:eastAsia="en-GB"/>
              </w:rPr>
              <w:t>11</w:t>
            </w:r>
            <w:r w:rsidRPr="005B478A">
              <w:rPr>
                <w:sz w:val="18"/>
                <w:lang w:val="mk-MK" w:eastAsia="en-GB"/>
              </w:rPr>
              <w:tab/>
            </w:r>
            <w:r>
              <w:rPr>
                <w:sz w:val="18"/>
                <w:lang w:val="mk-MK" w:eastAsia="en-GB"/>
              </w:rPr>
              <w:t xml:space="preserve">Метео </w:t>
            </w:r>
            <w:r w:rsidRPr="005B478A">
              <w:rPr>
                <w:sz w:val="18"/>
                <w:lang w:val="mk-MK" w:eastAsia="en-GB"/>
              </w:rPr>
              <w:t>радар</w:t>
            </w:r>
            <w:r>
              <w:rPr>
                <w:sz w:val="18"/>
                <w:lang w:val="mk-MK" w:eastAsia="en-GB"/>
              </w:rPr>
              <w:t xml:space="preserve">, </w:t>
            </w:r>
            <w:r w:rsidRPr="005B478A">
              <w:rPr>
                <w:sz w:val="18"/>
                <w:lang w:val="mk-MK" w:eastAsia="en-GB"/>
              </w:rPr>
              <w:t xml:space="preserve">радио </w:t>
            </w:r>
            <w:r>
              <w:rPr>
                <w:sz w:val="18"/>
                <w:lang w:val="mk-MK" w:eastAsia="en-GB"/>
              </w:rPr>
              <w:t xml:space="preserve">висиномер, </w:t>
            </w:r>
            <w:r w:rsidRPr="005B478A">
              <w:rPr>
                <w:sz w:val="18"/>
                <w:lang w:val="mk-MK" w:eastAsia="en-GB"/>
              </w:rPr>
              <w:t>транспондер</w:t>
            </w:r>
            <w:r>
              <w:rPr>
                <w:sz w:val="18"/>
                <w:lang w:val="mk-MK" w:eastAsia="en-GB"/>
              </w:rPr>
              <w:t>, систем за предупредување за приближување на земја (ако постои)</w:t>
            </w:r>
          </w:p>
        </w:tc>
        <w:tc>
          <w:tcPr>
            <w:tcW w:w="851" w:type="dxa"/>
            <w:tcBorders>
              <w:top w:val="single" w:sz="6" w:space="0" w:color="auto"/>
              <w:left w:val="single" w:sz="6" w:space="0" w:color="auto"/>
              <w:bottom w:val="single" w:sz="6" w:space="0" w:color="auto"/>
              <w:right w:val="single" w:sz="6" w:space="0" w:color="auto"/>
            </w:tcBorders>
          </w:tcPr>
          <w:p w14:paraId="763B3CC5" w14:textId="77777777" w:rsidR="00CE56A5" w:rsidRPr="005B478A"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599744F4" w14:textId="77777777" w:rsidR="00CE56A5" w:rsidRPr="005B478A" w:rsidRDefault="00CE56A5" w:rsidP="00050515">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1B3D3A5B" w14:textId="77777777" w:rsidR="00CE56A5" w:rsidRPr="005B478A" w:rsidRDefault="00CE56A5" w:rsidP="00050515">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16F47640"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3B6929C6"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4C74776E" w14:textId="77777777" w:rsidR="00CE56A5" w:rsidRPr="005B478A"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2B16A362" w14:textId="77777777" w:rsidR="00CE56A5" w:rsidRPr="005B478A" w:rsidRDefault="00CE56A5" w:rsidP="00050515">
            <w:pPr>
              <w:pStyle w:val="BodyText"/>
              <w:spacing w:after="0"/>
              <w:rPr>
                <w:sz w:val="18"/>
                <w:lang w:val="mk-MK" w:eastAsia="en-GB"/>
              </w:rPr>
            </w:pPr>
          </w:p>
        </w:tc>
      </w:tr>
      <w:tr w:rsidR="00335A63" w:rsidRPr="00776987" w14:paraId="41CC62C1" w14:textId="77777777" w:rsidTr="00321D8E">
        <w:trPr>
          <w:cantSplit/>
        </w:trPr>
        <w:tc>
          <w:tcPr>
            <w:tcW w:w="4309" w:type="dxa"/>
            <w:tcBorders>
              <w:top w:val="single" w:sz="6" w:space="0" w:color="auto"/>
              <w:bottom w:val="single" w:sz="6" w:space="0" w:color="auto"/>
              <w:right w:val="single" w:sz="6" w:space="0" w:color="auto"/>
            </w:tcBorders>
            <w:vAlign w:val="center"/>
          </w:tcPr>
          <w:p w14:paraId="319D2BB7" w14:textId="77777777" w:rsidR="00CE56A5" w:rsidRPr="005B478A" w:rsidRDefault="00CE56A5" w:rsidP="009225EB">
            <w:pPr>
              <w:pStyle w:val="BodyText"/>
              <w:tabs>
                <w:tab w:val="left" w:pos="569"/>
              </w:tabs>
              <w:spacing w:after="0"/>
              <w:rPr>
                <w:sz w:val="18"/>
                <w:lang w:val="mk-MK" w:eastAsia="en-GB"/>
              </w:rPr>
            </w:pPr>
            <w:r>
              <w:rPr>
                <w:sz w:val="18"/>
                <w:lang w:val="mk-MK" w:eastAsia="en-GB"/>
              </w:rPr>
              <w:lastRenderedPageBreak/>
              <w:t>3.12</w:t>
            </w:r>
            <w:r>
              <w:rPr>
                <w:sz w:val="18"/>
                <w:lang w:val="mk-MK" w:eastAsia="en-GB"/>
              </w:rPr>
              <w:tab/>
              <w:t>Стоен трап</w:t>
            </w:r>
          </w:p>
        </w:tc>
        <w:tc>
          <w:tcPr>
            <w:tcW w:w="851" w:type="dxa"/>
            <w:tcBorders>
              <w:top w:val="single" w:sz="6" w:space="0" w:color="auto"/>
              <w:left w:val="single" w:sz="6" w:space="0" w:color="auto"/>
              <w:bottom w:val="single" w:sz="6" w:space="0" w:color="auto"/>
              <w:right w:val="single" w:sz="6" w:space="0" w:color="auto"/>
            </w:tcBorders>
          </w:tcPr>
          <w:p w14:paraId="75A2E9E3" w14:textId="77777777" w:rsidR="00CE56A5"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05F3A493" w14:textId="77777777" w:rsidR="00CE56A5" w:rsidRPr="005B478A" w:rsidRDefault="00CE56A5" w:rsidP="00050515">
            <w:pPr>
              <w:pStyle w:val="BodyText"/>
              <w:spacing w:after="0"/>
              <w:rPr>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6EFD5FA9" w14:textId="77777777" w:rsidR="00CE56A5" w:rsidRPr="005B478A" w:rsidRDefault="00CE56A5" w:rsidP="00050515">
            <w:pPr>
              <w:pStyle w:val="BodyText"/>
              <w:spacing w:after="0"/>
              <w:rPr>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094BC272"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3A6F4031"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58FE7B28" w14:textId="77777777" w:rsidR="00CE56A5" w:rsidRPr="005B478A"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35C781D4" w14:textId="77777777" w:rsidR="00CE56A5" w:rsidRPr="005B478A" w:rsidRDefault="00CE56A5" w:rsidP="00050515">
            <w:pPr>
              <w:pStyle w:val="BodyText"/>
              <w:spacing w:after="0"/>
              <w:rPr>
                <w:sz w:val="18"/>
                <w:lang w:val="mk-MK" w:eastAsia="en-GB"/>
              </w:rPr>
            </w:pPr>
          </w:p>
        </w:tc>
      </w:tr>
      <w:tr w:rsidR="00335A63" w:rsidRPr="00776987" w14:paraId="22161721" w14:textId="77777777" w:rsidTr="00321D8E">
        <w:trPr>
          <w:cantSplit/>
        </w:trPr>
        <w:tc>
          <w:tcPr>
            <w:tcW w:w="4309" w:type="dxa"/>
            <w:tcBorders>
              <w:top w:val="single" w:sz="6" w:space="0" w:color="auto"/>
              <w:bottom w:val="single" w:sz="6" w:space="0" w:color="auto"/>
              <w:right w:val="single" w:sz="6" w:space="0" w:color="auto"/>
            </w:tcBorders>
            <w:vAlign w:val="center"/>
          </w:tcPr>
          <w:p w14:paraId="58F55D8E" w14:textId="4CCB4F39" w:rsidR="00CE56A5" w:rsidRDefault="00CE56A5" w:rsidP="0011267B">
            <w:pPr>
              <w:pStyle w:val="BodyText"/>
              <w:tabs>
                <w:tab w:val="left" w:pos="409"/>
                <w:tab w:val="left" w:pos="569"/>
              </w:tabs>
              <w:spacing w:after="0"/>
              <w:rPr>
                <w:sz w:val="18"/>
                <w:lang w:val="mk-MK" w:eastAsia="en-GB"/>
              </w:rPr>
            </w:pPr>
            <w:r>
              <w:rPr>
                <w:sz w:val="18"/>
                <w:lang w:val="mk-MK" w:eastAsia="en-GB"/>
              </w:rPr>
              <w:t>3.13</w:t>
            </w:r>
            <w:r>
              <w:rPr>
                <w:sz w:val="18"/>
                <w:lang w:val="mk-MK" w:eastAsia="en-GB"/>
              </w:rPr>
              <w:tab/>
            </w:r>
            <w:r w:rsidR="00DC3FB8">
              <w:rPr>
                <w:sz w:val="18"/>
                <w:lang w:val="en-US" w:eastAsia="en-GB"/>
              </w:rPr>
              <w:t>APU (</w:t>
            </w:r>
            <w:r w:rsidR="0011267B">
              <w:rPr>
                <w:sz w:val="18"/>
                <w:lang w:val="mk-MK" w:eastAsia="en-GB"/>
              </w:rPr>
              <w:t>п</w:t>
            </w:r>
            <w:r>
              <w:rPr>
                <w:sz w:val="18"/>
                <w:lang w:val="mk-MK" w:eastAsia="en-GB"/>
              </w:rPr>
              <w:t>омошен извор за напојување</w:t>
            </w:r>
            <w:r w:rsidR="00DC3FB8">
              <w:rPr>
                <w:sz w:val="18"/>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5812E973" w14:textId="77777777" w:rsidR="00CE56A5"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6892CAF3" w14:textId="77777777" w:rsidR="00CE56A5" w:rsidRPr="005B478A" w:rsidRDefault="00CE56A5" w:rsidP="00050515">
            <w:pPr>
              <w:pStyle w:val="BodyText"/>
              <w:spacing w:after="0"/>
              <w:rPr>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6280B4E0" w14:textId="77777777" w:rsidR="00CE56A5" w:rsidRPr="005B478A" w:rsidRDefault="00CE56A5" w:rsidP="00050515">
            <w:pPr>
              <w:pStyle w:val="BodyText"/>
              <w:spacing w:after="0"/>
              <w:rPr>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7EA7E517"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0A0C9CE5"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20EBA248" w14:textId="77777777" w:rsidR="00CE56A5" w:rsidRPr="005B478A"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0ABD7AA1" w14:textId="77777777" w:rsidR="00CE56A5" w:rsidRPr="005B478A" w:rsidRDefault="00CE56A5" w:rsidP="00050515">
            <w:pPr>
              <w:pStyle w:val="BodyText"/>
              <w:spacing w:after="0"/>
              <w:rPr>
                <w:sz w:val="18"/>
                <w:lang w:val="mk-MK" w:eastAsia="en-GB"/>
              </w:rPr>
            </w:pPr>
          </w:p>
        </w:tc>
      </w:tr>
      <w:tr w:rsidR="00335A63" w:rsidRPr="00776987" w14:paraId="57566039" w14:textId="77777777" w:rsidTr="00321D8E">
        <w:trPr>
          <w:cantSplit/>
        </w:trPr>
        <w:tc>
          <w:tcPr>
            <w:tcW w:w="4309" w:type="dxa"/>
            <w:tcBorders>
              <w:top w:val="single" w:sz="6" w:space="0" w:color="auto"/>
              <w:bottom w:val="single" w:sz="6" w:space="0" w:color="auto"/>
              <w:right w:val="single" w:sz="6" w:space="0" w:color="auto"/>
            </w:tcBorders>
            <w:vAlign w:val="center"/>
          </w:tcPr>
          <w:p w14:paraId="44822002" w14:textId="77777777" w:rsidR="00CE56A5" w:rsidRPr="005B478A" w:rsidRDefault="00CE56A5" w:rsidP="00012963">
            <w:pPr>
              <w:pStyle w:val="BodyText"/>
              <w:tabs>
                <w:tab w:val="left" w:pos="580"/>
              </w:tabs>
              <w:spacing w:after="0"/>
              <w:ind w:left="372" w:hanging="372"/>
              <w:rPr>
                <w:sz w:val="18"/>
                <w:lang w:val="mk-MK" w:eastAsia="en-GB"/>
              </w:rPr>
            </w:pPr>
            <w:r w:rsidRPr="005B478A">
              <w:rPr>
                <w:sz w:val="18"/>
                <w:lang w:val="mk-MK" w:eastAsia="en-GB"/>
              </w:rPr>
              <w:t>3.1</w:t>
            </w:r>
            <w:r>
              <w:rPr>
                <w:sz w:val="18"/>
                <w:lang w:val="mk-MK" w:eastAsia="en-GB"/>
              </w:rPr>
              <w:t>4</w:t>
            </w:r>
            <w:r w:rsidRPr="005B478A">
              <w:rPr>
                <w:sz w:val="18"/>
                <w:lang w:val="mk-MK" w:eastAsia="en-GB"/>
              </w:rPr>
              <w:tab/>
              <w:t>Ради</w:t>
            </w:r>
            <w:r>
              <w:rPr>
                <w:sz w:val="18"/>
                <w:lang w:val="mk-MK" w:eastAsia="en-GB"/>
              </w:rPr>
              <w:t xml:space="preserve">о, </w:t>
            </w:r>
            <w:r w:rsidRPr="005B478A">
              <w:rPr>
                <w:sz w:val="18"/>
                <w:lang w:val="mk-MK" w:eastAsia="en-GB"/>
              </w:rPr>
              <w:t>навигациска опрема</w:t>
            </w:r>
            <w:r>
              <w:rPr>
                <w:sz w:val="18"/>
                <w:lang w:val="mk-MK" w:eastAsia="en-GB"/>
              </w:rPr>
              <w:t xml:space="preserve"> и</w:t>
            </w:r>
            <w:r w:rsidRPr="005B478A">
              <w:rPr>
                <w:sz w:val="18"/>
                <w:lang w:val="mk-MK" w:eastAsia="en-GB"/>
              </w:rPr>
              <w:t xml:space="preserve"> инструменти, систем за управување на лет</w:t>
            </w:r>
          </w:p>
        </w:tc>
        <w:tc>
          <w:tcPr>
            <w:tcW w:w="851" w:type="dxa"/>
            <w:tcBorders>
              <w:top w:val="single" w:sz="6" w:space="0" w:color="auto"/>
              <w:left w:val="single" w:sz="6" w:space="0" w:color="auto"/>
              <w:bottom w:val="single" w:sz="6" w:space="0" w:color="auto"/>
            </w:tcBorders>
          </w:tcPr>
          <w:p w14:paraId="4F12D075" w14:textId="77777777" w:rsidR="00CE56A5" w:rsidRPr="005B478A" w:rsidRDefault="00CE56A5" w:rsidP="00050515">
            <w:pPr>
              <w:pStyle w:val="BodyText"/>
              <w:spacing w:after="0"/>
              <w:rPr>
                <w:sz w:val="18"/>
                <w:lang w:val="mk-MK" w:eastAsia="en-GB"/>
              </w:rPr>
            </w:pPr>
            <w:r w:rsidRPr="005B478A">
              <w:rPr>
                <w:sz w:val="18"/>
                <w:lang w:val="mk-MK" w:eastAsia="en-GB"/>
              </w:rPr>
              <w:t>P</w:t>
            </w:r>
          </w:p>
        </w:tc>
        <w:tc>
          <w:tcPr>
            <w:tcW w:w="850" w:type="dxa"/>
            <w:tcBorders>
              <w:top w:val="single" w:sz="6" w:space="0" w:color="auto"/>
              <w:left w:val="single" w:sz="6" w:space="0" w:color="auto"/>
              <w:bottom w:val="single" w:sz="6" w:space="0" w:color="auto"/>
            </w:tcBorders>
          </w:tcPr>
          <w:p w14:paraId="1FD3E947" w14:textId="77777777" w:rsidR="00CE56A5" w:rsidRPr="005B478A" w:rsidRDefault="00CE56A5" w:rsidP="00050515">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tcBorders>
          </w:tcPr>
          <w:p w14:paraId="1FA91B4B" w14:textId="77777777" w:rsidR="00CE56A5" w:rsidRPr="005B478A" w:rsidRDefault="00CE56A5" w:rsidP="00050515">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tcBorders>
          </w:tcPr>
          <w:p w14:paraId="3588BF33"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tcBorders>
          </w:tcPr>
          <w:p w14:paraId="5A1BCEC8"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tcBorders>
          </w:tcPr>
          <w:p w14:paraId="77D8C4E4" w14:textId="77777777" w:rsidR="00CE56A5" w:rsidRPr="005B478A"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520650CB" w14:textId="77777777" w:rsidR="00CE56A5" w:rsidRPr="005B478A" w:rsidRDefault="00CE56A5" w:rsidP="00050515">
            <w:pPr>
              <w:pStyle w:val="BodyText"/>
              <w:spacing w:after="0"/>
              <w:rPr>
                <w:sz w:val="18"/>
                <w:lang w:val="mk-MK" w:eastAsia="en-GB"/>
              </w:rPr>
            </w:pPr>
          </w:p>
        </w:tc>
      </w:tr>
      <w:tr w:rsidR="00335A63" w:rsidRPr="00776987" w14:paraId="3DF49A6D" w14:textId="77777777" w:rsidTr="00321D8E">
        <w:trPr>
          <w:cantSplit/>
        </w:trPr>
        <w:tc>
          <w:tcPr>
            <w:tcW w:w="4309" w:type="dxa"/>
            <w:tcBorders>
              <w:top w:val="single" w:sz="6" w:space="0" w:color="auto"/>
              <w:bottom w:val="single" w:sz="6" w:space="0" w:color="auto"/>
              <w:right w:val="single" w:sz="6" w:space="0" w:color="auto"/>
            </w:tcBorders>
            <w:vAlign w:val="center"/>
          </w:tcPr>
          <w:p w14:paraId="27B65ACD" w14:textId="77777777" w:rsidR="00CE56A5" w:rsidRPr="005B478A" w:rsidRDefault="00CE56A5" w:rsidP="009225EB">
            <w:pPr>
              <w:pStyle w:val="BodyText"/>
              <w:tabs>
                <w:tab w:val="left" w:pos="558"/>
              </w:tabs>
              <w:spacing w:after="0"/>
              <w:jc w:val="center"/>
              <w:rPr>
                <w:sz w:val="18"/>
                <w:lang w:val="mk-MK" w:eastAsia="en-GB"/>
              </w:rPr>
            </w:pPr>
            <w:r>
              <w:rPr>
                <w:sz w:val="18"/>
                <w:lang w:val="mk-MK" w:eastAsia="en-GB"/>
              </w:rPr>
              <w:t>Намерно оставено празно</w:t>
            </w:r>
          </w:p>
        </w:tc>
        <w:tc>
          <w:tcPr>
            <w:tcW w:w="851" w:type="dxa"/>
            <w:tcBorders>
              <w:top w:val="single" w:sz="6" w:space="0" w:color="auto"/>
              <w:left w:val="single" w:sz="6" w:space="0" w:color="auto"/>
              <w:bottom w:val="single" w:sz="6" w:space="0" w:color="auto"/>
            </w:tcBorders>
          </w:tcPr>
          <w:p w14:paraId="19C63A20"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tcBorders>
          </w:tcPr>
          <w:p w14:paraId="64B09452" w14:textId="77777777" w:rsidR="00CE56A5" w:rsidRPr="005B478A" w:rsidRDefault="00CE56A5" w:rsidP="00050515">
            <w:pPr>
              <w:pStyle w:val="BodyText"/>
              <w:spacing w:after="0"/>
              <w:rPr>
                <w:sz w:val="18"/>
                <w:lang w:val="mk-MK" w:eastAsia="en-GB"/>
              </w:rPr>
            </w:pPr>
          </w:p>
        </w:tc>
        <w:tc>
          <w:tcPr>
            <w:tcW w:w="851" w:type="dxa"/>
            <w:tcBorders>
              <w:top w:val="single" w:sz="6" w:space="0" w:color="auto"/>
              <w:left w:val="single" w:sz="6" w:space="0" w:color="auto"/>
              <w:bottom w:val="single" w:sz="6" w:space="0" w:color="auto"/>
            </w:tcBorders>
          </w:tcPr>
          <w:p w14:paraId="6536FE8E"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tcBorders>
          </w:tcPr>
          <w:p w14:paraId="09D07597" w14:textId="77777777" w:rsidR="00CE56A5" w:rsidRPr="005B478A" w:rsidRDefault="00CE56A5" w:rsidP="00050515">
            <w:pPr>
              <w:pStyle w:val="BodyText"/>
              <w:spacing w:after="0"/>
              <w:rPr>
                <w:sz w:val="18"/>
                <w:lang w:val="mk-MK" w:eastAsia="en-GB"/>
              </w:rPr>
            </w:pPr>
          </w:p>
        </w:tc>
        <w:tc>
          <w:tcPr>
            <w:tcW w:w="851" w:type="dxa"/>
            <w:tcBorders>
              <w:top w:val="single" w:sz="6" w:space="0" w:color="auto"/>
              <w:left w:val="single" w:sz="6" w:space="0" w:color="auto"/>
              <w:bottom w:val="single" w:sz="6" w:space="0" w:color="auto"/>
            </w:tcBorders>
          </w:tcPr>
          <w:p w14:paraId="1D3BD9D4"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tcBorders>
          </w:tcPr>
          <w:p w14:paraId="1C2067CB" w14:textId="77777777" w:rsidR="00CE56A5" w:rsidRPr="005B478A"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223A9F0E" w14:textId="77777777" w:rsidR="00CE56A5" w:rsidRPr="005B478A" w:rsidRDefault="00CE56A5" w:rsidP="00050515">
            <w:pPr>
              <w:pStyle w:val="BodyText"/>
              <w:spacing w:after="0"/>
              <w:rPr>
                <w:sz w:val="18"/>
                <w:lang w:val="mk-MK" w:eastAsia="en-GB"/>
              </w:rPr>
            </w:pPr>
          </w:p>
        </w:tc>
      </w:tr>
      <w:tr w:rsidR="00CE56A5" w:rsidRPr="00776987" w14:paraId="6B288F15" w14:textId="77777777" w:rsidTr="00C50FD9">
        <w:trPr>
          <w:cantSplit/>
          <w:trHeight w:val="375"/>
        </w:trPr>
        <w:tc>
          <w:tcPr>
            <w:tcW w:w="10301" w:type="dxa"/>
            <w:gridSpan w:val="8"/>
            <w:tcBorders>
              <w:top w:val="single" w:sz="6" w:space="0" w:color="auto"/>
              <w:bottom w:val="single" w:sz="4" w:space="0" w:color="auto"/>
            </w:tcBorders>
            <w:shd w:val="clear" w:color="auto" w:fill="B3B3B3"/>
            <w:vAlign w:val="center"/>
          </w:tcPr>
          <w:p w14:paraId="6BD5263B" w14:textId="77777777" w:rsidR="00CE56A5" w:rsidRPr="00925EA5" w:rsidRDefault="00CE56A5" w:rsidP="00C50FD9">
            <w:pPr>
              <w:pStyle w:val="BodyText"/>
              <w:spacing w:after="0"/>
              <w:rPr>
                <w:b/>
                <w:sz w:val="18"/>
                <w:lang w:val="mk-MK" w:eastAsia="en-GB"/>
              </w:rPr>
            </w:pPr>
            <w:r>
              <w:rPr>
                <w:b/>
                <w:sz w:val="18"/>
                <w:lang w:val="mk-MK" w:eastAsia="en-GB"/>
              </w:rPr>
              <w:t xml:space="preserve">СЕКЦИЈА 4 – </w:t>
            </w:r>
            <w:r>
              <w:rPr>
                <w:b/>
                <w:bCs/>
                <w:sz w:val="18"/>
                <w:lang w:val="mk-MK" w:eastAsia="en-GB"/>
              </w:rPr>
              <w:t>Невообичаени</w:t>
            </w:r>
            <w:r w:rsidRPr="00404642">
              <w:rPr>
                <w:b/>
                <w:bCs/>
                <w:sz w:val="18"/>
                <w:lang w:val="mk-MK" w:eastAsia="en-GB"/>
              </w:rPr>
              <w:t xml:space="preserve"> и процедури во случај на опасност</w:t>
            </w:r>
          </w:p>
        </w:tc>
      </w:tr>
      <w:tr w:rsidR="00335A63" w:rsidRPr="00776987" w14:paraId="18F0CA6E" w14:textId="77777777" w:rsidTr="00C50FD9">
        <w:trPr>
          <w:cantSplit/>
          <w:trHeight w:val="375"/>
        </w:trPr>
        <w:tc>
          <w:tcPr>
            <w:tcW w:w="4309" w:type="dxa"/>
            <w:tcBorders>
              <w:top w:val="single" w:sz="6" w:space="0" w:color="auto"/>
              <w:bottom w:val="single" w:sz="4" w:space="0" w:color="auto"/>
              <w:right w:val="single" w:sz="6" w:space="0" w:color="auto"/>
            </w:tcBorders>
          </w:tcPr>
          <w:p w14:paraId="0E05F6F8" w14:textId="635B41D1" w:rsidR="00CE56A5" w:rsidRPr="005B478A" w:rsidRDefault="00CE56A5" w:rsidP="00C50FD9">
            <w:pPr>
              <w:pStyle w:val="BodyText"/>
              <w:tabs>
                <w:tab w:val="left" w:pos="270"/>
              </w:tabs>
              <w:spacing w:after="0"/>
              <w:ind w:left="230" w:hanging="230"/>
              <w:rPr>
                <w:bCs/>
                <w:sz w:val="18"/>
                <w:lang w:val="mk-MK" w:eastAsia="en-GB"/>
              </w:rPr>
            </w:pPr>
            <w:r>
              <w:rPr>
                <w:bCs/>
                <w:sz w:val="18"/>
                <w:lang w:val="mk-MK" w:eastAsia="en-GB"/>
              </w:rPr>
              <w:t>4.</w:t>
            </w:r>
            <w:r w:rsidRPr="005B478A">
              <w:rPr>
                <w:bCs/>
                <w:sz w:val="18"/>
                <w:lang w:val="mk-MK" w:eastAsia="en-GB"/>
              </w:rPr>
              <w:tab/>
            </w:r>
            <w:r>
              <w:rPr>
                <w:bCs/>
                <w:sz w:val="18"/>
                <w:lang w:val="mk-MK" w:eastAsia="en-GB"/>
              </w:rPr>
              <w:t>Невообичаени</w:t>
            </w:r>
            <w:r w:rsidRPr="005B478A">
              <w:rPr>
                <w:bCs/>
                <w:sz w:val="18"/>
                <w:lang w:val="mk-MK" w:eastAsia="en-GB"/>
              </w:rPr>
              <w:t xml:space="preserve"> и </w:t>
            </w:r>
            <w:r>
              <w:rPr>
                <w:bCs/>
                <w:sz w:val="18"/>
                <w:lang w:val="mk-MK" w:eastAsia="en-GB"/>
              </w:rPr>
              <w:t>процедури во случај на опасност (може да се спровед</w:t>
            </w:r>
            <w:r w:rsidR="001816EA">
              <w:rPr>
                <w:bCs/>
                <w:sz w:val="18"/>
                <w:lang w:val="mk-MK" w:eastAsia="en-GB"/>
              </w:rPr>
              <w:t>ат</w:t>
            </w:r>
            <w:r>
              <w:rPr>
                <w:bCs/>
                <w:sz w:val="18"/>
                <w:lang w:val="mk-MK" w:eastAsia="en-GB"/>
              </w:rPr>
              <w:t xml:space="preserve"> на </w:t>
            </w:r>
            <w:r w:rsidRPr="00404642">
              <w:rPr>
                <w:bCs/>
                <w:sz w:val="18"/>
                <w:lang w:val="mk-MK" w:eastAsia="en-GB"/>
              </w:rPr>
              <w:t>FSTD</w:t>
            </w:r>
            <w:r>
              <w:rPr>
                <w:bCs/>
                <w:sz w:val="18"/>
                <w:lang w:val="mk-MK" w:eastAsia="en-GB"/>
              </w:rPr>
              <w:t>, ако е квалификуван за вежбата)</w:t>
            </w:r>
            <w:r w:rsidRPr="005B478A">
              <w:rPr>
                <w:bCs/>
                <w:sz w:val="18"/>
                <w:lang w:val="mk-MK" w:eastAsia="en-GB"/>
              </w:rPr>
              <w:t xml:space="preserve"> </w:t>
            </w:r>
          </w:p>
        </w:tc>
        <w:tc>
          <w:tcPr>
            <w:tcW w:w="851" w:type="dxa"/>
            <w:tcBorders>
              <w:top w:val="single" w:sz="6" w:space="0" w:color="auto"/>
              <w:left w:val="single" w:sz="6" w:space="0" w:color="auto"/>
              <w:bottom w:val="single" w:sz="4" w:space="0" w:color="auto"/>
              <w:right w:val="single" w:sz="6" w:space="0" w:color="auto"/>
            </w:tcBorders>
          </w:tcPr>
          <w:p w14:paraId="15E02F95" w14:textId="77777777" w:rsidR="00CE56A5" w:rsidRPr="005B478A" w:rsidRDefault="00CE56A5" w:rsidP="00C50FD9">
            <w:pPr>
              <w:pStyle w:val="BodyText"/>
              <w:spacing w:after="0"/>
              <w:rPr>
                <w:sz w:val="18"/>
                <w:lang w:val="mk-MK" w:eastAsia="en-GB"/>
              </w:rPr>
            </w:pPr>
          </w:p>
        </w:tc>
        <w:tc>
          <w:tcPr>
            <w:tcW w:w="850" w:type="dxa"/>
            <w:tcBorders>
              <w:top w:val="single" w:sz="6" w:space="0" w:color="auto"/>
              <w:left w:val="single" w:sz="6" w:space="0" w:color="auto"/>
              <w:bottom w:val="single" w:sz="4" w:space="0" w:color="auto"/>
              <w:right w:val="single" w:sz="6" w:space="0" w:color="auto"/>
            </w:tcBorders>
          </w:tcPr>
          <w:p w14:paraId="548E3667" w14:textId="77777777" w:rsidR="00CE56A5" w:rsidRPr="005B478A" w:rsidRDefault="00CE56A5" w:rsidP="00C50FD9">
            <w:pPr>
              <w:pStyle w:val="BodyText"/>
              <w:spacing w:after="0"/>
              <w:rPr>
                <w:sz w:val="18"/>
                <w:lang w:val="mk-MK" w:eastAsia="en-GB"/>
              </w:rPr>
            </w:pPr>
          </w:p>
        </w:tc>
        <w:tc>
          <w:tcPr>
            <w:tcW w:w="851" w:type="dxa"/>
            <w:tcBorders>
              <w:top w:val="single" w:sz="6" w:space="0" w:color="auto"/>
              <w:left w:val="single" w:sz="6" w:space="0" w:color="auto"/>
              <w:bottom w:val="single" w:sz="4" w:space="0" w:color="auto"/>
              <w:right w:val="single" w:sz="6" w:space="0" w:color="auto"/>
            </w:tcBorders>
          </w:tcPr>
          <w:p w14:paraId="6EC9EDFF" w14:textId="77777777" w:rsidR="00CE56A5" w:rsidRPr="005B478A" w:rsidRDefault="00CE56A5" w:rsidP="00C50FD9">
            <w:pPr>
              <w:pStyle w:val="BodyText"/>
              <w:spacing w:after="0"/>
              <w:rPr>
                <w:sz w:val="18"/>
                <w:lang w:val="mk-MK" w:eastAsia="en-GB"/>
              </w:rPr>
            </w:pPr>
          </w:p>
        </w:tc>
        <w:tc>
          <w:tcPr>
            <w:tcW w:w="850" w:type="dxa"/>
            <w:tcBorders>
              <w:top w:val="single" w:sz="6" w:space="0" w:color="auto"/>
              <w:left w:val="single" w:sz="6" w:space="0" w:color="auto"/>
              <w:bottom w:val="single" w:sz="4" w:space="0" w:color="auto"/>
              <w:right w:val="single" w:sz="6" w:space="0" w:color="auto"/>
            </w:tcBorders>
          </w:tcPr>
          <w:p w14:paraId="53BC5502" w14:textId="77777777" w:rsidR="00CE56A5" w:rsidRPr="005B478A" w:rsidRDefault="00CE56A5" w:rsidP="00C50FD9">
            <w:pPr>
              <w:pStyle w:val="BodyText"/>
              <w:spacing w:after="0"/>
              <w:rPr>
                <w:sz w:val="18"/>
                <w:lang w:val="mk-MK" w:eastAsia="en-GB"/>
              </w:rPr>
            </w:pPr>
          </w:p>
        </w:tc>
        <w:tc>
          <w:tcPr>
            <w:tcW w:w="851" w:type="dxa"/>
            <w:tcBorders>
              <w:top w:val="single" w:sz="6" w:space="0" w:color="auto"/>
              <w:left w:val="single" w:sz="6" w:space="0" w:color="auto"/>
              <w:bottom w:val="single" w:sz="4" w:space="0" w:color="auto"/>
              <w:right w:val="single" w:sz="6" w:space="0" w:color="auto"/>
            </w:tcBorders>
          </w:tcPr>
          <w:p w14:paraId="7B1613DA" w14:textId="77777777" w:rsidR="00CE56A5" w:rsidRPr="005B478A" w:rsidRDefault="00CE56A5" w:rsidP="00C50FD9">
            <w:pPr>
              <w:pStyle w:val="BodyText"/>
              <w:spacing w:after="0"/>
              <w:rPr>
                <w:sz w:val="18"/>
                <w:lang w:val="mk-MK" w:eastAsia="en-GB"/>
              </w:rPr>
            </w:pPr>
          </w:p>
        </w:tc>
        <w:tc>
          <w:tcPr>
            <w:tcW w:w="850" w:type="dxa"/>
            <w:tcBorders>
              <w:top w:val="single" w:sz="6" w:space="0" w:color="auto"/>
              <w:left w:val="single" w:sz="6" w:space="0" w:color="auto"/>
              <w:bottom w:val="single" w:sz="4" w:space="0" w:color="auto"/>
              <w:right w:val="single" w:sz="6" w:space="0" w:color="auto"/>
            </w:tcBorders>
          </w:tcPr>
          <w:p w14:paraId="19048224" w14:textId="77777777" w:rsidR="00CE56A5" w:rsidRPr="005B478A" w:rsidRDefault="00CE56A5" w:rsidP="00C50FD9">
            <w:pPr>
              <w:pStyle w:val="BodyText"/>
              <w:spacing w:after="0"/>
              <w:rPr>
                <w:sz w:val="18"/>
                <w:lang w:val="mk-MK" w:eastAsia="en-GB"/>
              </w:rPr>
            </w:pPr>
            <w:r>
              <w:rPr>
                <w:sz w:val="18"/>
                <w:lang w:val="mk-MK" w:eastAsia="en-GB"/>
              </w:rPr>
              <w:t>М</w:t>
            </w:r>
          </w:p>
        </w:tc>
        <w:tc>
          <w:tcPr>
            <w:tcW w:w="889" w:type="dxa"/>
            <w:tcBorders>
              <w:top w:val="single" w:sz="6" w:space="0" w:color="auto"/>
              <w:left w:val="single" w:sz="6" w:space="0" w:color="auto"/>
              <w:bottom w:val="single" w:sz="4" w:space="0" w:color="auto"/>
            </w:tcBorders>
          </w:tcPr>
          <w:p w14:paraId="5D0160F0" w14:textId="77777777" w:rsidR="00CE56A5" w:rsidRPr="005B478A" w:rsidRDefault="00CE56A5" w:rsidP="00C50FD9">
            <w:pPr>
              <w:pStyle w:val="BodyText"/>
              <w:spacing w:after="0"/>
              <w:rPr>
                <w:sz w:val="18"/>
                <w:lang w:val="mk-MK" w:eastAsia="en-GB"/>
              </w:rPr>
            </w:pPr>
            <w:r w:rsidRPr="005B478A">
              <w:rPr>
                <w:sz w:val="18"/>
                <w:lang w:val="mk-MK" w:eastAsia="en-GB"/>
              </w:rPr>
              <w:t xml:space="preserve">Задолжително е да се изберат мин. 3 ставки  од </w:t>
            </w:r>
            <w:r>
              <w:rPr>
                <w:sz w:val="18"/>
                <w:lang w:val="mk-MK" w:eastAsia="en-GB"/>
              </w:rPr>
              <w:t>оваа секција</w:t>
            </w:r>
          </w:p>
        </w:tc>
      </w:tr>
      <w:tr w:rsidR="00335A63" w:rsidRPr="00776987" w14:paraId="3D9F60FF" w14:textId="77777777" w:rsidTr="001816EA">
        <w:trPr>
          <w:cantSplit/>
        </w:trPr>
        <w:tc>
          <w:tcPr>
            <w:tcW w:w="4309" w:type="dxa"/>
            <w:tcBorders>
              <w:top w:val="single" w:sz="4" w:space="0" w:color="auto"/>
              <w:bottom w:val="single" w:sz="6" w:space="0" w:color="auto"/>
              <w:right w:val="single" w:sz="6" w:space="0" w:color="auto"/>
            </w:tcBorders>
          </w:tcPr>
          <w:p w14:paraId="68929F5F" w14:textId="7A5A6EE2" w:rsidR="00CE56A5" w:rsidRPr="005B478A" w:rsidRDefault="00CE56A5" w:rsidP="001816EA">
            <w:pPr>
              <w:pStyle w:val="BodyText"/>
              <w:tabs>
                <w:tab w:val="left" w:pos="339"/>
              </w:tabs>
              <w:spacing w:after="0"/>
              <w:ind w:left="372" w:hanging="372"/>
              <w:rPr>
                <w:sz w:val="18"/>
                <w:lang w:val="mk-MK" w:eastAsia="en-GB"/>
              </w:rPr>
            </w:pPr>
            <w:r>
              <w:rPr>
                <w:sz w:val="18"/>
                <w:lang w:val="mk-MK" w:eastAsia="en-GB"/>
              </w:rPr>
              <w:t>4.1</w:t>
            </w:r>
            <w:r w:rsidRPr="005B478A">
              <w:rPr>
                <w:sz w:val="18"/>
                <w:lang w:val="mk-MK" w:eastAsia="en-GB"/>
              </w:rPr>
              <w:tab/>
            </w:r>
            <w:r>
              <w:rPr>
                <w:sz w:val="18"/>
                <w:lang w:val="mk-MK" w:eastAsia="en-GB"/>
              </w:rPr>
              <w:t>Противпожарни в</w:t>
            </w:r>
            <w:r w:rsidRPr="005B478A">
              <w:rPr>
                <w:sz w:val="18"/>
                <w:lang w:val="mk-MK" w:eastAsia="en-GB"/>
              </w:rPr>
              <w:t>ежби</w:t>
            </w:r>
            <w:r>
              <w:rPr>
                <w:sz w:val="18"/>
                <w:lang w:val="mk-MK" w:eastAsia="en-GB"/>
              </w:rPr>
              <w:t xml:space="preserve">, </w:t>
            </w:r>
            <w:r w:rsidR="001816EA">
              <w:rPr>
                <w:sz w:val="18"/>
                <w:lang w:val="mk-MK" w:eastAsia="en-GB"/>
              </w:rPr>
              <w:t>мотор</w:t>
            </w:r>
            <w:r w:rsidRPr="005B478A">
              <w:rPr>
                <w:sz w:val="18"/>
                <w:lang w:val="mk-MK" w:eastAsia="en-GB"/>
              </w:rPr>
              <w:t>, APU</w:t>
            </w:r>
            <w:r>
              <w:rPr>
                <w:sz w:val="18"/>
                <w:lang w:val="mk-MK" w:eastAsia="en-GB"/>
              </w:rPr>
              <w:t>,</w:t>
            </w:r>
            <w:r w:rsidRPr="005B478A">
              <w:rPr>
                <w:sz w:val="18"/>
                <w:lang w:val="mk-MK" w:eastAsia="en-GB"/>
              </w:rPr>
              <w:t xml:space="preserve"> оддел</w:t>
            </w:r>
            <w:r>
              <w:rPr>
                <w:sz w:val="18"/>
                <w:lang w:val="mk-MK" w:eastAsia="en-GB"/>
              </w:rPr>
              <w:t>от</w:t>
            </w:r>
            <w:r w:rsidRPr="005B478A">
              <w:rPr>
                <w:sz w:val="18"/>
                <w:lang w:val="mk-MK" w:eastAsia="en-GB"/>
              </w:rPr>
              <w:t xml:space="preserve"> за багаж, пилотска</w:t>
            </w:r>
            <w:r>
              <w:rPr>
                <w:sz w:val="18"/>
                <w:lang w:val="mk-MK" w:eastAsia="en-GB"/>
              </w:rPr>
              <w:t>та</w:t>
            </w:r>
            <w:r w:rsidRPr="005B478A">
              <w:rPr>
                <w:sz w:val="18"/>
                <w:lang w:val="mk-MK" w:eastAsia="en-GB"/>
              </w:rPr>
              <w:t xml:space="preserve"> кабина, електрич. систем, вклучувајќи и вежби за евакуација</w:t>
            </w:r>
            <w:r>
              <w:rPr>
                <w:sz w:val="18"/>
                <w:lang w:val="mk-MK" w:eastAsia="en-GB"/>
              </w:rPr>
              <w:t>, (ако е применливо)</w:t>
            </w:r>
          </w:p>
        </w:tc>
        <w:tc>
          <w:tcPr>
            <w:tcW w:w="851" w:type="dxa"/>
            <w:tcBorders>
              <w:top w:val="single" w:sz="4" w:space="0" w:color="auto"/>
              <w:left w:val="single" w:sz="6" w:space="0" w:color="auto"/>
              <w:bottom w:val="single" w:sz="6" w:space="0" w:color="auto"/>
              <w:right w:val="single" w:sz="6" w:space="0" w:color="auto"/>
            </w:tcBorders>
          </w:tcPr>
          <w:p w14:paraId="5BF8EF4E" w14:textId="77777777" w:rsidR="00CE56A5" w:rsidRPr="005B478A" w:rsidRDefault="00CE56A5" w:rsidP="001816EA">
            <w:pPr>
              <w:pStyle w:val="BodyText"/>
              <w:spacing w:after="0"/>
              <w:rPr>
                <w:sz w:val="18"/>
                <w:lang w:val="mk-MK" w:eastAsia="en-GB"/>
              </w:rPr>
            </w:pPr>
            <w:r>
              <w:rPr>
                <w:sz w:val="18"/>
                <w:lang w:val="mk-MK" w:eastAsia="en-GB"/>
              </w:rPr>
              <w:t>P</w:t>
            </w:r>
            <w:r>
              <w:rPr>
                <w:lang w:val="mk-MK" w:eastAsia="en-GB"/>
              </w:rPr>
              <w:t>→</w:t>
            </w:r>
          </w:p>
        </w:tc>
        <w:tc>
          <w:tcPr>
            <w:tcW w:w="850" w:type="dxa"/>
            <w:tcBorders>
              <w:top w:val="single" w:sz="4" w:space="0" w:color="auto"/>
              <w:left w:val="single" w:sz="6" w:space="0" w:color="auto"/>
              <w:bottom w:val="single" w:sz="6" w:space="0" w:color="auto"/>
              <w:right w:val="single" w:sz="6" w:space="0" w:color="auto"/>
            </w:tcBorders>
          </w:tcPr>
          <w:p w14:paraId="78015D79" w14:textId="77777777" w:rsidR="00CE56A5" w:rsidRPr="005B478A" w:rsidRDefault="00CE56A5" w:rsidP="001816EA">
            <w:pPr>
              <w:pStyle w:val="BodyText"/>
              <w:spacing w:after="0"/>
              <w:rPr>
                <w:sz w:val="18"/>
                <w:lang w:val="mk-MK" w:eastAsia="en-GB"/>
              </w:rPr>
            </w:pPr>
            <w:r w:rsidRPr="005B478A">
              <w:rPr>
                <w:lang w:val="mk-MK" w:eastAsia="en-GB"/>
              </w:rPr>
              <w:t>→</w:t>
            </w:r>
          </w:p>
        </w:tc>
        <w:tc>
          <w:tcPr>
            <w:tcW w:w="851" w:type="dxa"/>
            <w:tcBorders>
              <w:top w:val="single" w:sz="4" w:space="0" w:color="auto"/>
              <w:left w:val="single" w:sz="6" w:space="0" w:color="auto"/>
              <w:bottom w:val="single" w:sz="6" w:space="0" w:color="auto"/>
              <w:right w:val="single" w:sz="6" w:space="0" w:color="auto"/>
            </w:tcBorders>
          </w:tcPr>
          <w:p w14:paraId="676BD880" w14:textId="77777777" w:rsidR="00CE56A5" w:rsidRPr="005B478A" w:rsidRDefault="00CE56A5" w:rsidP="001816EA">
            <w:pPr>
              <w:pStyle w:val="BodyText"/>
              <w:spacing w:after="0"/>
              <w:rPr>
                <w:sz w:val="18"/>
                <w:lang w:val="mk-MK" w:eastAsia="en-GB"/>
              </w:rPr>
            </w:pPr>
            <w:r w:rsidRPr="005B478A">
              <w:rPr>
                <w:lang w:val="mk-MK" w:eastAsia="en-GB"/>
              </w:rPr>
              <w:t>→</w:t>
            </w:r>
          </w:p>
        </w:tc>
        <w:tc>
          <w:tcPr>
            <w:tcW w:w="850" w:type="dxa"/>
            <w:tcBorders>
              <w:top w:val="single" w:sz="4" w:space="0" w:color="auto"/>
              <w:left w:val="single" w:sz="6" w:space="0" w:color="auto"/>
              <w:bottom w:val="single" w:sz="6" w:space="0" w:color="auto"/>
              <w:right w:val="single" w:sz="6" w:space="0" w:color="auto"/>
            </w:tcBorders>
          </w:tcPr>
          <w:p w14:paraId="2F5D95EB" w14:textId="77777777" w:rsidR="00CE56A5" w:rsidRPr="005B478A" w:rsidRDefault="00CE56A5" w:rsidP="001816EA">
            <w:pPr>
              <w:pStyle w:val="BodyText"/>
              <w:spacing w:after="0"/>
              <w:rPr>
                <w:sz w:val="18"/>
                <w:lang w:val="mk-MK" w:eastAsia="en-GB"/>
              </w:rPr>
            </w:pPr>
            <w:r>
              <w:rPr>
                <w:lang w:val="mk-MK" w:eastAsia="en-GB"/>
              </w:rPr>
              <w:t>→</w:t>
            </w:r>
          </w:p>
        </w:tc>
        <w:tc>
          <w:tcPr>
            <w:tcW w:w="851" w:type="dxa"/>
            <w:tcBorders>
              <w:top w:val="single" w:sz="4" w:space="0" w:color="auto"/>
              <w:left w:val="single" w:sz="6" w:space="0" w:color="auto"/>
              <w:bottom w:val="single" w:sz="6" w:space="0" w:color="auto"/>
              <w:right w:val="single" w:sz="6" w:space="0" w:color="auto"/>
            </w:tcBorders>
          </w:tcPr>
          <w:p w14:paraId="344D3608" w14:textId="77777777" w:rsidR="00CE56A5" w:rsidRPr="005B478A" w:rsidRDefault="00CE56A5" w:rsidP="001816EA">
            <w:pPr>
              <w:pStyle w:val="BodyText"/>
              <w:spacing w:after="0"/>
              <w:rPr>
                <w:sz w:val="18"/>
                <w:lang w:val="mk-MK" w:eastAsia="en-GB"/>
              </w:rPr>
            </w:pPr>
          </w:p>
        </w:tc>
        <w:tc>
          <w:tcPr>
            <w:tcW w:w="850" w:type="dxa"/>
            <w:tcBorders>
              <w:top w:val="single" w:sz="4" w:space="0" w:color="auto"/>
              <w:left w:val="single" w:sz="6" w:space="0" w:color="auto"/>
              <w:bottom w:val="single" w:sz="6" w:space="0" w:color="auto"/>
              <w:right w:val="single" w:sz="6" w:space="0" w:color="auto"/>
            </w:tcBorders>
          </w:tcPr>
          <w:p w14:paraId="111EACB2" w14:textId="77777777" w:rsidR="00CE56A5" w:rsidRPr="005B478A" w:rsidRDefault="00CE56A5" w:rsidP="001816EA">
            <w:pPr>
              <w:pStyle w:val="BodyText"/>
              <w:spacing w:after="0"/>
              <w:rPr>
                <w:sz w:val="18"/>
                <w:lang w:val="mk-MK" w:eastAsia="en-GB"/>
              </w:rPr>
            </w:pPr>
          </w:p>
        </w:tc>
        <w:tc>
          <w:tcPr>
            <w:tcW w:w="889" w:type="dxa"/>
            <w:tcBorders>
              <w:top w:val="single" w:sz="4" w:space="0" w:color="auto"/>
              <w:left w:val="single" w:sz="6" w:space="0" w:color="auto"/>
              <w:bottom w:val="single" w:sz="6" w:space="0" w:color="auto"/>
            </w:tcBorders>
          </w:tcPr>
          <w:p w14:paraId="60D3EFB2" w14:textId="77777777" w:rsidR="00CE56A5" w:rsidRPr="005B478A" w:rsidRDefault="00CE56A5" w:rsidP="001816EA">
            <w:pPr>
              <w:pStyle w:val="BodyText"/>
              <w:spacing w:after="0"/>
              <w:rPr>
                <w:sz w:val="18"/>
                <w:lang w:val="mk-MK" w:eastAsia="en-GB"/>
              </w:rPr>
            </w:pPr>
          </w:p>
        </w:tc>
      </w:tr>
      <w:tr w:rsidR="00335A63" w:rsidRPr="00776987" w14:paraId="16388035" w14:textId="77777777" w:rsidTr="00321D8E">
        <w:trPr>
          <w:cantSplit/>
        </w:trPr>
        <w:tc>
          <w:tcPr>
            <w:tcW w:w="4309" w:type="dxa"/>
            <w:tcBorders>
              <w:top w:val="single" w:sz="6" w:space="0" w:color="auto"/>
              <w:bottom w:val="single" w:sz="6" w:space="0" w:color="auto"/>
              <w:right w:val="single" w:sz="6" w:space="0" w:color="auto"/>
            </w:tcBorders>
            <w:vAlign w:val="center"/>
          </w:tcPr>
          <w:p w14:paraId="2658EE9B" w14:textId="77777777" w:rsidR="00CE56A5" w:rsidRPr="005B478A" w:rsidRDefault="00CE56A5" w:rsidP="009225EB">
            <w:pPr>
              <w:pStyle w:val="BodyText"/>
              <w:tabs>
                <w:tab w:val="left" w:pos="339"/>
              </w:tabs>
              <w:spacing w:after="0"/>
              <w:rPr>
                <w:sz w:val="18"/>
                <w:lang w:val="mk-MK" w:eastAsia="en-GB"/>
              </w:rPr>
            </w:pPr>
            <w:r>
              <w:rPr>
                <w:sz w:val="18"/>
                <w:lang w:val="mk-MK" w:eastAsia="en-GB"/>
              </w:rPr>
              <w:t>4.2</w:t>
            </w:r>
            <w:r w:rsidRPr="005B478A">
              <w:rPr>
                <w:sz w:val="18"/>
                <w:lang w:val="mk-MK" w:eastAsia="en-GB"/>
              </w:rPr>
              <w:tab/>
              <w:t>Контрола и отстранување на чад</w:t>
            </w:r>
          </w:p>
        </w:tc>
        <w:tc>
          <w:tcPr>
            <w:tcW w:w="851" w:type="dxa"/>
            <w:tcBorders>
              <w:top w:val="single" w:sz="6" w:space="0" w:color="auto"/>
              <w:left w:val="single" w:sz="6" w:space="0" w:color="auto"/>
              <w:bottom w:val="single" w:sz="6" w:space="0" w:color="auto"/>
              <w:right w:val="single" w:sz="6" w:space="0" w:color="auto"/>
            </w:tcBorders>
          </w:tcPr>
          <w:p w14:paraId="3CC66D3A" w14:textId="77777777" w:rsidR="00CE56A5" w:rsidRPr="005B478A" w:rsidRDefault="00CE56A5" w:rsidP="00050515">
            <w:pPr>
              <w:pStyle w:val="BodyText"/>
              <w:spacing w:after="0"/>
              <w:rPr>
                <w:sz w:val="18"/>
                <w:lang w:val="mk-MK" w:eastAsia="en-GB"/>
              </w:rPr>
            </w:pPr>
            <w:r>
              <w:rPr>
                <w:sz w:val="18"/>
                <w:lang w:val="mk-MK" w:eastAsia="en-GB"/>
              </w:rPr>
              <w:t>P</w:t>
            </w: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23591766" w14:textId="77777777" w:rsidR="00CE56A5" w:rsidRPr="005B478A" w:rsidRDefault="00CE56A5" w:rsidP="00050515">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2BE368EA" w14:textId="77777777" w:rsidR="00CE56A5" w:rsidRPr="005B478A" w:rsidRDefault="00CE56A5" w:rsidP="00050515">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4E3CB013"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093BA54B"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5040E04C" w14:textId="77777777" w:rsidR="00CE56A5" w:rsidRPr="005B478A"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63E9AA56" w14:textId="77777777" w:rsidR="00CE56A5" w:rsidRPr="005B478A" w:rsidRDefault="00CE56A5" w:rsidP="00050515">
            <w:pPr>
              <w:pStyle w:val="BodyText"/>
              <w:spacing w:after="0"/>
              <w:rPr>
                <w:sz w:val="18"/>
                <w:lang w:val="mk-MK" w:eastAsia="en-GB"/>
              </w:rPr>
            </w:pPr>
          </w:p>
        </w:tc>
      </w:tr>
      <w:tr w:rsidR="00335A63" w:rsidRPr="00776987" w14:paraId="0AB7F426" w14:textId="77777777" w:rsidTr="00321D8E">
        <w:trPr>
          <w:cantSplit/>
        </w:trPr>
        <w:tc>
          <w:tcPr>
            <w:tcW w:w="4309" w:type="dxa"/>
            <w:tcBorders>
              <w:top w:val="single" w:sz="6" w:space="0" w:color="auto"/>
              <w:bottom w:val="single" w:sz="6" w:space="0" w:color="auto"/>
              <w:right w:val="single" w:sz="6" w:space="0" w:color="auto"/>
            </w:tcBorders>
            <w:vAlign w:val="center"/>
          </w:tcPr>
          <w:p w14:paraId="109B385D" w14:textId="301C66FD" w:rsidR="00CE56A5" w:rsidRDefault="00CE56A5" w:rsidP="001816EA">
            <w:pPr>
              <w:pStyle w:val="BodyText"/>
              <w:tabs>
                <w:tab w:val="left" w:pos="339"/>
              </w:tabs>
              <w:spacing w:after="0"/>
              <w:ind w:left="372" w:hanging="372"/>
              <w:rPr>
                <w:sz w:val="18"/>
                <w:lang w:val="mk-MK" w:eastAsia="en-GB"/>
              </w:rPr>
            </w:pPr>
            <w:r>
              <w:rPr>
                <w:sz w:val="18"/>
                <w:lang w:val="mk-MK" w:eastAsia="en-GB"/>
              </w:rPr>
              <w:t>4.3</w:t>
            </w:r>
            <w:r>
              <w:rPr>
                <w:sz w:val="18"/>
                <w:lang w:val="mk-MK" w:eastAsia="en-GB"/>
              </w:rPr>
              <w:tab/>
            </w:r>
            <w:r w:rsidRPr="005B478A">
              <w:rPr>
                <w:sz w:val="18"/>
                <w:lang w:val="mk-MK" w:eastAsia="en-GB"/>
              </w:rPr>
              <w:t>Дефект</w:t>
            </w:r>
            <w:r w:rsidR="001816EA">
              <w:rPr>
                <w:sz w:val="18"/>
                <w:lang w:val="mk-MK" w:eastAsia="en-GB"/>
              </w:rPr>
              <w:t>и</w:t>
            </w:r>
            <w:r w:rsidRPr="005B478A">
              <w:rPr>
                <w:sz w:val="18"/>
                <w:lang w:val="mk-MK" w:eastAsia="en-GB"/>
              </w:rPr>
              <w:t xml:space="preserve"> на мотор, гасење и повторно придвижување</w:t>
            </w:r>
            <w:r w:rsidR="001816EA">
              <w:rPr>
                <w:sz w:val="18"/>
                <w:lang w:val="mk-MK" w:eastAsia="en-GB"/>
              </w:rPr>
              <w:t>:</w:t>
            </w:r>
          </w:p>
          <w:p w14:paraId="5457D20D" w14:textId="4D625AF0" w:rsidR="00CE56A5" w:rsidRPr="005B478A" w:rsidRDefault="00AA5A9F" w:rsidP="00AA5A9F">
            <w:pPr>
              <w:pStyle w:val="BodyText"/>
              <w:tabs>
                <w:tab w:val="left" w:pos="339"/>
              </w:tabs>
              <w:spacing w:after="0"/>
              <w:ind w:left="372"/>
              <w:rPr>
                <w:sz w:val="18"/>
                <w:lang w:val="mk-MK" w:eastAsia="en-GB"/>
              </w:rPr>
            </w:pPr>
            <w:r>
              <w:rPr>
                <w:sz w:val="18"/>
                <w:lang w:val="mk-MK" w:eastAsia="en-GB"/>
              </w:rPr>
              <w:t>во о</w:t>
            </w:r>
            <w:r w:rsidR="00CE56A5">
              <w:rPr>
                <w:sz w:val="18"/>
                <w:lang w:val="mk-MK" w:eastAsia="en-GB"/>
              </w:rPr>
              <w:t>дредени фази од летот</w:t>
            </w:r>
            <w:r>
              <w:rPr>
                <w:sz w:val="18"/>
                <w:lang w:val="mk-MK" w:eastAsia="en-GB"/>
              </w:rPr>
              <w:t>,</w:t>
            </w:r>
            <w:r w:rsidR="00CE56A5">
              <w:rPr>
                <w:sz w:val="18"/>
                <w:lang w:val="mk-MK" w:eastAsia="en-GB"/>
              </w:rPr>
              <w:t xml:space="preserve"> вклучува</w:t>
            </w:r>
            <w:r w:rsidR="00D107CE">
              <w:rPr>
                <w:sz w:val="18"/>
                <w:lang w:val="mk-MK" w:eastAsia="en-GB"/>
              </w:rPr>
              <w:t xml:space="preserve">ње </w:t>
            </w:r>
            <w:r w:rsidR="00CE56A5">
              <w:rPr>
                <w:sz w:val="18"/>
                <w:lang w:val="mk-MK" w:eastAsia="en-GB"/>
              </w:rPr>
              <w:t>дефект на повеќе мотори</w:t>
            </w:r>
          </w:p>
        </w:tc>
        <w:tc>
          <w:tcPr>
            <w:tcW w:w="851" w:type="dxa"/>
            <w:tcBorders>
              <w:top w:val="single" w:sz="6" w:space="0" w:color="auto"/>
              <w:left w:val="single" w:sz="6" w:space="0" w:color="auto"/>
              <w:bottom w:val="single" w:sz="6" w:space="0" w:color="auto"/>
              <w:right w:val="single" w:sz="6" w:space="0" w:color="auto"/>
            </w:tcBorders>
          </w:tcPr>
          <w:p w14:paraId="48222061" w14:textId="77777777" w:rsidR="00CE56A5" w:rsidRPr="005B478A" w:rsidRDefault="00CE56A5" w:rsidP="00050515">
            <w:pPr>
              <w:pStyle w:val="BodyText"/>
              <w:spacing w:after="0"/>
              <w:rPr>
                <w:sz w:val="18"/>
                <w:lang w:val="mk-MK" w:eastAsia="en-GB"/>
              </w:rPr>
            </w:pPr>
            <w:r>
              <w:rPr>
                <w:sz w:val="18"/>
                <w:lang w:val="mk-MK" w:eastAsia="en-GB"/>
              </w:rPr>
              <w:t>P</w:t>
            </w: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6040F30A" w14:textId="77777777" w:rsidR="00CE56A5" w:rsidRPr="005B478A" w:rsidRDefault="00CE56A5" w:rsidP="00050515">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36B8C39D" w14:textId="77777777" w:rsidR="00CE56A5" w:rsidRPr="005B478A" w:rsidRDefault="00CE56A5" w:rsidP="00050515">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693536F9"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398ADF99"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1FB0D510" w14:textId="77777777" w:rsidR="00CE56A5" w:rsidRPr="00562A2A" w:rsidRDefault="00CE56A5" w:rsidP="00050515">
            <w:pPr>
              <w:pStyle w:val="BodyText"/>
              <w:spacing w:after="0"/>
              <w:rPr>
                <w:sz w:val="18"/>
                <w:lang w:val="en-US" w:eastAsia="en-GB"/>
              </w:rPr>
            </w:pPr>
          </w:p>
        </w:tc>
        <w:tc>
          <w:tcPr>
            <w:tcW w:w="889" w:type="dxa"/>
            <w:tcBorders>
              <w:top w:val="single" w:sz="6" w:space="0" w:color="auto"/>
              <w:left w:val="single" w:sz="6" w:space="0" w:color="auto"/>
              <w:bottom w:val="single" w:sz="6" w:space="0" w:color="auto"/>
            </w:tcBorders>
          </w:tcPr>
          <w:p w14:paraId="5DEA908A" w14:textId="77777777" w:rsidR="00CE56A5" w:rsidRPr="005B478A" w:rsidRDefault="00CE56A5" w:rsidP="00050515">
            <w:pPr>
              <w:pStyle w:val="BodyText"/>
              <w:spacing w:after="0"/>
              <w:rPr>
                <w:sz w:val="18"/>
                <w:lang w:val="mk-MK" w:eastAsia="en-GB"/>
              </w:rPr>
            </w:pPr>
          </w:p>
        </w:tc>
      </w:tr>
      <w:tr w:rsidR="00335A63" w:rsidRPr="00776987" w14:paraId="7065F402" w14:textId="77777777" w:rsidTr="00321D8E">
        <w:trPr>
          <w:cantSplit/>
        </w:trPr>
        <w:tc>
          <w:tcPr>
            <w:tcW w:w="4309" w:type="dxa"/>
            <w:tcBorders>
              <w:top w:val="single" w:sz="6" w:space="0" w:color="auto"/>
              <w:bottom w:val="single" w:sz="6" w:space="0" w:color="auto"/>
              <w:right w:val="single" w:sz="6" w:space="0" w:color="auto"/>
            </w:tcBorders>
            <w:vAlign w:val="center"/>
          </w:tcPr>
          <w:p w14:paraId="4E1E0C80" w14:textId="77777777" w:rsidR="00CE56A5" w:rsidRPr="005B478A" w:rsidRDefault="00CE56A5" w:rsidP="005573EE">
            <w:pPr>
              <w:pStyle w:val="BodyText"/>
              <w:tabs>
                <w:tab w:val="left" w:pos="334"/>
              </w:tabs>
              <w:spacing w:after="0"/>
              <w:rPr>
                <w:sz w:val="18"/>
                <w:lang w:val="mk-MK" w:eastAsia="en-GB"/>
              </w:rPr>
            </w:pPr>
            <w:r>
              <w:rPr>
                <w:sz w:val="18"/>
                <w:lang w:val="mk-MK" w:eastAsia="en-GB"/>
              </w:rPr>
              <w:t>4</w:t>
            </w:r>
            <w:r w:rsidRPr="005B478A">
              <w:rPr>
                <w:sz w:val="18"/>
                <w:lang w:val="mk-MK" w:eastAsia="en-GB"/>
              </w:rPr>
              <w:t>.</w:t>
            </w:r>
            <w:r>
              <w:rPr>
                <w:sz w:val="18"/>
                <w:lang w:val="mk-MK" w:eastAsia="en-GB"/>
              </w:rPr>
              <w:t>4</w:t>
            </w:r>
            <w:r w:rsidRPr="005B478A">
              <w:rPr>
                <w:sz w:val="18"/>
                <w:lang w:val="mk-MK" w:eastAsia="en-GB"/>
              </w:rPr>
              <w:tab/>
              <w:t>Онеспос</w:t>
            </w:r>
            <w:r>
              <w:rPr>
                <w:sz w:val="18"/>
                <w:lang w:val="mk-MK" w:eastAsia="en-GB"/>
              </w:rPr>
              <w:t>о</w:t>
            </w:r>
            <w:r w:rsidRPr="005B478A">
              <w:rPr>
                <w:sz w:val="18"/>
                <w:lang w:val="mk-MK" w:eastAsia="en-GB"/>
              </w:rPr>
              <w:t>беност на член на екипаж за летање</w:t>
            </w:r>
          </w:p>
        </w:tc>
        <w:tc>
          <w:tcPr>
            <w:tcW w:w="851" w:type="dxa"/>
            <w:tcBorders>
              <w:top w:val="single" w:sz="6" w:space="0" w:color="auto"/>
              <w:left w:val="single" w:sz="6" w:space="0" w:color="auto"/>
              <w:bottom w:val="single" w:sz="6" w:space="0" w:color="auto"/>
              <w:right w:val="single" w:sz="6" w:space="0" w:color="auto"/>
            </w:tcBorders>
          </w:tcPr>
          <w:p w14:paraId="71D27B44" w14:textId="77777777" w:rsidR="00CE56A5" w:rsidRPr="005B478A"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32CFC7B4" w14:textId="77777777" w:rsidR="00CE56A5" w:rsidRPr="005B478A" w:rsidRDefault="00CE56A5" w:rsidP="00050515">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682D22B9" w14:textId="77777777" w:rsidR="00CE56A5" w:rsidRPr="005B478A" w:rsidRDefault="00CE56A5" w:rsidP="00050515">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269A0759" w14:textId="77777777" w:rsidR="00CE56A5" w:rsidRPr="005B478A" w:rsidRDefault="00CE56A5" w:rsidP="00050515">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7E18A9A2"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1330B6EC" w14:textId="77777777" w:rsidR="00CE56A5" w:rsidRPr="005B478A"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4EE63401" w14:textId="77777777" w:rsidR="00CE56A5" w:rsidRPr="005B478A" w:rsidRDefault="00CE56A5" w:rsidP="00050515">
            <w:pPr>
              <w:pStyle w:val="BodyText"/>
              <w:spacing w:after="0"/>
              <w:rPr>
                <w:sz w:val="18"/>
                <w:lang w:val="mk-MK" w:eastAsia="en-GB"/>
              </w:rPr>
            </w:pPr>
          </w:p>
        </w:tc>
      </w:tr>
      <w:tr w:rsidR="00335A63" w:rsidRPr="00776987" w14:paraId="71D2D74C" w14:textId="77777777" w:rsidTr="00D107CE">
        <w:trPr>
          <w:cantSplit/>
        </w:trPr>
        <w:tc>
          <w:tcPr>
            <w:tcW w:w="4309" w:type="dxa"/>
            <w:tcBorders>
              <w:top w:val="single" w:sz="6" w:space="0" w:color="auto"/>
              <w:bottom w:val="single" w:sz="6" w:space="0" w:color="auto"/>
              <w:right w:val="single" w:sz="6" w:space="0" w:color="auto"/>
            </w:tcBorders>
          </w:tcPr>
          <w:p w14:paraId="124EF547" w14:textId="239CD386" w:rsidR="00CE56A5" w:rsidRPr="005B478A" w:rsidRDefault="00CE56A5" w:rsidP="00D107CE">
            <w:pPr>
              <w:pStyle w:val="BodyText"/>
              <w:tabs>
                <w:tab w:val="left" w:pos="334"/>
              </w:tabs>
              <w:spacing w:after="0"/>
              <w:rPr>
                <w:sz w:val="18"/>
                <w:lang w:val="mk-MK" w:eastAsia="en-GB"/>
              </w:rPr>
            </w:pPr>
            <w:r>
              <w:rPr>
                <w:sz w:val="18"/>
                <w:lang w:val="mk-MK" w:eastAsia="en-GB"/>
              </w:rPr>
              <w:t>4.5</w:t>
            </w:r>
            <w:r w:rsidRPr="005B478A">
              <w:rPr>
                <w:sz w:val="18"/>
                <w:lang w:val="mk-MK" w:eastAsia="en-GB"/>
              </w:rPr>
              <w:tab/>
            </w:r>
            <w:r>
              <w:rPr>
                <w:sz w:val="18"/>
                <w:lang w:val="mk-MK" w:eastAsia="en-GB"/>
              </w:rPr>
              <w:t>Дефект на преносот</w:t>
            </w:r>
            <w:r w:rsidR="00D107CE">
              <w:rPr>
                <w:sz w:val="18"/>
                <w:lang w:val="mk-MK" w:eastAsia="en-GB"/>
              </w:rPr>
              <w:t>/редукторот</w:t>
            </w:r>
          </w:p>
        </w:tc>
        <w:tc>
          <w:tcPr>
            <w:tcW w:w="851" w:type="dxa"/>
            <w:tcBorders>
              <w:top w:val="single" w:sz="6" w:space="0" w:color="auto"/>
              <w:left w:val="single" w:sz="6" w:space="0" w:color="auto"/>
              <w:bottom w:val="single" w:sz="6" w:space="0" w:color="auto"/>
              <w:right w:val="single" w:sz="6" w:space="0" w:color="auto"/>
            </w:tcBorders>
          </w:tcPr>
          <w:p w14:paraId="7A2464B4" w14:textId="77777777" w:rsidR="00CE56A5" w:rsidRPr="005B478A" w:rsidRDefault="00CE56A5" w:rsidP="00D107CE">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61384B45" w14:textId="77777777" w:rsidR="00CE56A5" w:rsidRPr="005B478A" w:rsidRDefault="00CE56A5" w:rsidP="00D107CE">
            <w:pPr>
              <w:pStyle w:val="BodyText"/>
              <w:spacing w:after="0"/>
              <w:rPr>
                <w:sz w:val="18"/>
                <w:lang w:val="mk-MK" w:eastAsia="en-GB"/>
              </w:rPr>
            </w:pPr>
            <w:r w:rsidRPr="005B478A">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47AC75E6" w14:textId="77777777" w:rsidR="00CE56A5" w:rsidRPr="005B478A" w:rsidRDefault="00CE56A5" w:rsidP="00D107CE">
            <w:pPr>
              <w:pStyle w:val="BodyText"/>
              <w:spacing w:after="0"/>
              <w:rPr>
                <w:sz w:val="18"/>
                <w:lang w:val="mk-MK" w:eastAsia="en-GB"/>
              </w:rPr>
            </w:pPr>
            <w:r w:rsidRPr="005B478A">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3E33DE9C" w14:textId="77777777" w:rsidR="00CE56A5" w:rsidRPr="005B478A" w:rsidRDefault="00CE56A5" w:rsidP="00D107CE">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66EFC948" w14:textId="77777777" w:rsidR="00CE56A5" w:rsidRPr="005B478A" w:rsidRDefault="00CE56A5" w:rsidP="00D107CE">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1809BB5B" w14:textId="77777777" w:rsidR="00CE56A5" w:rsidRPr="005B478A" w:rsidRDefault="00CE56A5" w:rsidP="00D107CE">
            <w:pPr>
              <w:pStyle w:val="BodyText"/>
              <w:spacing w:after="0"/>
              <w:rPr>
                <w:sz w:val="18"/>
                <w:lang w:val="mk-MK" w:eastAsia="en-GB"/>
              </w:rPr>
            </w:pPr>
            <w:r>
              <w:rPr>
                <w:sz w:val="18"/>
                <w:lang w:val="mk-MK" w:eastAsia="en-GB"/>
              </w:rPr>
              <w:t>само на F</w:t>
            </w:r>
            <w:r>
              <w:rPr>
                <w:sz w:val="18"/>
                <w:lang w:val="en-US" w:eastAsia="en-GB"/>
              </w:rPr>
              <w:t>F</w:t>
            </w:r>
            <w:r>
              <w:rPr>
                <w:sz w:val="18"/>
                <w:lang w:val="mk-MK" w:eastAsia="en-GB"/>
              </w:rPr>
              <w:t>S</w:t>
            </w:r>
          </w:p>
        </w:tc>
        <w:tc>
          <w:tcPr>
            <w:tcW w:w="889" w:type="dxa"/>
            <w:tcBorders>
              <w:top w:val="single" w:sz="6" w:space="0" w:color="auto"/>
              <w:left w:val="single" w:sz="6" w:space="0" w:color="auto"/>
              <w:bottom w:val="single" w:sz="6" w:space="0" w:color="auto"/>
            </w:tcBorders>
          </w:tcPr>
          <w:p w14:paraId="486550A0" w14:textId="77777777" w:rsidR="00CE56A5" w:rsidRPr="005B478A" w:rsidRDefault="00CE56A5" w:rsidP="00D107CE">
            <w:pPr>
              <w:pStyle w:val="BodyText"/>
              <w:spacing w:after="0"/>
              <w:rPr>
                <w:sz w:val="18"/>
                <w:lang w:val="mk-MK" w:eastAsia="en-GB"/>
              </w:rPr>
            </w:pPr>
          </w:p>
        </w:tc>
      </w:tr>
      <w:tr w:rsidR="00335A63" w:rsidRPr="00776987" w14:paraId="4F274324" w14:textId="77777777" w:rsidTr="00321D8E">
        <w:trPr>
          <w:cantSplit/>
        </w:trPr>
        <w:tc>
          <w:tcPr>
            <w:tcW w:w="4309" w:type="dxa"/>
            <w:tcBorders>
              <w:top w:val="single" w:sz="6" w:space="0" w:color="auto"/>
              <w:bottom w:val="single" w:sz="6" w:space="0" w:color="auto"/>
              <w:right w:val="single" w:sz="6" w:space="0" w:color="auto"/>
            </w:tcBorders>
            <w:vAlign w:val="center"/>
          </w:tcPr>
          <w:p w14:paraId="409A8242" w14:textId="77777777" w:rsidR="00CE56A5" w:rsidRPr="005B478A" w:rsidRDefault="00CE56A5" w:rsidP="005573EE">
            <w:pPr>
              <w:pStyle w:val="BodyText"/>
              <w:tabs>
                <w:tab w:val="left" w:pos="372"/>
              </w:tabs>
              <w:spacing w:after="0"/>
              <w:ind w:left="372" w:hanging="372"/>
              <w:rPr>
                <w:sz w:val="18"/>
                <w:lang w:val="mk-MK" w:eastAsia="en-GB"/>
              </w:rPr>
            </w:pPr>
            <w:r>
              <w:rPr>
                <w:sz w:val="18"/>
                <w:lang w:val="mk-MK" w:eastAsia="en-GB"/>
              </w:rPr>
              <w:t>4.6</w:t>
            </w:r>
            <w:r>
              <w:rPr>
                <w:sz w:val="18"/>
                <w:lang w:val="mk-MK" w:eastAsia="en-GB"/>
              </w:rPr>
              <w:tab/>
              <w:t>Други процедури за опасни ситуации како што е наведено во соодветниот Прирачник за летање</w:t>
            </w:r>
          </w:p>
        </w:tc>
        <w:tc>
          <w:tcPr>
            <w:tcW w:w="851" w:type="dxa"/>
            <w:tcBorders>
              <w:top w:val="single" w:sz="6" w:space="0" w:color="auto"/>
              <w:left w:val="single" w:sz="6" w:space="0" w:color="auto"/>
              <w:bottom w:val="single" w:sz="6" w:space="0" w:color="auto"/>
              <w:right w:val="single" w:sz="6" w:space="0" w:color="auto"/>
            </w:tcBorders>
          </w:tcPr>
          <w:p w14:paraId="0283FD5D" w14:textId="77777777" w:rsidR="00CE56A5" w:rsidRPr="005B478A"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1C9B9508" w14:textId="77777777" w:rsidR="00CE56A5" w:rsidRPr="005B478A" w:rsidRDefault="00CE56A5" w:rsidP="00050515">
            <w:pPr>
              <w:pStyle w:val="BodyText"/>
              <w:spacing w:after="0"/>
              <w:rPr>
                <w:sz w:val="18"/>
                <w:lang w:val="mk-MK" w:eastAsia="en-GB"/>
              </w:rPr>
            </w:pPr>
            <w:r>
              <w:rPr>
                <w:sz w:val="18"/>
                <w:lang w:val="mk-MK" w:eastAsia="en-GB"/>
              </w:rPr>
              <w:t>P</w:t>
            </w: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17B108E3" w14:textId="77777777" w:rsidR="00CE56A5" w:rsidRPr="005B478A" w:rsidRDefault="00CE56A5" w:rsidP="00050515">
            <w:pPr>
              <w:pStyle w:val="BodyText"/>
              <w:spacing w:after="0"/>
              <w:rPr>
                <w:sz w:val="18"/>
                <w:lang w:val="mk-MK" w:eastAsia="en-GB"/>
              </w:rPr>
            </w:pPr>
            <w:r>
              <w:rPr>
                <w:sz w:val="18"/>
                <w:lang w:val="mk-MK" w:eastAsia="en-GB"/>
              </w:rPr>
              <w:t>P</w:t>
            </w: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7DAEA0B0"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2F5770EE"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48943101" w14:textId="77777777" w:rsidR="00CE56A5" w:rsidRPr="005B478A"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7828C555" w14:textId="77777777" w:rsidR="00CE56A5" w:rsidRPr="005B478A" w:rsidRDefault="00CE56A5" w:rsidP="00050515">
            <w:pPr>
              <w:pStyle w:val="BodyText"/>
              <w:spacing w:after="0"/>
              <w:rPr>
                <w:sz w:val="18"/>
                <w:lang w:val="mk-MK" w:eastAsia="en-GB"/>
              </w:rPr>
            </w:pPr>
          </w:p>
        </w:tc>
      </w:tr>
      <w:tr w:rsidR="00CE56A5" w:rsidRPr="00776987" w14:paraId="46DBD832" w14:textId="77777777" w:rsidTr="005573EE">
        <w:trPr>
          <w:cantSplit/>
          <w:trHeight w:val="340"/>
        </w:trPr>
        <w:tc>
          <w:tcPr>
            <w:tcW w:w="10301" w:type="dxa"/>
            <w:gridSpan w:val="8"/>
            <w:tcBorders>
              <w:top w:val="single" w:sz="6" w:space="0" w:color="auto"/>
              <w:bottom w:val="single" w:sz="6" w:space="0" w:color="auto"/>
            </w:tcBorders>
            <w:shd w:val="clear" w:color="auto" w:fill="B3B3B3"/>
            <w:vAlign w:val="center"/>
          </w:tcPr>
          <w:p w14:paraId="3047A042" w14:textId="77777777" w:rsidR="00CE56A5" w:rsidRPr="0075343A" w:rsidRDefault="00CE56A5" w:rsidP="005573EE">
            <w:pPr>
              <w:pStyle w:val="BodyText"/>
              <w:spacing w:after="0"/>
              <w:rPr>
                <w:b/>
                <w:sz w:val="18"/>
                <w:lang w:val="mk-MK" w:eastAsia="en-GB"/>
              </w:rPr>
            </w:pPr>
            <w:r>
              <w:rPr>
                <w:b/>
                <w:sz w:val="18"/>
                <w:lang w:val="mk-MK" w:eastAsia="en-GB"/>
              </w:rPr>
              <w:t xml:space="preserve">СЕКЦИЈА 5 – Процедури за летање по инструменти (треба да се спроведат во </w:t>
            </w:r>
            <w:r w:rsidRPr="0075343A">
              <w:rPr>
                <w:b/>
                <w:sz w:val="18"/>
                <w:lang w:val="mk-MK" w:eastAsia="en-GB"/>
              </w:rPr>
              <w:t xml:space="preserve">IMC </w:t>
            </w:r>
            <w:r>
              <w:rPr>
                <w:b/>
                <w:sz w:val="18"/>
                <w:lang w:val="mk-MK" w:eastAsia="en-GB"/>
              </w:rPr>
              <w:t xml:space="preserve">или во симулирани </w:t>
            </w:r>
            <w:r w:rsidRPr="0075343A">
              <w:rPr>
                <w:b/>
                <w:sz w:val="18"/>
                <w:lang w:val="mk-MK" w:eastAsia="en-GB"/>
              </w:rPr>
              <w:t>IMC</w:t>
            </w:r>
            <w:r>
              <w:rPr>
                <w:b/>
                <w:sz w:val="18"/>
                <w:lang w:val="mk-MK" w:eastAsia="en-GB"/>
              </w:rPr>
              <w:t xml:space="preserve">) </w:t>
            </w:r>
          </w:p>
        </w:tc>
      </w:tr>
      <w:tr w:rsidR="00335A63" w:rsidRPr="00776987" w14:paraId="35B03454" w14:textId="77777777" w:rsidTr="00321D8E">
        <w:trPr>
          <w:cantSplit/>
          <w:trHeight w:val="448"/>
        </w:trPr>
        <w:tc>
          <w:tcPr>
            <w:tcW w:w="4309" w:type="dxa"/>
            <w:tcBorders>
              <w:top w:val="single" w:sz="6" w:space="0" w:color="auto"/>
              <w:bottom w:val="single" w:sz="6" w:space="0" w:color="auto"/>
              <w:right w:val="single" w:sz="6" w:space="0" w:color="auto"/>
            </w:tcBorders>
            <w:vAlign w:val="center"/>
          </w:tcPr>
          <w:p w14:paraId="7B01D64B" w14:textId="77777777" w:rsidR="00CE56A5" w:rsidRPr="005B478A" w:rsidRDefault="00CE56A5" w:rsidP="00165F45">
            <w:pPr>
              <w:pStyle w:val="BodyText"/>
              <w:spacing w:after="0"/>
              <w:ind w:left="372" w:hanging="372"/>
              <w:rPr>
                <w:sz w:val="18"/>
                <w:lang w:val="mk-MK" w:eastAsia="en-GB"/>
              </w:rPr>
            </w:pPr>
            <w:r>
              <w:rPr>
                <w:sz w:val="18"/>
                <w:lang w:val="mk-MK" w:eastAsia="en-GB"/>
              </w:rPr>
              <w:t>5.1</w:t>
            </w:r>
            <w:r w:rsidRPr="005B478A">
              <w:rPr>
                <w:sz w:val="18"/>
                <w:lang w:val="mk-MK" w:eastAsia="en-GB"/>
              </w:rPr>
              <w:tab/>
            </w:r>
            <w:r>
              <w:rPr>
                <w:sz w:val="18"/>
                <w:lang w:val="mk-MK" w:eastAsia="en-GB"/>
              </w:rPr>
              <w:t>Полетување по инструменти: преод на лет по инструменти се бара  што е можно поскоро по полетувањето</w:t>
            </w:r>
            <w:r w:rsidRPr="005B478A">
              <w:rPr>
                <w:sz w:val="18"/>
                <w:lang w:val="mk-MK" w:eastAsia="en-GB"/>
              </w:rPr>
              <w:t xml:space="preserve"> </w:t>
            </w:r>
          </w:p>
        </w:tc>
        <w:tc>
          <w:tcPr>
            <w:tcW w:w="851" w:type="dxa"/>
            <w:tcBorders>
              <w:top w:val="single" w:sz="6" w:space="0" w:color="auto"/>
              <w:left w:val="single" w:sz="6" w:space="0" w:color="auto"/>
              <w:bottom w:val="single" w:sz="6" w:space="0" w:color="auto"/>
              <w:right w:val="single" w:sz="6" w:space="0" w:color="auto"/>
            </w:tcBorders>
          </w:tcPr>
          <w:p w14:paraId="1086FD2D" w14:textId="77777777" w:rsidR="00CE56A5" w:rsidRPr="005B478A"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25AB59A0"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399A2465" w14:textId="77777777" w:rsidR="00CE56A5" w:rsidRPr="005B478A" w:rsidRDefault="00CE56A5" w:rsidP="00050515">
            <w:pPr>
              <w:pStyle w:val="BodyText"/>
              <w:spacing w:after="0"/>
              <w:rPr>
                <w:sz w:val="18"/>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6973054A"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7C9ED679"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7496E40D" w14:textId="77777777" w:rsidR="00CE56A5" w:rsidRPr="005B478A"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5BB7CFEA" w14:textId="77777777" w:rsidR="00CE56A5" w:rsidRPr="005B478A" w:rsidRDefault="00CE56A5" w:rsidP="00050515">
            <w:pPr>
              <w:pStyle w:val="BodyText"/>
              <w:spacing w:after="0"/>
              <w:rPr>
                <w:sz w:val="18"/>
                <w:lang w:val="mk-MK" w:eastAsia="en-GB"/>
              </w:rPr>
            </w:pPr>
          </w:p>
        </w:tc>
      </w:tr>
      <w:tr w:rsidR="00335A63" w:rsidRPr="00776987" w14:paraId="787C5E41" w14:textId="77777777" w:rsidTr="00321D8E">
        <w:trPr>
          <w:cantSplit/>
        </w:trPr>
        <w:tc>
          <w:tcPr>
            <w:tcW w:w="4309" w:type="dxa"/>
            <w:tcBorders>
              <w:top w:val="single" w:sz="6" w:space="0" w:color="auto"/>
              <w:bottom w:val="single" w:sz="6" w:space="0" w:color="auto"/>
              <w:right w:val="single" w:sz="6" w:space="0" w:color="auto"/>
            </w:tcBorders>
            <w:vAlign w:val="center"/>
          </w:tcPr>
          <w:p w14:paraId="43D438B5" w14:textId="77777777" w:rsidR="00CE56A5" w:rsidRPr="00984B3E" w:rsidRDefault="00CE56A5" w:rsidP="00DB0824">
            <w:pPr>
              <w:pStyle w:val="BodyText"/>
              <w:spacing w:after="0"/>
              <w:ind w:left="372" w:hanging="372"/>
              <w:rPr>
                <w:sz w:val="18"/>
                <w:lang w:val="mk-MK" w:eastAsia="en-GB"/>
              </w:rPr>
            </w:pPr>
            <w:r>
              <w:rPr>
                <w:sz w:val="18"/>
                <w:lang w:val="mk-MK" w:eastAsia="en-GB"/>
              </w:rPr>
              <w:t>5.1.1</w:t>
            </w:r>
            <w:r w:rsidRPr="005B478A">
              <w:rPr>
                <w:sz w:val="18"/>
                <w:lang w:val="mk-MK" w:eastAsia="en-GB"/>
              </w:rPr>
              <w:tab/>
            </w:r>
            <w:r>
              <w:rPr>
                <w:sz w:val="18"/>
                <w:lang w:val="mk-MK" w:eastAsia="en-GB"/>
              </w:rPr>
              <w:t>Симулиран дефект на мотор за време на заминувањето</w:t>
            </w:r>
          </w:p>
        </w:tc>
        <w:tc>
          <w:tcPr>
            <w:tcW w:w="851" w:type="dxa"/>
            <w:tcBorders>
              <w:top w:val="single" w:sz="6" w:space="0" w:color="auto"/>
              <w:left w:val="single" w:sz="6" w:space="0" w:color="auto"/>
              <w:bottom w:val="single" w:sz="6" w:space="0" w:color="auto"/>
              <w:right w:val="single" w:sz="6" w:space="0" w:color="auto"/>
            </w:tcBorders>
          </w:tcPr>
          <w:p w14:paraId="3F904874" w14:textId="77777777" w:rsidR="00CE56A5" w:rsidRPr="005B478A"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1D3855AC"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153B5E8F" w14:textId="77777777" w:rsidR="00CE56A5" w:rsidRPr="005B478A" w:rsidRDefault="00CE56A5" w:rsidP="00050515">
            <w:pPr>
              <w:pStyle w:val="BodyText"/>
              <w:spacing w:after="0"/>
              <w:rPr>
                <w:sz w:val="18"/>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21A75AD5"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2C5470C7"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3E773C23" w14:textId="77777777" w:rsidR="00CE56A5" w:rsidRPr="005B478A" w:rsidRDefault="00CE56A5" w:rsidP="00050515">
            <w:pPr>
              <w:pStyle w:val="BodyText"/>
              <w:spacing w:after="0"/>
              <w:rPr>
                <w:sz w:val="18"/>
                <w:lang w:val="mk-MK" w:eastAsia="en-GB"/>
              </w:rPr>
            </w:pPr>
            <w:r>
              <w:rPr>
                <w:sz w:val="18"/>
                <w:lang w:val="mk-MK" w:eastAsia="en-GB"/>
              </w:rPr>
              <w:t>М*</w:t>
            </w:r>
          </w:p>
        </w:tc>
        <w:tc>
          <w:tcPr>
            <w:tcW w:w="889" w:type="dxa"/>
            <w:tcBorders>
              <w:top w:val="single" w:sz="6" w:space="0" w:color="auto"/>
              <w:left w:val="single" w:sz="6" w:space="0" w:color="auto"/>
              <w:bottom w:val="single" w:sz="6" w:space="0" w:color="auto"/>
            </w:tcBorders>
          </w:tcPr>
          <w:p w14:paraId="7F4AED3E" w14:textId="77777777" w:rsidR="00CE56A5" w:rsidRPr="005B478A" w:rsidRDefault="00CE56A5" w:rsidP="00050515">
            <w:pPr>
              <w:pStyle w:val="BodyText"/>
              <w:spacing w:after="0"/>
              <w:rPr>
                <w:sz w:val="18"/>
                <w:lang w:val="mk-MK" w:eastAsia="en-GB"/>
              </w:rPr>
            </w:pPr>
          </w:p>
        </w:tc>
      </w:tr>
      <w:tr w:rsidR="00335A63" w:rsidRPr="00776987" w14:paraId="1EABA050" w14:textId="77777777" w:rsidTr="00321D8E">
        <w:trPr>
          <w:cantSplit/>
        </w:trPr>
        <w:tc>
          <w:tcPr>
            <w:tcW w:w="4309" w:type="dxa"/>
            <w:tcBorders>
              <w:top w:val="single" w:sz="6" w:space="0" w:color="auto"/>
              <w:bottom w:val="single" w:sz="6" w:space="0" w:color="auto"/>
              <w:right w:val="single" w:sz="6" w:space="0" w:color="auto"/>
            </w:tcBorders>
            <w:vAlign w:val="center"/>
          </w:tcPr>
          <w:p w14:paraId="5638D1D5" w14:textId="77777777" w:rsidR="00CE56A5" w:rsidRPr="005B478A" w:rsidRDefault="00CE56A5" w:rsidP="00CA6368">
            <w:pPr>
              <w:pStyle w:val="BodyText"/>
              <w:tabs>
                <w:tab w:val="left" w:pos="389"/>
              </w:tabs>
              <w:spacing w:after="0"/>
              <w:ind w:left="372" w:hanging="372"/>
              <w:rPr>
                <w:sz w:val="18"/>
                <w:lang w:val="mk-MK" w:eastAsia="en-GB"/>
              </w:rPr>
            </w:pPr>
            <w:r>
              <w:rPr>
                <w:sz w:val="18"/>
                <w:lang w:val="mk-MK" w:eastAsia="en-GB"/>
              </w:rPr>
              <w:t>5.2</w:t>
            </w:r>
            <w:r w:rsidRPr="005B478A">
              <w:rPr>
                <w:sz w:val="18"/>
                <w:lang w:val="mk-MK" w:eastAsia="en-GB"/>
              </w:rPr>
              <w:tab/>
              <w:t>П</w:t>
            </w:r>
            <w:r>
              <w:rPr>
                <w:sz w:val="18"/>
                <w:lang w:val="mk-MK" w:eastAsia="en-GB"/>
              </w:rPr>
              <w:t xml:space="preserve">ридржување кон рутите за заминување и пристигнување и кон инструкциите на </w:t>
            </w:r>
            <w:r w:rsidRPr="00321F41">
              <w:rPr>
                <w:sz w:val="18"/>
                <w:lang w:val="mk-MK" w:eastAsia="en-GB"/>
              </w:rPr>
              <w:t>ATC</w:t>
            </w:r>
          </w:p>
        </w:tc>
        <w:tc>
          <w:tcPr>
            <w:tcW w:w="851" w:type="dxa"/>
            <w:tcBorders>
              <w:top w:val="single" w:sz="6" w:space="0" w:color="auto"/>
              <w:left w:val="single" w:sz="6" w:space="0" w:color="auto"/>
              <w:bottom w:val="single" w:sz="6" w:space="0" w:color="auto"/>
              <w:right w:val="single" w:sz="6" w:space="0" w:color="auto"/>
            </w:tcBorders>
          </w:tcPr>
          <w:p w14:paraId="5CD6B9B6" w14:textId="77777777" w:rsidR="00CE56A5"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349F5316" w14:textId="77777777" w:rsidR="00CE56A5"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5F432FE8" w14:textId="77777777" w:rsidR="00CE56A5" w:rsidRDefault="00CE56A5" w:rsidP="00050515">
            <w:pPr>
              <w:pStyle w:val="BodyText"/>
              <w:spacing w:after="0"/>
              <w:rPr>
                <w:sz w:val="18"/>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2F91CAF9"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07247752"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1D02357F" w14:textId="77777777" w:rsidR="00CE56A5" w:rsidRPr="005B478A" w:rsidRDefault="00CE56A5" w:rsidP="00050515">
            <w:pPr>
              <w:pStyle w:val="BodyText"/>
              <w:spacing w:after="0"/>
              <w:rPr>
                <w:sz w:val="18"/>
                <w:lang w:val="mk-MK" w:eastAsia="en-GB"/>
              </w:rPr>
            </w:pPr>
            <w:r>
              <w:rPr>
                <w:sz w:val="18"/>
                <w:lang w:val="mk-MK" w:eastAsia="en-GB"/>
              </w:rPr>
              <w:t>М*</w:t>
            </w:r>
          </w:p>
        </w:tc>
        <w:tc>
          <w:tcPr>
            <w:tcW w:w="889" w:type="dxa"/>
            <w:tcBorders>
              <w:top w:val="single" w:sz="6" w:space="0" w:color="auto"/>
              <w:left w:val="single" w:sz="6" w:space="0" w:color="auto"/>
              <w:bottom w:val="single" w:sz="6" w:space="0" w:color="auto"/>
            </w:tcBorders>
          </w:tcPr>
          <w:p w14:paraId="78CAFF28" w14:textId="77777777" w:rsidR="00CE56A5" w:rsidRPr="005B478A" w:rsidRDefault="00CE56A5" w:rsidP="00050515">
            <w:pPr>
              <w:pStyle w:val="BodyText"/>
              <w:spacing w:after="0"/>
              <w:rPr>
                <w:sz w:val="18"/>
                <w:lang w:val="mk-MK" w:eastAsia="en-GB"/>
              </w:rPr>
            </w:pPr>
          </w:p>
        </w:tc>
      </w:tr>
      <w:tr w:rsidR="00335A63" w:rsidRPr="00776987" w14:paraId="060410A6" w14:textId="77777777" w:rsidTr="00321D8E">
        <w:trPr>
          <w:cantSplit/>
        </w:trPr>
        <w:tc>
          <w:tcPr>
            <w:tcW w:w="4309" w:type="dxa"/>
            <w:tcBorders>
              <w:top w:val="single" w:sz="6" w:space="0" w:color="auto"/>
              <w:bottom w:val="single" w:sz="6" w:space="0" w:color="auto"/>
              <w:right w:val="single" w:sz="6" w:space="0" w:color="auto"/>
            </w:tcBorders>
            <w:vAlign w:val="center"/>
          </w:tcPr>
          <w:p w14:paraId="3931DD6D" w14:textId="77777777" w:rsidR="00CE56A5" w:rsidRDefault="00CE56A5" w:rsidP="009225EB">
            <w:pPr>
              <w:pStyle w:val="BodyText"/>
              <w:tabs>
                <w:tab w:val="left" w:pos="389"/>
              </w:tabs>
              <w:spacing w:after="0"/>
              <w:rPr>
                <w:sz w:val="18"/>
                <w:lang w:val="mk-MK" w:eastAsia="en-GB"/>
              </w:rPr>
            </w:pPr>
            <w:r>
              <w:rPr>
                <w:sz w:val="18"/>
                <w:lang w:val="mk-MK" w:eastAsia="en-GB"/>
              </w:rPr>
              <w:t>5.3</w:t>
            </w:r>
            <w:r>
              <w:rPr>
                <w:sz w:val="18"/>
                <w:lang w:val="mk-MK" w:eastAsia="en-GB"/>
              </w:rPr>
              <w:tab/>
              <w:t>Процедури на круг за чекање</w:t>
            </w:r>
          </w:p>
        </w:tc>
        <w:tc>
          <w:tcPr>
            <w:tcW w:w="851" w:type="dxa"/>
            <w:tcBorders>
              <w:top w:val="single" w:sz="6" w:space="0" w:color="auto"/>
              <w:left w:val="single" w:sz="6" w:space="0" w:color="auto"/>
              <w:bottom w:val="single" w:sz="6" w:space="0" w:color="auto"/>
              <w:right w:val="single" w:sz="6" w:space="0" w:color="auto"/>
            </w:tcBorders>
          </w:tcPr>
          <w:p w14:paraId="4908798F" w14:textId="77777777" w:rsidR="00CE56A5"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652C506B" w14:textId="77777777" w:rsidR="00CE56A5"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7016012B" w14:textId="77777777" w:rsidR="00CE56A5" w:rsidRDefault="00CE56A5" w:rsidP="00050515">
            <w:pPr>
              <w:pStyle w:val="BodyText"/>
              <w:spacing w:after="0"/>
              <w:rPr>
                <w:sz w:val="18"/>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1737C8D5"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522050BF"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3CC68029" w14:textId="77777777" w:rsidR="00CE56A5" w:rsidRPr="005B478A"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262F7764" w14:textId="77777777" w:rsidR="00CE56A5" w:rsidRPr="005B478A" w:rsidRDefault="00CE56A5" w:rsidP="00050515">
            <w:pPr>
              <w:pStyle w:val="BodyText"/>
              <w:spacing w:after="0"/>
              <w:rPr>
                <w:sz w:val="18"/>
                <w:lang w:val="mk-MK" w:eastAsia="en-GB"/>
              </w:rPr>
            </w:pPr>
          </w:p>
        </w:tc>
      </w:tr>
      <w:tr w:rsidR="00335A63" w:rsidRPr="00776987" w14:paraId="3D62A758" w14:textId="77777777" w:rsidTr="00321D8E">
        <w:trPr>
          <w:cantSplit/>
        </w:trPr>
        <w:tc>
          <w:tcPr>
            <w:tcW w:w="4309" w:type="dxa"/>
            <w:tcBorders>
              <w:top w:val="single" w:sz="6" w:space="0" w:color="auto"/>
              <w:bottom w:val="single" w:sz="6" w:space="0" w:color="auto"/>
              <w:right w:val="single" w:sz="6" w:space="0" w:color="auto"/>
            </w:tcBorders>
            <w:vAlign w:val="center"/>
          </w:tcPr>
          <w:p w14:paraId="64FF5132" w14:textId="77777777" w:rsidR="00CE56A5" w:rsidRPr="005B478A" w:rsidRDefault="00CE56A5" w:rsidP="00CA6368">
            <w:pPr>
              <w:pStyle w:val="BodyText"/>
              <w:tabs>
                <w:tab w:val="left" w:pos="378"/>
              </w:tabs>
              <w:spacing w:after="0"/>
              <w:ind w:left="372" w:hanging="372"/>
              <w:rPr>
                <w:sz w:val="18"/>
                <w:lang w:val="mk-MK" w:eastAsia="en-GB"/>
              </w:rPr>
            </w:pPr>
            <w:r>
              <w:rPr>
                <w:sz w:val="18"/>
                <w:lang w:val="mk-MK" w:eastAsia="en-GB"/>
              </w:rPr>
              <w:t>5.4</w:t>
            </w:r>
            <w:r w:rsidRPr="005B478A">
              <w:rPr>
                <w:sz w:val="18"/>
                <w:lang w:val="mk-MK" w:eastAsia="en-GB"/>
              </w:rPr>
              <w:tab/>
              <w:t xml:space="preserve">Прецизен приод до висина на одлука (DH) не помала од 60 м (200 </w:t>
            </w:r>
            <w:r w:rsidRPr="00F03A0A">
              <w:rPr>
                <w:sz w:val="18"/>
                <w:lang w:val="mk-MK" w:eastAsia="en-GB"/>
              </w:rPr>
              <w:t>ft</w:t>
            </w:r>
            <w:r>
              <w:rPr>
                <w:sz w:val="18"/>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31DAE167" w14:textId="77777777" w:rsidR="00CE56A5"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3505F806" w14:textId="77777777" w:rsidR="00CE56A5"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4108BC38" w14:textId="77777777" w:rsidR="00CE56A5" w:rsidRDefault="00CE56A5" w:rsidP="00050515">
            <w:pPr>
              <w:pStyle w:val="BodyText"/>
              <w:spacing w:after="0"/>
              <w:rPr>
                <w:sz w:val="18"/>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07299979"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61F1645D"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04A4207A" w14:textId="77777777" w:rsidR="00CE56A5" w:rsidRPr="005B478A"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277E8FE2" w14:textId="77777777" w:rsidR="00CE56A5" w:rsidRPr="005B478A" w:rsidRDefault="00CE56A5" w:rsidP="00050515">
            <w:pPr>
              <w:pStyle w:val="BodyText"/>
              <w:spacing w:after="0"/>
              <w:rPr>
                <w:sz w:val="18"/>
                <w:lang w:val="mk-MK" w:eastAsia="en-GB"/>
              </w:rPr>
            </w:pPr>
          </w:p>
        </w:tc>
      </w:tr>
      <w:tr w:rsidR="00335A63" w:rsidRPr="00776987" w14:paraId="2221CA98" w14:textId="77777777" w:rsidTr="00CA6368">
        <w:trPr>
          <w:cantSplit/>
        </w:trPr>
        <w:tc>
          <w:tcPr>
            <w:tcW w:w="4309" w:type="dxa"/>
            <w:tcBorders>
              <w:top w:val="single" w:sz="6" w:space="0" w:color="auto"/>
              <w:bottom w:val="single" w:sz="6" w:space="0" w:color="auto"/>
              <w:right w:val="single" w:sz="6" w:space="0" w:color="auto"/>
            </w:tcBorders>
          </w:tcPr>
          <w:p w14:paraId="0CBAB76F" w14:textId="0C2EE045" w:rsidR="00CE56A5" w:rsidRPr="00382FAB" w:rsidRDefault="00CE56A5" w:rsidP="00CA6368">
            <w:pPr>
              <w:pStyle w:val="BodyText"/>
              <w:tabs>
                <w:tab w:val="left" w:pos="474"/>
              </w:tabs>
              <w:spacing w:after="0"/>
              <w:ind w:left="372" w:hanging="372"/>
              <w:rPr>
                <w:b/>
                <w:sz w:val="18"/>
                <w:lang w:val="mk-MK" w:eastAsia="en-GB"/>
              </w:rPr>
            </w:pPr>
            <w:r>
              <w:rPr>
                <w:sz w:val="18"/>
                <w:lang w:val="mk-MK" w:eastAsia="en-GB"/>
              </w:rPr>
              <w:t>5.4.1</w:t>
            </w:r>
            <w:r w:rsidRPr="005B478A">
              <w:rPr>
                <w:sz w:val="18"/>
                <w:lang w:val="mk-MK" w:eastAsia="en-GB"/>
              </w:rPr>
              <w:tab/>
            </w:r>
            <w:r>
              <w:rPr>
                <w:sz w:val="18"/>
                <w:lang w:val="mk-MK" w:eastAsia="en-GB"/>
              </w:rPr>
              <w:t>Р</w:t>
            </w:r>
            <w:r w:rsidRPr="005B478A">
              <w:rPr>
                <w:sz w:val="18"/>
                <w:lang w:val="mk-MK" w:eastAsia="en-GB"/>
              </w:rPr>
              <w:t xml:space="preserve">ачно, без </w:t>
            </w:r>
            <w:r w:rsidR="00CA6368">
              <w:rPr>
                <w:sz w:val="18"/>
                <w:lang w:val="mk-MK" w:eastAsia="en-GB"/>
              </w:rPr>
              <w:t>п</w:t>
            </w:r>
            <w:r w:rsidRPr="005B478A">
              <w:rPr>
                <w:sz w:val="18"/>
                <w:lang w:val="mk-MK" w:eastAsia="en-GB"/>
              </w:rPr>
              <w:t xml:space="preserve">омош на уред за </w:t>
            </w:r>
            <w:r w:rsidR="00CA6368">
              <w:rPr>
                <w:sz w:val="18"/>
                <w:lang w:val="mk-MK" w:eastAsia="en-GB"/>
              </w:rPr>
              <w:t xml:space="preserve">управување со </w:t>
            </w:r>
            <w:r w:rsidRPr="005B478A">
              <w:rPr>
                <w:sz w:val="18"/>
                <w:lang w:val="mk-MK" w:eastAsia="en-GB"/>
              </w:rPr>
              <w:t>лет</w:t>
            </w:r>
          </w:p>
        </w:tc>
        <w:tc>
          <w:tcPr>
            <w:tcW w:w="851" w:type="dxa"/>
            <w:tcBorders>
              <w:top w:val="single" w:sz="6" w:space="0" w:color="auto"/>
              <w:left w:val="single" w:sz="6" w:space="0" w:color="auto"/>
              <w:bottom w:val="single" w:sz="6" w:space="0" w:color="auto"/>
              <w:right w:val="single" w:sz="6" w:space="0" w:color="auto"/>
            </w:tcBorders>
          </w:tcPr>
          <w:p w14:paraId="721BD658" w14:textId="77777777" w:rsidR="00CE56A5" w:rsidRDefault="00CE56A5" w:rsidP="00CA6368">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30FAD093" w14:textId="77777777" w:rsidR="00CE56A5" w:rsidRDefault="00CE56A5" w:rsidP="00CA6368">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212072BE" w14:textId="77777777" w:rsidR="00CE56A5" w:rsidRDefault="00CE56A5" w:rsidP="00CA6368">
            <w:pPr>
              <w:pStyle w:val="BodyText"/>
              <w:spacing w:after="0"/>
              <w:rPr>
                <w:sz w:val="18"/>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74DEA69B" w14:textId="77777777" w:rsidR="00CE56A5" w:rsidRPr="005B478A" w:rsidRDefault="00CE56A5" w:rsidP="00CA6368">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1CAA825F" w14:textId="77777777" w:rsidR="00CE56A5" w:rsidRPr="005B478A" w:rsidRDefault="00CE56A5" w:rsidP="00CA6368">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545825F1" w14:textId="77777777" w:rsidR="00CE56A5" w:rsidRPr="005B478A" w:rsidRDefault="00CE56A5" w:rsidP="00CA6368">
            <w:pPr>
              <w:pStyle w:val="BodyText"/>
              <w:spacing w:after="0"/>
              <w:rPr>
                <w:sz w:val="18"/>
                <w:lang w:val="mk-MK" w:eastAsia="en-GB"/>
              </w:rPr>
            </w:pPr>
            <w:r w:rsidRPr="005B478A">
              <w:rPr>
                <w:sz w:val="18"/>
                <w:lang w:val="mk-MK" w:eastAsia="en-GB"/>
              </w:rPr>
              <w:t>M</w:t>
            </w:r>
            <w:r>
              <w:rPr>
                <w:sz w:val="18"/>
                <w:lang w:val="mk-MK" w:eastAsia="en-GB"/>
              </w:rPr>
              <w:t>*</w:t>
            </w:r>
          </w:p>
          <w:p w14:paraId="54B46791" w14:textId="77777777" w:rsidR="00CE56A5" w:rsidRPr="005B478A" w:rsidRDefault="00CE56A5" w:rsidP="00CA6368">
            <w:pPr>
              <w:pStyle w:val="BodyText"/>
              <w:spacing w:after="0"/>
              <w:rPr>
                <w:sz w:val="18"/>
                <w:lang w:val="mk-MK" w:eastAsia="en-GB"/>
              </w:rPr>
            </w:pPr>
            <w:r w:rsidRPr="005B478A">
              <w:rPr>
                <w:sz w:val="18"/>
                <w:lang w:val="mk-MK" w:eastAsia="en-GB"/>
              </w:rPr>
              <w:t xml:space="preserve">(само испит за </w:t>
            </w:r>
            <w:r>
              <w:rPr>
                <w:sz w:val="18"/>
                <w:lang w:val="mk-MK" w:eastAsia="en-GB"/>
              </w:rPr>
              <w:t>практ. оспосо.)</w:t>
            </w:r>
          </w:p>
        </w:tc>
        <w:tc>
          <w:tcPr>
            <w:tcW w:w="889" w:type="dxa"/>
            <w:tcBorders>
              <w:top w:val="single" w:sz="6" w:space="0" w:color="auto"/>
              <w:left w:val="single" w:sz="6" w:space="0" w:color="auto"/>
              <w:bottom w:val="single" w:sz="6" w:space="0" w:color="auto"/>
            </w:tcBorders>
          </w:tcPr>
          <w:p w14:paraId="27F5F76D" w14:textId="77777777" w:rsidR="00CE56A5" w:rsidRPr="005B478A" w:rsidRDefault="00CE56A5" w:rsidP="00CA6368">
            <w:pPr>
              <w:pStyle w:val="BodyText"/>
              <w:spacing w:after="0"/>
              <w:rPr>
                <w:sz w:val="18"/>
                <w:lang w:val="mk-MK" w:eastAsia="en-GB"/>
              </w:rPr>
            </w:pPr>
          </w:p>
        </w:tc>
      </w:tr>
      <w:tr w:rsidR="00335A63" w:rsidRPr="00776987" w14:paraId="3C2F2362" w14:textId="77777777" w:rsidTr="00321D8E">
        <w:trPr>
          <w:cantSplit/>
        </w:trPr>
        <w:tc>
          <w:tcPr>
            <w:tcW w:w="4309" w:type="dxa"/>
            <w:tcBorders>
              <w:top w:val="single" w:sz="6" w:space="0" w:color="auto"/>
              <w:bottom w:val="single" w:sz="6" w:space="0" w:color="auto"/>
              <w:right w:val="single" w:sz="6" w:space="0" w:color="auto"/>
            </w:tcBorders>
            <w:vAlign w:val="center"/>
          </w:tcPr>
          <w:p w14:paraId="0565F354" w14:textId="1235CB94" w:rsidR="00CE56A5" w:rsidRPr="005B478A" w:rsidRDefault="00CE56A5" w:rsidP="00CA6368">
            <w:pPr>
              <w:pStyle w:val="BodyText"/>
              <w:tabs>
                <w:tab w:val="left" w:pos="453"/>
              </w:tabs>
              <w:spacing w:after="0"/>
              <w:ind w:left="372" w:hanging="372"/>
              <w:rPr>
                <w:sz w:val="18"/>
                <w:lang w:val="mk-MK" w:eastAsia="en-GB"/>
              </w:rPr>
            </w:pPr>
            <w:r>
              <w:rPr>
                <w:sz w:val="18"/>
                <w:lang w:val="mk-MK" w:eastAsia="en-GB"/>
              </w:rPr>
              <w:t>5.4.2</w:t>
            </w:r>
            <w:r w:rsidRPr="005B478A">
              <w:rPr>
                <w:sz w:val="18"/>
                <w:lang w:val="mk-MK" w:eastAsia="en-GB"/>
              </w:rPr>
              <w:tab/>
            </w:r>
            <w:r>
              <w:rPr>
                <w:sz w:val="18"/>
                <w:lang w:val="mk-MK" w:eastAsia="en-GB"/>
              </w:rPr>
              <w:t>Р</w:t>
            </w:r>
            <w:r w:rsidRPr="005B478A">
              <w:rPr>
                <w:sz w:val="18"/>
                <w:lang w:val="mk-MK" w:eastAsia="en-GB"/>
              </w:rPr>
              <w:t xml:space="preserve">ачно, со помош на </w:t>
            </w:r>
            <w:r w:rsidR="00CA6368" w:rsidRPr="005B478A">
              <w:rPr>
                <w:sz w:val="18"/>
                <w:lang w:val="mk-MK" w:eastAsia="en-GB"/>
              </w:rPr>
              <w:t xml:space="preserve">уред за </w:t>
            </w:r>
            <w:r w:rsidR="00CA6368">
              <w:rPr>
                <w:sz w:val="18"/>
                <w:lang w:val="mk-MK" w:eastAsia="en-GB"/>
              </w:rPr>
              <w:t xml:space="preserve">управување со </w:t>
            </w:r>
            <w:r w:rsidR="00CA6368" w:rsidRPr="005B478A">
              <w:rPr>
                <w:sz w:val="18"/>
                <w:lang w:val="mk-MK" w:eastAsia="en-GB"/>
              </w:rPr>
              <w:t>лет</w:t>
            </w:r>
          </w:p>
        </w:tc>
        <w:tc>
          <w:tcPr>
            <w:tcW w:w="851" w:type="dxa"/>
            <w:tcBorders>
              <w:top w:val="single" w:sz="6" w:space="0" w:color="auto"/>
              <w:left w:val="single" w:sz="6" w:space="0" w:color="auto"/>
              <w:bottom w:val="single" w:sz="6" w:space="0" w:color="auto"/>
              <w:right w:val="single" w:sz="6" w:space="0" w:color="auto"/>
            </w:tcBorders>
          </w:tcPr>
          <w:p w14:paraId="33348348" w14:textId="77777777" w:rsidR="00CE56A5"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009D299E" w14:textId="77777777" w:rsidR="00CE56A5"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28523850" w14:textId="77777777" w:rsidR="00CE56A5" w:rsidRDefault="00CE56A5" w:rsidP="00050515">
            <w:pPr>
              <w:pStyle w:val="BodyText"/>
              <w:spacing w:after="0"/>
              <w:rPr>
                <w:sz w:val="18"/>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75472B74"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465AF70A"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2AC42076" w14:textId="77777777" w:rsidR="00CE56A5" w:rsidRPr="005B478A"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411E22F0" w14:textId="77777777" w:rsidR="00CE56A5" w:rsidRPr="005B478A" w:rsidRDefault="00CE56A5" w:rsidP="00050515">
            <w:pPr>
              <w:pStyle w:val="BodyText"/>
              <w:spacing w:after="0"/>
              <w:rPr>
                <w:sz w:val="18"/>
                <w:lang w:val="mk-MK" w:eastAsia="en-GB"/>
              </w:rPr>
            </w:pPr>
          </w:p>
        </w:tc>
      </w:tr>
      <w:tr w:rsidR="00335A63" w14:paraId="71C0C6C1" w14:textId="77777777" w:rsidTr="00321D8E">
        <w:trPr>
          <w:cantSplit/>
        </w:trPr>
        <w:tc>
          <w:tcPr>
            <w:tcW w:w="4309" w:type="dxa"/>
            <w:tcBorders>
              <w:top w:val="single" w:sz="6" w:space="0" w:color="auto"/>
              <w:bottom w:val="single" w:sz="6" w:space="0" w:color="auto"/>
              <w:right w:val="single" w:sz="6" w:space="0" w:color="auto"/>
            </w:tcBorders>
            <w:vAlign w:val="center"/>
          </w:tcPr>
          <w:p w14:paraId="776D4A67" w14:textId="77777777" w:rsidR="00CE56A5" w:rsidRDefault="00CE56A5" w:rsidP="00CA6368">
            <w:pPr>
              <w:pStyle w:val="BodyText"/>
              <w:tabs>
                <w:tab w:val="left" w:pos="453"/>
              </w:tabs>
              <w:spacing w:after="0"/>
              <w:rPr>
                <w:sz w:val="18"/>
                <w:lang w:val="mk-MK" w:eastAsia="en-GB"/>
              </w:rPr>
            </w:pPr>
            <w:r>
              <w:rPr>
                <w:sz w:val="18"/>
                <w:lang w:val="mk-MK" w:eastAsia="en-GB"/>
              </w:rPr>
              <w:t>5.4.3</w:t>
            </w:r>
            <w:r>
              <w:rPr>
                <w:sz w:val="18"/>
                <w:lang w:val="mk-MK" w:eastAsia="en-GB"/>
              </w:rPr>
              <w:tab/>
              <w:t>Со користење на автопилот</w:t>
            </w:r>
          </w:p>
        </w:tc>
        <w:tc>
          <w:tcPr>
            <w:tcW w:w="851" w:type="dxa"/>
            <w:tcBorders>
              <w:top w:val="single" w:sz="6" w:space="0" w:color="auto"/>
              <w:left w:val="single" w:sz="6" w:space="0" w:color="auto"/>
              <w:bottom w:val="single" w:sz="6" w:space="0" w:color="auto"/>
              <w:right w:val="single" w:sz="6" w:space="0" w:color="auto"/>
            </w:tcBorders>
          </w:tcPr>
          <w:p w14:paraId="36CC4F86" w14:textId="77777777" w:rsidR="00CE56A5"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57139621" w14:textId="77777777" w:rsidR="00CE56A5"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257350A6" w14:textId="77777777" w:rsidR="00CE56A5" w:rsidRDefault="00CE56A5" w:rsidP="00050515">
            <w:pPr>
              <w:pStyle w:val="BodyText"/>
              <w:spacing w:after="0"/>
              <w:rPr>
                <w:sz w:val="18"/>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53E9AFEB" w14:textId="77777777" w:rsidR="00CE56A5"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470EAC61" w14:textId="77777777" w:rsidR="00CE56A5"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18F7CF32" w14:textId="77777777" w:rsidR="00CE56A5" w:rsidRDefault="00CE56A5" w:rsidP="00050515">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75D46F5A" w14:textId="77777777" w:rsidR="00CE56A5" w:rsidRDefault="00CE56A5" w:rsidP="00050515">
            <w:pPr>
              <w:pStyle w:val="BodyText"/>
              <w:spacing w:after="0"/>
              <w:rPr>
                <w:sz w:val="18"/>
                <w:lang w:val="mk-MK" w:eastAsia="en-GB"/>
              </w:rPr>
            </w:pPr>
          </w:p>
        </w:tc>
      </w:tr>
      <w:tr w:rsidR="00335A63" w:rsidRPr="00776987" w14:paraId="16360127" w14:textId="77777777" w:rsidTr="00321D8E">
        <w:trPr>
          <w:cantSplit/>
        </w:trPr>
        <w:tc>
          <w:tcPr>
            <w:tcW w:w="4309" w:type="dxa"/>
            <w:tcBorders>
              <w:top w:val="single" w:sz="6" w:space="0" w:color="auto"/>
              <w:bottom w:val="single" w:sz="6" w:space="0" w:color="auto"/>
              <w:right w:val="single" w:sz="6" w:space="0" w:color="auto"/>
            </w:tcBorders>
            <w:vAlign w:val="center"/>
          </w:tcPr>
          <w:p w14:paraId="0B95CC15" w14:textId="1A3AC1D3" w:rsidR="00CE56A5" w:rsidRPr="005B478A" w:rsidRDefault="00CE56A5" w:rsidP="00F03EFA">
            <w:pPr>
              <w:pStyle w:val="BodyText"/>
              <w:tabs>
                <w:tab w:val="left" w:pos="431"/>
              </w:tabs>
              <w:spacing w:after="0"/>
              <w:ind w:left="370" w:hanging="370"/>
              <w:rPr>
                <w:sz w:val="18"/>
                <w:lang w:val="mk-MK" w:eastAsia="en-GB"/>
              </w:rPr>
            </w:pPr>
            <w:r>
              <w:rPr>
                <w:sz w:val="18"/>
                <w:lang w:val="mk-MK" w:eastAsia="en-GB"/>
              </w:rPr>
              <w:lastRenderedPageBreak/>
              <w:t>5.4.4</w:t>
            </w:r>
            <w:r w:rsidRPr="005B478A">
              <w:rPr>
                <w:sz w:val="18"/>
                <w:lang w:val="mk-MK" w:eastAsia="en-GB"/>
              </w:rPr>
              <w:tab/>
            </w:r>
            <w:r>
              <w:rPr>
                <w:sz w:val="18"/>
                <w:lang w:val="mk-MK" w:eastAsia="en-GB"/>
              </w:rPr>
              <w:t>Р</w:t>
            </w:r>
            <w:r w:rsidRPr="005B478A">
              <w:rPr>
                <w:sz w:val="18"/>
                <w:lang w:val="mk-MK" w:eastAsia="en-GB"/>
              </w:rPr>
              <w:t xml:space="preserve">ачно, со симулиран </w:t>
            </w:r>
            <w:r>
              <w:rPr>
                <w:sz w:val="18"/>
                <w:lang w:val="mk-MK" w:eastAsia="en-GB"/>
              </w:rPr>
              <w:t xml:space="preserve">дефект </w:t>
            </w:r>
            <w:r w:rsidRPr="005B478A">
              <w:rPr>
                <w:sz w:val="18"/>
                <w:lang w:val="mk-MK" w:eastAsia="en-GB"/>
              </w:rPr>
              <w:t xml:space="preserve">на еден мотор; дефектот на моторот треба да се симулира за време на завршниот приод од пред поминување на надворешниот маркер (OM) па се до приземјување или </w:t>
            </w:r>
            <w:r w:rsidR="00F03EFA">
              <w:rPr>
                <w:sz w:val="18"/>
                <w:lang w:val="mk-MK" w:eastAsia="en-GB"/>
              </w:rPr>
              <w:t>до завршување н</w:t>
            </w:r>
            <w:r w:rsidRPr="005B478A">
              <w:rPr>
                <w:sz w:val="18"/>
                <w:lang w:val="mk-MK" w:eastAsia="en-GB"/>
              </w:rPr>
              <w:t>а процедура</w:t>
            </w:r>
            <w:r w:rsidR="00F03EFA">
              <w:rPr>
                <w:sz w:val="18"/>
                <w:lang w:val="mk-MK" w:eastAsia="en-GB"/>
              </w:rPr>
              <w:t>та</w:t>
            </w:r>
            <w:r w:rsidRPr="005B478A">
              <w:rPr>
                <w:sz w:val="18"/>
                <w:lang w:val="mk-MK" w:eastAsia="en-GB"/>
              </w:rPr>
              <w:t xml:space="preserve"> за неуспешен приод</w:t>
            </w:r>
          </w:p>
        </w:tc>
        <w:tc>
          <w:tcPr>
            <w:tcW w:w="851" w:type="dxa"/>
            <w:tcBorders>
              <w:top w:val="single" w:sz="6" w:space="0" w:color="auto"/>
              <w:left w:val="single" w:sz="6" w:space="0" w:color="auto"/>
              <w:bottom w:val="single" w:sz="6" w:space="0" w:color="auto"/>
              <w:right w:val="single" w:sz="6" w:space="0" w:color="auto"/>
            </w:tcBorders>
          </w:tcPr>
          <w:p w14:paraId="0CC2FFBF" w14:textId="77777777" w:rsidR="00CE56A5" w:rsidRPr="005B478A"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2FDA0C1E"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5B0FAA8C" w14:textId="77777777" w:rsidR="00CE56A5" w:rsidRPr="005B478A" w:rsidRDefault="00CE56A5" w:rsidP="00050515">
            <w:pPr>
              <w:pStyle w:val="BodyText"/>
              <w:spacing w:after="0"/>
              <w:rPr>
                <w:sz w:val="18"/>
                <w:lang w:val="mk-MK" w:eastAsia="en-GB"/>
              </w:rPr>
            </w:pPr>
            <w:r w:rsidRPr="005B478A">
              <w:rPr>
                <w:lang w:val="mk-MK" w:eastAsia="en-GB"/>
              </w:rPr>
              <w:t>→</w:t>
            </w: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030E99ED"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6233BD23"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75EBCFB7" w14:textId="77777777" w:rsidR="00CE56A5" w:rsidRPr="005B478A" w:rsidRDefault="00CE56A5" w:rsidP="00050515">
            <w:pPr>
              <w:pStyle w:val="BodyText"/>
              <w:spacing w:after="0"/>
              <w:rPr>
                <w:sz w:val="18"/>
                <w:lang w:val="mk-MK" w:eastAsia="en-GB"/>
              </w:rPr>
            </w:pPr>
            <w:r w:rsidRPr="005B478A">
              <w:rPr>
                <w:sz w:val="18"/>
                <w:lang w:val="mk-MK" w:eastAsia="en-GB"/>
              </w:rPr>
              <w:t>M</w:t>
            </w:r>
            <w:r>
              <w:rPr>
                <w:sz w:val="18"/>
                <w:lang w:val="mk-MK" w:eastAsia="en-GB"/>
              </w:rPr>
              <w:t>*</w:t>
            </w:r>
          </w:p>
        </w:tc>
        <w:tc>
          <w:tcPr>
            <w:tcW w:w="889" w:type="dxa"/>
            <w:tcBorders>
              <w:top w:val="single" w:sz="6" w:space="0" w:color="auto"/>
              <w:left w:val="single" w:sz="6" w:space="0" w:color="auto"/>
              <w:bottom w:val="single" w:sz="6" w:space="0" w:color="auto"/>
            </w:tcBorders>
          </w:tcPr>
          <w:p w14:paraId="728C94D1" w14:textId="77777777" w:rsidR="00CE56A5" w:rsidRPr="005B478A" w:rsidRDefault="00CE56A5" w:rsidP="00050515">
            <w:pPr>
              <w:pStyle w:val="BodyText"/>
              <w:spacing w:after="0"/>
              <w:rPr>
                <w:sz w:val="18"/>
                <w:lang w:val="mk-MK" w:eastAsia="en-GB"/>
              </w:rPr>
            </w:pPr>
          </w:p>
        </w:tc>
      </w:tr>
      <w:tr w:rsidR="00335A63" w:rsidRPr="00776987" w14:paraId="68CAFB78" w14:textId="77777777" w:rsidTr="00321D8E">
        <w:trPr>
          <w:cantSplit/>
        </w:trPr>
        <w:tc>
          <w:tcPr>
            <w:tcW w:w="4309" w:type="dxa"/>
            <w:tcBorders>
              <w:top w:val="single" w:sz="6" w:space="0" w:color="auto"/>
              <w:bottom w:val="single" w:sz="6" w:space="0" w:color="auto"/>
              <w:right w:val="single" w:sz="6" w:space="0" w:color="auto"/>
            </w:tcBorders>
            <w:vAlign w:val="center"/>
          </w:tcPr>
          <w:p w14:paraId="30D6E5F3" w14:textId="77777777" w:rsidR="00CE56A5" w:rsidRPr="005B478A" w:rsidRDefault="00CE56A5" w:rsidP="00F03EFA">
            <w:pPr>
              <w:pStyle w:val="BodyText"/>
              <w:tabs>
                <w:tab w:val="left" w:pos="399"/>
              </w:tabs>
              <w:spacing w:after="0"/>
              <w:ind w:left="370" w:hanging="370"/>
              <w:rPr>
                <w:sz w:val="18"/>
                <w:lang w:val="mk-MK" w:eastAsia="en-GB"/>
              </w:rPr>
            </w:pPr>
            <w:r>
              <w:rPr>
                <w:sz w:val="18"/>
                <w:lang w:val="mk-MK" w:eastAsia="en-GB"/>
              </w:rPr>
              <w:t>5.5</w:t>
            </w:r>
            <w:r w:rsidRPr="005B478A">
              <w:rPr>
                <w:sz w:val="18"/>
                <w:lang w:val="mk-MK" w:eastAsia="en-GB"/>
              </w:rPr>
              <w:tab/>
            </w:r>
            <w:r>
              <w:rPr>
                <w:sz w:val="18"/>
                <w:lang w:val="mk-MK" w:eastAsia="en-GB"/>
              </w:rPr>
              <w:t xml:space="preserve">Непрецизен приод до минимална висина на спуштање </w:t>
            </w:r>
            <w:r w:rsidRPr="005B478A">
              <w:rPr>
                <w:sz w:val="18"/>
                <w:lang w:val="mk-MK" w:eastAsia="en-GB"/>
              </w:rPr>
              <w:t>MD</w:t>
            </w:r>
            <w:r w:rsidRPr="00AF5D22">
              <w:rPr>
                <w:sz w:val="18"/>
                <w:lang w:val="mk-MK" w:eastAsia="en-GB"/>
              </w:rPr>
              <w:t>A/</w:t>
            </w:r>
            <w:r w:rsidRPr="005B478A">
              <w:rPr>
                <w:sz w:val="18"/>
                <w:lang w:val="mk-MK" w:eastAsia="en-GB"/>
              </w:rPr>
              <w:t>H</w:t>
            </w:r>
          </w:p>
        </w:tc>
        <w:tc>
          <w:tcPr>
            <w:tcW w:w="851" w:type="dxa"/>
            <w:tcBorders>
              <w:top w:val="single" w:sz="6" w:space="0" w:color="auto"/>
              <w:left w:val="single" w:sz="6" w:space="0" w:color="auto"/>
              <w:bottom w:val="single" w:sz="6" w:space="0" w:color="auto"/>
              <w:right w:val="single" w:sz="6" w:space="0" w:color="auto"/>
            </w:tcBorders>
          </w:tcPr>
          <w:p w14:paraId="3F405845" w14:textId="77777777" w:rsidR="00CE56A5" w:rsidRPr="005B478A" w:rsidRDefault="00CE56A5" w:rsidP="00050515">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2287235D"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35646786" w14:textId="77777777" w:rsidR="00CE56A5" w:rsidRPr="005B478A" w:rsidRDefault="00CE56A5" w:rsidP="00050515">
            <w:pPr>
              <w:pStyle w:val="BodyText"/>
              <w:spacing w:after="0"/>
              <w:rPr>
                <w:sz w:val="18"/>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67E4571E" w14:textId="77777777" w:rsidR="00CE56A5" w:rsidRPr="005B478A" w:rsidRDefault="00CE56A5" w:rsidP="00050515">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3DEF1921" w14:textId="77777777" w:rsidR="00CE56A5" w:rsidRPr="005B478A" w:rsidRDefault="00CE56A5" w:rsidP="00050515">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18A3CACD" w14:textId="77777777" w:rsidR="00CE56A5" w:rsidRPr="005B478A" w:rsidRDefault="00CE56A5" w:rsidP="00050515">
            <w:pPr>
              <w:pStyle w:val="BodyText"/>
              <w:spacing w:after="0"/>
              <w:rPr>
                <w:sz w:val="18"/>
                <w:lang w:val="mk-MK" w:eastAsia="en-GB"/>
              </w:rPr>
            </w:pPr>
            <w:r w:rsidRPr="005B478A">
              <w:rPr>
                <w:sz w:val="18"/>
                <w:lang w:val="mk-MK" w:eastAsia="en-GB"/>
              </w:rPr>
              <w:t>M</w:t>
            </w:r>
            <w:r>
              <w:rPr>
                <w:sz w:val="18"/>
                <w:lang w:val="mk-MK" w:eastAsia="en-GB"/>
              </w:rPr>
              <w:t>*</w:t>
            </w:r>
          </w:p>
        </w:tc>
        <w:tc>
          <w:tcPr>
            <w:tcW w:w="889" w:type="dxa"/>
            <w:tcBorders>
              <w:top w:val="single" w:sz="6" w:space="0" w:color="auto"/>
              <w:left w:val="single" w:sz="6" w:space="0" w:color="auto"/>
              <w:bottom w:val="single" w:sz="6" w:space="0" w:color="auto"/>
            </w:tcBorders>
          </w:tcPr>
          <w:p w14:paraId="5EA7DCB5" w14:textId="77777777" w:rsidR="00CE56A5" w:rsidRPr="005B478A" w:rsidRDefault="00CE56A5" w:rsidP="00050515">
            <w:pPr>
              <w:pStyle w:val="BodyText"/>
              <w:spacing w:after="0"/>
              <w:rPr>
                <w:sz w:val="18"/>
                <w:lang w:val="mk-MK" w:eastAsia="en-GB"/>
              </w:rPr>
            </w:pPr>
          </w:p>
        </w:tc>
      </w:tr>
      <w:tr w:rsidR="00F03EFA" w:rsidRPr="00776987" w14:paraId="4705D7B6" w14:textId="77777777" w:rsidTr="00321D8E">
        <w:trPr>
          <w:cantSplit/>
        </w:trPr>
        <w:tc>
          <w:tcPr>
            <w:tcW w:w="4309" w:type="dxa"/>
            <w:tcBorders>
              <w:top w:val="single" w:sz="6" w:space="0" w:color="auto"/>
              <w:bottom w:val="single" w:sz="6" w:space="0" w:color="auto"/>
              <w:right w:val="single" w:sz="6" w:space="0" w:color="auto"/>
            </w:tcBorders>
            <w:vAlign w:val="center"/>
          </w:tcPr>
          <w:p w14:paraId="7B3E6DBF" w14:textId="5EBB4E39" w:rsidR="00F03EFA" w:rsidRDefault="00F03EFA" w:rsidP="00F03EFA">
            <w:pPr>
              <w:pStyle w:val="BodyText"/>
              <w:tabs>
                <w:tab w:val="left" w:pos="399"/>
              </w:tabs>
              <w:spacing w:after="0"/>
              <w:ind w:left="370" w:hanging="370"/>
              <w:rPr>
                <w:sz w:val="18"/>
                <w:lang w:val="mk-MK" w:eastAsia="en-GB"/>
              </w:rPr>
            </w:pPr>
            <w:r>
              <w:rPr>
                <w:sz w:val="18"/>
                <w:lang w:val="mk-MK" w:eastAsia="en-GB"/>
              </w:rPr>
              <w:t>5.6</w:t>
            </w:r>
            <w:r>
              <w:rPr>
                <w:sz w:val="18"/>
                <w:lang w:val="mk-MK" w:eastAsia="en-GB"/>
              </w:rPr>
              <w:tab/>
              <w:t>П</w:t>
            </w:r>
            <w:r w:rsidRPr="00EB4394">
              <w:rPr>
                <w:sz w:val="18"/>
                <w:lang w:val="mk-MK" w:eastAsia="en-GB"/>
              </w:rPr>
              <w:t xml:space="preserve">родолжување на друг круг со </w:t>
            </w:r>
            <w:r>
              <w:rPr>
                <w:sz w:val="18"/>
                <w:lang w:val="mk-MK" w:eastAsia="en-GB"/>
              </w:rPr>
              <w:t xml:space="preserve">сите исправни мотори </w:t>
            </w:r>
            <w:r w:rsidR="00F47C31">
              <w:rPr>
                <w:sz w:val="18"/>
                <w:lang w:val="mk-MK" w:eastAsia="en-GB"/>
              </w:rPr>
              <w:t>п</w:t>
            </w:r>
            <w:r>
              <w:rPr>
                <w:sz w:val="18"/>
                <w:lang w:val="mk-MK" w:eastAsia="en-GB"/>
              </w:rPr>
              <w:t xml:space="preserve">ри </w:t>
            </w:r>
            <w:r w:rsidRPr="00EB4394">
              <w:rPr>
                <w:sz w:val="18"/>
                <w:lang w:val="mk-MK" w:eastAsia="en-GB"/>
              </w:rPr>
              <w:t>постигнување на DH</w:t>
            </w:r>
            <w:r>
              <w:rPr>
                <w:sz w:val="18"/>
                <w:lang w:val="mk-MK" w:eastAsia="en-GB"/>
              </w:rPr>
              <w:t>/</w:t>
            </w:r>
            <w:r w:rsidRPr="00EB4394">
              <w:rPr>
                <w:sz w:val="18"/>
                <w:lang w:val="mk-MK" w:eastAsia="en-GB"/>
              </w:rPr>
              <w:t>DH или M</w:t>
            </w:r>
            <w:r w:rsidRPr="003B6916">
              <w:rPr>
                <w:sz w:val="18"/>
                <w:lang w:val="mk-MK" w:eastAsia="en-GB"/>
              </w:rPr>
              <w:t>DA/MDH</w:t>
            </w:r>
          </w:p>
        </w:tc>
        <w:tc>
          <w:tcPr>
            <w:tcW w:w="851" w:type="dxa"/>
            <w:tcBorders>
              <w:top w:val="single" w:sz="6" w:space="0" w:color="auto"/>
              <w:left w:val="single" w:sz="6" w:space="0" w:color="auto"/>
              <w:bottom w:val="single" w:sz="6" w:space="0" w:color="auto"/>
              <w:right w:val="single" w:sz="6" w:space="0" w:color="auto"/>
            </w:tcBorders>
          </w:tcPr>
          <w:p w14:paraId="250530E0" w14:textId="51A6A4D2" w:rsidR="00F03EFA" w:rsidRDefault="00F03EFA" w:rsidP="00F03EFA">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5330B7D9" w14:textId="010DFCB0" w:rsidR="00F03EFA" w:rsidRDefault="00F03EFA" w:rsidP="00F03EFA">
            <w:pPr>
              <w:pStyle w:val="BodyText"/>
              <w:spacing w:after="0"/>
              <w:rPr>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0F09DBB3" w14:textId="10A38ABC" w:rsidR="00F03EFA" w:rsidRDefault="00F03EFA" w:rsidP="00F03EFA">
            <w:pPr>
              <w:pStyle w:val="BodyText"/>
              <w:spacing w:after="0"/>
              <w:rPr>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083E09AB" w14:textId="6D0E1ADF" w:rsidR="00F03EFA" w:rsidRDefault="00F03EFA" w:rsidP="00F03EFA">
            <w:pPr>
              <w:pStyle w:val="BodyText"/>
              <w:spacing w:after="0"/>
              <w:rPr>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4F059BF8" w14:textId="77777777" w:rsidR="00F03EFA" w:rsidRPr="005B478A" w:rsidRDefault="00F03EFA" w:rsidP="00F03EFA">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253D5170" w14:textId="1721B66B" w:rsidR="00F03EFA" w:rsidRPr="005B478A" w:rsidRDefault="00F03EFA" w:rsidP="00F03EFA">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3C69EF15" w14:textId="77777777" w:rsidR="00F03EFA" w:rsidRPr="005B478A" w:rsidRDefault="00F03EFA" w:rsidP="00F03EFA">
            <w:pPr>
              <w:pStyle w:val="BodyText"/>
              <w:spacing w:after="0"/>
              <w:rPr>
                <w:sz w:val="18"/>
                <w:lang w:val="mk-MK" w:eastAsia="en-GB"/>
              </w:rPr>
            </w:pPr>
          </w:p>
        </w:tc>
      </w:tr>
      <w:tr w:rsidR="00F03EFA" w:rsidRPr="00776987" w14:paraId="5ACF5FB8" w14:textId="77777777" w:rsidTr="00321D8E">
        <w:trPr>
          <w:cantSplit/>
        </w:trPr>
        <w:tc>
          <w:tcPr>
            <w:tcW w:w="4309" w:type="dxa"/>
            <w:tcBorders>
              <w:top w:val="single" w:sz="6" w:space="0" w:color="auto"/>
              <w:bottom w:val="single" w:sz="6" w:space="0" w:color="auto"/>
              <w:right w:val="single" w:sz="6" w:space="0" w:color="auto"/>
            </w:tcBorders>
            <w:vAlign w:val="center"/>
          </w:tcPr>
          <w:p w14:paraId="209C43FA" w14:textId="77777777" w:rsidR="00F03EFA" w:rsidRDefault="00F03EFA" w:rsidP="00F03EFA">
            <w:pPr>
              <w:pStyle w:val="BodyText"/>
              <w:tabs>
                <w:tab w:val="left" w:pos="453"/>
              </w:tabs>
              <w:spacing w:after="0"/>
              <w:rPr>
                <w:sz w:val="18"/>
                <w:lang w:val="mk-MK" w:eastAsia="en-GB"/>
              </w:rPr>
            </w:pPr>
            <w:r>
              <w:rPr>
                <w:sz w:val="18"/>
                <w:lang w:val="mk-MK" w:eastAsia="en-GB"/>
              </w:rPr>
              <w:t>5.6.1</w:t>
            </w:r>
            <w:r>
              <w:rPr>
                <w:sz w:val="18"/>
                <w:lang w:val="mk-MK" w:eastAsia="en-GB"/>
              </w:rPr>
              <w:tab/>
              <w:t>Останати процедури за неуспешен приод</w:t>
            </w:r>
          </w:p>
        </w:tc>
        <w:tc>
          <w:tcPr>
            <w:tcW w:w="851" w:type="dxa"/>
            <w:tcBorders>
              <w:top w:val="single" w:sz="6" w:space="0" w:color="auto"/>
              <w:left w:val="single" w:sz="6" w:space="0" w:color="auto"/>
              <w:bottom w:val="single" w:sz="6" w:space="0" w:color="auto"/>
              <w:right w:val="single" w:sz="6" w:space="0" w:color="auto"/>
            </w:tcBorders>
          </w:tcPr>
          <w:p w14:paraId="25E88AF7" w14:textId="77777777" w:rsidR="00F03EFA" w:rsidRDefault="00F03EFA" w:rsidP="00F03EFA">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6527E199" w14:textId="77777777" w:rsidR="00F03EFA" w:rsidRDefault="00F03EFA" w:rsidP="00F03EFA">
            <w:pPr>
              <w:pStyle w:val="BodyText"/>
              <w:spacing w:after="0"/>
              <w:rPr>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46068971" w14:textId="77777777" w:rsidR="00F03EFA" w:rsidRDefault="00F03EFA" w:rsidP="00F03EFA">
            <w:pPr>
              <w:pStyle w:val="BodyText"/>
              <w:spacing w:after="0"/>
              <w:rPr>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03D38C3F" w14:textId="77777777" w:rsidR="00F03EFA" w:rsidRPr="005B478A" w:rsidRDefault="00F03EFA" w:rsidP="00F03EFA">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65B7F858" w14:textId="77777777" w:rsidR="00F03EFA" w:rsidRPr="005B478A" w:rsidRDefault="00F03EFA" w:rsidP="00F03EFA">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5DBF2F4B" w14:textId="77777777" w:rsidR="00F03EFA" w:rsidRPr="005B478A" w:rsidRDefault="00F03EFA" w:rsidP="00F03EFA">
            <w:pPr>
              <w:pStyle w:val="BodyText"/>
              <w:spacing w:after="0"/>
              <w:rPr>
                <w:sz w:val="18"/>
                <w:lang w:val="mk-MK" w:eastAsia="en-GB"/>
              </w:rPr>
            </w:pPr>
          </w:p>
        </w:tc>
        <w:tc>
          <w:tcPr>
            <w:tcW w:w="889" w:type="dxa"/>
            <w:tcBorders>
              <w:top w:val="single" w:sz="6" w:space="0" w:color="auto"/>
              <w:left w:val="single" w:sz="6" w:space="0" w:color="auto"/>
              <w:bottom w:val="single" w:sz="6" w:space="0" w:color="auto"/>
            </w:tcBorders>
          </w:tcPr>
          <w:p w14:paraId="0A863C99" w14:textId="77777777" w:rsidR="00F03EFA" w:rsidRPr="005B478A" w:rsidRDefault="00F03EFA" w:rsidP="00F03EFA">
            <w:pPr>
              <w:pStyle w:val="BodyText"/>
              <w:spacing w:after="0"/>
              <w:rPr>
                <w:sz w:val="18"/>
                <w:lang w:val="mk-MK" w:eastAsia="en-GB"/>
              </w:rPr>
            </w:pPr>
          </w:p>
        </w:tc>
      </w:tr>
      <w:tr w:rsidR="00F03EFA" w:rsidRPr="00776987" w14:paraId="17D927E6" w14:textId="77777777" w:rsidTr="00321D8E">
        <w:trPr>
          <w:cantSplit/>
        </w:trPr>
        <w:tc>
          <w:tcPr>
            <w:tcW w:w="4309" w:type="dxa"/>
            <w:tcBorders>
              <w:top w:val="single" w:sz="6" w:space="0" w:color="auto"/>
              <w:bottom w:val="single" w:sz="6" w:space="0" w:color="auto"/>
              <w:right w:val="single" w:sz="6" w:space="0" w:color="auto"/>
            </w:tcBorders>
            <w:vAlign w:val="center"/>
          </w:tcPr>
          <w:p w14:paraId="60980124" w14:textId="2F44E60A" w:rsidR="00F03EFA" w:rsidRDefault="00F03EFA" w:rsidP="009225EB">
            <w:pPr>
              <w:pStyle w:val="BodyText"/>
              <w:tabs>
                <w:tab w:val="left" w:pos="453"/>
              </w:tabs>
              <w:spacing w:after="0"/>
              <w:ind w:left="370" w:hanging="370"/>
              <w:rPr>
                <w:sz w:val="18"/>
                <w:lang w:val="mk-MK" w:eastAsia="en-GB"/>
              </w:rPr>
            </w:pPr>
            <w:r>
              <w:rPr>
                <w:sz w:val="18"/>
                <w:lang w:val="mk-MK" w:eastAsia="en-GB"/>
              </w:rPr>
              <w:t>5.6.2</w:t>
            </w:r>
            <w:r>
              <w:rPr>
                <w:sz w:val="18"/>
                <w:lang w:val="mk-MK" w:eastAsia="en-GB"/>
              </w:rPr>
              <w:tab/>
              <w:t>П</w:t>
            </w:r>
            <w:r w:rsidRPr="00EB4394">
              <w:rPr>
                <w:sz w:val="18"/>
                <w:lang w:val="mk-MK" w:eastAsia="en-GB"/>
              </w:rPr>
              <w:t>родолжување на друг круг со симулиран дефект на еден мотор п</w:t>
            </w:r>
            <w:r w:rsidR="009225EB">
              <w:rPr>
                <w:sz w:val="18"/>
                <w:lang w:val="mk-MK" w:eastAsia="en-GB"/>
              </w:rPr>
              <w:t>ри</w:t>
            </w:r>
            <w:r w:rsidRPr="00EB4394">
              <w:rPr>
                <w:sz w:val="18"/>
                <w:lang w:val="mk-MK" w:eastAsia="en-GB"/>
              </w:rPr>
              <w:t xml:space="preserve"> постигнување на DH</w:t>
            </w:r>
            <w:r>
              <w:rPr>
                <w:sz w:val="18"/>
                <w:lang w:val="mk-MK" w:eastAsia="en-GB"/>
              </w:rPr>
              <w:t>/</w:t>
            </w:r>
            <w:r w:rsidRPr="00EB4394">
              <w:rPr>
                <w:sz w:val="18"/>
                <w:lang w:val="mk-MK" w:eastAsia="en-GB"/>
              </w:rPr>
              <w:t>DH или M</w:t>
            </w:r>
            <w:r w:rsidRPr="003B6916">
              <w:rPr>
                <w:sz w:val="18"/>
                <w:lang w:val="mk-MK" w:eastAsia="en-GB"/>
              </w:rPr>
              <w:t>DA/MDH</w:t>
            </w:r>
          </w:p>
        </w:tc>
        <w:tc>
          <w:tcPr>
            <w:tcW w:w="851" w:type="dxa"/>
            <w:tcBorders>
              <w:top w:val="single" w:sz="6" w:space="0" w:color="auto"/>
              <w:left w:val="single" w:sz="6" w:space="0" w:color="auto"/>
              <w:bottom w:val="single" w:sz="6" w:space="0" w:color="auto"/>
              <w:right w:val="single" w:sz="6" w:space="0" w:color="auto"/>
            </w:tcBorders>
          </w:tcPr>
          <w:p w14:paraId="4270A01D" w14:textId="77777777" w:rsidR="00F03EFA" w:rsidRDefault="00F03EFA" w:rsidP="00F03EFA">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75BB50CC" w14:textId="77777777" w:rsidR="00F03EFA" w:rsidRDefault="00F03EFA" w:rsidP="00F03EFA">
            <w:pPr>
              <w:pStyle w:val="BodyText"/>
              <w:spacing w:after="0"/>
              <w:rPr>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2E17A144" w14:textId="77777777" w:rsidR="00F03EFA" w:rsidRDefault="00F03EFA" w:rsidP="00F03EFA">
            <w:pPr>
              <w:pStyle w:val="BodyText"/>
              <w:spacing w:after="0"/>
              <w:rPr>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5B926A9E" w14:textId="77777777" w:rsidR="00F03EFA" w:rsidRPr="005B478A" w:rsidRDefault="00F03EFA" w:rsidP="00F03EFA">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1B112317" w14:textId="77777777" w:rsidR="00F03EFA" w:rsidRPr="005B478A" w:rsidRDefault="00F03EFA" w:rsidP="00F03EFA">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7B7BEE36" w14:textId="77777777" w:rsidR="00F03EFA" w:rsidRPr="005B478A" w:rsidRDefault="00F03EFA" w:rsidP="00F03EFA">
            <w:pPr>
              <w:pStyle w:val="BodyText"/>
              <w:spacing w:after="0"/>
              <w:rPr>
                <w:sz w:val="18"/>
                <w:lang w:val="mk-MK" w:eastAsia="en-GB"/>
              </w:rPr>
            </w:pPr>
            <w:r>
              <w:rPr>
                <w:sz w:val="18"/>
                <w:lang w:val="mk-MK" w:eastAsia="en-GB"/>
              </w:rPr>
              <w:t>М*</w:t>
            </w:r>
          </w:p>
        </w:tc>
        <w:tc>
          <w:tcPr>
            <w:tcW w:w="889" w:type="dxa"/>
            <w:tcBorders>
              <w:top w:val="single" w:sz="6" w:space="0" w:color="auto"/>
              <w:left w:val="single" w:sz="6" w:space="0" w:color="auto"/>
              <w:bottom w:val="single" w:sz="6" w:space="0" w:color="auto"/>
            </w:tcBorders>
          </w:tcPr>
          <w:p w14:paraId="5C6E8B0C" w14:textId="77777777" w:rsidR="00F03EFA" w:rsidRPr="005B478A" w:rsidRDefault="00F03EFA" w:rsidP="00F03EFA">
            <w:pPr>
              <w:pStyle w:val="BodyText"/>
              <w:spacing w:after="0"/>
              <w:rPr>
                <w:sz w:val="18"/>
                <w:lang w:val="mk-MK" w:eastAsia="en-GB"/>
              </w:rPr>
            </w:pPr>
          </w:p>
        </w:tc>
      </w:tr>
      <w:tr w:rsidR="00F03EFA" w:rsidRPr="00776987" w14:paraId="1D243917" w14:textId="77777777" w:rsidTr="00321D8E">
        <w:trPr>
          <w:cantSplit/>
        </w:trPr>
        <w:tc>
          <w:tcPr>
            <w:tcW w:w="4309" w:type="dxa"/>
            <w:tcBorders>
              <w:top w:val="single" w:sz="6" w:space="0" w:color="auto"/>
              <w:bottom w:val="single" w:sz="6" w:space="0" w:color="auto"/>
              <w:right w:val="single" w:sz="6" w:space="0" w:color="auto"/>
            </w:tcBorders>
            <w:vAlign w:val="center"/>
          </w:tcPr>
          <w:p w14:paraId="0508887E" w14:textId="77777777" w:rsidR="009225EB" w:rsidRDefault="00F03EFA" w:rsidP="00F03EFA">
            <w:pPr>
              <w:pStyle w:val="BodyText"/>
              <w:tabs>
                <w:tab w:val="left" w:pos="445"/>
              </w:tabs>
              <w:spacing w:after="0"/>
              <w:rPr>
                <w:sz w:val="18"/>
                <w:lang w:val="mk-MK" w:eastAsia="en-GB"/>
              </w:rPr>
            </w:pPr>
            <w:r>
              <w:rPr>
                <w:sz w:val="18"/>
                <w:lang w:val="mk-MK" w:eastAsia="en-GB"/>
              </w:rPr>
              <w:t>5.7</w:t>
            </w:r>
            <w:r>
              <w:rPr>
                <w:sz w:val="18"/>
                <w:lang w:val="mk-MK" w:eastAsia="en-GB"/>
              </w:rPr>
              <w:tab/>
            </w:r>
            <w:r w:rsidR="009225EB">
              <w:rPr>
                <w:sz w:val="18"/>
                <w:lang w:val="mk-MK" w:eastAsia="en-GB"/>
              </w:rPr>
              <w:t>Вадење од н</w:t>
            </w:r>
            <w:r>
              <w:rPr>
                <w:sz w:val="18"/>
                <w:lang w:val="mk-MK" w:eastAsia="en-GB"/>
              </w:rPr>
              <w:t>еправилни положби</w:t>
            </w:r>
          </w:p>
          <w:p w14:paraId="00DC628C" w14:textId="1BF3B95D" w:rsidR="00F03EFA" w:rsidRPr="000D01F9" w:rsidRDefault="00F03EFA" w:rsidP="009225EB">
            <w:pPr>
              <w:pStyle w:val="BodyText"/>
              <w:tabs>
                <w:tab w:val="left" w:pos="445"/>
              </w:tabs>
              <w:spacing w:after="0"/>
              <w:ind w:left="370"/>
              <w:rPr>
                <w:sz w:val="18"/>
                <w:lang w:val="mk-MK" w:eastAsia="en-GB"/>
              </w:rPr>
            </w:pPr>
            <w:r>
              <w:rPr>
                <w:sz w:val="18"/>
                <w:lang w:val="mk-MK" w:eastAsia="en-GB"/>
              </w:rPr>
              <w:t>(</w:t>
            </w:r>
            <w:r w:rsidR="009225EB">
              <w:rPr>
                <w:sz w:val="18"/>
                <w:lang w:val="mk-MK" w:eastAsia="en-GB"/>
              </w:rPr>
              <w:t xml:space="preserve">ова </w:t>
            </w:r>
            <w:r>
              <w:rPr>
                <w:sz w:val="18"/>
                <w:lang w:val="mk-MK" w:eastAsia="en-GB"/>
              </w:rPr>
              <w:t xml:space="preserve">зависи од квалитетот на </w:t>
            </w:r>
            <w:r w:rsidRPr="00C3030A">
              <w:rPr>
                <w:sz w:val="18"/>
                <w:lang w:val="mk-MK" w:eastAsia="en-GB"/>
              </w:rPr>
              <w:t>FFS</w:t>
            </w:r>
            <w:r>
              <w:rPr>
                <w:sz w:val="18"/>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21BD4CFC" w14:textId="77777777" w:rsidR="00F03EFA" w:rsidRDefault="00F03EFA" w:rsidP="00F03EFA">
            <w:pPr>
              <w:pStyle w:val="BodyText"/>
              <w:spacing w:after="0"/>
              <w:rPr>
                <w:sz w:val="18"/>
                <w:lang w:val="mk-MK" w:eastAsia="en-GB"/>
              </w:rPr>
            </w:pPr>
            <w:r>
              <w:rPr>
                <w:sz w:val="18"/>
                <w:lang w:val="mk-MK" w:eastAsia="en-GB"/>
              </w:rPr>
              <w:t>P*</w:t>
            </w:r>
          </w:p>
        </w:tc>
        <w:tc>
          <w:tcPr>
            <w:tcW w:w="850" w:type="dxa"/>
            <w:tcBorders>
              <w:top w:val="single" w:sz="6" w:space="0" w:color="auto"/>
              <w:left w:val="single" w:sz="6" w:space="0" w:color="auto"/>
              <w:bottom w:val="single" w:sz="6" w:space="0" w:color="auto"/>
              <w:right w:val="single" w:sz="6" w:space="0" w:color="auto"/>
            </w:tcBorders>
          </w:tcPr>
          <w:p w14:paraId="763F14E5" w14:textId="77777777" w:rsidR="00F03EFA" w:rsidRDefault="00F03EFA" w:rsidP="00F03EFA">
            <w:pPr>
              <w:pStyle w:val="BodyText"/>
              <w:spacing w:after="0"/>
              <w:rPr>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6D11871E" w14:textId="77777777" w:rsidR="00F03EFA" w:rsidRDefault="00F03EFA" w:rsidP="00F03EFA">
            <w:pPr>
              <w:pStyle w:val="BodyText"/>
              <w:spacing w:after="0"/>
              <w:rPr>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54797E1C" w14:textId="77777777" w:rsidR="00F03EFA" w:rsidRPr="005B478A" w:rsidRDefault="00F03EFA" w:rsidP="00F03EFA">
            <w:pPr>
              <w:pStyle w:val="BodyText"/>
              <w:spacing w:after="0"/>
              <w:rPr>
                <w:sz w:val="18"/>
                <w:lang w:val="mk-MK" w:eastAsia="en-GB"/>
              </w:rPr>
            </w:pPr>
            <w:r>
              <w:rPr>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53E7EDE2" w14:textId="77777777" w:rsidR="00F03EFA" w:rsidRPr="005B478A" w:rsidRDefault="00F03EFA" w:rsidP="00F03EFA">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039DDEA8" w14:textId="77777777" w:rsidR="00F03EFA" w:rsidRPr="005B478A" w:rsidRDefault="00F03EFA" w:rsidP="00F03EFA">
            <w:pPr>
              <w:pStyle w:val="BodyText"/>
              <w:spacing w:after="0"/>
              <w:rPr>
                <w:sz w:val="18"/>
                <w:lang w:val="mk-MK" w:eastAsia="en-GB"/>
              </w:rPr>
            </w:pPr>
            <w:r>
              <w:rPr>
                <w:sz w:val="18"/>
                <w:lang w:val="mk-MK" w:eastAsia="en-GB"/>
              </w:rPr>
              <w:t>М*</w:t>
            </w:r>
          </w:p>
        </w:tc>
        <w:tc>
          <w:tcPr>
            <w:tcW w:w="889" w:type="dxa"/>
            <w:tcBorders>
              <w:top w:val="single" w:sz="6" w:space="0" w:color="auto"/>
              <w:left w:val="single" w:sz="6" w:space="0" w:color="auto"/>
              <w:bottom w:val="single" w:sz="6" w:space="0" w:color="auto"/>
            </w:tcBorders>
          </w:tcPr>
          <w:p w14:paraId="5A73878E" w14:textId="77777777" w:rsidR="00F03EFA" w:rsidRPr="005B478A" w:rsidRDefault="00F03EFA" w:rsidP="00F03EFA">
            <w:pPr>
              <w:pStyle w:val="BodyText"/>
              <w:spacing w:after="0"/>
              <w:rPr>
                <w:sz w:val="18"/>
                <w:lang w:val="mk-MK" w:eastAsia="en-GB"/>
              </w:rPr>
            </w:pPr>
          </w:p>
        </w:tc>
      </w:tr>
      <w:tr w:rsidR="00F03EFA" w:rsidRPr="00776987" w14:paraId="11CF3400" w14:textId="77777777" w:rsidTr="00050515">
        <w:trPr>
          <w:cantSplit/>
          <w:trHeight w:val="340"/>
        </w:trPr>
        <w:tc>
          <w:tcPr>
            <w:tcW w:w="10301" w:type="dxa"/>
            <w:gridSpan w:val="8"/>
            <w:tcBorders>
              <w:top w:val="single" w:sz="6" w:space="0" w:color="auto"/>
              <w:bottom w:val="single" w:sz="6" w:space="0" w:color="auto"/>
            </w:tcBorders>
            <w:shd w:val="clear" w:color="auto" w:fill="B3B3B3"/>
          </w:tcPr>
          <w:p w14:paraId="11AEED6B" w14:textId="77777777" w:rsidR="00F03EFA" w:rsidRDefault="00F03EFA" w:rsidP="00F03EFA">
            <w:pPr>
              <w:pStyle w:val="BodyText"/>
              <w:spacing w:after="0"/>
              <w:rPr>
                <w:b/>
                <w:sz w:val="18"/>
                <w:lang w:val="mk-MK" w:eastAsia="en-GB"/>
              </w:rPr>
            </w:pPr>
            <w:r>
              <w:rPr>
                <w:b/>
                <w:sz w:val="18"/>
                <w:lang w:val="mk-MK" w:eastAsia="en-GB"/>
              </w:rPr>
              <w:t>СЕКЦИЈА 6 – Дополнително овластување на овластувањето за тип за приоди по инструменти до точката на</w:t>
            </w:r>
          </w:p>
          <w:p w14:paraId="7ED6CEF9" w14:textId="77777777" w:rsidR="00F03EFA" w:rsidRPr="006F1FE8" w:rsidRDefault="00F03EFA" w:rsidP="00F03EFA">
            <w:pPr>
              <w:pStyle w:val="BodyText"/>
              <w:spacing w:after="0"/>
              <w:rPr>
                <w:sz w:val="18"/>
                <w:lang w:val="mk-MK" w:eastAsia="en-GB"/>
              </w:rPr>
            </w:pPr>
            <w:r>
              <w:rPr>
                <w:b/>
                <w:sz w:val="18"/>
                <w:lang w:val="mk-MK" w:eastAsia="en-GB"/>
              </w:rPr>
              <w:tab/>
              <w:t xml:space="preserve">           одлука помала од 60 </w:t>
            </w:r>
            <w:r w:rsidRPr="006F1FE8">
              <w:rPr>
                <w:b/>
                <w:sz w:val="18"/>
                <w:lang w:val="mk-MK" w:eastAsia="en-GB"/>
              </w:rPr>
              <w:t>m</w:t>
            </w:r>
            <w:r>
              <w:rPr>
                <w:b/>
                <w:sz w:val="18"/>
                <w:lang w:val="mk-MK" w:eastAsia="en-GB"/>
              </w:rPr>
              <w:t xml:space="preserve"> (200 </w:t>
            </w:r>
            <w:r w:rsidRPr="00F03A0A">
              <w:rPr>
                <w:b/>
                <w:sz w:val="18"/>
                <w:lang w:val="mk-MK" w:eastAsia="en-GB"/>
              </w:rPr>
              <w:t>ft</w:t>
            </w:r>
            <w:r w:rsidRPr="006F1FE8">
              <w:rPr>
                <w:b/>
                <w:sz w:val="18"/>
                <w:lang w:val="mk-MK" w:eastAsia="en-GB"/>
              </w:rPr>
              <w:t>) (CAT II/III)</w:t>
            </w:r>
          </w:p>
        </w:tc>
      </w:tr>
      <w:tr w:rsidR="00F03EFA" w:rsidRPr="00776987" w14:paraId="63A06CFC" w14:textId="77777777" w:rsidTr="00321D8E">
        <w:trPr>
          <w:cantSplit/>
          <w:trHeight w:val="284"/>
        </w:trPr>
        <w:tc>
          <w:tcPr>
            <w:tcW w:w="4309" w:type="dxa"/>
            <w:tcBorders>
              <w:top w:val="single" w:sz="6" w:space="0" w:color="auto"/>
              <w:right w:val="single" w:sz="6" w:space="0" w:color="auto"/>
            </w:tcBorders>
            <w:vAlign w:val="center"/>
          </w:tcPr>
          <w:p w14:paraId="550A9C1F" w14:textId="77777777" w:rsidR="00F03EFA" w:rsidRPr="005E15F1" w:rsidRDefault="00F03EFA" w:rsidP="00917E5D">
            <w:pPr>
              <w:pStyle w:val="BodyText"/>
              <w:tabs>
                <w:tab w:val="left" w:pos="378"/>
              </w:tabs>
              <w:spacing w:after="0"/>
              <w:ind w:left="370" w:hanging="370"/>
              <w:rPr>
                <w:sz w:val="18"/>
                <w:lang w:val="mk-MK" w:eastAsia="en-GB"/>
              </w:rPr>
            </w:pPr>
            <w:r w:rsidRPr="00FE034C">
              <w:rPr>
                <w:sz w:val="18"/>
                <w:lang w:val="mk-MK" w:eastAsia="en-GB"/>
              </w:rPr>
              <w:t>6.</w:t>
            </w:r>
            <w:r w:rsidRPr="00FE034C">
              <w:rPr>
                <w:sz w:val="18"/>
                <w:lang w:val="mk-MK" w:eastAsia="en-GB"/>
              </w:rPr>
              <w:tab/>
            </w:r>
            <w:r>
              <w:rPr>
                <w:sz w:val="18"/>
                <w:lang w:val="mk-MK" w:eastAsia="en-GB"/>
              </w:rPr>
              <w:t xml:space="preserve">Дополнително овластување на овластувањето за тип за приоди по инструменти до висина на одлуки помала од 60 </w:t>
            </w:r>
            <w:r w:rsidRPr="005E15F1">
              <w:rPr>
                <w:sz w:val="18"/>
                <w:lang w:val="mk-MK" w:eastAsia="en-GB"/>
              </w:rPr>
              <w:t xml:space="preserve">m </w:t>
            </w:r>
            <w:r>
              <w:rPr>
                <w:sz w:val="18"/>
                <w:lang w:val="mk-MK" w:eastAsia="en-GB"/>
              </w:rPr>
              <w:t xml:space="preserve">(200 </w:t>
            </w:r>
            <w:r w:rsidRPr="00F03A0A">
              <w:rPr>
                <w:sz w:val="18"/>
                <w:lang w:val="mk-MK" w:eastAsia="en-GB"/>
              </w:rPr>
              <w:t>ft</w:t>
            </w:r>
            <w:r>
              <w:rPr>
                <w:sz w:val="18"/>
                <w:lang w:val="mk-MK" w:eastAsia="en-GB"/>
              </w:rPr>
              <w:t xml:space="preserve">) </w:t>
            </w:r>
            <w:r w:rsidRPr="005E15F1">
              <w:rPr>
                <w:sz w:val="18"/>
                <w:lang w:val="mk-MK" w:eastAsia="en-GB"/>
              </w:rPr>
              <w:t>(CAT II/III).</w:t>
            </w:r>
          </w:p>
          <w:p w14:paraId="13142CFA" w14:textId="77777777" w:rsidR="00F03EFA" w:rsidRPr="00A30194" w:rsidRDefault="00F03EFA" w:rsidP="00F03EFA">
            <w:pPr>
              <w:pStyle w:val="BodyText"/>
              <w:spacing w:after="0"/>
              <w:rPr>
                <w:sz w:val="18"/>
                <w:lang w:val="mk-MK" w:eastAsia="en-GB"/>
              </w:rPr>
            </w:pPr>
          </w:p>
          <w:p w14:paraId="080E32E3" w14:textId="77777777" w:rsidR="00F03EFA" w:rsidRPr="006E67D7" w:rsidRDefault="00F03EFA" w:rsidP="00DB016E">
            <w:pPr>
              <w:pStyle w:val="BodyText"/>
              <w:spacing w:after="0"/>
              <w:ind w:left="370"/>
              <w:rPr>
                <w:sz w:val="18"/>
                <w:lang w:val="mk-MK" w:eastAsia="en-GB"/>
              </w:rPr>
            </w:pPr>
            <w:r>
              <w:rPr>
                <w:sz w:val="18"/>
                <w:lang w:val="mk-MK" w:eastAsia="en-GB"/>
              </w:rPr>
              <w:t xml:space="preserve">Следните маневри и процедури претставуваат минимални услови за обука за да се дозволат приоди по инструменти до </w:t>
            </w:r>
            <w:r w:rsidRPr="00A30194">
              <w:rPr>
                <w:sz w:val="18"/>
                <w:lang w:val="mk-MK" w:eastAsia="en-GB"/>
              </w:rPr>
              <w:t>DH</w:t>
            </w:r>
            <w:r>
              <w:rPr>
                <w:sz w:val="18"/>
                <w:lang w:val="mk-MK" w:eastAsia="en-GB"/>
              </w:rPr>
              <w:t xml:space="preserve"> помала од 60 </w:t>
            </w:r>
            <w:r w:rsidRPr="005E15F1">
              <w:rPr>
                <w:sz w:val="18"/>
                <w:lang w:val="mk-MK" w:eastAsia="en-GB"/>
              </w:rPr>
              <w:t>m (</w:t>
            </w:r>
            <w:r>
              <w:rPr>
                <w:sz w:val="18"/>
                <w:lang w:val="mk-MK" w:eastAsia="en-GB"/>
              </w:rPr>
              <w:t xml:space="preserve">200 </w:t>
            </w:r>
            <w:r w:rsidRPr="00F03A0A">
              <w:rPr>
                <w:sz w:val="18"/>
                <w:lang w:val="mk-MK" w:eastAsia="en-GB"/>
              </w:rPr>
              <w:t>ft</w:t>
            </w:r>
            <w:r w:rsidRPr="005E15F1">
              <w:rPr>
                <w:sz w:val="18"/>
                <w:lang w:val="mk-MK" w:eastAsia="en-GB"/>
              </w:rPr>
              <w:t>).</w:t>
            </w:r>
          </w:p>
          <w:p w14:paraId="23C2ED8E" w14:textId="77777777" w:rsidR="00F03EFA" w:rsidRPr="00A30194" w:rsidRDefault="00F03EFA" w:rsidP="00F03EFA">
            <w:pPr>
              <w:pStyle w:val="BodyText"/>
              <w:spacing w:after="0"/>
              <w:rPr>
                <w:sz w:val="18"/>
                <w:lang w:val="mk-MK" w:eastAsia="en-GB"/>
              </w:rPr>
            </w:pPr>
          </w:p>
          <w:p w14:paraId="0820382E" w14:textId="4565F2BD" w:rsidR="00F03EFA" w:rsidRPr="00A30194" w:rsidRDefault="00F03EFA" w:rsidP="00DB016E">
            <w:pPr>
              <w:pStyle w:val="BodyText"/>
              <w:spacing w:after="0"/>
              <w:ind w:left="370"/>
              <w:rPr>
                <w:sz w:val="18"/>
                <w:lang w:val="mk-MK" w:eastAsia="en-GB"/>
              </w:rPr>
            </w:pPr>
            <w:r>
              <w:rPr>
                <w:sz w:val="18"/>
                <w:lang w:val="mk-MK" w:eastAsia="en-GB"/>
              </w:rPr>
              <w:t xml:space="preserve">За време на следните </w:t>
            </w:r>
            <w:r w:rsidR="00DB016E">
              <w:rPr>
                <w:sz w:val="18"/>
                <w:lang w:val="mk-MK" w:eastAsia="en-GB"/>
              </w:rPr>
              <w:t xml:space="preserve">процедури за </w:t>
            </w:r>
            <w:r>
              <w:rPr>
                <w:sz w:val="18"/>
                <w:lang w:val="mk-MK" w:eastAsia="en-GB"/>
              </w:rPr>
              <w:t xml:space="preserve">приоди по инструменти и неуспешен приод, се користи целата опрема на воздушниот брод потребна за издавање на уверение за тип на приоди по инструменти до </w:t>
            </w:r>
            <w:r w:rsidRPr="00A30194">
              <w:rPr>
                <w:sz w:val="18"/>
                <w:lang w:val="mk-MK" w:eastAsia="en-GB"/>
              </w:rPr>
              <w:t>DH</w:t>
            </w:r>
            <w:r>
              <w:rPr>
                <w:sz w:val="18"/>
                <w:lang w:val="mk-MK" w:eastAsia="en-GB"/>
              </w:rPr>
              <w:t xml:space="preserve"> или помала од 60 </w:t>
            </w:r>
            <w:r w:rsidRPr="005E15F1">
              <w:rPr>
                <w:sz w:val="18"/>
                <w:lang w:val="mk-MK" w:eastAsia="en-GB"/>
              </w:rPr>
              <w:t>m (</w:t>
            </w:r>
            <w:r>
              <w:rPr>
                <w:sz w:val="18"/>
                <w:lang w:val="mk-MK" w:eastAsia="en-GB"/>
              </w:rPr>
              <w:t xml:space="preserve">200 </w:t>
            </w:r>
            <w:r w:rsidRPr="00F03A0A">
              <w:rPr>
                <w:sz w:val="18"/>
                <w:lang w:val="mk-MK" w:eastAsia="en-GB"/>
              </w:rPr>
              <w:t>ft</w:t>
            </w:r>
            <w:r w:rsidRPr="005E15F1">
              <w:rPr>
                <w:sz w:val="18"/>
                <w:lang w:val="mk-MK" w:eastAsia="en-GB"/>
              </w:rPr>
              <w:t>).</w:t>
            </w:r>
          </w:p>
        </w:tc>
        <w:tc>
          <w:tcPr>
            <w:tcW w:w="851" w:type="dxa"/>
            <w:tcBorders>
              <w:top w:val="single" w:sz="6" w:space="0" w:color="auto"/>
              <w:left w:val="single" w:sz="6" w:space="0" w:color="auto"/>
              <w:right w:val="single" w:sz="6" w:space="0" w:color="auto"/>
            </w:tcBorders>
          </w:tcPr>
          <w:p w14:paraId="5717FD26" w14:textId="77777777" w:rsidR="00F03EFA" w:rsidRPr="00EB4394" w:rsidRDefault="00F03EFA" w:rsidP="00F03EFA">
            <w:pPr>
              <w:pStyle w:val="BodyText"/>
              <w:spacing w:after="0"/>
              <w:rPr>
                <w:sz w:val="18"/>
                <w:lang w:val="mk-MK" w:eastAsia="en-GB"/>
              </w:rPr>
            </w:pPr>
          </w:p>
        </w:tc>
        <w:tc>
          <w:tcPr>
            <w:tcW w:w="850" w:type="dxa"/>
            <w:tcBorders>
              <w:top w:val="single" w:sz="6" w:space="0" w:color="auto"/>
              <w:left w:val="single" w:sz="6" w:space="0" w:color="auto"/>
              <w:right w:val="single" w:sz="6" w:space="0" w:color="auto"/>
            </w:tcBorders>
          </w:tcPr>
          <w:p w14:paraId="4E577CBC" w14:textId="77777777" w:rsidR="00F03EFA" w:rsidRPr="00EB4394" w:rsidRDefault="00F03EFA" w:rsidP="00F03EFA">
            <w:pPr>
              <w:pStyle w:val="BodyText"/>
              <w:spacing w:after="0"/>
              <w:rPr>
                <w:sz w:val="18"/>
                <w:lang w:val="mk-MK" w:eastAsia="en-GB"/>
              </w:rPr>
            </w:pPr>
          </w:p>
        </w:tc>
        <w:tc>
          <w:tcPr>
            <w:tcW w:w="851" w:type="dxa"/>
            <w:tcBorders>
              <w:top w:val="single" w:sz="6" w:space="0" w:color="auto"/>
              <w:left w:val="single" w:sz="6" w:space="0" w:color="auto"/>
              <w:right w:val="single" w:sz="6" w:space="0" w:color="auto"/>
            </w:tcBorders>
          </w:tcPr>
          <w:p w14:paraId="0D5921A6" w14:textId="77777777" w:rsidR="00F03EFA" w:rsidRPr="00EB4394" w:rsidRDefault="00F03EFA" w:rsidP="00F03EFA">
            <w:pPr>
              <w:pStyle w:val="BodyText"/>
              <w:spacing w:after="0"/>
              <w:rPr>
                <w:sz w:val="18"/>
                <w:lang w:val="mk-MK" w:eastAsia="en-GB"/>
              </w:rPr>
            </w:pPr>
          </w:p>
        </w:tc>
        <w:tc>
          <w:tcPr>
            <w:tcW w:w="850" w:type="dxa"/>
            <w:tcBorders>
              <w:top w:val="single" w:sz="6" w:space="0" w:color="auto"/>
              <w:left w:val="single" w:sz="6" w:space="0" w:color="auto"/>
              <w:right w:val="single" w:sz="6" w:space="0" w:color="auto"/>
            </w:tcBorders>
          </w:tcPr>
          <w:p w14:paraId="2F6C9F9E" w14:textId="77777777" w:rsidR="00F03EFA" w:rsidRPr="00EB4394" w:rsidRDefault="00F03EFA" w:rsidP="00F03EFA">
            <w:pPr>
              <w:pStyle w:val="BodyText"/>
              <w:spacing w:after="0"/>
              <w:rPr>
                <w:lang w:val="mk-MK" w:eastAsia="en-GB"/>
              </w:rPr>
            </w:pPr>
          </w:p>
        </w:tc>
        <w:tc>
          <w:tcPr>
            <w:tcW w:w="851" w:type="dxa"/>
            <w:tcBorders>
              <w:top w:val="single" w:sz="6" w:space="0" w:color="auto"/>
              <w:left w:val="single" w:sz="6" w:space="0" w:color="auto"/>
              <w:right w:val="single" w:sz="6" w:space="0" w:color="auto"/>
            </w:tcBorders>
          </w:tcPr>
          <w:p w14:paraId="753440B8" w14:textId="77777777" w:rsidR="00F03EFA" w:rsidRPr="00EB4394" w:rsidRDefault="00F03EFA" w:rsidP="00F03EFA">
            <w:pPr>
              <w:pStyle w:val="BodyText"/>
              <w:spacing w:after="0"/>
              <w:rPr>
                <w:sz w:val="18"/>
                <w:lang w:val="mk-MK" w:eastAsia="en-GB"/>
              </w:rPr>
            </w:pPr>
          </w:p>
        </w:tc>
        <w:tc>
          <w:tcPr>
            <w:tcW w:w="850" w:type="dxa"/>
            <w:tcBorders>
              <w:top w:val="single" w:sz="6" w:space="0" w:color="auto"/>
              <w:left w:val="single" w:sz="6" w:space="0" w:color="auto"/>
              <w:right w:val="single" w:sz="6" w:space="0" w:color="auto"/>
            </w:tcBorders>
          </w:tcPr>
          <w:p w14:paraId="70A3C841" w14:textId="77777777" w:rsidR="00F03EFA" w:rsidRPr="00EB4394" w:rsidRDefault="00F03EFA" w:rsidP="00F03EFA">
            <w:pPr>
              <w:pStyle w:val="BodyText"/>
              <w:spacing w:after="0"/>
              <w:rPr>
                <w:sz w:val="18"/>
                <w:lang w:val="mk-MK" w:eastAsia="en-GB"/>
              </w:rPr>
            </w:pPr>
          </w:p>
        </w:tc>
        <w:tc>
          <w:tcPr>
            <w:tcW w:w="889" w:type="dxa"/>
            <w:tcBorders>
              <w:top w:val="single" w:sz="6" w:space="0" w:color="auto"/>
              <w:left w:val="single" w:sz="6" w:space="0" w:color="auto"/>
            </w:tcBorders>
          </w:tcPr>
          <w:p w14:paraId="564657BA" w14:textId="77777777" w:rsidR="00F03EFA" w:rsidRPr="00EB4394" w:rsidRDefault="00F03EFA" w:rsidP="00F03EFA">
            <w:pPr>
              <w:pStyle w:val="BodyText"/>
              <w:spacing w:after="0"/>
              <w:rPr>
                <w:sz w:val="18"/>
                <w:lang w:val="mk-MK" w:eastAsia="en-GB"/>
              </w:rPr>
            </w:pPr>
          </w:p>
        </w:tc>
      </w:tr>
      <w:tr w:rsidR="00F03EFA" w:rsidRPr="00776987" w14:paraId="4766DFE1" w14:textId="77777777" w:rsidTr="00321D8E">
        <w:trPr>
          <w:cantSplit/>
          <w:trHeight w:val="284"/>
        </w:trPr>
        <w:tc>
          <w:tcPr>
            <w:tcW w:w="4309" w:type="dxa"/>
            <w:tcBorders>
              <w:top w:val="single" w:sz="6" w:space="0" w:color="auto"/>
              <w:right w:val="single" w:sz="6" w:space="0" w:color="auto"/>
            </w:tcBorders>
            <w:vAlign w:val="center"/>
          </w:tcPr>
          <w:p w14:paraId="1C81E766" w14:textId="77777777" w:rsidR="00F03EFA" w:rsidRPr="00EB4394" w:rsidRDefault="00F03EFA" w:rsidP="00DB016E">
            <w:pPr>
              <w:pStyle w:val="BodyText"/>
              <w:tabs>
                <w:tab w:val="left" w:pos="389"/>
              </w:tabs>
              <w:spacing w:after="0"/>
              <w:ind w:left="370" w:hanging="370"/>
              <w:rPr>
                <w:sz w:val="18"/>
                <w:lang w:val="mk-MK" w:eastAsia="en-GB"/>
              </w:rPr>
            </w:pPr>
            <w:r>
              <w:rPr>
                <w:sz w:val="18"/>
                <w:lang w:val="mk-MK" w:eastAsia="en-GB"/>
              </w:rPr>
              <w:t>6.1</w:t>
            </w:r>
            <w:r w:rsidRPr="00EB4394">
              <w:rPr>
                <w:sz w:val="18"/>
                <w:lang w:val="mk-MK" w:eastAsia="en-GB"/>
              </w:rPr>
              <w:tab/>
            </w:r>
            <w:r>
              <w:rPr>
                <w:sz w:val="18"/>
                <w:lang w:val="mk-MK" w:eastAsia="en-GB"/>
              </w:rPr>
              <w:t xml:space="preserve">Прекинато полетување на минимална дозволена </w:t>
            </w:r>
            <w:r w:rsidRPr="00560EC3">
              <w:rPr>
                <w:sz w:val="18"/>
                <w:lang w:val="mk-MK" w:eastAsia="en-GB"/>
              </w:rPr>
              <w:t>RVR</w:t>
            </w:r>
          </w:p>
        </w:tc>
        <w:tc>
          <w:tcPr>
            <w:tcW w:w="851" w:type="dxa"/>
            <w:tcBorders>
              <w:top w:val="single" w:sz="6" w:space="0" w:color="auto"/>
              <w:left w:val="single" w:sz="6" w:space="0" w:color="auto"/>
              <w:right w:val="single" w:sz="6" w:space="0" w:color="auto"/>
            </w:tcBorders>
          </w:tcPr>
          <w:p w14:paraId="3E970474" w14:textId="77777777" w:rsidR="00F03EFA" w:rsidRPr="00EB4394" w:rsidRDefault="00F03EFA" w:rsidP="00F03EFA">
            <w:pPr>
              <w:pStyle w:val="BodyText"/>
              <w:spacing w:after="0"/>
              <w:rPr>
                <w:sz w:val="18"/>
                <w:lang w:val="mk-MK" w:eastAsia="en-GB"/>
              </w:rPr>
            </w:pPr>
          </w:p>
        </w:tc>
        <w:tc>
          <w:tcPr>
            <w:tcW w:w="850" w:type="dxa"/>
            <w:tcBorders>
              <w:top w:val="single" w:sz="6" w:space="0" w:color="auto"/>
              <w:left w:val="single" w:sz="6" w:space="0" w:color="auto"/>
              <w:right w:val="single" w:sz="6" w:space="0" w:color="auto"/>
            </w:tcBorders>
          </w:tcPr>
          <w:p w14:paraId="4292AC29" w14:textId="77777777" w:rsidR="00F03EFA" w:rsidRPr="00EB4394" w:rsidRDefault="00F03EFA" w:rsidP="00F03EFA">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right w:val="single" w:sz="6" w:space="0" w:color="auto"/>
            </w:tcBorders>
          </w:tcPr>
          <w:p w14:paraId="0FE36874" w14:textId="77777777" w:rsidR="00F03EFA" w:rsidRPr="00EB4394" w:rsidRDefault="00F03EFA" w:rsidP="00F03EFA">
            <w:pPr>
              <w:pStyle w:val="BodyText"/>
              <w:spacing w:after="0"/>
              <w:rPr>
                <w:sz w:val="18"/>
                <w:lang w:val="mk-MK" w:eastAsia="en-GB"/>
              </w:rPr>
            </w:pPr>
            <w:r w:rsidRPr="00EB4394">
              <w:rPr>
                <w:lang w:val="mk-MK" w:eastAsia="en-GB"/>
              </w:rPr>
              <w:t>→</w:t>
            </w:r>
          </w:p>
        </w:tc>
        <w:tc>
          <w:tcPr>
            <w:tcW w:w="850" w:type="dxa"/>
            <w:tcBorders>
              <w:top w:val="single" w:sz="6" w:space="0" w:color="auto"/>
              <w:left w:val="single" w:sz="6" w:space="0" w:color="auto"/>
              <w:right w:val="single" w:sz="6" w:space="0" w:color="auto"/>
            </w:tcBorders>
          </w:tcPr>
          <w:p w14:paraId="222AEF87" w14:textId="77777777" w:rsidR="00F03EFA" w:rsidRPr="00EB4394" w:rsidRDefault="00F03EFA" w:rsidP="00F03EFA">
            <w:pPr>
              <w:pStyle w:val="BodyText"/>
              <w:spacing w:after="0"/>
              <w:rPr>
                <w:sz w:val="18"/>
                <w:lang w:val="mk-MK" w:eastAsia="en-GB"/>
              </w:rPr>
            </w:pPr>
          </w:p>
        </w:tc>
        <w:tc>
          <w:tcPr>
            <w:tcW w:w="851" w:type="dxa"/>
            <w:tcBorders>
              <w:top w:val="single" w:sz="6" w:space="0" w:color="auto"/>
              <w:left w:val="single" w:sz="6" w:space="0" w:color="auto"/>
              <w:right w:val="single" w:sz="6" w:space="0" w:color="auto"/>
            </w:tcBorders>
          </w:tcPr>
          <w:p w14:paraId="6433C929" w14:textId="77777777" w:rsidR="00F03EFA" w:rsidRPr="00EB4394" w:rsidRDefault="00F03EFA" w:rsidP="00F03EFA">
            <w:pPr>
              <w:pStyle w:val="BodyText"/>
              <w:spacing w:after="0"/>
              <w:rPr>
                <w:sz w:val="18"/>
                <w:lang w:val="mk-MK" w:eastAsia="en-GB"/>
              </w:rPr>
            </w:pPr>
          </w:p>
        </w:tc>
        <w:tc>
          <w:tcPr>
            <w:tcW w:w="850" w:type="dxa"/>
            <w:tcBorders>
              <w:top w:val="single" w:sz="6" w:space="0" w:color="auto"/>
              <w:left w:val="single" w:sz="6" w:space="0" w:color="auto"/>
              <w:right w:val="single" w:sz="6" w:space="0" w:color="auto"/>
            </w:tcBorders>
          </w:tcPr>
          <w:p w14:paraId="31B90FCC" w14:textId="77777777" w:rsidR="00F03EFA" w:rsidRPr="00EB4394" w:rsidRDefault="00F03EFA" w:rsidP="00F03EFA">
            <w:pPr>
              <w:pStyle w:val="BodyText"/>
              <w:spacing w:after="0"/>
              <w:rPr>
                <w:sz w:val="18"/>
                <w:lang w:val="mk-MK" w:eastAsia="en-GB"/>
              </w:rPr>
            </w:pPr>
            <w:r>
              <w:rPr>
                <w:sz w:val="18"/>
                <w:lang w:val="mk-MK" w:eastAsia="en-GB"/>
              </w:rPr>
              <w:t>М*</w:t>
            </w:r>
          </w:p>
        </w:tc>
        <w:tc>
          <w:tcPr>
            <w:tcW w:w="889" w:type="dxa"/>
            <w:tcBorders>
              <w:top w:val="single" w:sz="6" w:space="0" w:color="auto"/>
              <w:left w:val="single" w:sz="6" w:space="0" w:color="auto"/>
            </w:tcBorders>
          </w:tcPr>
          <w:p w14:paraId="239FE026" w14:textId="77777777" w:rsidR="00F03EFA" w:rsidRPr="00EB4394" w:rsidRDefault="00F03EFA" w:rsidP="00F03EFA">
            <w:pPr>
              <w:pStyle w:val="BodyText"/>
              <w:spacing w:after="0"/>
              <w:rPr>
                <w:sz w:val="18"/>
                <w:lang w:val="mk-MK" w:eastAsia="en-GB"/>
              </w:rPr>
            </w:pPr>
          </w:p>
        </w:tc>
      </w:tr>
      <w:tr w:rsidR="00F03EFA" w:rsidRPr="00776987" w14:paraId="00C4F20A" w14:textId="77777777" w:rsidTr="00321D8E">
        <w:trPr>
          <w:cantSplit/>
          <w:trHeight w:val="592"/>
        </w:trPr>
        <w:tc>
          <w:tcPr>
            <w:tcW w:w="4309" w:type="dxa"/>
            <w:tcBorders>
              <w:top w:val="single" w:sz="6" w:space="0" w:color="auto"/>
              <w:bottom w:val="single" w:sz="6" w:space="0" w:color="auto"/>
              <w:right w:val="single" w:sz="6" w:space="0" w:color="auto"/>
            </w:tcBorders>
            <w:vAlign w:val="center"/>
          </w:tcPr>
          <w:p w14:paraId="330B3A43" w14:textId="77777777" w:rsidR="001738AA" w:rsidRDefault="00F03EFA" w:rsidP="00B86207">
            <w:pPr>
              <w:pStyle w:val="BodyText"/>
              <w:tabs>
                <w:tab w:val="left" w:pos="429"/>
              </w:tabs>
              <w:spacing w:after="0"/>
              <w:ind w:left="370" w:hanging="370"/>
              <w:rPr>
                <w:sz w:val="18"/>
                <w:lang w:val="mk-MK" w:eastAsia="en-GB"/>
              </w:rPr>
            </w:pPr>
            <w:r>
              <w:rPr>
                <w:sz w:val="18"/>
                <w:lang w:val="mk-MK" w:eastAsia="en-GB"/>
              </w:rPr>
              <w:t>6.2</w:t>
            </w:r>
            <w:r>
              <w:rPr>
                <w:sz w:val="18"/>
                <w:lang w:val="mk-MK" w:eastAsia="en-GB"/>
              </w:rPr>
              <w:tab/>
              <w:t xml:space="preserve">Приоди по </w:t>
            </w:r>
            <w:r w:rsidRPr="00C13CDE">
              <w:rPr>
                <w:sz w:val="18"/>
                <w:lang w:val="mk-MK" w:eastAsia="en-GB"/>
              </w:rPr>
              <w:t>ILS</w:t>
            </w:r>
            <w:r w:rsidR="001738AA">
              <w:rPr>
                <w:sz w:val="18"/>
                <w:lang w:val="mk-MK" w:eastAsia="en-GB"/>
              </w:rPr>
              <w:t>:</w:t>
            </w:r>
          </w:p>
          <w:p w14:paraId="50A79EEB" w14:textId="7D62970C" w:rsidR="00F03EFA" w:rsidRPr="00EB4394" w:rsidRDefault="00F03EFA" w:rsidP="001738AA">
            <w:pPr>
              <w:pStyle w:val="BodyText"/>
              <w:tabs>
                <w:tab w:val="left" w:pos="429"/>
              </w:tabs>
              <w:spacing w:after="0"/>
              <w:ind w:left="370"/>
              <w:rPr>
                <w:sz w:val="18"/>
                <w:lang w:val="mk-MK" w:eastAsia="en-GB"/>
              </w:rPr>
            </w:pPr>
            <w:r>
              <w:rPr>
                <w:sz w:val="18"/>
                <w:lang w:val="mk-MK" w:eastAsia="en-GB"/>
              </w:rPr>
              <w:t xml:space="preserve">во симулирани услови за летање по инструменти до пропишана </w:t>
            </w:r>
            <w:r w:rsidRPr="00C13CDE">
              <w:rPr>
                <w:sz w:val="18"/>
                <w:lang w:val="mk-MK" w:eastAsia="en-GB"/>
              </w:rPr>
              <w:t>DH</w:t>
            </w:r>
            <w:r>
              <w:rPr>
                <w:sz w:val="18"/>
                <w:lang w:val="mk-MK" w:eastAsia="en-GB"/>
              </w:rPr>
              <w:t>, користејќи го системот за водење на лет. Се следат стандардните процедури за</w:t>
            </w:r>
            <w:r w:rsidR="00A537E8">
              <w:rPr>
                <w:sz w:val="18"/>
                <w:lang w:val="mk-MK" w:eastAsia="en-GB"/>
              </w:rPr>
              <w:t xml:space="preserve"> соработка со </w:t>
            </w:r>
            <w:r>
              <w:rPr>
                <w:sz w:val="18"/>
                <w:lang w:val="mk-MK" w:eastAsia="en-GB"/>
              </w:rPr>
              <w:t>екипаж (</w:t>
            </w:r>
            <w:r w:rsidRPr="00C13CDE">
              <w:rPr>
                <w:sz w:val="18"/>
                <w:lang w:val="mk-MK" w:eastAsia="en-GB"/>
              </w:rPr>
              <w:t>SOP</w:t>
            </w:r>
            <w:r>
              <w:rPr>
                <w:sz w:val="18"/>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49887197" w14:textId="77777777" w:rsidR="00F03EFA" w:rsidRPr="00EB4394" w:rsidRDefault="00F03EFA" w:rsidP="00F03EFA">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127A8DFE" w14:textId="77777777" w:rsidR="00F03EFA" w:rsidRPr="00EB4394" w:rsidRDefault="00F03EFA" w:rsidP="00F03EFA">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02A5FE7A" w14:textId="77777777" w:rsidR="00F03EFA" w:rsidRPr="00EB4394" w:rsidRDefault="00F03EFA" w:rsidP="00F03EFA">
            <w:pPr>
              <w:pStyle w:val="BodyText"/>
              <w:spacing w:after="0"/>
              <w:rPr>
                <w:sz w:val="18"/>
                <w:lang w:val="mk-MK" w:eastAsia="en-GB"/>
              </w:rPr>
            </w:pPr>
            <w:r>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35204073" w14:textId="77777777" w:rsidR="00F03EFA" w:rsidRPr="00EB4394" w:rsidRDefault="00F03EFA" w:rsidP="00F03EFA">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3155431D" w14:textId="77777777" w:rsidR="00F03EFA" w:rsidRPr="00EB4394" w:rsidRDefault="00F03EFA" w:rsidP="00F03EFA">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2EFC7705" w14:textId="77777777" w:rsidR="00F03EFA" w:rsidRPr="00EB4394" w:rsidRDefault="00F03EFA" w:rsidP="00F03EFA">
            <w:pPr>
              <w:pStyle w:val="BodyText"/>
              <w:spacing w:after="0"/>
              <w:rPr>
                <w:sz w:val="18"/>
                <w:lang w:val="mk-MK" w:eastAsia="en-GB"/>
              </w:rPr>
            </w:pPr>
            <w:r>
              <w:rPr>
                <w:sz w:val="18"/>
                <w:lang w:val="mk-MK" w:eastAsia="en-GB"/>
              </w:rPr>
              <w:t>М*</w:t>
            </w:r>
          </w:p>
        </w:tc>
        <w:tc>
          <w:tcPr>
            <w:tcW w:w="889" w:type="dxa"/>
            <w:tcBorders>
              <w:top w:val="single" w:sz="6" w:space="0" w:color="auto"/>
              <w:left w:val="single" w:sz="6" w:space="0" w:color="auto"/>
              <w:bottom w:val="single" w:sz="6" w:space="0" w:color="auto"/>
            </w:tcBorders>
          </w:tcPr>
          <w:p w14:paraId="266EB93C" w14:textId="77777777" w:rsidR="00F03EFA" w:rsidRPr="00EB4394" w:rsidRDefault="00F03EFA" w:rsidP="00F03EFA">
            <w:pPr>
              <w:pStyle w:val="BodyText"/>
              <w:spacing w:after="0"/>
              <w:rPr>
                <w:sz w:val="18"/>
                <w:lang w:val="mk-MK" w:eastAsia="en-GB"/>
              </w:rPr>
            </w:pPr>
          </w:p>
        </w:tc>
      </w:tr>
      <w:tr w:rsidR="00F03EFA" w:rsidRPr="00776987" w14:paraId="43FB4D8A" w14:textId="77777777" w:rsidTr="00321D8E">
        <w:trPr>
          <w:trHeight w:val="284"/>
        </w:trPr>
        <w:tc>
          <w:tcPr>
            <w:tcW w:w="4309" w:type="dxa"/>
            <w:tcBorders>
              <w:top w:val="single" w:sz="6" w:space="0" w:color="auto"/>
              <w:bottom w:val="single" w:sz="6" w:space="0" w:color="auto"/>
              <w:right w:val="single" w:sz="6" w:space="0" w:color="auto"/>
            </w:tcBorders>
            <w:vAlign w:val="center"/>
          </w:tcPr>
          <w:p w14:paraId="1E8628CD" w14:textId="77777777" w:rsidR="00F03EFA" w:rsidRDefault="00F03EFA" w:rsidP="00F03EFA">
            <w:pPr>
              <w:pStyle w:val="BodyText"/>
              <w:tabs>
                <w:tab w:val="left" w:pos="429"/>
              </w:tabs>
              <w:spacing w:after="0"/>
              <w:rPr>
                <w:sz w:val="18"/>
                <w:lang w:val="mk-MK" w:eastAsia="en-GB"/>
              </w:rPr>
            </w:pPr>
            <w:r>
              <w:rPr>
                <w:sz w:val="18"/>
                <w:lang w:val="mk-MK" w:eastAsia="en-GB"/>
              </w:rPr>
              <w:t>6.3</w:t>
            </w:r>
            <w:r>
              <w:rPr>
                <w:sz w:val="18"/>
                <w:lang w:val="mk-MK" w:eastAsia="en-GB"/>
              </w:rPr>
              <w:tab/>
              <w:t>П</w:t>
            </w:r>
            <w:r w:rsidRPr="00EB4394">
              <w:rPr>
                <w:sz w:val="18"/>
                <w:lang w:val="mk-MK" w:eastAsia="en-GB"/>
              </w:rPr>
              <w:t>родолжување на друг круг</w:t>
            </w:r>
          </w:p>
          <w:p w14:paraId="1BD7F8AC" w14:textId="77777777" w:rsidR="00F03EFA" w:rsidRDefault="00F03EFA" w:rsidP="00F03EFA">
            <w:pPr>
              <w:pStyle w:val="BodyText"/>
              <w:tabs>
                <w:tab w:val="left" w:pos="429"/>
              </w:tabs>
              <w:spacing w:after="0"/>
              <w:rPr>
                <w:sz w:val="18"/>
                <w:lang w:val="mk-MK" w:eastAsia="en-GB"/>
              </w:rPr>
            </w:pPr>
          </w:p>
          <w:p w14:paraId="49F10FF7" w14:textId="77777777" w:rsidR="0054528A" w:rsidRDefault="00F03EFA" w:rsidP="00A537E8">
            <w:pPr>
              <w:pStyle w:val="BodyText"/>
              <w:tabs>
                <w:tab w:val="left" w:pos="429"/>
              </w:tabs>
              <w:spacing w:after="0"/>
              <w:ind w:left="370"/>
              <w:rPr>
                <w:sz w:val="18"/>
                <w:lang w:val="mk-MK" w:eastAsia="en-GB"/>
              </w:rPr>
            </w:pPr>
            <w:r>
              <w:rPr>
                <w:sz w:val="18"/>
                <w:lang w:val="mk-MK" w:eastAsia="en-GB"/>
              </w:rPr>
              <w:t xml:space="preserve">По приодите како што е назначено во 6.2 при постигнување на </w:t>
            </w:r>
            <w:r w:rsidRPr="00701827">
              <w:rPr>
                <w:sz w:val="18"/>
                <w:lang w:val="mk-MK" w:eastAsia="en-GB"/>
              </w:rPr>
              <w:t>DH</w:t>
            </w:r>
            <w:r>
              <w:rPr>
                <w:sz w:val="18"/>
                <w:lang w:val="mk-MK" w:eastAsia="en-GB"/>
              </w:rPr>
              <w:t>.</w:t>
            </w:r>
          </w:p>
          <w:p w14:paraId="1D038495" w14:textId="77777777" w:rsidR="0054528A" w:rsidRDefault="0054528A" w:rsidP="00A537E8">
            <w:pPr>
              <w:pStyle w:val="BodyText"/>
              <w:tabs>
                <w:tab w:val="left" w:pos="429"/>
              </w:tabs>
              <w:spacing w:after="0"/>
              <w:ind w:left="370"/>
              <w:rPr>
                <w:sz w:val="18"/>
                <w:lang w:val="mk-MK" w:eastAsia="en-GB"/>
              </w:rPr>
            </w:pPr>
          </w:p>
          <w:p w14:paraId="476BA64E" w14:textId="3CAF454B" w:rsidR="00F03EFA" w:rsidRPr="00EB4394" w:rsidRDefault="00F03EFA" w:rsidP="00A537E8">
            <w:pPr>
              <w:pStyle w:val="BodyText"/>
              <w:tabs>
                <w:tab w:val="left" w:pos="429"/>
              </w:tabs>
              <w:spacing w:after="0"/>
              <w:ind w:left="370"/>
              <w:rPr>
                <w:sz w:val="18"/>
                <w:lang w:val="mk-MK" w:eastAsia="en-GB"/>
              </w:rPr>
            </w:pPr>
            <w:r>
              <w:rPr>
                <w:sz w:val="18"/>
                <w:lang w:val="mk-MK" w:eastAsia="en-GB"/>
              </w:rPr>
              <w:t xml:space="preserve">Обуката исто така опфаќа и продолжување на друг круг заради (симулирана) недоволна </w:t>
            </w:r>
            <w:r w:rsidRPr="00466D10">
              <w:rPr>
                <w:sz w:val="18"/>
                <w:lang w:val="mk-MK" w:eastAsia="en-GB"/>
              </w:rPr>
              <w:t>RVR</w:t>
            </w:r>
            <w:r>
              <w:rPr>
                <w:sz w:val="18"/>
                <w:lang w:val="mk-MK" w:eastAsia="en-GB"/>
              </w:rPr>
              <w:t>, проместување на ветерот, отстапување на воздухопловот вон границите за приод за успешен приод, дефект на опремата на земја/</w:t>
            </w:r>
            <w:r w:rsidR="003048A2">
              <w:rPr>
                <w:sz w:val="18"/>
                <w:lang w:val="mk-MK" w:eastAsia="en-GB"/>
              </w:rPr>
              <w:t>во</w:t>
            </w:r>
            <w:r>
              <w:rPr>
                <w:sz w:val="18"/>
                <w:lang w:val="mk-MK" w:eastAsia="en-GB"/>
              </w:rPr>
              <w:t xml:space="preserve"> авион</w:t>
            </w:r>
            <w:r w:rsidR="003048A2">
              <w:rPr>
                <w:sz w:val="18"/>
                <w:lang w:val="mk-MK" w:eastAsia="en-GB"/>
              </w:rPr>
              <w:t>от</w:t>
            </w:r>
            <w:r>
              <w:rPr>
                <w:sz w:val="18"/>
                <w:lang w:val="mk-MK" w:eastAsia="en-GB"/>
              </w:rPr>
              <w:t xml:space="preserve"> пред достигнување на </w:t>
            </w:r>
            <w:r w:rsidRPr="00466D10">
              <w:rPr>
                <w:sz w:val="18"/>
                <w:lang w:val="mk-MK" w:eastAsia="en-GB"/>
              </w:rPr>
              <w:t>DH</w:t>
            </w:r>
            <w:r>
              <w:rPr>
                <w:sz w:val="18"/>
                <w:lang w:val="mk-MK" w:eastAsia="en-GB"/>
              </w:rPr>
              <w:t xml:space="preserve">, и продолжување на друг круг со симулиран </w:t>
            </w:r>
            <w:r>
              <w:rPr>
                <w:sz w:val="18"/>
                <w:lang w:val="mk-MK" w:eastAsia="en-GB"/>
              </w:rPr>
              <w:lastRenderedPageBreak/>
              <w:t xml:space="preserve">дефект на опремата </w:t>
            </w:r>
            <w:r w:rsidR="003048A2">
              <w:rPr>
                <w:sz w:val="18"/>
                <w:lang w:val="mk-MK" w:eastAsia="en-GB"/>
              </w:rPr>
              <w:t xml:space="preserve">на </w:t>
            </w:r>
            <w:r>
              <w:rPr>
                <w:sz w:val="18"/>
                <w:lang w:val="mk-MK" w:eastAsia="en-GB"/>
              </w:rPr>
              <w:t>авион</w:t>
            </w:r>
            <w:r w:rsidR="003048A2">
              <w:rPr>
                <w:sz w:val="18"/>
                <w:lang w:val="mk-MK" w:eastAsia="en-GB"/>
              </w:rPr>
              <w:t>от</w:t>
            </w:r>
            <w:r>
              <w:rPr>
                <w:sz w:val="18"/>
                <w:lang w:val="mk-MK" w:eastAsia="en-GB"/>
              </w:rPr>
              <w:t>.</w:t>
            </w:r>
          </w:p>
        </w:tc>
        <w:tc>
          <w:tcPr>
            <w:tcW w:w="851" w:type="dxa"/>
            <w:tcBorders>
              <w:top w:val="single" w:sz="6" w:space="0" w:color="auto"/>
              <w:left w:val="single" w:sz="6" w:space="0" w:color="auto"/>
              <w:bottom w:val="single" w:sz="6" w:space="0" w:color="auto"/>
              <w:right w:val="single" w:sz="6" w:space="0" w:color="auto"/>
            </w:tcBorders>
          </w:tcPr>
          <w:p w14:paraId="07D7C8EE" w14:textId="77777777" w:rsidR="00F03EFA" w:rsidRPr="00EB4394" w:rsidRDefault="00F03EFA" w:rsidP="00F03EFA">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7C44124C" w14:textId="77777777" w:rsidR="00F03EFA" w:rsidRPr="00EB4394" w:rsidRDefault="00F03EFA" w:rsidP="00F03EFA">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5A7EE485" w14:textId="77777777" w:rsidR="00F03EFA" w:rsidRPr="00EB4394" w:rsidRDefault="00F03EFA" w:rsidP="00F03EFA">
            <w:pPr>
              <w:pStyle w:val="BodyText"/>
              <w:spacing w:after="0"/>
              <w:rPr>
                <w:sz w:val="18"/>
                <w:lang w:val="mk-MK" w:eastAsia="en-GB"/>
              </w:rPr>
            </w:pPr>
            <w:r w:rsidRPr="00EB4394">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5111A658" w14:textId="77777777" w:rsidR="00F03EFA" w:rsidRPr="00EB4394" w:rsidRDefault="00F03EFA" w:rsidP="00F03EFA">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2D276A9E" w14:textId="77777777" w:rsidR="00F03EFA" w:rsidRPr="00EB4394" w:rsidRDefault="00F03EFA" w:rsidP="00F03EFA">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5C31F169" w14:textId="77777777" w:rsidR="00F03EFA" w:rsidRPr="00EB4394" w:rsidRDefault="00F03EFA" w:rsidP="00F03EFA">
            <w:pPr>
              <w:pStyle w:val="BodyText"/>
              <w:spacing w:after="0"/>
              <w:rPr>
                <w:sz w:val="18"/>
                <w:lang w:val="mk-MK" w:eastAsia="en-GB"/>
              </w:rPr>
            </w:pPr>
            <w:r w:rsidRPr="00EB4394">
              <w:rPr>
                <w:sz w:val="18"/>
                <w:lang w:val="mk-MK" w:eastAsia="en-GB"/>
              </w:rPr>
              <w:t>M</w:t>
            </w:r>
            <w:r>
              <w:rPr>
                <w:sz w:val="18"/>
                <w:lang w:val="mk-MK" w:eastAsia="en-GB"/>
              </w:rPr>
              <w:t>*</w:t>
            </w:r>
          </w:p>
        </w:tc>
        <w:tc>
          <w:tcPr>
            <w:tcW w:w="889" w:type="dxa"/>
            <w:tcBorders>
              <w:top w:val="single" w:sz="6" w:space="0" w:color="auto"/>
              <w:left w:val="single" w:sz="6" w:space="0" w:color="auto"/>
              <w:bottom w:val="single" w:sz="6" w:space="0" w:color="auto"/>
            </w:tcBorders>
          </w:tcPr>
          <w:p w14:paraId="030723F6" w14:textId="77777777" w:rsidR="00F03EFA" w:rsidRPr="00EB4394" w:rsidRDefault="00F03EFA" w:rsidP="00F03EFA">
            <w:pPr>
              <w:pStyle w:val="BodyText"/>
              <w:spacing w:after="0"/>
              <w:rPr>
                <w:sz w:val="18"/>
                <w:lang w:val="mk-MK" w:eastAsia="en-GB"/>
              </w:rPr>
            </w:pPr>
          </w:p>
        </w:tc>
      </w:tr>
      <w:tr w:rsidR="00F03EFA" w:rsidRPr="00776987" w14:paraId="4BCDBCAB" w14:textId="77777777" w:rsidTr="00321D8E">
        <w:trPr>
          <w:cantSplit/>
          <w:trHeight w:val="567"/>
        </w:trPr>
        <w:tc>
          <w:tcPr>
            <w:tcW w:w="4309" w:type="dxa"/>
            <w:tcBorders>
              <w:top w:val="single" w:sz="6" w:space="0" w:color="auto"/>
              <w:bottom w:val="single" w:sz="6" w:space="0" w:color="auto"/>
              <w:right w:val="single" w:sz="6" w:space="0" w:color="auto"/>
            </w:tcBorders>
            <w:vAlign w:val="center"/>
          </w:tcPr>
          <w:p w14:paraId="732843BC" w14:textId="768ACEDC" w:rsidR="00141DDD" w:rsidRDefault="00650376" w:rsidP="000F7AA6">
            <w:pPr>
              <w:pStyle w:val="BodyText"/>
              <w:tabs>
                <w:tab w:val="left" w:pos="378"/>
              </w:tabs>
              <w:spacing w:after="0"/>
              <w:ind w:left="370" w:hanging="370"/>
              <w:rPr>
                <w:sz w:val="18"/>
                <w:lang w:val="mk-MK" w:eastAsia="en-GB"/>
              </w:rPr>
            </w:pPr>
            <w:r>
              <w:rPr>
                <w:sz w:val="18"/>
                <w:lang w:val="mk-MK" w:eastAsia="en-GB"/>
              </w:rPr>
              <w:t>-</w:t>
            </w:r>
            <w:r w:rsidR="00F03EFA">
              <w:rPr>
                <w:sz w:val="18"/>
                <w:lang w:val="mk-MK" w:eastAsia="en-GB"/>
              </w:rPr>
              <w:t>6</w:t>
            </w:r>
            <w:r w:rsidR="00F03EFA" w:rsidRPr="00EB4394">
              <w:rPr>
                <w:sz w:val="18"/>
                <w:lang w:val="mk-MK" w:eastAsia="en-GB"/>
              </w:rPr>
              <w:t>.4</w:t>
            </w:r>
            <w:r w:rsidR="00F03EFA" w:rsidRPr="00EB4394">
              <w:rPr>
                <w:sz w:val="18"/>
                <w:lang w:val="mk-MK" w:eastAsia="en-GB"/>
              </w:rPr>
              <w:tab/>
            </w:r>
            <w:r w:rsidR="00F03EFA">
              <w:rPr>
                <w:sz w:val="18"/>
                <w:lang w:val="mk-MK" w:eastAsia="en-GB"/>
              </w:rPr>
              <w:t>Слетување(слетувања)</w:t>
            </w:r>
            <w:r w:rsidR="00141DDD">
              <w:rPr>
                <w:sz w:val="18"/>
                <w:lang w:val="mk-MK" w:eastAsia="en-GB"/>
              </w:rPr>
              <w:t>:</w:t>
            </w:r>
          </w:p>
          <w:p w14:paraId="1ADA7151" w14:textId="1A7F1FBB" w:rsidR="00F03EFA" w:rsidRPr="00EB4394" w:rsidRDefault="00141DDD" w:rsidP="00141DDD">
            <w:pPr>
              <w:pStyle w:val="BodyText"/>
              <w:tabs>
                <w:tab w:val="left" w:pos="378"/>
              </w:tabs>
              <w:spacing w:after="0"/>
              <w:ind w:left="370"/>
              <w:rPr>
                <w:sz w:val="18"/>
                <w:lang w:val="mk-MK" w:eastAsia="en-GB"/>
              </w:rPr>
            </w:pPr>
            <w:r>
              <w:rPr>
                <w:sz w:val="18"/>
                <w:lang w:val="mk-MK" w:eastAsia="en-GB"/>
              </w:rPr>
              <w:t>п</w:t>
            </w:r>
            <w:r w:rsidR="00F03EFA">
              <w:rPr>
                <w:sz w:val="18"/>
                <w:lang w:val="mk-MK" w:eastAsia="en-GB"/>
              </w:rPr>
              <w:t xml:space="preserve">о визуелни референци утврдени на </w:t>
            </w:r>
            <w:r w:rsidR="00F03EFA" w:rsidRPr="000C2967">
              <w:rPr>
                <w:sz w:val="18"/>
                <w:lang w:val="mk-MK" w:eastAsia="en-GB"/>
              </w:rPr>
              <w:t>DH</w:t>
            </w:r>
            <w:r w:rsidR="00F03EFA">
              <w:rPr>
                <w:sz w:val="18"/>
                <w:lang w:val="mk-MK" w:eastAsia="en-GB"/>
              </w:rPr>
              <w:t xml:space="preserve"> која следи по приод по инструменти. Во зависност од специфичниот систем за водење се врши автоматско слетување.</w:t>
            </w:r>
          </w:p>
        </w:tc>
        <w:tc>
          <w:tcPr>
            <w:tcW w:w="851" w:type="dxa"/>
            <w:tcBorders>
              <w:top w:val="single" w:sz="6" w:space="0" w:color="auto"/>
              <w:left w:val="single" w:sz="6" w:space="0" w:color="auto"/>
              <w:bottom w:val="single" w:sz="6" w:space="0" w:color="auto"/>
              <w:right w:val="single" w:sz="6" w:space="0" w:color="auto"/>
            </w:tcBorders>
          </w:tcPr>
          <w:p w14:paraId="4939F429" w14:textId="77777777" w:rsidR="00F03EFA" w:rsidRPr="00EB4394" w:rsidRDefault="00F03EFA" w:rsidP="00F03EFA">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4F58AA87" w14:textId="77777777" w:rsidR="00F03EFA" w:rsidRPr="00EB4394" w:rsidRDefault="00F03EFA" w:rsidP="00F03EFA">
            <w:pPr>
              <w:pStyle w:val="BodyText"/>
              <w:spacing w:after="0"/>
              <w:rPr>
                <w:sz w:val="18"/>
                <w:lang w:val="mk-MK" w:eastAsia="en-GB"/>
              </w:rPr>
            </w:pPr>
            <w:r>
              <w:rPr>
                <w:sz w:val="18"/>
                <w:lang w:val="mk-MK" w:eastAsia="en-GB"/>
              </w:rPr>
              <w:t>P</w:t>
            </w:r>
          </w:p>
        </w:tc>
        <w:tc>
          <w:tcPr>
            <w:tcW w:w="851" w:type="dxa"/>
            <w:tcBorders>
              <w:top w:val="single" w:sz="6" w:space="0" w:color="auto"/>
              <w:left w:val="single" w:sz="6" w:space="0" w:color="auto"/>
              <w:bottom w:val="single" w:sz="6" w:space="0" w:color="auto"/>
              <w:right w:val="single" w:sz="6" w:space="0" w:color="auto"/>
            </w:tcBorders>
          </w:tcPr>
          <w:p w14:paraId="1792CA86" w14:textId="77777777" w:rsidR="00F03EFA" w:rsidRPr="00EB4394" w:rsidRDefault="00F03EFA" w:rsidP="00F03EFA">
            <w:pPr>
              <w:pStyle w:val="BodyText"/>
              <w:spacing w:after="0"/>
              <w:rPr>
                <w:sz w:val="18"/>
                <w:lang w:val="mk-MK" w:eastAsia="en-GB"/>
              </w:rPr>
            </w:pPr>
            <w:r w:rsidRPr="00EB4394">
              <w:rPr>
                <w:lang w:val="mk-MK" w:eastAsia="en-GB"/>
              </w:rPr>
              <w:t>→</w:t>
            </w:r>
          </w:p>
        </w:tc>
        <w:tc>
          <w:tcPr>
            <w:tcW w:w="850" w:type="dxa"/>
            <w:tcBorders>
              <w:top w:val="single" w:sz="6" w:space="0" w:color="auto"/>
              <w:left w:val="single" w:sz="6" w:space="0" w:color="auto"/>
              <w:bottom w:val="single" w:sz="6" w:space="0" w:color="auto"/>
              <w:right w:val="single" w:sz="6" w:space="0" w:color="auto"/>
            </w:tcBorders>
          </w:tcPr>
          <w:p w14:paraId="7570231C" w14:textId="77777777" w:rsidR="00F03EFA" w:rsidRPr="00EB4394" w:rsidRDefault="00F03EFA" w:rsidP="00F03EFA">
            <w:pPr>
              <w:pStyle w:val="BodyText"/>
              <w:spacing w:after="0"/>
              <w:rPr>
                <w:sz w:val="18"/>
                <w:lang w:val="mk-MK" w:eastAsia="en-GB"/>
              </w:rPr>
            </w:pPr>
          </w:p>
        </w:tc>
        <w:tc>
          <w:tcPr>
            <w:tcW w:w="851" w:type="dxa"/>
            <w:tcBorders>
              <w:top w:val="single" w:sz="6" w:space="0" w:color="auto"/>
              <w:left w:val="single" w:sz="6" w:space="0" w:color="auto"/>
              <w:bottom w:val="single" w:sz="6" w:space="0" w:color="auto"/>
              <w:right w:val="single" w:sz="6" w:space="0" w:color="auto"/>
            </w:tcBorders>
          </w:tcPr>
          <w:p w14:paraId="69FFDE5C" w14:textId="77777777" w:rsidR="00F03EFA" w:rsidRPr="00EB4394" w:rsidRDefault="00F03EFA" w:rsidP="00F03EFA">
            <w:pPr>
              <w:pStyle w:val="BodyText"/>
              <w:spacing w:after="0"/>
              <w:rPr>
                <w:sz w:val="18"/>
                <w:lang w:val="mk-MK" w:eastAsia="en-GB"/>
              </w:rPr>
            </w:pPr>
          </w:p>
        </w:tc>
        <w:tc>
          <w:tcPr>
            <w:tcW w:w="850" w:type="dxa"/>
            <w:tcBorders>
              <w:top w:val="single" w:sz="6" w:space="0" w:color="auto"/>
              <w:left w:val="single" w:sz="6" w:space="0" w:color="auto"/>
              <w:bottom w:val="single" w:sz="6" w:space="0" w:color="auto"/>
              <w:right w:val="single" w:sz="6" w:space="0" w:color="auto"/>
            </w:tcBorders>
          </w:tcPr>
          <w:p w14:paraId="18024C8F" w14:textId="77777777" w:rsidR="00F03EFA" w:rsidRPr="00EB4394" w:rsidRDefault="00F03EFA" w:rsidP="00F03EFA">
            <w:pPr>
              <w:pStyle w:val="BodyText"/>
              <w:spacing w:after="0"/>
              <w:rPr>
                <w:sz w:val="18"/>
                <w:lang w:val="mk-MK" w:eastAsia="en-GB"/>
              </w:rPr>
            </w:pPr>
            <w:r>
              <w:rPr>
                <w:sz w:val="18"/>
                <w:lang w:val="mk-MK" w:eastAsia="en-GB"/>
              </w:rPr>
              <w:t>М*</w:t>
            </w:r>
          </w:p>
        </w:tc>
        <w:tc>
          <w:tcPr>
            <w:tcW w:w="889" w:type="dxa"/>
            <w:tcBorders>
              <w:top w:val="single" w:sz="6" w:space="0" w:color="auto"/>
              <w:left w:val="single" w:sz="6" w:space="0" w:color="auto"/>
              <w:bottom w:val="single" w:sz="6" w:space="0" w:color="auto"/>
            </w:tcBorders>
          </w:tcPr>
          <w:p w14:paraId="2B3FDB53" w14:textId="77777777" w:rsidR="00F03EFA" w:rsidRPr="00EB4394" w:rsidRDefault="00F03EFA" w:rsidP="00F03EFA">
            <w:pPr>
              <w:pStyle w:val="BodyText"/>
              <w:spacing w:after="0"/>
              <w:rPr>
                <w:sz w:val="18"/>
                <w:lang w:val="mk-MK" w:eastAsia="en-GB"/>
              </w:rPr>
            </w:pPr>
          </w:p>
        </w:tc>
      </w:tr>
      <w:tr w:rsidR="00F03EFA" w:rsidRPr="00776987" w14:paraId="5B3117A2" w14:textId="77777777" w:rsidTr="00141DDD">
        <w:trPr>
          <w:cantSplit/>
          <w:trHeight w:val="340"/>
        </w:trPr>
        <w:tc>
          <w:tcPr>
            <w:tcW w:w="10301" w:type="dxa"/>
            <w:gridSpan w:val="8"/>
            <w:tcBorders>
              <w:top w:val="single" w:sz="6" w:space="0" w:color="auto"/>
              <w:bottom w:val="single" w:sz="6" w:space="0" w:color="auto"/>
            </w:tcBorders>
            <w:shd w:val="clear" w:color="auto" w:fill="B3B3B3"/>
            <w:vAlign w:val="center"/>
          </w:tcPr>
          <w:p w14:paraId="2ECBCAD5" w14:textId="77777777" w:rsidR="00F03EFA" w:rsidRPr="00310E25" w:rsidRDefault="00F03EFA" w:rsidP="00141DDD">
            <w:pPr>
              <w:pStyle w:val="BodyText"/>
              <w:spacing w:after="0"/>
              <w:rPr>
                <w:b/>
                <w:sz w:val="18"/>
                <w:lang w:val="mk-MK" w:eastAsia="en-GB"/>
              </w:rPr>
            </w:pPr>
            <w:r w:rsidRPr="00310E25">
              <w:rPr>
                <w:b/>
                <w:sz w:val="18"/>
                <w:lang w:val="mk-MK" w:eastAsia="en-GB"/>
              </w:rPr>
              <w:t xml:space="preserve">СЕКЦИЈА </w:t>
            </w:r>
            <w:r>
              <w:rPr>
                <w:b/>
                <w:sz w:val="18"/>
                <w:lang w:val="mk-MK" w:eastAsia="en-GB"/>
              </w:rPr>
              <w:t>7 – Дополнителна опрема</w:t>
            </w:r>
          </w:p>
        </w:tc>
      </w:tr>
      <w:tr w:rsidR="00F03EFA" w:rsidRPr="00776987" w14:paraId="41801907" w14:textId="77777777" w:rsidTr="00321D8E">
        <w:trPr>
          <w:cantSplit/>
          <w:trHeight w:val="284"/>
        </w:trPr>
        <w:tc>
          <w:tcPr>
            <w:tcW w:w="4309" w:type="dxa"/>
            <w:tcBorders>
              <w:top w:val="single" w:sz="6" w:space="0" w:color="auto"/>
              <w:bottom w:val="single" w:sz="4" w:space="0" w:color="auto"/>
              <w:right w:val="single" w:sz="6" w:space="0" w:color="auto"/>
            </w:tcBorders>
            <w:vAlign w:val="center"/>
          </w:tcPr>
          <w:p w14:paraId="05647BEB" w14:textId="77777777" w:rsidR="00F03EFA" w:rsidRPr="00310E25" w:rsidRDefault="00F03EFA" w:rsidP="00F03EFA">
            <w:pPr>
              <w:pStyle w:val="BodyText"/>
              <w:tabs>
                <w:tab w:val="left" w:pos="399"/>
              </w:tabs>
              <w:spacing w:after="0"/>
              <w:rPr>
                <w:sz w:val="18"/>
                <w:lang w:val="mk-MK" w:eastAsia="en-GB"/>
              </w:rPr>
            </w:pPr>
            <w:r>
              <w:rPr>
                <w:sz w:val="18"/>
                <w:lang w:val="mk-MK" w:eastAsia="en-GB"/>
              </w:rPr>
              <w:t>7.</w:t>
            </w:r>
            <w:r w:rsidRPr="00310E25">
              <w:rPr>
                <w:sz w:val="18"/>
                <w:lang w:val="mk-MK" w:eastAsia="en-GB"/>
              </w:rPr>
              <w:tab/>
            </w:r>
            <w:r>
              <w:rPr>
                <w:sz w:val="18"/>
                <w:lang w:val="mk-MK" w:eastAsia="en-GB"/>
              </w:rPr>
              <w:t>Користење на дополнителна опрема</w:t>
            </w:r>
          </w:p>
        </w:tc>
        <w:tc>
          <w:tcPr>
            <w:tcW w:w="851" w:type="dxa"/>
            <w:tcBorders>
              <w:top w:val="single" w:sz="6" w:space="0" w:color="auto"/>
              <w:left w:val="single" w:sz="6" w:space="0" w:color="auto"/>
              <w:bottom w:val="single" w:sz="4" w:space="0" w:color="auto"/>
              <w:right w:val="single" w:sz="6" w:space="0" w:color="auto"/>
            </w:tcBorders>
          </w:tcPr>
          <w:p w14:paraId="7AF2A695" w14:textId="77777777" w:rsidR="00F03EFA" w:rsidRPr="00776987" w:rsidRDefault="00F03EFA" w:rsidP="00F03EFA">
            <w:pPr>
              <w:pStyle w:val="BodyText"/>
              <w:spacing w:after="0"/>
              <w:rPr>
                <w:b/>
                <w:sz w:val="18"/>
                <w:lang w:val="mk-MK" w:eastAsia="en-GB"/>
              </w:rPr>
            </w:pPr>
          </w:p>
        </w:tc>
        <w:tc>
          <w:tcPr>
            <w:tcW w:w="850" w:type="dxa"/>
            <w:tcBorders>
              <w:top w:val="single" w:sz="6" w:space="0" w:color="auto"/>
              <w:left w:val="single" w:sz="6" w:space="0" w:color="auto"/>
              <w:bottom w:val="single" w:sz="4" w:space="0" w:color="auto"/>
              <w:right w:val="single" w:sz="6" w:space="0" w:color="auto"/>
            </w:tcBorders>
          </w:tcPr>
          <w:p w14:paraId="49ED9585" w14:textId="77777777" w:rsidR="00F03EFA" w:rsidRPr="00776987" w:rsidRDefault="00F03EFA" w:rsidP="00F03EFA">
            <w:pPr>
              <w:pStyle w:val="BodyText"/>
              <w:spacing w:after="0"/>
              <w:rPr>
                <w:b/>
                <w:sz w:val="18"/>
                <w:lang w:val="mk-MK" w:eastAsia="en-GB"/>
              </w:rPr>
            </w:pPr>
            <w:r>
              <w:rPr>
                <w:sz w:val="18"/>
                <w:lang w:val="mk-MK" w:eastAsia="en-GB"/>
              </w:rPr>
              <w:t>P</w:t>
            </w:r>
          </w:p>
        </w:tc>
        <w:tc>
          <w:tcPr>
            <w:tcW w:w="851" w:type="dxa"/>
            <w:tcBorders>
              <w:top w:val="single" w:sz="6" w:space="0" w:color="auto"/>
              <w:left w:val="single" w:sz="6" w:space="0" w:color="auto"/>
              <w:bottom w:val="single" w:sz="4" w:space="0" w:color="auto"/>
              <w:right w:val="single" w:sz="6" w:space="0" w:color="auto"/>
            </w:tcBorders>
          </w:tcPr>
          <w:p w14:paraId="3A8DDEAB" w14:textId="77777777" w:rsidR="00F03EFA" w:rsidRPr="009913C3" w:rsidRDefault="00F03EFA" w:rsidP="00F03EFA">
            <w:pPr>
              <w:pStyle w:val="BodyText"/>
              <w:spacing w:after="0"/>
              <w:rPr>
                <w:sz w:val="18"/>
                <w:lang w:val="mk-MK" w:eastAsia="en-GB"/>
              </w:rPr>
            </w:pPr>
            <w:r>
              <w:rPr>
                <w:lang w:val="mk-MK" w:eastAsia="en-GB"/>
              </w:rPr>
              <w:t>→</w:t>
            </w:r>
          </w:p>
        </w:tc>
        <w:tc>
          <w:tcPr>
            <w:tcW w:w="850" w:type="dxa"/>
            <w:tcBorders>
              <w:top w:val="single" w:sz="6" w:space="0" w:color="auto"/>
              <w:left w:val="single" w:sz="6" w:space="0" w:color="auto"/>
              <w:bottom w:val="single" w:sz="4" w:space="0" w:color="auto"/>
              <w:right w:val="single" w:sz="6" w:space="0" w:color="auto"/>
            </w:tcBorders>
          </w:tcPr>
          <w:p w14:paraId="6FA4074E" w14:textId="77777777" w:rsidR="00F03EFA" w:rsidRPr="00776987" w:rsidRDefault="00F03EFA" w:rsidP="00F03EFA">
            <w:pPr>
              <w:pStyle w:val="BodyText"/>
              <w:spacing w:after="0"/>
              <w:rPr>
                <w:b/>
                <w:sz w:val="18"/>
                <w:lang w:val="mk-MK" w:eastAsia="en-GB"/>
              </w:rPr>
            </w:pPr>
          </w:p>
        </w:tc>
        <w:tc>
          <w:tcPr>
            <w:tcW w:w="851" w:type="dxa"/>
            <w:tcBorders>
              <w:top w:val="single" w:sz="6" w:space="0" w:color="auto"/>
              <w:left w:val="single" w:sz="6" w:space="0" w:color="auto"/>
              <w:bottom w:val="single" w:sz="4" w:space="0" w:color="auto"/>
              <w:right w:val="single" w:sz="6" w:space="0" w:color="auto"/>
            </w:tcBorders>
          </w:tcPr>
          <w:p w14:paraId="02B93C97" w14:textId="77777777" w:rsidR="00F03EFA" w:rsidRPr="00776987" w:rsidRDefault="00F03EFA" w:rsidP="00F03EFA">
            <w:pPr>
              <w:pStyle w:val="BodyText"/>
              <w:spacing w:after="0"/>
              <w:rPr>
                <w:b/>
                <w:sz w:val="18"/>
                <w:lang w:val="mk-MK" w:eastAsia="en-GB"/>
              </w:rPr>
            </w:pPr>
          </w:p>
        </w:tc>
        <w:tc>
          <w:tcPr>
            <w:tcW w:w="850" w:type="dxa"/>
            <w:tcBorders>
              <w:top w:val="single" w:sz="6" w:space="0" w:color="auto"/>
              <w:left w:val="single" w:sz="6" w:space="0" w:color="auto"/>
              <w:bottom w:val="single" w:sz="4" w:space="0" w:color="auto"/>
              <w:right w:val="single" w:sz="6" w:space="0" w:color="auto"/>
            </w:tcBorders>
          </w:tcPr>
          <w:p w14:paraId="17562D12" w14:textId="77777777" w:rsidR="00F03EFA" w:rsidRPr="00776987" w:rsidRDefault="00F03EFA" w:rsidP="00F03EFA">
            <w:pPr>
              <w:pStyle w:val="BodyText"/>
              <w:spacing w:after="0"/>
              <w:rPr>
                <w:b/>
                <w:sz w:val="18"/>
                <w:lang w:val="mk-MK" w:eastAsia="en-GB"/>
              </w:rPr>
            </w:pPr>
          </w:p>
        </w:tc>
        <w:tc>
          <w:tcPr>
            <w:tcW w:w="889" w:type="dxa"/>
            <w:tcBorders>
              <w:top w:val="single" w:sz="6" w:space="0" w:color="auto"/>
              <w:left w:val="single" w:sz="6" w:space="0" w:color="auto"/>
              <w:bottom w:val="single" w:sz="4" w:space="0" w:color="auto"/>
            </w:tcBorders>
          </w:tcPr>
          <w:p w14:paraId="600BD891" w14:textId="77777777" w:rsidR="00F03EFA" w:rsidRPr="00776987" w:rsidRDefault="00F03EFA" w:rsidP="00F03EFA">
            <w:pPr>
              <w:pStyle w:val="BodyText"/>
              <w:spacing w:after="0"/>
              <w:rPr>
                <w:b/>
                <w:sz w:val="18"/>
                <w:lang w:val="mk-MK" w:eastAsia="en-GB"/>
              </w:rPr>
            </w:pPr>
          </w:p>
        </w:tc>
      </w:tr>
    </w:tbl>
    <w:p w14:paraId="6A4D0006" w14:textId="77777777" w:rsidR="00CE56A5" w:rsidRPr="005B1E3D" w:rsidRDefault="00CE56A5" w:rsidP="00CE56A5">
      <w:pPr>
        <w:shd w:val="clear" w:color="auto" w:fill="FFFFFF"/>
        <w:ind w:right="-621"/>
        <w:jc w:val="both"/>
        <w:rPr>
          <w:sz w:val="22"/>
          <w:szCs w:val="22"/>
          <w:lang w:val="mk-MK"/>
        </w:rPr>
      </w:pPr>
    </w:p>
    <w:p w14:paraId="2706E842" w14:textId="77777777" w:rsidR="00CE56A5" w:rsidRPr="005B1E3D" w:rsidRDefault="00CE56A5" w:rsidP="00CE56A5">
      <w:pPr>
        <w:shd w:val="clear" w:color="auto" w:fill="FFFFFF"/>
        <w:ind w:right="-621"/>
        <w:jc w:val="both"/>
        <w:rPr>
          <w:sz w:val="22"/>
          <w:szCs w:val="22"/>
          <w:lang w:val="mk-MK"/>
        </w:rPr>
      </w:pPr>
    </w:p>
    <w:p w14:paraId="482B2097" w14:textId="77777777" w:rsidR="00E01DE5" w:rsidRPr="006436F2" w:rsidRDefault="00E01DE5" w:rsidP="004D5AE5">
      <w:pPr>
        <w:ind w:right="429"/>
        <w:rPr>
          <w:sz w:val="24"/>
          <w:szCs w:val="24"/>
          <w:lang w:val="mk-MK"/>
        </w:rPr>
      </w:pPr>
    </w:p>
    <w:sectPr w:rsidR="00E01DE5" w:rsidRPr="006436F2" w:rsidSect="00875823">
      <w:footnotePr>
        <w:numRestart w:val="eachPage"/>
      </w:footnotePr>
      <w:pgSz w:w="12240" w:h="15840"/>
      <w:pgMar w:top="1134"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49123" w14:textId="77777777" w:rsidR="006F65D2" w:rsidRDefault="006F65D2" w:rsidP="009B16F1">
      <w:r>
        <w:separator/>
      </w:r>
    </w:p>
  </w:endnote>
  <w:endnote w:type="continuationSeparator" w:id="0">
    <w:p w14:paraId="368B2C04" w14:textId="77777777" w:rsidR="006F65D2" w:rsidRDefault="006F65D2" w:rsidP="009B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altName w:val="Arial Unicode MS"/>
    <w:panose1 w:val="00000000000000000000"/>
    <w:charset w:val="80"/>
    <w:family w:val="swiss"/>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MAC C Times">
    <w:altName w:val="Courier New"/>
    <w:charset w:val="00"/>
    <w:family w:val="roman"/>
    <w:pitch w:val="variable"/>
    <w:sig w:usb0="00000001"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CEF1A" w14:textId="77777777" w:rsidR="006F65D2" w:rsidRDefault="006F65D2" w:rsidP="009B16F1">
      <w:r>
        <w:separator/>
      </w:r>
    </w:p>
  </w:footnote>
  <w:footnote w:type="continuationSeparator" w:id="0">
    <w:p w14:paraId="421749CB" w14:textId="77777777" w:rsidR="006F65D2" w:rsidRDefault="006F65D2" w:rsidP="009B16F1">
      <w:r>
        <w:continuationSeparator/>
      </w:r>
    </w:p>
  </w:footnote>
  <w:footnote w:id="1">
    <w:p w14:paraId="40233831" w14:textId="1A811493" w:rsidR="003E17FB" w:rsidRPr="00EF4850" w:rsidRDefault="003E17FB" w:rsidP="00E21A28">
      <w:pPr>
        <w:pStyle w:val="FootnoteText"/>
        <w:tabs>
          <w:tab w:val="left" w:pos="284"/>
        </w:tabs>
        <w:ind w:left="284" w:right="429" w:hanging="284"/>
        <w:jc w:val="both"/>
        <w:rPr>
          <w:lang w:val="mk-MK"/>
        </w:rPr>
      </w:pPr>
      <w:r>
        <w:rPr>
          <w:lang w:val="mk-MK"/>
        </w:rPr>
        <w:t>(</w:t>
      </w:r>
      <w:r>
        <w:rPr>
          <w:rStyle w:val="FootnoteReference"/>
        </w:rPr>
        <w:footnoteRef/>
      </w:r>
      <w:r>
        <w:rPr>
          <w:lang w:val="mk-MK"/>
        </w:rPr>
        <w:t>)</w:t>
      </w:r>
      <w:r>
        <w:rPr>
          <w:lang w:val="mk-MK"/>
        </w:rPr>
        <w:tab/>
        <w:t xml:space="preserve">Регулатива (ЕУ) бр. 2018/1139 на Европскиот парламент и на Советот, од 4 јули 2018 година, за заеднички правила во областа на цивилното воздухопловство и за </w:t>
      </w:r>
      <w:r w:rsidRPr="001E7BDA">
        <w:rPr>
          <w:lang w:val="mk-MK"/>
        </w:rPr>
        <w:t>основање на Европската агенција за безбедност на воздухопловството</w:t>
      </w:r>
      <w:r>
        <w:rPr>
          <w:lang w:val="mk-MK"/>
        </w:rPr>
        <w:t xml:space="preserve"> и за изменување и дополнување на Регулативите (ЕЗ) бр. 2111/2005, </w:t>
      </w:r>
      <w:r w:rsidRPr="003203D5">
        <w:rPr>
          <w:lang w:val="mk-MK"/>
        </w:rPr>
        <w:t>(ЕЗ) бр. 1008/2008, (ЕУ) бр. 996/210, (ЕУ) бр. 376/2014 и Директивите 2014/30/ЕУ и 2014/53/ЕУ на Европскиот парламент и на Советот, и за укинување на Регулатива (ЕЗ) бр. 552/2004 и (ЕЗ) бр. 216/2008 на Европскиот парламент и на Советот и Регулатива (ЕЕЗ) бр. 3922/91 на Советот</w:t>
      </w:r>
      <w:r>
        <w:rPr>
          <w:lang w:val="mk-MK"/>
        </w:rPr>
        <w:t xml:space="preserve"> (Сл. весник бр. </w:t>
      </w:r>
      <w:r>
        <w:rPr>
          <w:lang w:val="en-US"/>
        </w:rPr>
        <w:t>L</w:t>
      </w:r>
      <w:r>
        <w:rPr>
          <w:lang w:val="mk-MK"/>
        </w:rPr>
        <w:t xml:space="preserve"> 212, 22.8.2018 година, стр. 1).</w:t>
      </w:r>
    </w:p>
  </w:footnote>
  <w:footnote w:id="2">
    <w:p w14:paraId="1800C17A" w14:textId="77777777" w:rsidR="003E17FB" w:rsidRPr="004346CE" w:rsidRDefault="003E17FB" w:rsidP="00E21A28">
      <w:pPr>
        <w:shd w:val="clear" w:color="auto" w:fill="FFFFFF"/>
        <w:tabs>
          <w:tab w:val="left" w:pos="284"/>
        </w:tabs>
        <w:ind w:left="284" w:right="429" w:hanging="284"/>
        <w:jc w:val="both"/>
        <w:rPr>
          <w:lang w:val="mk-MK"/>
        </w:rPr>
      </w:pPr>
      <w:r>
        <w:rPr>
          <w:lang w:val="mk-MK"/>
        </w:rPr>
        <w:t>(</w:t>
      </w:r>
      <w:r>
        <w:rPr>
          <w:rStyle w:val="FootnoteReference"/>
        </w:rPr>
        <w:footnoteRef/>
      </w:r>
      <w:r>
        <w:rPr>
          <w:lang w:val="mk-MK"/>
        </w:rPr>
        <w:t>)</w:t>
      </w:r>
      <w:r>
        <w:rPr>
          <w:lang w:val="mk-MK"/>
        </w:rPr>
        <w:tab/>
        <w:t xml:space="preserve">Регулатива (ЕУ) бр. 1178/2011 на Комисијата од 3 ноември 2011 година, за утврдување на техничките услови и административни постапки </w:t>
      </w:r>
      <w:r w:rsidRPr="004346CE">
        <w:rPr>
          <w:bCs/>
          <w:color w:val="1A171B"/>
          <w:lang w:val="mk-MK"/>
        </w:rPr>
        <w:t xml:space="preserve">во врска со членовите на екипаж во цивилното воздухопловство </w:t>
      </w:r>
      <w:r w:rsidRPr="004346CE">
        <w:rPr>
          <w:bCs/>
          <w:lang w:val="mk-MK"/>
        </w:rPr>
        <w:t>согласно Регулатива (ЕЗ) бр. 216/2008 на Европскиот парламент и на Советот</w:t>
      </w:r>
      <w:r w:rsidRPr="004346CE">
        <w:rPr>
          <w:lang w:val="mk-MK"/>
        </w:rPr>
        <w:t xml:space="preserve"> </w:t>
      </w:r>
      <w:r>
        <w:rPr>
          <w:lang w:val="mk-MK"/>
        </w:rPr>
        <w:t xml:space="preserve">(Сл. весник бр. </w:t>
      </w:r>
      <w:r>
        <w:rPr>
          <w:lang w:val="en-US"/>
        </w:rPr>
        <w:t>L</w:t>
      </w:r>
      <w:r>
        <w:rPr>
          <w:lang w:val="mk-MK"/>
        </w:rPr>
        <w:t xml:space="preserve"> 311, 25.11.2011 година, стр. 1).</w:t>
      </w:r>
    </w:p>
  </w:footnote>
  <w:footnote w:id="3">
    <w:p w14:paraId="1AD47FEB" w14:textId="22EBC658" w:rsidR="003E17FB" w:rsidRPr="009B78CD" w:rsidRDefault="003E17FB" w:rsidP="009166AF">
      <w:pPr>
        <w:pStyle w:val="FootnoteText"/>
        <w:tabs>
          <w:tab w:val="left" w:pos="284"/>
        </w:tabs>
        <w:ind w:right="429"/>
        <w:rPr>
          <w:lang w:val="mk-MK"/>
        </w:rPr>
      </w:pPr>
      <w:r>
        <w:rPr>
          <w:lang w:val="mk-MK"/>
        </w:rPr>
        <w:t>(</w:t>
      </w:r>
      <w:r>
        <w:rPr>
          <w:rStyle w:val="FootnoteReference"/>
        </w:rPr>
        <w:footnoteRef/>
      </w:r>
      <w:r>
        <w:rPr>
          <w:lang w:val="mk-MK"/>
        </w:rPr>
        <w:t>)</w:t>
      </w:r>
      <w:r>
        <w:rPr>
          <w:lang w:val="mk-MK"/>
        </w:rPr>
        <w:tab/>
        <w:t>Европски план за безбедност на воздухопловството 2018–2022, точка 5.3.1, стр. 33.</w:t>
      </w:r>
    </w:p>
  </w:footnote>
  <w:footnote w:id="4">
    <w:p w14:paraId="3C7F8FF2" w14:textId="158139A6" w:rsidR="003E17FB" w:rsidRPr="001F1162" w:rsidRDefault="003E17FB" w:rsidP="006F4BC0">
      <w:pPr>
        <w:pStyle w:val="FootnoteText"/>
        <w:tabs>
          <w:tab w:val="left" w:pos="284"/>
        </w:tabs>
        <w:ind w:left="284" w:right="429" w:hanging="284"/>
        <w:jc w:val="both"/>
        <w:rPr>
          <w:lang w:val="mk-MK"/>
        </w:rPr>
      </w:pPr>
      <w:r>
        <w:rPr>
          <w:lang w:val="mk-MK"/>
        </w:rPr>
        <w:t>(</w:t>
      </w:r>
      <w:r>
        <w:rPr>
          <w:rStyle w:val="FootnoteReference"/>
        </w:rPr>
        <w:footnoteRef/>
      </w:r>
      <w:r>
        <w:rPr>
          <w:lang w:val="mk-MK"/>
        </w:rPr>
        <w:t>)</w:t>
      </w:r>
      <w:r>
        <w:rPr>
          <w:lang w:val="mk-MK"/>
        </w:rPr>
        <w:tab/>
        <w:t xml:space="preserve">Регулатива (ЕУ) бр. 2015/445 на Комисијата, од 17 март 2015 година, за изменување и дополнување на </w:t>
      </w:r>
      <w:r w:rsidRPr="001F1162">
        <w:rPr>
          <w:lang w:val="mk-MK"/>
        </w:rPr>
        <w:t>Регулатива (Е</w:t>
      </w:r>
      <w:r>
        <w:rPr>
          <w:lang w:val="mk-MK"/>
        </w:rPr>
        <w:t>У</w:t>
      </w:r>
      <w:r w:rsidRPr="001F1162">
        <w:rPr>
          <w:lang w:val="mk-MK"/>
        </w:rPr>
        <w:t>)</w:t>
      </w:r>
      <w:r>
        <w:t xml:space="preserve"> </w:t>
      </w:r>
      <w:r>
        <w:rPr>
          <w:lang w:val="mk-MK"/>
        </w:rPr>
        <w:t xml:space="preserve">1178/2011, во врска со техничките услови и административни постапки за членовите на екипаж на летање во цивилното воздухопловство (Сл. весник бр. </w:t>
      </w:r>
      <w:r>
        <w:rPr>
          <w:lang w:val="en-US"/>
        </w:rPr>
        <w:t>L</w:t>
      </w:r>
      <w:r>
        <w:rPr>
          <w:lang w:val="mk-MK"/>
        </w:rPr>
        <w:t xml:space="preserve"> 74, 18.3.2015 година, стр. 1).</w:t>
      </w:r>
    </w:p>
  </w:footnote>
  <w:footnote w:id="5">
    <w:p w14:paraId="3DA8C498" w14:textId="430250C9" w:rsidR="003E17FB" w:rsidRPr="00D46781" w:rsidRDefault="003E17FB" w:rsidP="00695266">
      <w:pPr>
        <w:pStyle w:val="FootnoteText"/>
        <w:tabs>
          <w:tab w:val="left" w:pos="284"/>
        </w:tabs>
        <w:ind w:left="284" w:right="429" w:hanging="284"/>
        <w:jc w:val="both"/>
        <w:rPr>
          <w:lang w:val="mk-MK"/>
        </w:rPr>
      </w:pPr>
      <w:r>
        <w:rPr>
          <w:lang w:val="mk-MK"/>
        </w:rPr>
        <w:t>(</w:t>
      </w:r>
      <w:r>
        <w:rPr>
          <w:rStyle w:val="FootnoteReference"/>
        </w:rPr>
        <w:footnoteRef/>
      </w:r>
      <w:r>
        <w:rPr>
          <w:lang w:val="mk-MK"/>
        </w:rPr>
        <w:t>)</w:t>
      </w:r>
      <w:r>
        <w:rPr>
          <w:lang w:val="mk-MK"/>
        </w:rPr>
        <w:tab/>
        <w:t xml:space="preserve">Регулатива (ЕУ) бр. 965/2012 на Комисијата, од 5 октомври 2012, за утврдување на технички услови и административни постапки за операциите за летање согласно </w:t>
      </w:r>
      <w:r w:rsidRPr="00E339E0">
        <w:rPr>
          <w:lang w:val="mk-MK"/>
        </w:rPr>
        <w:t>Регулатива (ЕЗ)</w:t>
      </w:r>
      <w:r>
        <w:rPr>
          <w:lang w:val="mk-MK"/>
        </w:rPr>
        <w:t xml:space="preserve"> бр. 216/2008 на Европскиот парламент и на Советот (Сл. весник бр. </w:t>
      </w:r>
      <w:r>
        <w:rPr>
          <w:lang w:val="en-US"/>
        </w:rPr>
        <w:t>L</w:t>
      </w:r>
      <w:r>
        <w:rPr>
          <w:lang w:val="mk-MK"/>
        </w:rPr>
        <w:t xml:space="preserve"> 296, 25.10.2012 година, стр.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957EF" w14:textId="77777777" w:rsidR="003E17FB" w:rsidRDefault="003E17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6F1"/>
    <w:rsid w:val="00006912"/>
    <w:rsid w:val="00006C83"/>
    <w:rsid w:val="000108CC"/>
    <w:rsid w:val="00011FB8"/>
    <w:rsid w:val="0001256C"/>
    <w:rsid w:val="00012963"/>
    <w:rsid w:val="0001311A"/>
    <w:rsid w:val="00014370"/>
    <w:rsid w:val="00014425"/>
    <w:rsid w:val="000153FA"/>
    <w:rsid w:val="000176B9"/>
    <w:rsid w:val="00020C60"/>
    <w:rsid w:val="00021C88"/>
    <w:rsid w:val="00023455"/>
    <w:rsid w:val="00024288"/>
    <w:rsid w:val="00025FA7"/>
    <w:rsid w:val="00026480"/>
    <w:rsid w:val="00026730"/>
    <w:rsid w:val="00027F15"/>
    <w:rsid w:val="000359F9"/>
    <w:rsid w:val="000407C3"/>
    <w:rsid w:val="00041333"/>
    <w:rsid w:val="000417AC"/>
    <w:rsid w:val="0004273F"/>
    <w:rsid w:val="00044655"/>
    <w:rsid w:val="000464D3"/>
    <w:rsid w:val="00046896"/>
    <w:rsid w:val="00050515"/>
    <w:rsid w:val="00053342"/>
    <w:rsid w:val="00054DFA"/>
    <w:rsid w:val="00054E3E"/>
    <w:rsid w:val="00056F47"/>
    <w:rsid w:val="00062D25"/>
    <w:rsid w:val="00063983"/>
    <w:rsid w:val="00065735"/>
    <w:rsid w:val="00067B93"/>
    <w:rsid w:val="00071123"/>
    <w:rsid w:val="00077DD5"/>
    <w:rsid w:val="00084BDD"/>
    <w:rsid w:val="00085BE0"/>
    <w:rsid w:val="00086F4B"/>
    <w:rsid w:val="00093926"/>
    <w:rsid w:val="000949EB"/>
    <w:rsid w:val="000A02AA"/>
    <w:rsid w:val="000A1DEC"/>
    <w:rsid w:val="000A22FD"/>
    <w:rsid w:val="000A28C2"/>
    <w:rsid w:val="000A318F"/>
    <w:rsid w:val="000A3BCF"/>
    <w:rsid w:val="000A544E"/>
    <w:rsid w:val="000A77B2"/>
    <w:rsid w:val="000A7920"/>
    <w:rsid w:val="000B00DE"/>
    <w:rsid w:val="000B14F3"/>
    <w:rsid w:val="000B3C91"/>
    <w:rsid w:val="000B4313"/>
    <w:rsid w:val="000B4BC1"/>
    <w:rsid w:val="000B52F6"/>
    <w:rsid w:val="000C11B0"/>
    <w:rsid w:val="000C1BA2"/>
    <w:rsid w:val="000C375B"/>
    <w:rsid w:val="000C50FF"/>
    <w:rsid w:val="000D0A72"/>
    <w:rsid w:val="000D0ED3"/>
    <w:rsid w:val="000D1953"/>
    <w:rsid w:val="000D1E25"/>
    <w:rsid w:val="000D2A48"/>
    <w:rsid w:val="000D3955"/>
    <w:rsid w:val="000D4CFE"/>
    <w:rsid w:val="000D5BE4"/>
    <w:rsid w:val="000D5D97"/>
    <w:rsid w:val="000E156E"/>
    <w:rsid w:val="000E1646"/>
    <w:rsid w:val="000E1875"/>
    <w:rsid w:val="000E5399"/>
    <w:rsid w:val="000E5C4E"/>
    <w:rsid w:val="000F0D25"/>
    <w:rsid w:val="000F0F26"/>
    <w:rsid w:val="000F5B5F"/>
    <w:rsid w:val="000F6D8F"/>
    <w:rsid w:val="000F7750"/>
    <w:rsid w:val="000F7AA6"/>
    <w:rsid w:val="00104552"/>
    <w:rsid w:val="00105C91"/>
    <w:rsid w:val="0011267B"/>
    <w:rsid w:val="00113AAB"/>
    <w:rsid w:val="00114120"/>
    <w:rsid w:val="00114218"/>
    <w:rsid w:val="00114FAC"/>
    <w:rsid w:val="0011681A"/>
    <w:rsid w:val="0012098D"/>
    <w:rsid w:val="00120A00"/>
    <w:rsid w:val="00122E62"/>
    <w:rsid w:val="001240EF"/>
    <w:rsid w:val="0012466C"/>
    <w:rsid w:val="00124808"/>
    <w:rsid w:val="0012576C"/>
    <w:rsid w:val="00125F16"/>
    <w:rsid w:val="00127529"/>
    <w:rsid w:val="0013014C"/>
    <w:rsid w:val="001301C4"/>
    <w:rsid w:val="001303E1"/>
    <w:rsid w:val="00133A43"/>
    <w:rsid w:val="001368B3"/>
    <w:rsid w:val="00137C1B"/>
    <w:rsid w:val="0014081B"/>
    <w:rsid w:val="001414F7"/>
    <w:rsid w:val="00141DDD"/>
    <w:rsid w:val="00144662"/>
    <w:rsid w:val="0014697D"/>
    <w:rsid w:val="00146F39"/>
    <w:rsid w:val="001471F9"/>
    <w:rsid w:val="00150CDF"/>
    <w:rsid w:val="001532E6"/>
    <w:rsid w:val="00153BE9"/>
    <w:rsid w:val="001540E1"/>
    <w:rsid w:val="00154C72"/>
    <w:rsid w:val="0015632D"/>
    <w:rsid w:val="00157351"/>
    <w:rsid w:val="00157602"/>
    <w:rsid w:val="0016051C"/>
    <w:rsid w:val="0016067F"/>
    <w:rsid w:val="00161340"/>
    <w:rsid w:val="001649CA"/>
    <w:rsid w:val="00165612"/>
    <w:rsid w:val="00165F45"/>
    <w:rsid w:val="00167A32"/>
    <w:rsid w:val="00170BE8"/>
    <w:rsid w:val="00170D84"/>
    <w:rsid w:val="00170EA9"/>
    <w:rsid w:val="001738AA"/>
    <w:rsid w:val="00173A54"/>
    <w:rsid w:val="00173B22"/>
    <w:rsid w:val="00175AF4"/>
    <w:rsid w:val="00175C4C"/>
    <w:rsid w:val="00176696"/>
    <w:rsid w:val="00176F46"/>
    <w:rsid w:val="001815EF"/>
    <w:rsid w:val="001816EA"/>
    <w:rsid w:val="001827BE"/>
    <w:rsid w:val="001839AC"/>
    <w:rsid w:val="0018697C"/>
    <w:rsid w:val="00190CEF"/>
    <w:rsid w:val="00193E89"/>
    <w:rsid w:val="00195A34"/>
    <w:rsid w:val="0019605E"/>
    <w:rsid w:val="001966C3"/>
    <w:rsid w:val="001A032B"/>
    <w:rsid w:val="001A0A56"/>
    <w:rsid w:val="001A1759"/>
    <w:rsid w:val="001B013F"/>
    <w:rsid w:val="001B1586"/>
    <w:rsid w:val="001B1EE3"/>
    <w:rsid w:val="001B4A0E"/>
    <w:rsid w:val="001B5DA9"/>
    <w:rsid w:val="001B7BAC"/>
    <w:rsid w:val="001C0D37"/>
    <w:rsid w:val="001C3C66"/>
    <w:rsid w:val="001C6FAC"/>
    <w:rsid w:val="001C73C8"/>
    <w:rsid w:val="001D11BA"/>
    <w:rsid w:val="001D64DA"/>
    <w:rsid w:val="001E0366"/>
    <w:rsid w:val="001E1CD9"/>
    <w:rsid w:val="001E2F27"/>
    <w:rsid w:val="001E3C2D"/>
    <w:rsid w:val="001E4016"/>
    <w:rsid w:val="001E6978"/>
    <w:rsid w:val="001E70F0"/>
    <w:rsid w:val="001E7BDA"/>
    <w:rsid w:val="001F1162"/>
    <w:rsid w:val="001F21A5"/>
    <w:rsid w:val="00200397"/>
    <w:rsid w:val="002017AB"/>
    <w:rsid w:val="00201C30"/>
    <w:rsid w:val="00202FAC"/>
    <w:rsid w:val="0020383F"/>
    <w:rsid w:val="00203B4E"/>
    <w:rsid w:val="00204704"/>
    <w:rsid w:val="00206CC3"/>
    <w:rsid w:val="0020760F"/>
    <w:rsid w:val="00210784"/>
    <w:rsid w:val="00211EAA"/>
    <w:rsid w:val="0021343B"/>
    <w:rsid w:val="00217219"/>
    <w:rsid w:val="00222DCA"/>
    <w:rsid w:val="00222E9B"/>
    <w:rsid w:val="002237AE"/>
    <w:rsid w:val="00223D03"/>
    <w:rsid w:val="00224A74"/>
    <w:rsid w:val="00224F6D"/>
    <w:rsid w:val="00231740"/>
    <w:rsid w:val="002334DB"/>
    <w:rsid w:val="002344BF"/>
    <w:rsid w:val="00234C7E"/>
    <w:rsid w:val="00235274"/>
    <w:rsid w:val="00237056"/>
    <w:rsid w:val="00237168"/>
    <w:rsid w:val="00241203"/>
    <w:rsid w:val="002424C9"/>
    <w:rsid w:val="00243D95"/>
    <w:rsid w:val="00243F20"/>
    <w:rsid w:val="00245851"/>
    <w:rsid w:val="002475C7"/>
    <w:rsid w:val="00247B16"/>
    <w:rsid w:val="002524B7"/>
    <w:rsid w:val="00252B64"/>
    <w:rsid w:val="002536F5"/>
    <w:rsid w:val="00254A7C"/>
    <w:rsid w:val="00255F45"/>
    <w:rsid w:val="00256261"/>
    <w:rsid w:val="00264888"/>
    <w:rsid w:val="00264D93"/>
    <w:rsid w:val="00265AB1"/>
    <w:rsid w:val="00266560"/>
    <w:rsid w:val="00267214"/>
    <w:rsid w:val="00267A86"/>
    <w:rsid w:val="00267F93"/>
    <w:rsid w:val="002712C0"/>
    <w:rsid w:val="00272952"/>
    <w:rsid w:val="00275E1E"/>
    <w:rsid w:val="0027636C"/>
    <w:rsid w:val="00277ACB"/>
    <w:rsid w:val="00277ADA"/>
    <w:rsid w:val="002840A8"/>
    <w:rsid w:val="002851DE"/>
    <w:rsid w:val="00285D93"/>
    <w:rsid w:val="00286742"/>
    <w:rsid w:val="00287099"/>
    <w:rsid w:val="00287201"/>
    <w:rsid w:val="00287577"/>
    <w:rsid w:val="0028787C"/>
    <w:rsid w:val="00287895"/>
    <w:rsid w:val="00287ADB"/>
    <w:rsid w:val="00290906"/>
    <w:rsid w:val="00290B28"/>
    <w:rsid w:val="00290BE0"/>
    <w:rsid w:val="002926C5"/>
    <w:rsid w:val="00295DA1"/>
    <w:rsid w:val="002A25EB"/>
    <w:rsid w:val="002A34A9"/>
    <w:rsid w:val="002A37C9"/>
    <w:rsid w:val="002A5314"/>
    <w:rsid w:val="002A66FC"/>
    <w:rsid w:val="002B0CBE"/>
    <w:rsid w:val="002B4C04"/>
    <w:rsid w:val="002B6CFC"/>
    <w:rsid w:val="002B7E0E"/>
    <w:rsid w:val="002C1442"/>
    <w:rsid w:val="002C2110"/>
    <w:rsid w:val="002C3DA2"/>
    <w:rsid w:val="002C43A9"/>
    <w:rsid w:val="002C5A08"/>
    <w:rsid w:val="002C5A1D"/>
    <w:rsid w:val="002C6F45"/>
    <w:rsid w:val="002C7EAF"/>
    <w:rsid w:val="002D32AB"/>
    <w:rsid w:val="002D49D2"/>
    <w:rsid w:val="002D6154"/>
    <w:rsid w:val="002D6829"/>
    <w:rsid w:val="002E179B"/>
    <w:rsid w:val="002E2385"/>
    <w:rsid w:val="002E3895"/>
    <w:rsid w:val="002E6B5B"/>
    <w:rsid w:val="002E7928"/>
    <w:rsid w:val="002E7CD4"/>
    <w:rsid w:val="002F02AC"/>
    <w:rsid w:val="002F123B"/>
    <w:rsid w:val="002F2601"/>
    <w:rsid w:val="002F4921"/>
    <w:rsid w:val="002F6D51"/>
    <w:rsid w:val="00300824"/>
    <w:rsid w:val="00300BE9"/>
    <w:rsid w:val="00302A38"/>
    <w:rsid w:val="003046AC"/>
    <w:rsid w:val="003048A2"/>
    <w:rsid w:val="00306129"/>
    <w:rsid w:val="003067B9"/>
    <w:rsid w:val="00306DBC"/>
    <w:rsid w:val="00307870"/>
    <w:rsid w:val="0031423C"/>
    <w:rsid w:val="00314463"/>
    <w:rsid w:val="0031461F"/>
    <w:rsid w:val="00316D9C"/>
    <w:rsid w:val="00317901"/>
    <w:rsid w:val="003203D5"/>
    <w:rsid w:val="00321D8E"/>
    <w:rsid w:val="00322DD1"/>
    <w:rsid w:val="00326558"/>
    <w:rsid w:val="003276E4"/>
    <w:rsid w:val="00327773"/>
    <w:rsid w:val="00327C59"/>
    <w:rsid w:val="003310E2"/>
    <w:rsid w:val="00332D16"/>
    <w:rsid w:val="003336BA"/>
    <w:rsid w:val="0033408D"/>
    <w:rsid w:val="003341EE"/>
    <w:rsid w:val="003347C9"/>
    <w:rsid w:val="00334C47"/>
    <w:rsid w:val="00335145"/>
    <w:rsid w:val="00335960"/>
    <w:rsid w:val="00335A63"/>
    <w:rsid w:val="003360CC"/>
    <w:rsid w:val="003404D8"/>
    <w:rsid w:val="003421C9"/>
    <w:rsid w:val="00346175"/>
    <w:rsid w:val="00347464"/>
    <w:rsid w:val="003479E1"/>
    <w:rsid w:val="00347AE5"/>
    <w:rsid w:val="00350E89"/>
    <w:rsid w:val="00355CA3"/>
    <w:rsid w:val="00355E4C"/>
    <w:rsid w:val="003574CE"/>
    <w:rsid w:val="00357B58"/>
    <w:rsid w:val="00361969"/>
    <w:rsid w:val="003625BC"/>
    <w:rsid w:val="003635BD"/>
    <w:rsid w:val="00363785"/>
    <w:rsid w:val="00363899"/>
    <w:rsid w:val="003661FB"/>
    <w:rsid w:val="0036632A"/>
    <w:rsid w:val="003668BD"/>
    <w:rsid w:val="00366F0D"/>
    <w:rsid w:val="003672A5"/>
    <w:rsid w:val="00370DBE"/>
    <w:rsid w:val="003743AB"/>
    <w:rsid w:val="003757C0"/>
    <w:rsid w:val="003809DC"/>
    <w:rsid w:val="003810A4"/>
    <w:rsid w:val="0038151F"/>
    <w:rsid w:val="003841EC"/>
    <w:rsid w:val="00386CEA"/>
    <w:rsid w:val="00391760"/>
    <w:rsid w:val="00392E59"/>
    <w:rsid w:val="003933E3"/>
    <w:rsid w:val="003947B9"/>
    <w:rsid w:val="0039596C"/>
    <w:rsid w:val="00396104"/>
    <w:rsid w:val="003973F3"/>
    <w:rsid w:val="003A357B"/>
    <w:rsid w:val="003A4887"/>
    <w:rsid w:val="003B182A"/>
    <w:rsid w:val="003B51C4"/>
    <w:rsid w:val="003B521B"/>
    <w:rsid w:val="003B5814"/>
    <w:rsid w:val="003B6D5D"/>
    <w:rsid w:val="003B7E88"/>
    <w:rsid w:val="003C02B7"/>
    <w:rsid w:val="003C0455"/>
    <w:rsid w:val="003C20D8"/>
    <w:rsid w:val="003C29D8"/>
    <w:rsid w:val="003C39F2"/>
    <w:rsid w:val="003C3FA9"/>
    <w:rsid w:val="003C5153"/>
    <w:rsid w:val="003D0B1D"/>
    <w:rsid w:val="003D14CA"/>
    <w:rsid w:val="003D1C36"/>
    <w:rsid w:val="003D2F0F"/>
    <w:rsid w:val="003D42DA"/>
    <w:rsid w:val="003E1210"/>
    <w:rsid w:val="003E17FB"/>
    <w:rsid w:val="003E3BD5"/>
    <w:rsid w:val="003E3C3A"/>
    <w:rsid w:val="003E59AA"/>
    <w:rsid w:val="003E79B7"/>
    <w:rsid w:val="003F0149"/>
    <w:rsid w:val="003F2D4B"/>
    <w:rsid w:val="003F4A38"/>
    <w:rsid w:val="00401BDB"/>
    <w:rsid w:val="004030BC"/>
    <w:rsid w:val="00403FFE"/>
    <w:rsid w:val="004042F0"/>
    <w:rsid w:val="00404E06"/>
    <w:rsid w:val="004069F8"/>
    <w:rsid w:val="00407E9D"/>
    <w:rsid w:val="00413028"/>
    <w:rsid w:val="00414D59"/>
    <w:rsid w:val="00416F3D"/>
    <w:rsid w:val="004217D9"/>
    <w:rsid w:val="00424551"/>
    <w:rsid w:val="00427A6A"/>
    <w:rsid w:val="00430846"/>
    <w:rsid w:val="004348EC"/>
    <w:rsid w:val="004417AD"/>
    <w:rsid w:val="004451D0"/>
    <w:rsid w:val="004459E6"/>
    <w:rsid w:val="0044650B"/>
    <w:rsid w:val="004500E9"/>
    <w:rsid w:val="00450746"/>
    <w:rsid w:val="00451AD9"/>
    <w:rsid w:val="00452914"/>
    <w:rsid w:val="00453709"/>
    <w:rsid w:val="00453FDC"/>
    <w:rsid w:val="004545F2"/>
    <w:rsid w:val="00454C9C"/>
    <w:rsid w:val="0046004A"/>
    <w:rsid w:val="00460783"/>
    <w:rsid w:val="0046092D"/>
    <w:rsid w:val="0046285D"/>
    <w:rsid w:val="004635A5"/>
    <w:rsid w:val="00463E98"/>
    <w:rsid w:val="00466069"/>
    <w:rsid w:val="004671F1"/>
    <w:rsid w:val="00467AC0"/>
    <w:rsid w:val="004716B8"/>
    <w:rsid w:val="004726B0"/>
    <w:rsid w:val="00474E33"/>
    <w:rsid w:val="00483C8F"/>
    <w:rsid w:val="004842A6"/>
    <w:rsid w:val="0049059E"/>
    <w:rsid w:val="004944D4"/>
    <w:rsid w:val="004945EF"/>
    <w:rsid w:val="004959F2"/>
    <w:rsid w:val="00497433"/>
    <w:rsid w:val="00497696"/>
    <w:rsid w:val="004A1BBE"/>
    <w:rsid w:val="004A2C1F"/>
    <w:rsid w:val="004A404A"/>
    <w:rsid w:val="004A6922"/>
    <w:rsid w:val="004B3321"/>
    <w:rsid w:val="004B4C0B"/>
    <w:rsid w:val="004B6D0E"/>
    <w:rsid w:val="004B7597"/>
    <w:rsid w:val="004C0EEF"/>
    <w:rsid w:val="004C1766"/>
    <w:rsid w:val="004C2C11"/>
    <w:rsid w:val="004C3E24"/>
    <w:rsid w:val="004C5F73"/>
    <w:rsid w:val="004C6B0E"/>
    <w:rsid w:val="004D1FAE"/>
    <w:rsid w:val="004D5AE5"/>
    <w:rsid w:val="004E010B"/>
    <w:rsid w:val="004E04C8"/>
    <w:rsid w:val="004E28A6"/>
    <w:rsid w:val="004E7721"/>
    <w:rsid w:val="004E7C0F"/>
    <w:rsid w:val="004F080E"/>
    <w:rsid w:val="004F191A"/>
    <w:rsid w:val="004F2A18"/>
    <w:rsid w:val="004F338D"/>
    <w:rsid w:val="004F4938"/>
    <w:rsid w:val="004F497B"/>
    <w:rsid w:val="004F4A26"/>
    <w:rsid w:val="004F4A6D"/>
    <w:rsid w:val="004F7EBC"/>
    <w:rsid w:val="0050088F"/>
    <w:rsid w:val="00502B59"/>
    <w:rsid w:val="00503C5F"/>
    <w:rsid w:val="005052EC"/>
    <w:rsid w:val="00505694"/>
    <w:rsid w:val="00506567"/>
    <w:rsid w:val="00507625"/>
    <w:rsid w:val="00512099"/>
    <w:rsid w:val="005129D8"/>
    <w:rsid w:val="00512A5F"/>
    <w:rsid w:val="0052178A"/>
    <w:rsid w:val="00521AAC"/>
    <w:rsid w:val="00522BD2"/>
    <w:rsid w:val="00524105"/>
    <w:rsid w:val="00530250"/>
    <w:rsid w:val="00530D63"/>
    <w:rsid w:val="00532D0F"/>
    <w:rsid w:val="005339C4"/>
    <w:rsid w:val="00536224"/>
    <w:rsid w:val="00540353"/>
    <w:rsid w:val="00542B6C"/>
    <w:rsid w:val="0054378C"/>
    <w:rsid w:val="00543ABA"/>
    <w:rsid w:val="005447A7"/>
    <w:rsid w:val="00544C00"/>
    <w:rsid w:val="0054528A"/>
    <w:rsid w:val="00545F4C"/>
    <w:rsid w:val="00546D76"/>
    <w:rsid w:val="00546E0D"/>
    <w:rsid w:val="00547395"/>
    <w:rsid w:val="00547D69"/>
    <w:rsid w:val="0055096C"/>
    <w:rsid w:val="0055105E"/>
    <w:rsid w:val="00552102"/>
    <w:rsid w:val="005568DA"/>
    <w:rsid w:val="005572D5"/>
    <w:rsid w:val="005573EE"/>
    <w:rsid w:val="005627AE"/>
    <w:rsid w:val="005634B4"/>
    <w:rsid w:val="00566F9C"/>
    <w:rsid w:val="00567D07"/>
    <w:rsid w:val="00571DB6"/>
    <w:rsid w:val="00572C83"/>
    <w:rsid w:val="00576BEB"/>
    <w:rsid w:val="0057723E"/>
    <w:rsid w:val="00577370"/>
    <w:rsid w:val="00580074"/>
    <w:rsid w:val="005805DF"/>
    <w:rsid w:val="00581240"/>
    <w:rsid w:val="00583653"/>
    <w:rsid w:val="0058394A"/>
    <w:rsid w:val="00584417"/>
    <w:rsid w:val="005847CE"/>
    <w:rsid w:val="005850D1"/>
    <w:rsid w:val="005873D9"/>
    <w:rsid w:val="00591477"/>
    <w:rsid w:val="00591DE6"/>
    <w:rsid w:val="005943C3"/>
    <w:rsid w:val="0059511D"/>
    <w:rsid w:val="0059574C"/>
    <w:rsid w:val="00595A31"/>
    <w:rsid w:val="005A0291"/>
    <w:rsid w:val="005A052E"/>
    <w:rsid w:val="005A1B2B"/>
    <w:rsid w:val="005A48BC"/>
    <w:rsid w:val="005A4C93"/>
    <w:rsid w:val="005A7BE6"/>
    <w:rsid w:val="005B06D0"/>
    <w:rsid w:val="005B1F12"/>
    <w:rsid w:val="005B3D88"/>
    <w:rsid w:val="005B4CA2"/>
    <w:rsid w:val="005B68B6"/>
    <w:rsid w:val="005B7E16"/>
    <w:rsid w:val="005C33E5"/>
    <w:rsid w:val="005C6D2C"/>
    <w:rsid w:val="005C772F"/>
    <w:rsid w:val="005C7CF9"/>
    <w:rsid w:val="005D1A0D"/>
    <w:rsid w:val="005D2056"/>
    <w:rsid w:val="005D5565"/>
    <w:rsid w:val="005D55E9"/>
    <w:rsid w:val="005D5CBF"/>
    <w:rsid w:val="005D69AC"/>
    <w:rsid w:val="005D7D6B"/>
    <w:rsid w:val="005E0246"/>
    <w:rsid w:val="005E0667"/>
    <w:rsid w:val="005E0B1D"/>
    <w:rsid w:val="005E1C91"/>
    <w:rsid w:val="005E20C5"/>
    <w:rsid w:val="005E23EB"/>
    <w:rsid w:val="005E2702"/>
    <w:rsid w:val="005F1356"/>
    <w:rsid w:val="005F318A"/>
    <w:rsid w:val="005F499C"/>
    <w:rsid w:val="005F77F7"/>
    <w:rsid w:val="00600D66"/>
    <w:rsid w:val="00601211"/>
    <w:rsid w:val="00606C1C"/>
    <w:rsid w:val="00611035"/>
    <w:rsid w:val="006131C2"/>
    <w:rsid w:val="00613907"/>
    <w:rsid w:val="0061435C"/>
    <w:rsid w:val="0061493C"/>
    <w:rsid w:val="00614C3B"/>
    <w:rsid w:val="00614E8C"/>
    <w:rsid w:val="00616FB4"/>
    <w:rsid w:val="006171D5"/>
    <w:rsid w:val="00624815"/>
    <w:rsid w:val="00625F52"/>
    <w:rsid w:val="00626C99"/>
    <w:rsid w:val="00627783"/>
    <w:rsid w:val="00632CC7"/>
    <w:rsid w:val="00633438"/>
    <w:rsid w:val="00633F0D"/>
    <w:rsid w:val="00635D12"/>
    <w:rsid w:val="00636F40"/>
    <w:rsid w:val="00637535"/>
    <w:rsid w:val="00640208"/>
    <w:rsid w:val="006407AB"/>
    <w:rsid w:val="006436F2"/>
    <w:rsid w:val="00644885"/>
    <w:rsid w:val="00644D67"/>
    <w:rsid w:val="00645D6B"/>
    <w:rsid w:val="0064750A"/>
    <w:rsid w:val="00650376"/>
    <w:rsid w:val="006571E0"/>
    <w:rsid w:val="00657920"/>
    <w:rsid w:val="00660B61"/>
    <w:rsid w:val="00661429"/>
    <w:rsid w:val="006617A5"/>
    <w:rsid w:val="00662286"/>
    <w:rsid w:val="00663136"/>
    <w:rsid w:val="00663AE1"/>
    <w:rsid w:val="00665B24"/>
    <w:rsid w:val="00665EEE"/>
    <w:rsid w:val="00667582"/>
    <w:rsid w:val="00667CAC"/>
    <w:rsid w:val="00670126"/>
    <w:rsid w:val="0067063B"/>
    <w:rsid w:val="00670B8D"/>
    <w:rsid w:val="00673187"/>
    <w:rsid w:val="00677008"/>
    <w:rsid w:val="00680598"/>
    <w:rsid w:val="00681442"/>
    <w:rsid w:val="006816B3"/>
    <w:rsid w:val="00681814"/>
    <w:rsid w:val="00681A6C"/>
    <w:rsid w:val="00681D22"/>
    <w:rsid w:val="006820AE"/>
    <w:rsid w:val="006824EA"/>
    <w:rsid w:val="006826DB"/>
    <w:rsid w:val="00682A72"/>
    <w:rsid w:val="00684832"/>
    <w:rsid w:val="00687176"/>
    <w:rsid w:val="0068796E"/>
    <w:rsid w:val="00690612"/>
    <w:rsid w:val="00690DE3"/>
    <w:rsid w:val="00691187"/>
    <w:rsid w:val="006917D2"/>
    <w:rsid w:val="00692592"/>
    <w:rsid w:val="00694481"/>
    <w:rsid w:val="0069459E"/>
    <w:rsid w:val="00694A40"/>
    <w:rsid w:val="00695266"/>
    <w:rsid w:val="00695C95"/>
    <w:rsid w:val="00695EA4"/>
    <w:rsid w:val="00695FDD"/>
    <w:rsid w:val="00696744"/>
    <w:rsid w:val="006977D4"/>
    <w:rsid w:val="00697C5D"/>
    <w:rsid w:val="006A1DB0"/>
    <w:rsid w:val="006A4F04"/>
    <w:rsid w:val="006A6564"/>
    <w:rsid w:val="006A6721"/>
    <w:rsid w:val="006B1D8F"/>
    <w:rsid w:val="006B2D2C"/>
    <w:rsid w:val="006B317D"/>
    <w:rsid w:val="006B36CA"/>
    <w:rsid w:val="006B39C2"/>
    <w:rsid w:val="006B44DA"/>
    <w:rsid w:val="006B5831"/>
    <w:rsid w:val="006B73AA"/>
    <w:rsid w:val="006C055E"/>
    <w:rsid w:val="006C09D9"/>
    <w:rsid w:val="006C60A6"/>
    <w:rsid w:val="006C63F0"/>
    <w:rsid w:val="006D150F"/>
    <w:rsid w:val="006D2EFB"/>
    <w:rsid w:val="006D317F"/>
    <w:rsid w:val="006D3C3D"/>
    <w:rsid w:val="006D3DC4"/>
    <w:rsid w:val="006D3E6B"/>
    <w:rsid w:val="006D48ED"/>
    <w:rsid w:val="006D52B1"/>
    <w:rsid w:val="006D599C"/>
    <w:rsid w:val="006D672D"/>
    <w:rsid w:val="006E1523"/>
    <w:rsid w:val="006E7A9C"/>
    <w:rsid w:val="006F0B42"/>
    <w:rsid w:val="006F2BC4"/>
    <w:rsid w:val="006F3303"/>
    <w:rsid w:val="006F3DB3"/>
    <w:rsid w:val="006F4008"/>
    <w:rsid w:val="006F4BC0"/>
    <w:rsid w:val="006F65D2"/>
    <w:rsid w:val="006F6C10"/>
    <w:rsid w:val="006F78A2"/>
    <w:rsid w:val="006F7E37"/>
    <w:rsid w:val="00701E80"/>
    <w:rsid w:val="007043BB"/>
    <w:rsid w:val="00704D9C"/>
    <w:rsid w:val="00706776"/>
    <w:rsid w:val="00706FFD"/>
    <w:rsid w:val="00710548"/>
    <w:rsid w:val="00710C3C"/>
    <w:rsid w:val="007121DB"/>
    <w:rsid w:val="007135E0"/>
    <w:rsid w:val="007137E1"/>
    <w:rsid w:val="00716B16"/>
    <w:rsid w:val="00717633"/>
    <w:rsid w:val="00720AEF"/>
    <w:rsid w:val="00721F5C"/>
    <w:rsid w:val="00722BFB"/>
    <w:rsid w:val="00724A71"/>
    <w:rsid w:val="0073067A"/>
    <w:rsid w:val="00730DD1"/>
    <w:rsid w:val="007329B8"/>
    <w:rsid w:val="00737DEE"/>
    <w:rsid w:val="00743411"/>
    <w:rsid w:val="00743560"/>
    <w:rsid w:val="00745ED7"/>
    <w:rsid w:val="0075406B"/>
    <w:rsid w:val="0075565D"/>
    <w:rsid w:val="00755C1C"/>
    <w:rsid w:val="007578D0"/>
    <w:rsid w:val="007607FE"/>
    <w:rsid w:val="00762505"/>
    <w:rsid w:val="00764119"/>
    <w:rsid w:val="007647F4"/>
    <w:rsid w:val="00766E75"/>
    <w:rsid w:val="00772AAC"/>
    <w:rsid w:val="00772FF9"/>
    <w:rsid w:val="00774592"/>
    <w:rsid w:val="00776660"/>
    <w:rsid w:val="007801E6"/>
    <w:rsid w:val="0078187E"/>
    <w:rsid w:val="00781E9C"/>
    <w:rsid w:val="007863AB"/>
    <w:rsid w:val="007867A2"/>
    <w:rsid w:val="0078717D"/>
    <w:rsid w:val="00787A63"/>
    <w:rsid w:val="00790CCF"/>
    <w:rsid w:val="00792BCF"/>
    <w:rsid w:val="00796745"/>
    <w:rsid w:val="00796DA8"/>
    <w:rsid w:val="00797388"/>
    <w:rsid w:val="007A551B"/>
    <w:rsid w:val="007A7AFE"/>
    <w:rsid w:val="007B3E5F"/>
    <w:rsid w:val="007B4971"/>
    <w:rsid w:val="007B4CD1"/>
    <w:rsid w:val="007B772B"/>
    <w:rsid w:val="007B7C2F"/>
    <w:rsid w:val="007B7CFE"/>
    <w:rsid w:val="007C0C18"/>
    <w:rsid w:val="007C3EDF"/>
    <w:rsid w:val="007C4579"/>
    <w:rsid w:val="007C5C7E"/>
    <w:rsid w:val="007C644C"/>
    <w:rsid w:val="007D4CBE"/>
    <w:rsid w:val="007D53BC"/>
    <w:rsid w:val="007D60AE"/>
    <w:rsid w:val="007D6237"/>
    <w:rsid w:val="007D6762"/>
    <w:rsid w:val="007D7A1F"/>
    <w:rsid w:val="007E0EA6"/>
    <w:rsid w:val="007E13EA"/>
    <w:rsid w:val="007E2B57"/>
    <w:rsid w:val="007E404E"/>
    <w:rsid w:val="007E5A26"/>
    <w:rsid w:val="007E6712"/>
    <w:rsid w:val="007E7CF1"/>
    <w:rsid w:val="007F4C2E"/>
    <w:rsid w:val="007F626E"/>
    <w:rsid w:val="007F7156"/>
    <w:rsid w:val="008012B0"/>
    <w:rsid w:val="00803797"/>
    <w:rsid w:val="008055A4"/>
    <w:rsid w:val="00805F09"/>
    <w:rsid w:val="008128FF"/>
    <w:rsid w:val="00816178"/>
    <w:rsid w:val="00817E25"/>
    <w:rsid w:val="00821E99"/>
    <w:rsid w:val="00822DE7"/>
    <w:rsid w:val="008253F7"/>
    <w:rsid w:val="0082723C"/>
    <w:rsid w:val="008278DD"/>
    <w:rsid w:val="0083516E"/>
    <w:rsid w:val="00835317"/>
    <w:rsid w:val="0084064D"/>
    <w:rsid w:val="00842571"/>
    <w:rsid w:val="00842E61"/>
    <w:rsid w:val="008433FD"/>
    <w:rsid w:val="00845192"/>
    <w:rsid w:val="008469C8"/>
    <w:rsid w:val="0085011C"/>
    <w:rsid w:val="00851257"/>
    <w:rsid w:val="00851B78"/>
    <w:rsid w:val="008537CA"/>
    <w:rsid w:val="00854220"/>
    <w:rsid w:val="00856A72"/>
    <w:rsid w:val="00857EC9"/>
    <w:rsid w:val="00863001"/>
    <w:rsid w:val="00866F6B"/>
    <w:rsid w:val="00867938"/>
    <w:rsid w:val="00867ADB"/>
    <w:rsid w:val="00870FFD"/>
    <w:rsid w:val="00875823"/>
    <w:rsid w:val="00875D45"/>
    <w:rsid w:val="00877B43"/>
    <w:rsid w:val="00880A70"/>
    <w:rsid w:val="0088235A"/>
    <w:rsid w:val="008823F4"/>
    <w:rsid w:val="00882995"/>
    <w:rsid w:val="008830BD"/>
    <w:rsid w:val="00883745"/>
    <w:rsid w:val="008869BF"/>
    <w:rsid w:val="00887658"/>
    <w:rsid w:val="00887EDB"/>
    <w:rsid w:val="00890188"/>
    <w:rsid w:val="00891167"/>
    <w:rsid w:val="00892F7E"/>
    <w:rsid w:val="00895B26"/>
    <w:rsid w:val="00896144"/>
    <w:rsid w:val="008A1886"/>
    <w:rsid w:val="008A2710"/>
    <w:rsid w:val="008A2EE5"/>
    <w:rsid w:val="008A3633"/>
    <w:rsid w:val="008A4269"/>
    <w:rsid w:val="008A4B0E"/>
    <w:rsid w:val="008A51F6"/>
    <w:rsid w:val="008A6FAE"/>
    <w:rsid w:val="008B03D2"/>
    <w:rsid w:val="008B11A1"/>
    <w:rsid w:val="008B14A4"/>
    <w:rsid w:val="008B1AE1"/>
    <w:rsid w:val="008B1EA3"/>
    <w:rsid w:val="008B37DF"/>
    <w:rsid w:val="008B3E0D"/>
    <w:rsid w:val="008B5008"/>
    <w:rsid w:val="008B75C7"/>
    <w:rsid w:val="008C06C9"/>
    <w:rsid w:val="008C24E8"/>
    <w:rsid w:val="008C4753"/>
    <w:rsid w:val="008C5426"/>
    <w:rsid w:val="008C5E13"/>
    <w:rsid w:val="008C7982"/>
    <w:rsid w:val="008D273D"/>
    <w:rsid w:val="008D421C"/>
    <w:rsid w:val="008D46D4"/>
    <w:rsid w:val="008D4B4D"/>
    <w:rsid w:val="008D4B79"/>
    <w:rsid w:val="008D6DDD"/>
    <w:rsid w:val="008D77AF"/>
    <w:rsid w:val="008D7E76"/>
    <w:rsid w:val="008E0451"/>
    <w:rsid w:val="008E6F21"/>
    <w:rsid w:val="008E7685"/>
    <w:rsid w:val="008F5137"/>
    <w:rsid w:val="008F62EF"/>
    <w:rsid w:val="008F6DDC"/>
    <w:rsid w:val="00900BA8"/>
    <w:rsid w:val="00900ED3"/>
    <w:rsid w:val="009013B1"/>
    <w:rsid w:val="00901FA5"/>
    <w:rsid w:val="00902349"/>
    <w:rsid w:val="00902A52"/>
    <w:rsid w:val="0090490F"/>
    <w:rsid w:val="00905832"/>
    <w:rsid w:val="009065A0"/>
    <w:rsid w:val="00910F3A"/>
    <w:rsid w:val="00915CE9"/>
    <w:rsid w:val="009166AF"/>
    <w:rsid w:val="009171E7"/>
    <w:rsid w:val="00917291"/>
    <w:rsid w:val="00917E5D"/>
    <w:rsid w:val="009225EB"/>
    <w:rsid w:val="00923461"/>
    <w:rsid w:val="00923E28"/>
    <w:rsid w:val="00924963"/>
    <w:rsid w:val="009251FF"/>
    <w:rsid w:val="0092551D"/>
    <w:rsid w:val="0093318A"/>
    <w:rsid w:val="00933A93"/>
    <w:rsid w:val="00934BEA"/>
    <w:rsid w:val="00937B9B"/>
    <w:rsid w:val="00937E51"/>
    <w:rsid w:val="009428F3"/>
    <w:rsid w:val="00943215"/>
    <w:rsid w:val="00943B6D"/>
    <w:rsid w:val="009507F5"/>
    <w:rsid w:val="0095080C"/>
    <w:rsid w:val="009515E0"/>
    <w:rsid w:val="00951979"/>
    <w:rsid w:val="00953520"/>
    <w:rsid w:val="00955059"/>
    <w:rsid w:val="00957F5D"/>
    <w:rsid w:val="00960C52"/>
    <w:rsid w:val="00960DB2"/>
    <w:rsid w:val="009622D9"/>
    <w:rsid w:val="0096328E"/>
    <w:rsid w:val="00964B2A"/>
    <w:rsid w:val="009706AF"/>
    <w:rsid w:val="009728E1"/>
    <w:rsid w:val="00974BA6"/>
    <w:rsid w:val="00975080"/>
    <w:rsid w:val="009760E4"/>
    <w:rsid w:val="00980D9B"/>
    <w:rsid w:val="00981145"/>
    <w:rsid w:val="009822C0"/>
    <w:rsid w:val="00983A64"/>
    <w:rsid w:val="009853F5"/>
    <w:rsid w:val="0098588C"/>
    <w:rsid w:val="00985C54"/>
    <w:rsid w:val="009868BF"/>
    <w:rsid w:val="00991BB3"/>
    <w:rsid w:val="0099287E"/>
    <w:rsid w:val="00993001"/>
    <w:rsid w:val="00993EF6"/>
    <w:rsid w:val="00994B3B"/>
    <w:rsid w:val="00994F94"/>
    <w:rsid w:val="0099525A"/>
    <w:rsid w:val="009957A7"/>
    <w:rsid w:val="00996718"/>
    <w:rsid w:val="009972FE"/>
    <w:rsid w:val="009A0C70"/>
    <w:rsid w:val="009A38C9"/>
    <w:rsid w:val="009A3CFA"/>
    <w:rsid w:val="009A55FF"/>
    <w:rsid w:val="009B12F6"/>
    <w:rsid w:val="009B16F1"/>
    <w:rsid w:val="009B2D8F"/>
    <w:rsid w:val="009B4827"/>
    <w:rsid w:val="009B78CD"/>
    <w:rsid w:val="009C0823"/>
    <w:rsid w:val="009C1E5B"/>
    <w:rsid w:val="009C2339"/>
    <w:rsid w:val="009C2F44"/>
    <w:rsid w:val="009C320B"/>
    <w:rsid w:val="009C3E19"/>
    <w:rsid w:val="009C63B0"/>
    <w:rsid w:val="009D2877"/>
    <w:rsid w:val="009D29F3"/>
    <w:rsid w:val="009D4A59"/>
    <w:rsid w:val="009D637A"/>
    <w:rsid w:val="009D6E88"/>
    <w:rsid w:val="009D7C6B"/>
    <w:rsid w:val="009E03AB"/>
    <w:rsid w:val="009E2E0D"/>
    <w:rsid w:val="009E360B"/>
    <w:rsid w:val="009E4BFC"/>
    <w:rsid w:val="009F1070"/>
    <w:rsid w:val="009F2D48"/>
    <w:rsid w:val="009F3114"/>
    <w:rsid w:val="009F4928"/>
    <w:rsid w:val="009F5CF1"/>
    <w:rsid w:val="009F709D"/>
    <w:rsid w:val="00A005DE"/>
    <w:rsid w:val="00A02AD8"/>
    <w:rsid w:val="00A02FF4"/>
    <w:rsid w:val="00A065C3"/>
    <w:rsid w:val="00A10208"/>
    <w:rsid w:val="00A13264"/>
    <w:rsid w:val="00A135F9"/>
    <w:rsid w:val="00A14A67"/>
    <w:rsid w:val="00A14B07"/>
    <w:rsid w:val="00A14B82"/>
    <w:rsid w:val="00A15275"/>
    <w:rsid w:val="00A152A5"/>
    <w:rsid w:val="00A16885"/>
    <w:rsid w:val="00A16A71"/>
    <w:rsid w:val="00A17465"/>
    <w:rsid w:val="00A241F8"/>
    <w:rsid w:val="00A266B4"/>
    <w:rsid w:val="00A26D0B"/>
    <w:rsid w:val="00A27D3C"/>
    <w:rsid w:val="00A31D4C"/>
    <w:rsid w:val="00A328AB"/>
    <w:rsid w:val="00A32D6F"/>
    <w:rsid w:val="00A34B65"/>
    <w:rsid w:val="00A35452"/>
    <w:rsid w:val="00A42EE0"/>
    <w:rsid w:val="00A449D6"/>
    <w:rsid w:val="00A45BB3"/>
    <w:rsid w:val="00A463DD"/>
    <w:rsid w:val="00A47BDD"/>
    <w:rsid w:val="00A5037F"/>
    <w:rsid w:val="00A50D4A"/>
    <w:rsid w:val="00A537E8"/>
    <w:rsid w:val="00A54077"/>
    <w:rsid w:val="00A54877"/>
    <w:rsid w:val="00A56059"/>
    <w:rsid w:val="00A56EAE"/>
    <w:rsid w:val="00A56F76"/>
    <w:rsid w:val="00A57731"/>
    <w:rsid w:val="00A60DC3"/>
    <w:rsid w:val="00A6148D"/>
    <w:rsid w:val="00A62121"/>
    <w:rsid w:val="00A6342F"/>
    <w:rsid w:val="00A67AC8"/>
    <w:rsid w:val="00A67D6B"/>
    <w:rsid w:val="00A7175B"/>
    <w:rsid w:val="00A72388"/>
    <w:rsid w:val="00A735BE"/>
    <w:rsid w:val="00A73637"/>
    <w:rsid w:val="00A746F0"/>
    <w:rsid w:val="00A77BAB"/>
    <w:rsid w:val="00A80FB1"/>
    <w:rsid w:val="00A82225"/>
    <w:rsid w:val="00A829E0"/>
    <w:rsid w:val="00A85F32"/>
    <w:rsid w:val="00A8712F"/>
    <w:rsid w:val="00A9103E"/>
    <w:rsid w:val="00A913A9"/>
    <w:rsid w:val="00A916CA"/>
    <w:rsid w:val="00A93DB6"/>
    <w:rsid w:val="00A93F4E"/>
    <w:rsid w:val="00A957A7"/>
    <w:rsid w:val="00AA14A6"/>
    <w:rsid w:val="00AA2575"/>
    <w:rsid w:val="00AA2849"/>
    <w:rsid w:val="00AA28DA"/>
    <w:rsid w:val="00AA3165"/>
    <w:rsid w:val="00AA32AE"/>
    <w:rsid w:val="00AA3E64"/>
    <w:rsid w:val="00AA5A9F"/>
    <w:rsid w:val="00AB0107"/>
    <w:rsid w:val="00AB10F1"/>
    <w:rsid w:val="00AB322C"/>
    <w:rsid w:val="00AB356F"/>
    <w:rsid w:val="00AB4DF7"/>
    <w:rsid w:val="00AB4FD1"/>
    <w:rsid w:val="00AB5E14"/>
    <w:rsid w:val="00AB7E39"/>
    <w:rsid w:val="00AB7E87"/>
    <w:rsid w:val="00AC0E11"/>
    <w:rsid w:val="00AC22A4"/>
    <w:rsid w:val="00AC6259"/>
    <w:rsid w:val="00AC7B04"/>
    <w:rsid w:val="00AD564C"/>
    <w:rsid w:val="00AD745B"/>
    <w:rsid w:val="00AE1290"/>
    <w:rsid w:val="00AE15AA"/>
    <w:rsid w:val="00AE2477"/>
    <w:rsid w:val="00AE325E"/>
    <w:rsid w:val="00AF0B51"/>
    <w:rsid w:val="00AF1AD0"/>
    <w:rsid w:val="00AF595D"/>
    <w:rsid w:val="00AF702F"/>
    <w:rsid w:val="00AF70C8"/>
    <w:rsid w:val="00AF7E05"/>
    <w:rsid w:val="00B02416"/>
    <w:rsid w:val="00B02432"/>
    <w:rsid w:val="00B04267"/>
    <w:rsid w:val="00B04D91"/>
    <w:rsid w:val="00B10045"/>
    <w:rsid w:val="00B11A1A"/>
    <w:rsid w:val="00B11EF7"/>
    <w:rsid w:val="00B1240C"/>
    <w:rsid w:val="00B1264B"/>
    <w:rsid w:val="00B12729"/>
    <w:rsid w:val="00B12FE2"/>
    <w:rsid w:val="00B13C3D"/>
    <w:rsid w:val="00B16B3B"/>
    <w:rsid w:val="00B16FC6"/>
    <w:rsid w:val="00B17F1F"/>
    <w:rsid w:val="00B227EF"/>
    <w:rsid w:val="00B27602"/>
    <w:rsid w:val="00B305C1"/>
    <w:rsid w:val="00B31B0F"/>
    <w:rsid w:val="00B32574"/>
    <w:rsid w:val="00B3261B"/>
    <w:rsid w:val="00B35B78"/>
    <w:rsid w:val="00B36E24"/>
    <w:rsid w:val="00B37E97"/>
    <w:rsid w:val="00B436BE"/>
    <w:rsid w:val="00B43B17"/>
    <w:rsid w:val="00B51FE3"/>
    <w:rsid w:val="00B529C4"/>
    <w:rsid w:val="00B530A0"/>
    <w:rsid w:val="00B53C15"/>
    <w:rsid w:val="00B56265"/>
    <w:rsid w:val="00B56DB5"/>
    <w:rsid w:val="00B57464"/>
    <w:rsid w:val="00B579E5"/>
    <w:rsid w:val="00B615AF"/>
    <w:rsid w:val="00B64238"/>
    <w:rsid w:val="00B6448C"/>
    <w:rsid w:val="00B67C37"/>
    <w:rsid w:val="00B714AC"/>
    <w:rsid w:val="00B7311C"/>
    <w:rsid w:val="00B75C53"/>
    <w:rsid w:val="00B76B8E"/>
    <w:rsid w:val="00B76F4D"/>
    <w:rsid w:val="00B77654"/>
    <w:rsid w:val="00B77995"/>
    <w:rsid w:val="00B77C77"/>
    <w:rsid w:val="00B8093E"/>
    <w:rsid w:val="00B809D3"/>
    <w:rsid w:val="00B8163B"/>
    <w:rsid w:val="00B82063"/>
    <w:rsid w:val="00B86207"/>
    <w:rsid w:val="00B93737"/>
    <w:rsid w:val="00B946BB"/>
    <w:rsid w:val="00B97222"/>
    <w:rsid w:val="00BA16A8"/>
    <w:rsid w:val="00BA1B14"/>
    <w:rsid w:val="00BA230A"/>
    <w:rsid w:val="00BA2CA8"/>
    <w:rsid w:val="00BA2CF9"/>
    <w:rsid w:val="00BA3B80"/>
    <w:rsid w:val="00BA5D51"/>
    <w:rsid w:val="00BA7177"/>
    <w:rsid w:val="00BB1E67"/>
    <w:rsid w:val="00BB3009"/>
    <w:rsid w:val="00BB428A"/>
    <w:rsid w:val="00BB47D6"/>
    <w:rsid w:val="00BB6884"/>
    <w:rsid w:val="00BC1222"/>
    <w:rsid w:val="00BC2E80"/>
    <w:rsid w:val="00BC2FD9"/>
    <w:rsid w:val="00BC3EA8"/>
    <w:rsid w:val="00BC5BA6"/>
    <w:rsid w:val="00BD0513"/>
    <w:rsid w:val="00BD15F3"/>
    <w:rsid w:val="00BD20D0"/>
    <w:rsid w:val="00BD27C9"/>
    <w:rsid w:val="00BD753B"/>
    <w:rsid w:val="00BE06A1"/>
    <w:rsid w:val="00BE0CED"/>
    <w:rsid w:val="00BE0E15"/>
    <w:rsid w:val="00BE1519"/>
    <w:rsid w:val="00BE1A57"/>
    <w:rsid w:val="00BE2896"/>
    <w:rsid w:val="00BE60AD"/>
    <w:rsid w:val="00BF0086"/>
    <w:rsid w:val="00BF1AAC"/>
    <w:rsid w:val="00C01060"/>
    <w:rsid w:val="00C01AF9"/>
    <w:rsid w:val="00C05F0F"/>
    <w:rsid w:val="00C0718D"/>
    <w:rsid w:val="00C07F6D"/>
    <w:rsid w:val="00C116DB"/>
    <w:rsid w:val="00C11CAF"/>
    <w:rsid w:val="00C14067"/>
    <w:rsid w:val="00C14A3A"/>
    <w:rsid w:val="00C152D9"/>
    <w:rsid w:val="00C16546"/>
    <w:rsid w:val="00C169C4"/>
    <w:rsid w:val="00C20145"/>
    <w:rsid w:val="00C216BB"/>
    <w:rsid w:val="00C2196D"/>
    <w:rsid w:val="00C2215D"/>
    <w:rsid w:val="00C22438"/>
    <w:rsid w:val="00C23001"/>
    <w:rsid w:val="00C259D0"/>
    <w:rsid w:val="00C25AF7"/>
    <w:rsid w:val="00C31994"/>
    <w:rsid w:val="00C32FD9"/>
    <w:rsid w:val="00C354FA"/>
    <w:rsid w:val="00C36825"/>
    <w:rsid w:val="00C40376"/>
    <w:rsid w:val="00C40A42"/>
    <w:rsid w:val="00C40F31"/>
    <w:rsid w:val="00C45D2D"/>
    <w:rsid w:val="00C4622E"/>
    <w:rsid w:val="00C46401"/>
    <w:rsid w:val="00C46D0D"/>
    <w:rsid w:val="00C46D57"/>
    <w:rsid w:val="00C46F08"/>
    <w:rsid w:val="00C476E9"/>
    <w:rsid w:val="00C4791C"/>
    <w:rsid w:val="00C50FD9"/>
    <w:rsid w:val="00C53B1D"/>
    <w:rsid w:val="00C56F17"/>
    <w:rsid w:val="00C576A0"/>
    <w:rsid w:val="00C57746"/>
    <w:rsid w:val="00C60904"/>
    <w:rsid w:val="00C610E6"/>
    <w:rsid w:val="00C63255"/>
    <w:rsid w:val="00C642B0"/>
    <w:rsid w:val="00C66F68"/>
    <w:rsid w:val="00C66FD7"/>
    <w:rsid w:val="00C67272"/>
    <w:rsid w:val="00C674DB"/>
    <w:rsid w:val="00C71538"/>
    <w:rsid w:val="00C7317F"/>
    <w:rsid w:val="00C742C8"/>
    <w:rsid w:val="00C768EA"/>
    <w:rsid w:val="00C8121F"/>
    <w:rsid w:val="00C835A0"/>
    <w:rsid w:val="00C8471C"/>
    <w:rsid w:val="00C86C7E"/>
    <w:rsid w:val="00C86F6C"/>
    <w:rsid w:val="00C941CA"/>
    <w:rsid w:val="00C94F64"/>
    <w:rsid w:val="00C97C01"/>
    <w:rsid w:val="00C97CD9"/>
    <w:rsid w:val="00CA00D8"/>
    <w:rsid w:val="00CA1559"/>
    <w:rsid w:val="00CA3252"/>
    <w:rsid w:val="00CA5435"/>
    <w:rsid w:val="00CA6368"/>
    <w:rsid w:val="00CB115E"/>
    <w:rsid w:val="00CB2295"/>
    <w:rsid w:val="00CC3234"/>
    <w:rsid w:val="00CC4C49"/>
    <w:rsid w:val="00CC5214"/>
    <w:rsid w:val="00CC5DE1"/>
    <w:rsid w:val="00CC7341"/>
    <w:rsid w:val="00CC7D15"/>
    <w:rsid w:val="00CD0F8B"/>
    <w:rsid w:val="00CD13FE"/>
    <w:rsid w:val="00CD2308"/>
    <w:rsid w:val="00CD304E"/>
    <w:rsid w:val="00CD4433"/>
    <w:rsid w:val="00CD453D"/>
    <w:rsid w:val="00CD4EB5"/>
    <w:rsid w:val="00CD4F54"/>
    <w:rsid w:val="00CD56C4"/>
    <w:rsid w:val="00CD6936"/>
    <w:rsid w:val="00CD7FAE"/>
    <w:rsid w:val="00CE2A21"/>
    <w:rsid w:val="00CE2A53"/>
    <w:rsid w:val="00CE3427"/>
    <w:rsid w:val="00CE4C21"/>
    <w:rsid w:val="00CE56A5"/>
    <w:rsid w:val="00CF0D51"/>
    <w:rsid w:val="00CF1B73"/>
    <w:rsid w:val="00CF3114"/>
    <w:rsid w:val="00CF3ED0"/>
    <w:rsid w:val="00CF4F05"/>
    <w:rsid w:val="00D020F8"/>
    <w:rsid w:val="00D032BD"/>
    <w:rsid w:val="00D03DF1"/>
    <w:rsid w:val="00D1004B"/>
    <w:rsid w:val="00D107CE"/>
    <w:rsid w:val="00D11E02"/>
    <w:rsid w:val="00D12B0F"/>
    <w:rsid w:val="00D13349"/>
    <w:rsid w:val="00D17396"/>
    <w:rsid w:val="00D20EA9"/>
    <w:rsid w:val="00D21B55"/>
    <w:rsid w:val="00D22ACB"/>
    <w:rsid w:val="00D255DC"/>
    <w:rsid w:val="00D26F31"/>
    <w:rsid w:val="00D27C6D"/>
    <w:rsid w:val="00D27CC0"/>
    <w:rsid w:val="00D30E2C"/>
    <w:rsid w:val="00D3162E"/>
    <w:rsid w:val="00D316B8"/>
    <w:rsid w:val="00D318B9"/>
    <w:rsid w:val="00D33441"/>
    <w:rsid w:val="00D353FC"/>
    <w:rsid w:val="00D37A26"/>
    <w:rsid w:val="00D4281C"/>
    <w:rsid w:val="00D4668D"/>
    <w:rsid w:val="00D46781"/>
    <w:rsid w:val="00D54EF1"/>
    <w:rsid w:val="00D556C2"/>
    <w:rsid w:val="00D5608C"/>
    <w:rsid w:val="00D56F45"/>
    <w:rsid w:val="00D604EE"/>
    <w:rsid w:val="00D616D3"/>
    <w:rsid w:val="00D658F0"/>
    <w:rsid w:val="00D67394"/>
    <w:rsid w:val="00D677C7"/>
    <w:rsid w:val="00D67AEA"/>
    <w:rsid w:val="00D67C21"/>
    <w:rsid w:val="00D67E3F"/>
    <w:rsid w:val="00D72245"/>
    <w:rsid w:val="00D72652"/>
    <w:rsid w:val="00D768E3"/>
    <w:rsid w:val="00D76E91"/>
    <w:rsid w:val="00D77CDD"/>
    <w:rsid w:val="00D80890"/>
    <w:rsid w:val="00D80FF6"/>
    <w:rsid w:val="00D833DF"/>
    <w:rsid w:val="00D85D4B"/>
    <w:rsid w:val="00D86D7F"/>
    <w:rsid w:val="00D87C5D"/>
    <w:rsid w:val="00D87E4A"/>
    <w:rsid w:val="00D87E8D"/>
    <w:rsid w:val="00D87EE6"/>
    <w:rsid w:val="00D90138"/>
    <w:rsid w:val="00D938B3"/>
    <w:rsid w:val="00D95AE0"/>
    <w:rsid w:val="00D97405"/>
    <w:rsid w:val="00D9742A"/>
    <w:rsid w:val="00DA32AC"/>
    <w:rsid w:val="00DA4F9B"/>
    <w:rsid w:val="00DA6DF6"/>
    <w:rsid w:val="00DA76D4"/>
    <w:rsid w:val="00DB016E"/>
    <w:rsid w:val="00DB0824"/>
    <w:rsid w:val="00DB31CE"/>
    <w:rsid w:val="00DB3E04"/>
    <w:rsid w:val="00DB7330"/>
    <w:rsid w:val="00DB7D9A"/>
    <w:rsid w:val="00DC150B"/>
    <w:rsid w:val="00DC23A0"/>
    <w:rsid w:val="00DC33F9"/>
    <w:rsid w:val="00DC3FB8"/>
    <w:rsid w:val="00DC40A1"/>
    <w:rsid w:val="00DC5EB9"/>
    <w:rsid w:val="00DC6A98"/>
    <w:rsid w:val="00DC7FAF"/>
    <w:rsid w:val="00DD330E"/>
    <w:rsid w:val="00DD34C6"/>
    <w:rsid w:val="00DD362F"/>
    <w:rsid w:val="00DD3B1C"/>
    <w:rsid w:val="00DD4755"/>
    <w:rsid w:val="00DD7E77"/>
    <w:rsid w:val="00DE366F"/>
    <w:rsid w:val="00DE77C3"/>
    <w:rsid w:val="00DF23B5"/>
    <w:rsid w:val="00DF3E1E"/>
    <w:rsid w:val="00DF4784"/>
    <w:rsid w:val="00DF47A2"/>
    <w:rsid w:val="00DF50A7"/>
    <w:rsid w:val="00DF7CE4"/>
    <w:rsid w:val="00E0064A"/>
    <w:rsid w:val="00E01DE5"/>
    <w:rsid w:val="00E043AE"/>
    <w:rsid w:val="00E0479A"/>
    <w:rsid w:val="00E104DC"/>
    <w:rsid w:val="00E1122B"/>
    <w:rsid w:val="00E12774"/>
    <w:rsid w:val="00E12937"/>
    <w:rsid w:val="00E131A3"/>
    <w:rsid w:val="00E15467"/>
    <w:rsid w:val="00E16338"/>
    <w:rsid w:val="00E166BA"/>
    <w:rsid w:val="00E174EA"/>
    <w:rsid w:val="00E20468"/>
    <w:rsid w:val="00E21A28"/>
    <w:rsid w:val="00E22286"/>
    <w:rsid w:val="00E22931"/>
    <w:rsid w:val="00E23B62"/>
    <w:rsid w:val="00E23DEE"/>
    <w:rsid w:val="00E339E0"/>
    <w:rsid w:val="00E33E9A"/>
    <w:rsid w:val="00E37ABA"/>
    <w:rsid w:val="00E37EAA"/>
    <w:rsid w:val="00E420D7"/>
    <w:rsid w:val="00E422C1"/>
    <w:rsid w:val="00E42308"/>
    <w:rsid w:val="00E45D87"/>
    <w:rsid w:val="00E46577"/>
    <w:rsid w:val="00E4740D"/>
    <w:rsid w:val="00E5035A"/>
    <w:rsid w:val="00E5234D"/>
    <w:rsid w:val="00E52BA5"/>
    <w:rsid w:val="00E54DFC"/>
    <w:rsid w:val="00E5524B"/>
    <w:rsid w:val="00E55A8C"/>
    <w:rsid w:val="00E5782F"/>
    <w:rsid w:val="00E57A34"/>
    <w:rsid w:val="00E612D5"/>
    <w:rsid w:val="00E62DBD"/>
    <w:rsid w:val="00E62F16"/>
    <w:rsid w:val="00E6459D"/>
    <w:rsid w:val="00E65485"/>
    <w:rsid w:val="00E70CAC"/>
    <w:rsid w:val="00E70ED0"/>
    <w:rsid w:val="00E73584"/>
    <w:rsid w:val="00E74D91"/>
    <w:rsid w:val="00E75ED4"/>
    <w:rsid w:val="00E773A3"/>
    <w:rsid w:val="00E84961"/>
    <w:rsid w:val="00E862B8"/>
    <w:rsid w:val="00E87D28"/>
    <w:rsid w:val="00E90E18"/>
    <w:rsid w:val="00E930DB"/>
    <w:rsid w:val="00E9378A"/>
    <w:rsid w:val="00E9379E"/>
    <w:rsid w:val="00E93FAA"/>
    <w:rsid w:val="00E941AF"/>
    <w:rsid w:val="00E949F1"/>
    <w:rsid w:val="00E95687"/>
    <w:rsid w:val="00E95717"/>
    <w:rsid w:val="00E95E49"/>
    <w:rsid w:val="00E9749B"/>
    <w:rsid w:val="00EA6EF1"/>
    <w:rsid w:val="00EA7425"/>
    <w:rsid w:val="00EA7CE2"/>
    <w:rsid w:val="00EB063F"/>
    <w:rsid w:val="00EB2728"/>
    <w:rsid w:val="00EB445F"/>
    <w:rsid w:val="00EB45DA"/>
    <w:rsid w:val="00EB58C6"/>
    <w:rsid w:val="00EB7146"/>
    <w:rsid w:val="00EC03E2"/>
    <w:rsid w:val="00EC2A5B"/>
    <w:rsid w:val="00ED280A"/>
    <w:rsid w:val="00ED6277"/>
    <w:rsid w:val="00ED6FD7"/>
    <w:rsid w:val="00ED7D65"/>
    <w:rsid w:val="00EE099A"/>
    <w:rsid w:val="00EE6A23"/>
    <w:rsid w:val="00EF1124"/>
    <w:rsid w:val="00EF43A4"/>
    <w:rsid w:val="00EF4850"/>
    <w:rsid w:val="00EF5050"/>
    <w:rsid w:val="00EF65BA"/>
    <w:rsid w:val="00EF66B3"/>
    <w:rsid w:val="00EF7BF9"/>
    <w:rsid w:val="00EF7EEA"/>
    <w:rsid w:val="00F0162A"/>
    <w:rsid w:val="00F02733"/>
    <w:rsid w:val="00F03EFA"/>
    <w:rsid w:val="00F05599"/>
    <w:rsid w:val="00F06D67"/>
    <w:rsid w:val="00F06F47"/>
    <w:rsid w:val="00F1023C"/>
    <w:rsid w:val="00F12CD9"/>
    <w:rsid w:val="00F1442A"/>
    <w:rsid w:val="00F17A33"/>
    <w:rsid w:val="00F205FC"/>
    <w:rsid w:val="00F21645"/>
    <w:rsid w:val="00F230E0"/>
    <w:rsid w:val="00F233F9"/>
    <w:rsid w:val="00F24CAD"/>
    <w:rsid w:val="00F25D31"/>
    <w:rsid w:val="00F325C7"/>
    <w:rsid w:val="00F3306C"/>
    <w:rsid w:val="00F352BE"/>
    <w:rsid w:val="00F4013C"/>
    <w:rsid w:val="00F44A89"/>
    <w:rsid w:val="00F45CCD"/>
    <w:rsid w:val="00F46CA3"/>
    <w:rsid w:val="00F46F6F"/>
    <w:rsid w:val="00F479BE"/>
    <w:rsid w:val="00F47C31"/>
    <w:rsid w:val="00F47D37"/>
    <w:rsid w:val="00F52B11"/>
    <w:rsid w:val="00F53BFF"/>
    <w:rsid w:val="00F54469"/>
    <w:rsid w:val="00F56F22"/>
    <w:rsid w:val="00F616A5"/>
    <w:rsid w:val="00F63F2F"/>
    <w:rsid w:val="00F653A3"/>
    <w:rsid w:val="00F65CB5"/>
    <w:rsid w:val="00F6766E"/>
    <w:rsid w:val="00F67C28"/>
    <w:rsid w:val="00F71C8B"/>
    <w:rsid w:val="00F725C4"/>
    <w:rsid w:val="00F72890"/>
    <w:rsid w:val="00F7461F"/>
    <w:rsid w:val="00F74CFD"/>
    <w:rsid w:val="00F7552F"/>
    <w:rsid w:val="00F75AAE"/>
    <w:rsid w:val="00F75C10"/>
    <w:rsid w:val="00F75EFF"/>
    <w:rsid w:val="00F80328"/>
    <w:rsid w:val="00F80DB9"/>
    <w:rsid w:val="00F812F9"/>
    <w:rsid w:val="00F85F31"/>
    <w:rsid w:val="00F86866"/>
    <w:rsid w:val="00F878D8"/>
    <w:rsid w:val="00F878FE"/>
    <w:rsid w:val="00F90C5B"/>
    <w:rsid w:val="00F92AF3"/>
    <w:rsid w:val="00F96C6B"/>
    <w:rsid w:val="00F977EA"/>
    <w:rsid w:val="00FA08EF"/>
    <w:rsid w:val="00FA2AC1"/>
    <w:rsid w:val="00FA3E86"/>
    <w:rsid w:val="00FA4FD2"/>
    <w:rsid w:val="00FA5CFD"/>
    <w:rsid w:val="00FA69FD"/>
    <w:rsid w:val="00FB1680"/>
    <w:rsid w:val="00FB39D3"/>
    <w:rsid w:val="00FB4451"/>
    <w:rsid w:val="00FB4B65"/>
    <w:rsid w:val="00FB7127"/>
    <w:rsid w:val="00FB7226"/>
    <w:rsid w:val="00FC00D2"/>
    <w:rsid w:val="00FC0A2B"/>
    <w:rsid w:val="00FC433D"/>
    <w:rsid w:val="00FC4AD2"/>
    <w:rsid w:val="00FC506F"/>
    <w:rsid w:val="00FC588C"/>
    <w:rsid w:val="00FC5B4A"/>
    <w:rsid w:val="00FC604C"/>
    <w:rsid w:val="00FC68B0"/>
    <w:rsid w:val="00FD0496"/>
    <w:rsid w:val="00FD1E06"/>
    <w:rsid w:val="00FD38F7"/>
    <w:rsid w:val="00FE13EE"/>
    <w:rsid w:val="00FE1847"/>
    <w:rsid w:val="00FE28E8"/>
    <w:rsid w:val="00FE3D14"/>
    <w:rsid w:val="00FF0D10"/>
    <w:rsid w:val="00FF1A76"/>
    <w:rsid w:val="00FF51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80E58"/>
  <w15:docId w15:val="{9B1161A6-2E63-4106-960F-0F0C3B20E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51D"/>
    <w:pPr>
      <w:widowControl w:val="0"/>
      <w:autoSpaceDE w:val="0"/>
      <w:autoSpaceDN w:val="0"/>
      <w:adjustRightInd w:val="0"/>
    </w:pPr>
    <w:rPr>
      <w:rFonts w:eastAsia="Times New Roman"/>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9B16F1"/>
  </w:style>
  <w:style w:type="character" w:customStyle="1" w:styleId="FootnoteTextChar">
    <w:name w:val="Footnote Text Char"/>
    <w:basedOn w:val="DefaultParagraphFont"/>
    <w:link w:val="FootnoteText"/>
    <w:semiHidden/>
    <w:rsid w:val="009B16F1"/>
    <w:rPr>
      <w:rFonts w:eastAsia="Times New Roman"/>
      <w:sz w:val="20"/>
      <w:szCs w:val="20"/>
      <w:lang w:val="en-GB" w:eastAsia="en-GB"/>
    </w:rPr>
  </w:style>
  <w:style w:type="character" w:styleId="FootnoteReference">
    <w:name w:val="footnote reference"/>
    <w:basedOn w:val="DefaultParagraphFont"/>
    <w:uiPriority w:val="99"/>
    <w:semiHidden/>
    <w:unhideWhenUsed/>
    <w:rsid w:val="009B16F1"/>
    <w:rPr>
      <w:vertAlign w:val="superscript"/>
    </w:rPr>
  </w:style>
  <w:style w:type="paragraph" w:styleId="Header">
    <w:name w:val="header"/>
    <w:basedOn w:val="Normal"/>
    <w:link w:val="HeaderChar"/>
    <w:uiPriority w:val="99"/>
    <w:unhideWhenUsed/>
    <w:rsid w:val="00D020F8"/>
    <w:pPr>
      <w:tabs>
        <w:tab w:val="center" w:pos="4680"/>
        <w:tab w:val="right" w:pos="9360"/>
      </w:tabs>
    </w:pPr>
  </w:style>
  <w:style w:type="character" w:customStyle="1" w:styleId="HeaderChar">
    <w:name w:val="Header Char"/>
    <w:basedOn w:val="DefaultParagraphFont"/>
    <w:link w:val="Header"/>
    <w:uiPriority w:val="99"/>
    <w:rsid w:val="00D020F8"/>
    <w:rPr>
      <w:rFonts w:eastAsia="Times New Roman"/>
      <w:sz w:val="20"/>
      <w:szCs w:val="20"/>
      <w:lang w:val="en-GB" w:eastAsia="en-GB"/>
    </w:rPr>
  </w:style>
  <w:style w:type="paragraph" w:styleId="Footer">
    <w:name w:val="footer"/>
    <w:basedOn w:val="Normal"/>
    <w:link w:val="FooterChar"/>
    <w:uiPriority w:val="99"/>
    <w:unhideWhenUsed/>
    <w:rsid w:val="00D020F8"/>
    <w:pPr>
      <w:tabs>
        <w:tab w:val="center" w:pos="4680"/>
        <w:tab w:val="right" w:pos="9360"/>
      </w:tabs>
    </w:pPr>
  </w:style>
  <w:style w:type="character" w:customStyle="1" w:styleId="FooterChar">
    <w:name w:val="Footer Char"/>
    <w:basedOn w:val="DefaultParagraphFont"/>
    <w:link w:val="Footer"/>
    <w:uiPriority w:val="99"/>
    <w:rsid w:val="00D020F8"/>
    <w:rPr>
      <w:rFonts w:eastAsia="Times New Roman"/>
      <w:sz w:val="20"/>
      <w:szCs w:val="20"/>
      <w:lang w:val="en-GB" w:eastAsia="en-GB"/>
    </w:rPr>
  </w:style>
  <w:style w:type="table" w:styleId="TableGrid">
    <w:name w:val="Table Grid"/>
    <w:basedOn w:val="TableNormal"/>
    <w:uiPriority w:val="39"/>
    <w:rsid w:val="000B0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6E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E24"/>
    <w:rPr>
      <w:rFonts w:ascii="Segoe UI" w:eastAsia="Times New Roman" w:hAnsi="Segoe UI" w:cs="Segoe UI"/>
      <w:sz w:val="18"/>
      <w:szCs w:val="18"/>
      <w:lang w:val="en-GB" w:eastAsia="en-GB"/>
    </w:rPr>
  </w:style>
  <w:style w:type="paragraph" w:styleId="BodyText">
    <w:name w:val="Body Text"/>
    <w:basedOn w:val="Normal"/>
    <w:link w:val="BodyTextChar"/>
    <w:uiPriority w:val="99"/>
    <w:rsid w:val="00660B61"/>
    <w:pPr>
      <w:spacing w:after="120"/>
    </w:pPr>
    <w:rPr>
      <w:lang w:val="x-none" w:eastAsia="x-none"/>
    </w:rPr>
  </w:style>
  <w:style w:type="character" w:customStyle="1" w:styleId="BodyTextChar">
    <w:name w:val="Body Text Char"/>
    <w:basedOn w:val="DefaultParagraphFont"/>
    <w:link w:val="BodyText"/>
    <w:uiPriority w:val="99"/>
    <w:rsid w:val="00660B61"/>
    <w:rPr>
      <w:rFonts w:eastAsia="Times New Roman"/>
      <w:sz w:val="20"/>
      <w:szCs w:val="20"/>
      <w:lang w:val="x-none" w:eastAsia="x-none"/>
    </w:rPr>
  </w:style>
  <w:style w:type="character" w:customStyle="1" w:styleId="tm-p-">
    <w:name w:val="tm-p-"/>
    <w:basedOn w:val="DefaultParagraphFont"/>
    <w:rsid w:val="00D11E02"/>
  </w:style>
  <w:style w:type="paragraph" w:styleId="Revision">
    <w:name w:val="Revision"/>
    <w:hidden/>
    <w:uiPriority w:val="99"/>
    <w:semiHidden/>
    <w:rsid w:val="00463E98"/>
    <w:rPr>
      <w:rFonts w:eastAsia="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366">
      <w:bodyDiv w:val="1"/>
      <w:marLeft w:val="0"/>
      <w:marRight w:val="0"/>
      <w:marTop w:val="0"/>
      <w:marBottom w:val="0"/>
      <w:divBdr>
        <w:top w:val="none" w:sz="0" w:space="0" w:color="auto"/>
        <w:left w:val="none" w:sz="0" w:space="0" w:color="auto"/>
        <w:bottom w:val="none" w:sz="0" w:space="0" w:color="auto"/>
        <w:right w:val="none" w:sz="0" w:space="0" w:color="auto"/>
      </w:divBdr>
    </w:div>
    <w:div w:id="31535591">
      <w:bodyDiv w:val="1"/>
      <w:marLeft w:val="0"/>
      <w:marRight w:val="0"/>
      <w:marTop w:val="0"/>
      <w:marBottom w:val="0"/>
      <w:divBdr>
        <w:top w:val="none" w:sz="0" w:space="0" w:color="auto"/>
        <w:left w:val="none" w:sz="0" w:space="0" w:color="auto"/>
        <w:bottom w:val="none" w:sz="0" w:space="0" w:color="auto"/>
        <w:right w:val="none" w:sz="0" w:space="0" w:color="auto"/>
      </w:divBdr>
    </w:div>
    <w:div w:id="48723962">
      <w:bodyDiv w:val="1"/>
      <w:marLeft w:val="0"/>
      <w:marRight w:val="0"/>
      <w:marTop w:val="0"/>
      <w:marBottom w:val="0"/>
      <w:divBdr>
        <w:top w:val="none" w:sz="0" w:space="0" w:color="auto"/>
        <w:left w:val="none" w:sz="0" w:space="0" w:color="auto"/>
        <w:bottom w:val="none" w:sz="0" w:space="0" w:color="auto"/>
        <w:right w:val="none" w:sz="0" w:space="0" w:color="auto"/>
      </w:divBdr>
    </w:div>
    <w:div w:id="84767107">
      <w:bodyDiv w:val="1"/>
      <w:marLeft w:val="0"/>
      <w:marRight w:val="0"/>
      <w:marTop w:val="0"/>
      <w:marBottom w:val="0"/>
      <w:divBdr>
        <w:top w:val="none" w:sz="0" w:space="0" w:color="auto"/>
        <w:left w:val="none" w:sz="0" w:space="0" w:color="auto"/>
        <w:bottom w:val="none" w:sz="0" w:space="0" w:color="auto"/>
        <w:right w:val="none" w:sz="0" w:space="0" w:color="auto"/>
      </w:divBdr>
    </w:div>
    <w:div w:id="102464706">
      <w:bodyDiv w:val="1"/>
      <w:marLeft w:val="0"/>
      <w:marRight w:val="0"/>
      <w:marTop w:val="0"/>
      <w:marBottom w:val="0"/>
      <w:divBdr>
        <w:top w:val="none" w:sz="0" w:space="0" w:color="auto"/>
        <w:left w:val="none" w:sz="0" w:space="0" w:color="auto"/>
        <w:bottom w:val="none" w:sz="0" w:space="0" w:color="auto"/>
        <w:right w:val="none" w:sz="0" w:space="0" w:color="auto"/>
      </w:divBdr>
    </w:div>
    <w:div w:id="108596630">
      <w:bodyDiv w:val="1"/>
      <w:marLeft w:val="0"/>
      <w:marRight w:val="0"/>
      <w:marTop w:val="0"/>
      <w:marBottom w:val="0"/>
      <w:divBdr>
        <w:top w:val="none" w:sz="0" w:space="0" w:color="auto"/>
        <w:left w:val="none" w:sz="0" w:space="0" w:color="auto"/>
        <w:bottom w:val="none" w:sz="0" w:space="0" w:color="auto"/>
        <w:right w:val="none" w:sz="0" w:space="0" w:color="auto"/>
      </w:divBdr>
    </w:div>
    <w:div w:id="132452007">
      <w:bodyDiv w:val="1"/>
      <w:marLeft w:val="0"/>
      <w:marRight w:val="0"/>
      <w:marTop w:val="0"/>
      <w:marBottom w:val="0"/>
      <w:divBdr>
        <w:top w:val="none" w:sz="0" w:space="0" w:color="auto"/>
        <w:left w:val="none" w:sz="0" w:space="0" w:color="auto"/>
        <w:bottom w:val="none" w:sz="0" w:space="0" w:color="auto"/>
        <w:right w:val="none" w:sz="0" w:space="0" w:color="auto"/>
      </w:divBdr>
    </w:div>
    <w:div w:id="156383184">
      <w:bodyDiv w:val="1"/>
      <w:marLeft w:val="0"/>
      <w:marRight w:val="0"/>
      <w:marTop w:val="0"/>
      <w:marBottom w:val="0"/>
      <w:divBdr>
        <w:top w:val="none" w:sz="0" w:space="0" w:color="auto"/>
        <w:left w:val="none" w:sz="0" w:space="0" w:color="auto"/>
        <w:bottom w:val="none" w:sz="0" w:space="0" w:color="auto"/>
        <w:right w:val="none" w:sz="0" w:space="0" w:color="auto"/>
      </w:divBdr>
    </w:div>
    <w:div w:id="217668725">
      <w:bodyDiv w:val="1"/>
      <w:marLeft w:val="0"/>
      <w:marRight w:val="0"/>
      <w:marTop w:val="0"/>
      <w:marBottom w:val="0"/>
      <w:divBdr>
        <w:top w:val="none" w:sz="0" w:space="0" w:color="auto"/>
        <w:left w:val="none" w:sz="0" w:space="0" w:color="auto"/>
        <w:bottom w:val="none" w:sz="0" w:space="0" w:color="auto"/>
        <w:right w:val="none" w:sz="0" w:space="0" w:color="auto"/>
      </w:divBdr>
    </w:div>
    <w:div w:id="241574260">
      <w:bodyDiv w:val="1"/>
      <w:marLeft w:val="0"/>
      <w:marRight w:val="0"/>
      <w:marTop w:val="0"/>
      <w:marBottom w:val="0"/>
      <w:divBdr>
        <w:top w:val="none" w:sz="0" w:space="0" w:color="auto"/>
        <w:left w:val="none" w:sz="0" w:space="0" w:color="auto"/>
        <w:bottom w:val="none" w:sz="0" w:space="0" w:color="auto"/>
        <w:right w:val="none" w:sz="0" w:space="0" w:color="auto"/>
      </w:divBdr>
    </w:div>
    <w:div w:id="256596188">
      <w:bodyDiv w:val="1"/>
      <w:marLeft w:val="0"/>
      <w:marRight w:val="0"/>
      <w:marTop w:val="0"/>
      <w:marBottom w:val="0"/>
      <w:divBdr>
        <w:top w:val="none" w:sz="0" w:space="0" w:color="auto"/>
        <w:left w:val="none" w:sz="0" w:space="0" w:color="auto"/>
        <w:bottom w:val="none" w:sz="0" w:space="0" w:color="auto"/>
        <w:right w:val="none" w:sz="0" w:space="0" w:color="auto"/>
      </w:divBdr>
    </w:div>
    <w:div w:id="262416300">
      <w:bodyDiv w:val="1"/>
      <w:marLeft w:val="0"/>
      <w:marRight w:val="0"/>
      <w:marTop w:val="0"/>
      <w:marBottom w:val="0"/>
      <w:divBdr>
        <w:top w:val="none" w:sz="0" w:space="0" w:color="auto"/>
        <w:left w:val="none" w:sz="0" w:space="0" w:color="auto"/>
        <w:bottom w:val="none" w:sz="0" w:space="0" w:color="auto"/>
        <w:right w:val="none" w:sz="0" w:space="0" w:color="auto"/>
      </w:divBdr>
    </w:div>
    <w:div w:id="268394257">
      <w:bodyDiv w:val="1"/>
      <w:marLeft w:val="0"/>
      <w:marRight w:val="0"/>
      <w:marTop w:val="0"/>
      <w:marBottom w:val="0"/>
      <w:divBdr>
        <w:top w:val="none" w:sz="0" w:space="0" w:color="auto"/>
        <w:left w:val="none" w:sz="0" w:space="0" w:color="auto"/>
        <w:bottom w:val="none" w:sz="0" w:space="0" w:color="auto"/>
        <w:right w:val="none" w:sz="0" w:space="0" w:color="auto"/>
      </w:divBdr>
    </w:div>
    <w:div w:id="290673904">
      <w:bodyDiv w:val="1"/>
      <w:marLeft w:val="0"/>
      <w:marRight w:val="0"/>
      <w:marTop w:val="0"/>
      <w:marBottom w:val="0"/>
      <w:divBdr>
        <w:top w:val="none" w:sz="0" w:space="0" w:color="auto"/>
        <w:left w:val="none" w:sz="0" w:space="0" w:color="auto"/>
        <w:bottom w:val="none" w:sz="0" w:space="0" w:color="auto"/>
        <w:right w:val="none" w:sz="0" w:space="0" w:color="auto"/>
      </w:divBdr>
    </w:div>
    <w:div w:id="300114763">
      <w:bodyDiv w:val="1"/>
      <w:marLeft w:val="0"/>
      <w:marRight w:val="0"/>
      <w:marTop w:val="0"/>
      <w:marBottom w:val="0"/>
      <w:divBdr>
        <w:top w:val="none" w:sz="0" w:space="0" w:color="auto"/>
        <w:left w:val="none" w:sz="0" w:space="0" w:color="auto"/>
        <w:bottom w:val="none" w:sz="0" w:space="0" w:color="auto"/>
        <w:right w:val="none" w:sz="0" w:space="0" w:color="auto"/>
      </w:divBdr>
    </w:div>
    <w:div w:id="306933552">
      <w:bodyDiv w:val="1"/>
      <w:marLeft w:val="0"/>
      <w:marRight w:val="0"/>
      <w:marTop w:val="0"/>
      <w:marBottom w:val="0"/>
      <w:divBdr>
        <w:top w:val="none" w:sz="0" w:space="0" w:color="auto"/>
        <w:left w:val="none" w:sz="0" w:space="0" w:color="auto"/>
        <w:bottom w:val="none" w:sz="0" w:space="0" w:color="auto"/>
        <w:right w:val="none" w:sz="0" w:space="0" w:color="auto"/>
      </w:divBdr>
    </w:div>
    <w:div w:id="311258803">
      <w:bodyDiv w:val="1"/>
      <w:marLeft w:val="0"/>
      <w:marRight w:val="0"/>
      <w:marTop w:val="0"/>
      <w:marBottom w:val="0"/>
      <w:divBdr>
        <w:top w:val="none" w:sz="0" w:space="0" w:color="auto"/>
        <w:left w:val="none" w:sz="0" w:space="0" w:color="auto"/>
        <w:bottom w:val="none" w:sz="0" w:space="0" w:color="auto"/>
        <w:right w:val="none" w:sz="0" w:space="0" w:color="auto"/>
      </w:divBdr>
    </w:div>
    <w:div w:id="406390369">
      <w:bodyDiv w:val="1"/>
      <w:marLeft w:val="0"/>
      <w:marRight w:val="0"/>
      <w:marTop w:val="0"/>
      <w:marBottom w:val="0"/>
      <w:divBdr>
        <w:top w:val="none" w:sz="0" w:space="0" w:color="auto"/>
        <w:left w:val="none" w:sz="0" w:space="0" w:color="auto"/>
        <w:bottom w:val="none" w:sz="0" w:space="0" w:color="auto"/>
        <w:right w:val="none" w:sz="0" w:space="0" w:color="auto"/>
      </w:divBdr>
    </w:div>
    <w:div w:id="409816601">
      <w:bodyDiv w:val="1"/>
      <w:marLeft w:val="0"/>
      <w:marRight w:val="0"/>
      <w:marTop w:val="0"/>
      <w:marBottom w:val="0"/>
      <w:divBdr>
        <w:top w:val="none" w:sz="0" w:space="0" w:color="auto"/>
        <w:left w:val="none" w:sz="0" w:space="0" w:color="auto"/>
        <w:bottom w:val="none" w:sz="0" w:space="0" w:color="auto"/>
        <w:right w:val="none" w:sz="0" w:space="0" w:color="auto"/>
      </w:divBdr>
    </w:div>
    <w:div w:id="429005682">
      <w:bodyDiv w:val="1"/>
      <w:marLeft w:val="0"/>
      <w:marRight w:val="0"/>
      <w:marTop w:val="0"/>
      <w:marBottom w:val="0"/>
      <w:divBdr>
        <w:top w:val="none" w:sz="0" w:space="0" w:color="auto"/>
        <w:left w:val="none" w:sz="0" w:space="0" w:color="auto"/>
        <w:bottom w:val="none" w:sz="0" w:space="0" w:color="auto"/>
        <w:right w:val="none" w:sz="0" w:space="0" w:color="auto"/>
      </w:divBdr>
    </w:div>
    <w:div w:id="469860003">
      <w:bodyDiv w:val="1"/>
      <w:marLeft w:val="0"/>
      <w:marRight w:val="0"/>
      <w:marTop w:val="0"/>
      <w:marBottom w:val="0"/>
      <w:divBdr>
        <w:top w:val="none" w:sz="0" w:space="0" w:color="auto"/>
        <w:left w:val="none" w:sz="0" w:space="0" w:color="auto"/>
        <w:bottom w:val="none" w:sz="0" w:space="0" w:color="auto"/>
        <w:right w:val="none" w:sz="0" w:space="0" w:color="auto"/>
      </w:divBdr>
    </w:div>
    <w:div w:id="527988432">
      <w:bodyDiv w:val="1"/>
      <w:marLeft w:val="0"/>
      <w:marRight w:val="0"/>
      <w:marTop w:val="0"/>
      <w:marBottom w:val="0"/>
      <w:divBdr>
        <w:top w:val="none" w:sz="0" w:space="0" w:color="auto"/>
        <w:left w:val="none" w:sz="0" w:space="0" w:color="auto"/>
        <w:bottom w:val="none" w:sz="0" w:space="0" w:color="auto"/>
        <w:right w:val="none" w:sz="0" w:space="0" w:color="auto"/>
      </w:divBdr>
    </w:div>
    <w:div w:id="590088486">
      <w:bodyDiv w:val="1"/>
      <w:marLeft w:val="0"/>
      <w:marRight w:val="0"/>
      <w:marTop w:val="0"/>
      <w:marBottom w:val="0"/>
      <w:divBdr>
        <w:top w:val="none" w:sz="0" w:space="0" w:color="auto"/>
        <w:left w:val="none" w:sz="0" w:space="0" w:color="auto"/>
        <w:bottom w:val="none" w:sz="0" w:space="0" w:color="auto"/>
        <w:right w:val="none" w:sz="0" w:space="0" w:color="auto"/>
      </w:divBdr>
    </w:div>
    <w:div w:id="590939960">
      <w:bodyDiv w:val="1"/>
      <w:marLeft w:val="0"/>
      <w:marRight w:val="0"/>
      <w:marTop w:val="0"/>
      <w:marBottom w:val="0"/>
      <w:divBdr>
        <w:top w:val="none" w:sz="0" w:space="0" w:color="auto"/>
        <w:left w:val="none" w:sz="0" w:space="0" w:color="auto"/>
        <w:bottom w:val="none" w:sz="0" w:space="0" w:color="auto"/>
        <w:right w:val="none" w:sz="0" w:space="0" w:color="auto"/>
      </w:divBdr>
    </w:div>
    <w:div w:id="602810594">
      <w:bodyDiv w:val="1"/>
      <w:marLeft w:val="0"/>
      <w:marRight w:val="0"/>
      <w:marTop w:val="0"/>
      <w:marBottom w:val="0"/>
      <w:divBdr>
        <w:top w:val="none" w:sz="0" w:space="0" w:color="auto"/>
        <w:left w:val="none" w:sz="0" w:space="0" w:color="auto"/>
        <w:bottom w:val="none" w:sz="0" w:space="0" w:color="auto"/>
        <w:right w:val="none" w:sz="0" w:space="0" w:color="auto"/>
      </w:divBdr>
    </w:div>
    <w:div w:id="617494899">
      <w:bodyDiv w:val="1"/>
      <w:marLeft w:val="0"/>
      <w:marRight w:val="0"/>
      <w:marTop w:val="0"/>
      <w:marBottom w:val="0"/>
      <w:divBdr>
        <w:top w:val="none" w:sz="0" w:space="0" w:color="auto"/>
        <w:left w:val="none" w:sz="0" w:space="0" w:color="auto"/>
        <w:bottom w:val="none" w:sz="0" w:space="0" w:color="auto"/>
        <w:right w:val="none" w:sz="0" w:space="0" w:color="auto"/>
      </w:divBdr>
    </w:div>
    <w:div w:id="629017372">
      <w:bodyDiv w:val="1"/>
      <w:marLeft w:val="0"/>
      <w:marRight w:val="0"/>
      <w:marTop w:val="0"/>
      <w:marBottom w:val="0"/>
      <w:divBdr>
        <w:top w:val="none" w:sz="0" w:space="0" w:color="auto"/>
        <w:left w:val="none" w:sz="0" w:space="0" w:color="auto"/>
        <w:bottom w:val="none" w:sz="0" w:space="0" w:color="auto"/>
        <w:right w:val="none" w:sz="0" w:space="0" w:color="auto"/>
      </w:divBdr>
    </w:div>
    <w:div w:id="658730111">
      <w:bodyDiv w:val="1"/>
      <w:marLeft w:val="0"/>
      <w:marRight w:val="0"/>
      <w:marTop w:val="0"/>
      <w:marBottom w:val="0"/>
      <w:divBdr>
        <w:top w:val="none" w:sz="0" w:space="0" w:color="auto"/>
        <w:left w:val="none" w:sz="0" w:space="0" w:color="auto"/>
        <w:bottom w:val="none" w:sz="0" w:space="0" w:color="auto"/>
        <w:right w:val="none" w:sz="0" w:space="0" w:color="auto"/>
      </w:divBdr>
    </w:div>
    <w:div w:id="668407486">
      <w:bodyDiv w:val="1"/>
      <w:marLeft w:val="0"/>
      <w:marRight w:val="0"/>
      <w:marTop w:val="0"/>
      <w:marBottom w:val="0"/>
      <w:divBdr>
        <w:top w:val="none" w:sz="0" w:space="0" w:color="auto"/>
        <w:left w:val="none" w:sz="0" w:space="0" w:color="auto"/>
        <w:bottom w:val="none" w:sz="0" w:space="0" w:color="auto"/>
        <w:right w:val="none" w:sz="0" w:space="0" w:color="auto"/>
      </w:divBdr>
    </w:div>
    <w:div w:id="673265987">
      <w:bodyDiv w:val="1"/>
      <w:marLeft w:val="0"/>
      <w:marRight w:val="0"/>
      <w:marTop w:val="0"/>
      <w:marBottom w:val="0"/>
      <w:divBdr>
        <w:top w:val="none" w:sz="0" w:space="0" w:color="auto"/>
        <w:left w:val="none" w:sz="0" w:space="0" w:color="auto"/>
        <w:bottom w:val="none" w:sz="0" w:space="0" w:color="auto"/>
        <w:right w:val="none" w:sz="0" w:space="0" w:color="auto"/>
      </w:divBdr>
    </w:div>
    <w:div w:id="673721867">
      <w:bodyDiv w:val="1"/>
      <w:marLeft w:val="0"/>
      <w:marRight w:val="0"/>
      <w:marTop w:val="0"/>
      <w:marBottom w:val="0"/>
      <w:divBdr>
        <w:top w:val="none" w:sz="0" w:space="0" w:color="auto"/>
        <w:left w:val="none" w:sz="0" w:space="0" w:color="auto"/>
        <w:bottom w:val="none" w:sz="0" w:space="0" w:color="auto"/>
        <w:right w:val="none" w:sz="0" w:space="0" w:color="auto"/>
      </w:divBdr>
    </w:div>
    <w:div w:id="684672444">
      <w:bodyDiv w:val="1"/>
      <w:marLeft w:val="0"/>
      <w:marRight w:val="0"/>
      <w:marTop w:val="0"/>
      <w:marBottom w:val="0"/>
      <w:divBdr>
        <w:top w:val="none" w:sz="0" w:space="0" w:color="auto"/>
        <w:left w:val="none" w:sz="0" w:space="0" w:color="auto"/>
        <w:bottom w:val="none" w:sz="0" w:space="0" w:color="auto"/>
        <w:right w:val="none" w:sz="0" w:space="0" w:color="auto"/>
      </w:divBdr>
    </w:div>
    <w:div w:id="695234372">
      <w:bodyDiv w:val="1"/>
      <w:marLeft w:val="0"/>
      <w:marRight w:val="0"/>
      <w:marTop w:val="0"/>
      <w:marBottom w:val="0"/>
      <w:divBdr>
        <w:top w:val="none" w:sz="0" w:space="0" w:color="auto"/>
        <w:left w:val="none" w:sz="0" w:space="0" w:color="auto"/>
        <w:bottom w:val="none" w:sz="0" w:space="0" w:color="auto"/>
        <w:right w:val="none" w:sz="0" w:space="0" w:color="auto"/>
      </w:divBdr>
    </w:div>
    <w:div w:id="736125393">
      <w:bodyDiv w:val="1"/>
      <w:marLeft w:val="0"/>
      <w:marRight w:val="0"/>
      <w:marTop w:val="0"/>
      <w:marBottom w:val="0"/>
      <w:divBdr>
        <w:top w:val="none" w:sz="0" w:space="0" w:color="auto"/>
        <w:left w:val="none" w:sz="0" w:space="0" w:color="auto"/>
        <w:bottom w:val="none" w:sz="0" w:space="0" w:color="auto"/>
        <w:right w:val="none" w:sz="0" w:space="0" w:color="auto"/>
      </w:divBdr>
    </w:div>
    <w:div w:id="738214498">
      <w:bodyDiv w:val="1"/>
      <w:marLeft w:val="0"/>
      <w:marRight w:val="0"/>
      <w:marTop w:val="0"/>
      <w:marBottom w:val="0"/>
      <w:divBdr>
        <w:top w:val="none" w:sz="0" w:space="0" w:color="auto"/>
        <w:left w:val="none" w:sz="0" w:space="0" w:color="auto"/>
        <w:bottom w:val="none" w:sz="0" w:space="0" w:color="auto"/>
        <w:right w:val="none" w:sz="0" w:space="0" w:color="auto"/>
      </w:divBdr>
    </w:div>
    <w:div w:id="755714218">
      <w:bodyDiv w:val="1"/>
      <w:marLeft w:val="0"/>
      <w:marRight w:val="0"/>
      <w:marTop w:val="0"/>
      <w:marBottom w:val="0"/>
      <w:divBdr>
        <w:top w:val="none" w:sz="0" w:space="0" w:color="auto"/>
        <w:left w:val="none" w:sz="0" w:space="0" w:color="auto"/>
        <w:bottom w:val="none" w:sz="0" w:space="0" w:color="auto"/>
        <w:right w:val="none" w:sz="0" w:space="0" w:color="auto"/>
      </w:divBdr>
    </w:div>
    <w:div w:id="789277720">
      <w:bodyDiv w:val="1"/>
      <w:marLeft w:val="0"/>
      <w:marRight w:val="0"/>
      <w:marTop w:val="0"/>
      <w:marBottom w:val="0"/>
      <w:divBdr>
        <w:top w:val="none" w:sz="0" w:space="0" w:color="auto"/>
        <w:left w:val="none" w:sz="0" w:space="0" w:color="auto"/>
        <w:bottom w:val="none" w:sz="0" w:space="0" w:color="auto"/>
        <w:right w:val="none" w:sz="0" w:space="0" w:color="auto"/>
      </w:divBdr>
    </w:div>
    <w:div w:id="792165623">
      <w:bodyDiv w:val="1"/>
      <w:marLeft w:val="0"/>
      <w:marRight w:val="0"/>
      <w:marTop w:val="0"/>
      <w:marBottom w:val="0"/>
      <w:divBdr>
        <w:top w:val="none" w:sz="0" w:space="0" w:color="auto"/>
        <w:left w:val="none" w:sz="0" w:space="0" w:color="auto"/>
        <w:bottom w:val="none" w:sz="0" w:space="0" w:color="auto"/>
        <w:right w:val="none" w:sz="0" w:space="0" w:color="auto"/>
      </w:divBdr>
    </w:div>
    <w:div w:id="794831138">
      <w:bodyDiv w:val="1"/>
      <w:marLeft w:val="0"/>
      <w:marRight w:val="0"/>
      <w:marTop w:val="0"/>
      <w:marBottom w:val="0"/>
      <w:divBdr>
        <w:top w:val="none" w:sz="0" w:space="0" w:color="auto"/>
        <w:left w:val="none" w:sz="0" w:space="0" w:color="auto"/>
        <w:bottom w:val="none" w:sz="0" w:space="0" w:color="auto"/>
        <w:right w:val="none" w:sz="0" w:space="0" w:color="auto"/>
      </w:divBdr>
    </w:div>
    <w:div w:id="826164200">
      <w:bodyDiv w:val="1"/>
      <w:marLeft w:val="0"/>
      <w:marRight w:val="0"/>
      <w:marTop w:val="0"/>
      <w:marBottom w:val="0"/>
      <w:divBdr>
        <w:top w:val="none" w:sz="0" w:space="0" w:color="auto"/>
        <w:left w:val="none" w:sz="0" w:space="0" w:color="auto"/>
        <w:bottom w:val="none" w:sz="0" w:space="0" w:color="auto"/>
        <w:right w:val="none" w:sz="0" w:space="0" w:color="auto"/>
      </w:divBdr>
    </w:div>
    <w:div w:id="846751081">
      <w:bodyDiv w:val="1"/>
      <w:marLeft w:val="0"/>
      <w:marRight w:val="0"/>
      <w:marTop w:val="0"/>
      <w:marBottom w:val="0"/>
      <w:divBdr>
        <w:top w:val="none" w:sz="0" w:space="0" w:color="auto"/>
        <w:left w:val="none" w:sz="0" w:space="0" w:color="auto"/>
        <w:bottom w:val="none" w:sz="0" w:space="0" w:color="auto"/>
        <w:right w:val="none" w:sz="0" w:space="0" w:color="auto"/>
      </w:divBdr>
    </w:div>
    <w:div w:id="866452736">
      <w:bodyDiv w:val="1"/>
      <w:marLeft w:val="0"/>
      <w:marRight w:val="0"/>
      <w:marTop w:val="0"/>
      <w:marBottom w:val="0"/>
      <w:divBdr>
        <w:top w:val="none" w:sz="0" w:space="0" w:color="auto"/>
        <w:left w:val="none" w:sz="0" w:space="0" w:color="auto"/>
        <w:bottom w:val="none" w:sz="0" w:space="0" w:color="auto"/>
        <w:right w:val="none" w:sz="0" w:space="0" w:color="auto"/>
      </w:divBdr>
    </w:div>
    <w:div w:id="887373386">
      <w:bodyDiv w:val="1"/>
      <w:marLeft w:val="0"/>
      <w:marRight w:val="0"/>
      <w:marTop w:val="0"/>
      <w:marBottom w:val="0"/>
      <w:divBdr>
        <w:top w:val="none" w:sz="0" w:space="0" w:color="auto"/>
        <w:left w:val="none" w:sz="0" w:space="0" w:color="auto"/>
        <w:bottom w:val="none" w:sz="0" w:space="0" w:color="auto"/>
        <w:right w:val="none" w:sz="0" w:space="0" w:color="auto"/>
      </w:divBdr>
    </w:div>
    <w:div w:id="899172406">
      <w:bodyDiv w:val="1"/>
      <w:marLeft w:val="0"/>
      <w:marRight w:val="0"/>
      <w:marTop w:val="0"/>
      <w:marBottom w:val="0"/>
      <w:divBdr>
        <w:top w:val="none" w:sz="0" w:space="0" w:color="auto"/>
        <w:left w:val="none" w:sz="0" w:space="0" w:color="auto"/>
        <w:bottom w:val="none" w:sz="0" w:space="0" w:color="auto"/>
        <w:right w:val="none" w:sz="0" w:space="0" w:color="auto"/>
      </w:divBdr>
    </w:div>
    <w:div w:id="902717743">
      <w:bodyDiv w:val="1"/>
      <w:marLeft w:val="0"/>
      <w:marRight w:val="0"/>
      <w:marTop w:val="0"/>
      <w:marBottom w:val="0"/>
      <w:divBdr>
        <w:top w:val="none" w:sz="0" w:space="0" w:color="auto"/>
        <w:left w:val="none" w:sz="0" w:space="0" w:color="auto"/>
        <w:bottom w:val="none" w:sz="0" w:space="0" w:color="auto"/>
        <w:right w:val="none" w:sz="0" w:space="0" w:color="auto"/>
      </w:divBdr>
    </w:div>
    <w:div w:id="930238736">
      <w:bodyDiv w:val="1"/>
      <w:marLeft w:val="0"/>
      <w:marRight w:val="0"/>
      <w:marTop w:val="0"/>
      <w:marBottom w:val="0"/>
      <w:divBdr>
        <w:top w:val="none" w:sz="0" w:space="0" w:color="auto"/>
        <w:left w:val="none" w:sz="0" w:space="0" w:color="auto"/>
        <w:bottom w:val="none" w:sz="0" w:space="0" w:color="auto"/>
        <w:right w:val="none" w:sz="0" w:space="0" w:color="auto"/>
      </w:divBdr>
    </w:div>
    <w:div w:id="942229463">
      <w:bodyDiv w:val="1"/>
      <w:marLeft w:val="0"/>
      <w:marRight w:val="0"/>
      <w:marTop w:val="0"/>
      <w:marBottom w:val="0"/>
      <w:divBdr>
        <w:top w:val="none" w:sz="0" w:space="0" w:color="auto"/>
        <w:left w:val="none" w:sz="0" w:space="0" w:color="auto"/>
        <w:bottom w:val="none" w:sz="0" w:space="0" w:color="auto"/>
        <w:right w:val="none" w:sz="0" w:space="0" w:color="auto"/>
      </w:divBdr>
    </w:div>
    <w:div w:id="949822878">
      <w:bodyDiv w:val="1"/>
      <w:marLeft w:val="0"/>
      <w:marRight w:val="0"/>
      <w:marTop w:val="0"/>
      <w:marBottom w:val="0"/>
      <w:divBdr>
        <w:top w:val="none" w:sz="0" w:space="0" w:color="auto"/>
        <w:left w:val="none" w:sz="0" w:space="0" w:color="auto"/>
        <w:bottom w:val="none" w:sz="0" w:space="0" w:color="auto"/>
        <w:right w:val="none" w:sz="0" w:space="0" w:color="auto"/>
      </w:divBdr>
    </w:div>
    <w:div w:id="985936498">
      <w:bodyDiv w:val="1"/>
      <w:marLeft w:val="0"/>
      <w:marRight w:val="0"/>
      <w:marTop w:val="0"/>
      <w:marBottom w:val="0"/>
      <w:divBdr>
        <w:top w:val="none" w:sz="0" w:space="0" w:color="auto"/>
        <w:left w:val="none" w:sz="0" w:space="0" w:color="auto"/>
        <w:bottom w:val="none" w:sz="0" w:space="0" w:color="auto"/>
        <w:right w:val="none" w:sz="0" w:space="0" w:color="auto"/>
      </w:divBdr>
    </w:div>
    <w:div w:id="995259808">
      <w:bodyDiv w:val="1"/>
      <w:marLeft w:val="0"/>
      <w:marRight w:val="0"/>
      <w:marTop w:val="0"/>
      <w:marBottom w:val="0"/>
      <w:divBdr>
        <w:top w:val="none" w:sz="0" w:space="0" w:color="auto"/>
        <w:left w:val="none" w:sz="0" w:space="0" w:color="auto"/>
        <w:bottom w:val="none" w:sz="0" w:space="0" w:color="auto"/>
        <w:right w:val="none" w:sz="0" w:space="0" w:color="auto"/>
      </w:divBdr>
    </w:div>
    <w:div w:id="1033992582">
      <w:bodyDiv w:val="1"/>
      <w:marLeft w:val="0"/>
      <w:marRight w:val="0"/>
      <w:marTop w:val="0"/>
      <w:marBottom w:val="0"/>
      <w:divBdr>
        <w:top w:val="none" w:sz="0" w:space="0" w:color="auto"/>
        <w:left w:val="none" w:sz="0" w:space="0" w:color="auto"/>
        <w:bottom w:val="none" w:sz="0" w:space="0" w:color="auto"/>
        <w:right w:val="none" w:sz="0" w:space="0" w:color="auto"/>
      </w:divBdr>
    </w:div>
    <w:div w:id="1062025115">
      <w:bodyDiv w:val="1"/>
      <w:marLeft w:val="0"/>
      <w:marRight w:val="0"/>
      <w:marTop w:val="0"/>
      <w:marBottom w:val="0"/>
      <w:divBdr>
        <w:top w:val="none" w:sz="0" w:space="0" w:color="auto"/>
        <w:left w:val="none" w:sz="0" w:space="0" w:color="auto"/>
        <w:bottom w:val="none" w:sz="0" w:space="0" w:color="auto"/>
        <w:right w:val="none" w:sz="0" w:space="0" w:color="auto"/>
      </w:divBdr>
    </w:div>
    <w:div w:id="1073354505">
      <w:bodyDiv w:val="1"/>
      <w:marLeft w:val="0"/>
      <w:marRight w:val="0"/>
      <w:marTop w:val="0"/>
      <w:marBottom w:val="0"/>
      <w:divBdr>
        <w:top w:val="none" w:sz="0" w:space="0" w:color="auto"/>
        <w:left w:val="none" w:sz="0" w:space="0" w:color="auto"/>
        <w:bottom w:val="none" w:sz="0" w:space="0" w:color="auto"/>
        <w:right w:val="none" w:sz="0" w:space="0" w:color="auto"/>
      </w:divBdr>
    </w:div>
    <w:div w:id="1098335342">
      <w:bodyDiv w:val="1"/>
      <w:marLeft w:val="0"/>
      <w:marRight w:val="0"/>
      <w:marTop w:val="0"/>
      <w:marBottom w:val="0"/>
      <w:divBdr>
        <w:top w:val="none" w:sz="0" w:space="0" w:color="auto"/>
        <w:left w:val="none" w:sz="0" w:space="0" w:color="auto"/>
        <w:bottom w:val="none" w:sz="0" w:space="0" w:color="auto"/>
        <w:right w:val="none" w:sz="0" w:space="0" w:color="auto"/>
      </w:divBdr>
    </w:div>
    <w:div w:id="1099718106">
      <w:bodyDiv w:val="1"/>
      <w:marLeft w:val="0"/>
      <w:marRight w:val="0"/>
      <w:marTop w:val="0"/>
      <w:marBottom w:val="0"/>
      <w:divBdr>
        <w:top w:val="none" w:sz="0" w:space="0" w:color="auto"/>
        <w:left w:val="none" w:sz="0" w:space="0" w:color="auto"/>
        <w:bottom w:val="none" w:sz="0" w:space="0" w:color="auto"/>
        <w:right w:val="none" w:sz="0" w:space="0" w:color="auto"/>
      </w:divBdr>
    </w:div>
    <w:div w:id="1126436755">
      <w:bodyDiv w:val="1"/>
      <w:marLeft w:val="0"/>
      <w:marRight w:val="0"/>
      <w:marTop w:val="0"/>
      <w:marBottom w:val="0"/>
      <w:divBdr>
        <w:top w:val="none" w:sz="0" w:space="0" w:color="auto"/>
        <w:left w:val="none" w:sz="0" w:space="0" w:color="auto"/>
        <w:bottom w:val="none" w:sz="0" w:space="0" w:color="auto"/>
        <w:right w:val="none" w:sz="0" w:space="0" w:color="auto"/>
      </w:divBdr>
    </w:div>
    <w:div w:id="1156385368">
      <w:bodyDiv w:val="1"/>
      <w:marLeft w:val="0"/>
      <w:marRight w:val="0"/>
      <w:marTop w:val="0"/>
      <w:marBottom w:val="0"/>
      <w:divBdr>
        <w:top w:val="none" w:sz="0" w:space="0" w:color="auto"/>
        <w:left w:val="none" w:sz="0" w:space="0" w:color="auto"/>
        <w:bottom w:val="none" w:sz="0" w:space="0" w:color="auto"/>
        <w:right w:val="none" w:sz="0" w:space="0" w:color="auto"/>
      </w:divBdr>
    </w:div>
    <w:div w:id="1168790312">
      <w:bodyDiv w:val="1"/>
      <w:marLeft w:val="0"/>
      <w:marRight w:val="0"/>
      <w:marTop w:val="0"/>
      <w:marBottom w:val="0"/>
      <w:divBdr>
        <w:top w:val="none" w:sz="0" w:space="0" w:color="auto"/>
        <w:left w:val="none" w:sz="0" w:space="0" w:color="auto"/>
        <w:bottom w:val="none" w:sz="0" w:space="0" w:color="auto"/>
        <w:right w:val="none" w:sz="0" w:space="0" w:color="auto"/>
      </w:divBdr>
    </w:div>
    <w:div w:id="1176919698">
      <w:bodyDiv w:val="1"/>
      <w:marLeft w:val="0"/>
      <w:marRight w:val="0"/>
      <w:marTop w:val="0"/>
      <w:marBottom w:val="0"/>
      <w:divBdr>
        <w:top w:val="none" w:sz="0" w:space="0" w:color="auto"/>
        <w:left w:val="none" w:sz="0" w:space="0" w:color="auto"/>
        <w:bottom w:val="none" w:sz="0" w:space="0" w:color="auto"/>
        <w:right w:val="none" w:sz="0" w:space="0" w:color="auto"/>
      </w:divBdr>
    </w:div>
    <w:div w:id="1215577345">
      <w:bodyDiv w:val="1"/>
      <w:marLeft w:val="0"/>
      <w:marRight w:val="0"/>
      <w:marTop w:val="0"/>
      <w:marBottom w:val="0"/>
      <w:divBdr>
        <w:top w:val="none" w:sz="0" w:space="0" w:color="auto"/>
        <w:left w:val="none" w:sz="0" w:space="0" w:color="auto"/>
        <w:bottom w:val="none" w:sz="0" w:space="0" w:color="auto"/>
        <w:right w:val="none" w:sz="0" w:space="0" w:color="auto"/>
      </w:divBdr>
    </w:div>
    <w:div w:id="1231430357">
      <w:bodyDiv w:val="1"/>
      <w:marLeft w:val="0"/>
      <w:marRight w:val="0"/>
      <w:marTop w:val="0"/>
      <w:marBottom w:val="0"/>
      <w:divBdr>
        <w:top w:val="none" w:sz="0" w:space="0" w:color="auto"/>
        <w:left w:val="none" w:sz="0" w:space="0" w:color="auto"/>
        <w:bottom w:val="none" w:sz="0" w:space="0" w:color="auto"/>
        <w:right w:val="none" w:sz="0" w:space="0" w:color="auto"/>
      </w:divBdr>
    </w:div>
    <w:div w:id="1270433970">
      <w:bodyDiv w:val="1"/>
      <w:marLeft w:val="0"/>
      <w:marRight w:val="0"/>
      <w:marTop w:val="0"/>
      <w:marBottom w:val="0"/>
      <w:divBdr>
        <w:top w:val="none" w:sz="0" w:space="0" w:color="auto"/>
        <w:left w:val="none" w:sz="0" w:space="0" w:color="auto"/>
        <w:bottom w:val="none" w:sz="0" w:space="0" w:color="auto"/>
        <w:right w:val="none" w:sz="0" w:space="0" w:color="auto"/>
      </w:divBdr>
    </w:div>
    <w:div w:id="1274292077">
      <w:bodyDiv w:val="1"/>
      <w:marLeft w:val="0"/>
      <w:marRight w:val="0"/>
      <w:marTop w:val="0"/>
      <w:marBottom w:val="0"/>
      <w:divBdr>
        <w:top w:val="none" w:sz="0" w:space="0" w:color="auto"/>
        <w:left w:val="none" w:sz="0" w:space="0" w:color="auto"/>
        <w:bottom w:val="none" w:sz="0" w:space="0" w:color="auto"/>
        <w:right w:val="none" w:sz="0" w:space="0" w:color="auto"/>
      </w:divBdr>
    </w:div>
    <w:div w:id="1283263119">
      <w:bodyDiv w:val="1"/>
      <w:marLeft w:val="0"/>
      <w:marRight w:val="0"/>
      <w:marTop w:val="0"/>
      <w:marBottom w:val="0"/>
      <w:divBdr>
        <w:top w:val="none" w:sz="0" w:space="0" w:color="auto"/>
        <w:left w:val="none" w:sz="0" w:space="0" w:color="auto"/>
        <w:bottom w:val="none" w:sz="0" w:space="0" w:color="auto"/>
        <w:right w:val="none" w:sz="0" w:space="0" w:color="auto"/>
      </w:divBdr>
    </w:div>
    <w:div w:id="1288127514">
      <w:bodyDiv w:val="1"/>
      <w:marLeft w:val="0"/>
      <w:marRight w:val="0"/>
      <w:marTop w:val="0"/>
      <w:marBottom w:val="0"/>
      <w:divBdr>
        <w:top w:val="none" w:sz="0" w:space="0" w:color="auto"/>
        <w:left w:val="none" w:sz="0" w:space="0" w:color="auto"/>
        <w:bottom w:val="none" w:sz="0" w:space="0" w:color="auto"/>
        <w:right w:val="none" w:sz="0" w:space="0" w:color="auto"/>
      </w:divBdr>
    </w:div>
    <w:div w:id="1302929632">
      <w:bodyDiv w:val="1"/>
      <w:marLeft w:val="0"/>
      <w:marRight w:val="0"/>
      <w:marTop w:val="0"/>
      <w:marBottom w:val="0"/>
      <w:divBdr>
        <w:top w:val="none" w:sz="0" w:space="0" w:color="auto"/>
        <w:left w:val="none" w:sz="0" w:space="0" w:color="auto"/>
        <w:bottom w:val="none" w:sz="0" w:space="0" w:color="auto"/>
        <w:right w:val="none" w:sz="0" w:space="0" w:color="auto"/>
      </w:divBdr>
    </w:div>
    <w:div w:id="1308977725">
      <w:bodyDiv w:val="1"/>
      <w:marLeft w:val="0"/>
      <w:marRight w:val="0"/>
      <w:marTop w:val="0"/>
      <w:marBottom w:val="0"/>
      <w:divBdr>
        <w:top w:val="none" w:sz="0" w:space="0" w:color="auto"/>
        <w:left w:val="none" w:sz="0" w:space="0" w:color="auto"/>
        <w:bottom w:val="none" w:sz="0" w:space="0" w:color="auto"/>
        <w:right w:val="none" w:sz="0" w:space="0" w:color="auto"/>
      </w:divBdr>
    </w:div>
    <w:div w:id="1335690944">
      <w:bodyDiv w:val="1"/>
      <w:marLeft w:val="0"/>
      <w:marRight w:val="0"/>
      <w:marTop w:val="0"/>
      <w:marBottom w:val="0"/>
      <w:divBdr>
        <w:top w:val="none" w:sz="0" w:space="0" w:color="auto"/>
        <w:left w:val="none" w:sz="0" w:space="0" w:color="auto"/>
        <w:bottom w:val="none" w:sz="0" w:space="0" w:color="auto"/>
        <w:right w:val="none" w:sz="0" w:space="0" w:color="auto"/>
      </w:divBdr>
    </w:div>
    <w:div w:id="1344479256">
      <w:bodyDiv w:val="1"/>
      <w:marLeft w:val="0"/>
      <w:marRight w:val="0"/>
      <w:marTop w:val="0"/>
      <w:marBottom w:val="0"/>
      <w:divBdr>
        <w:top w:val="none" w:sz="0" w:space="0" w:color="auto"/>
        <w:left w:val="none" w:sz="0" w:space="0" w:color="auto"/>
        <w:bottom w:val="none" w:sz="0" w:space="0" w:color="auto"/>
        <w:right w:val="none" w:sz="0" w:space="0" w:color="auto"/>
      </w:divBdr>
    </w:div>
    <w:div w:id="1364407613">
      <w:bodyDiv w:val="1"/>
      <w:marLeft w:val="0"/>
      <w:marRight w:val="0"/>
      <w:marTop w:val="0"/>
      <w:marBottom w:val="0"/>
      <w:divBdr>
        <w:top w:val="none" w:sz="0" w:space="0" w:color="auto"/>
        <w:left w:val="none" w:sz="0" w:space="0" w:color="auto"/>
        <w:bottom w:val="none" w:sz="0" w:space="0" w:color="auto"/>
        <w:right w:val="none" w:sz="0" w:space="0" w:color="auto"/>
      </w:divBdr>
    </w:div>
    <w:div w:id="1369719860">
      <w:bodyDiv w:val="1"/>
      <w:marLeft w:val="0"/>
      <w:marRight w:val="0"/>
      <w:marTop w:val="0"/>
      <w:marBottom w:val="0"/>
      <w:divBdr>
        <w:top w:val="none" w:sz="0" w:space="0" w:color="auto"/>
        <w:left w:val="none" w:sz="0" w:space="0" w:color="auto"/>
        <w:bottom w:val="none" w:sz="0" w:space="0" w:color="auto"/>
        <w:right w:val="none" w:sz="0" w:space="0" w:color="auto"/>
      </w:divBdr>
    </w:div>
    <w:div w:id="1375351315">
      <w:bodyDiv w:val="1"/>
      <w:marLeft w:val="0"/>
      <w:marRight w:val="0"/>
      <w:marTop w:val="0"/>
      <w:marBottom w:val="0"/>
      <w:divBdr>
        <w:top w:val="none" w:sz="0" w:space="0" w:color="auto"/>
        <w:left w:val="none" w:sz="0" w:space="0" w:color="auto"/>
        <w:bottom w:val="none" w:sz="0" w:space="0" w:color="auto"/>
        <w:right w:val="none" w:sz="0" w:space="0" w:color="auto"/>
      </w:divBdr>
    </w:div>
    <w:div w:id="1382171965">
      <w:bodyDiv w:val="1"/>
      <w:marLeft w:val="0"/>
      <w:marRight w:val="0"/>
      <w:marTop w:val="0"/>
      <w:marBottom w:val="0"/>
      <w:divBdr>
        <w:top w:val="none" w:sz="0" w:space="0" w:color="auto"/>
        <w:left w:val="none" w:sz="0" w:space="0" w:color="auto"/>
        <w:bottom w:val="none" w:sz="0" w:space="0" w:color="auto"/>
        <w:right w:val="none" w:sz="0" w:space="0" w:color="auto"/>
      </w:divBdr>
    </w:div>
    <w:div w:id="1383676088">
      <w:bodyDiv w:val="1"/>
      <w:marLeft w:val="0"/>
      <w:marRight w:val="0"/>
      <w:marTop w:val="0"/>
      <w:marBottom w:val="0"/>
      <w:divBdr>
        <w:top w:val="none" w:sz="0" w:space="0" w:color="auto"/>
        <w:left w:val="none" w:sz="0" w:space="0" w:color="auto"/>
        <w:bottom w:val="none" w:sz="0" w:space="0" w:color="auto"/>
        <w:right w:val="none" w:sz="0" w:space="0" w:color="auto"/>
      </w:divBdr>
    </w:div>
    <w:div w:id="1405833099">
      <w:bodyDiv w:val="1"/>
      <w:marLeft w:val="0"/>
      <w:marRight w:val="0"/>
      <w:marTop w:val="0"/>
      <w:marBottom w:val="0"/>
      <w:divBdr>
        <w:top w:val="none" w:sz="0" w:space="0" w:color="auto"/>
        <w:left w:val="none" w:sz="0" w:space="0" w:color="auto"/>
        <w:bottom w:val="none" w:sz="0" w:space="0" w:color="auto"/>
        <w:right w:val="none" w:sz="0" w:space="0" w:color="auto"/>
      </w:divBdr>
    </w:div>
    <w:div w:id="1417164033">
      <w:bodyDiv w:val="1"/>
      <w:marLeft w:val="0"/>
      <w:marRight w:val="0"/>
      <w:marTop w:val="0"/>
      <w:marBottom w:val="0"/>
      <w:divBdr>
        <w:top w:val="none" w:sz="0" w:space="0" w:color="auto"/>
        <w:left w:val="none" w:sz="0" w:space="0" w:color="auto"/>
        <w:bottom w:val="none" w:sz="0" w:space="0" w:color="auto"/>
        <w:right w:val="none" w:sz="0" w:space="0" w:color="auto"/>
      </w:divBdr>
    </w:div>
    <w:div w:id="1434352017">
      <w:bodyDiv w:val="1"/>
      <w:marLeft w:val="0"/>
      <w:marRight w:val="0"/>
      <w:marTop w:val="0"/>
      <w:marBottom w:val="0"/>
      <w:divBdr>
        <w:top w:val="none" w:sz="0" w:space="0" w:color="auto"/>
        <w:left w:val="none" w:sz="0" w:space="0" w:color="auto"/>
        <w:bottom w:val="none" w:sz="0" w:space="0" w:color="auto"/>
        <w:right w:val="none" w:sz="0" w:space="0" w:color="auto"/>
      </w:divBdr>
    </w:div>
    <w:div w:id="1463771071">
      <w:bodyDiv w:val="1"/>
      <w:marLeft w:val="0"/>
      <w:marRight w:val="0"/>
      <w:marTop w:val="0"/>
      <w:marBottom w:val="0"/>
      <w:divBdr>
        <w:top w:val="none" w:sz="0" w:space="0" w:color="auto"/>
        <w:left w:val="none" w:sz="0" w:space="0" w:color="auto"/>
        <w:bottom w:val="none" w:sz="0" w:space="0" w:color="auto"/>
        <w:right w:val="none" w:sz="0" w:space="0" w:color="auto"/>
      </w:divBdr>
    </w:div>
    <w:div w:id="1465851286">
      <w:bodyDiv w:val="1"/>
      <w:marLeft w:val="0"/>
      <w:marRight w:val="0"/>
      <w:marTop w:val="0"/>
      <w:marBottom w:val="0"/>
      <w:divBdr>
        <w:top w:val="none" w:sz="0" w:space="0" w:color="auto"/>
        <w:left w:val="none" w:sz="0" w:space="0" w:color="auto"/>
        <w:bottom w:val="none" w:sz="0" w:space="0" w:color="auto"/>
        <w:right w:val="none" w:sz="0" w:space="0" w:color="auto"/>
      </w:divBdr>
    </w:div>
    <w:div w:id="1479835058">
      <w:bodyDiv w:val="1"/>
      <w:marLeft w:val="0"/>
      <w:marRight w:val="0"/>
      <w:marTop w:val="0"/>
      <w:marBottom w:val="0"/>
      <w:divBdr>
        <w:top w:val="none" w:sz="0" w:space="0" w:color="auto"/>
        <w:left w:val="none" w:sz="0" w:space="0" w:color="auto"/>
        <w:bottom w:val="none" w:sz="0" w:space="0" w:color="auto"/>
        <w:right w:val="none" w:sz="0" w:space="0" w:color="auto"/>
      </w:divBdr>
    </w:div>
    <w:div w:id="1482961490">
      <w:bodyDiv w:val="1"/>
      <w:marLeft w:val="0"/>
      <w:marRight w:val="0"/>
      <w:marTop w:val="0"/>
      <w:marBottom w:val="0"/>
      <w:divBdr>
        <w:top w:val="none" w:sz="0" w:space="0" w:color="auto"/>
        <w:left w:val="none" w:sz="0" w:space="0" w:color="auto"/>
        <w:bottom w:val="none" w:sz="0" w:space="0" w:color="auto"/>
        <w:right w:val="none" w:sz="0" w:space="0" w:color="auto"/>
      </w:divBdr>
    </w:div>
    <w:div w:id="1514996547">
      <w:bodyDiv w:val="1"/>
      <w:marLeft w:val="0"/>
      <w:marRight w:val="0"/>
      <w:marTop w:val="0"/>
      <w:marBottom w:val="0"/>
      <w:divBdr>
        <w:top w:val="none" w:sz="0" w:space="0" w:color="auto"/>
        <w:left w:val="none" w:sz="0" w:space="0" w:color="auto"/>
        <w:bottom w:val="none" w:sz="0" w:space="0" w:color="auto"/>
        <w:right w:val="none" w:sz="0" w:space="0" w:color="auto"/>
      </w:divBdr>
    </w:div>
    <w:div w:id="1531141734">
      <w:bodyDiv w:val="1"/>
      <w:marLeft w:val="0"/>
      <w:marRight w:val="0"/>
      <w:marTop w:val="0"/>
      <w:marBottom w:val="0"/>
      <w:divBdr>
        <w:top w:val="none" w:sz="0" w:space="0" w:color="auto"/>
        <w:left w:val="none" w:sz="0" w:space="0" w:color="auto"/>
        <w:bottom w:val="none" w:sz="0" w:space="0" w:color="auto"/>
        <w:right w:val="none" w:sz="0" w:space="0" w:color="auto"/>
      </w:divBdr>
    </w:div>
    <w:div w:id="1596132150">
      <w:bodyDiv w:val="1"/>
      <w:marLeft w:val="0"/>
      <w:marRight w:val="0"/>
      <w:marTop w:val="0"/>
      <w:marBottom w:val="0"/>
      <w:divBdr>
        <w:top w:val="none" w:sz="0" w:space="0" w:color="auto"/>
        <w:left w:val="none" w:sz="0" w:space="0" w:color="auto"/>
        <w:bottom w:val="none" w:sz="0" w:space="0" w:color="auto"/>
        <w:right w:val="none" w:sz="0" w:space="0" w:color="auto"/>
      </w:divBdr>
    </w:div>
    <w:div w:id="1644390871">
      <w:bodyDiv w:val="1"/>
      <w:marLeft w:val="0"/>
      <w:marRight w:val="0"/>
      <w:marTop w:val="0"/>
      <w:marBottom w:val="0"/>
      <w:divBdr>
        <w:top w:val="none" w:sz="0" w:space="0" w:color="auto"/>
        <w:left w:val="none" w:sz="0" w:space="0" w:color="auto"/>
        <w:bottom w:val="none" w:sz="0" w:space="0" w:color="auto"/>
        <w:right w:val="none" w:sz="0" w:space="0" w:color="auto"/>
      </w:divBdr>
    </w:div>
    <w:div w:id="1711760762">
      <w:bodyDiv w:val="1"/>
      <w:marLeft w:val="0"/>
      <w:marRight w:val="0"/>
      <w:marTop w:val="0"/>
      <w:marBottom w:val="0"/>
      <w:divBdr>
        <w:top w:val="none" w:sz="0" w:space="0" w:color="auto"/>
        <w:left w:val="none" w:sz="0" w:space="0" w:color="auto"/>
        <w:bottom w:val="none" w:sz="0" w:space="0" w:color="auto"/>
        <w:right w:val="none" w:sz="0" w:space="0" w:color="auto"/>
      </w:divBdr>
    </w:div>
    <w:div w:id="1726562940">
      <w:bodyDiv w:val="1"/>
      <w:marLeft w:val="0"/>
      <w:marRight w:val="0"/>
      <w:marTop w:val="0"/>
      <w:marBottom w:val="0"/>
      <w:divBdr>
        <w:top w:val="none" w:sz="0" w:space="0" w:color="auto"/>
        <w:left w:val="none" w:sz="0" w:space="0" w:color="auto"/>
        <w:bottom w:val="none" w:sz="0" w:space="0" w:color="auto"/>
        <w:right w:val="none" w:sz="0" w:space="0" w:color="auto"/>
      </w:divBdr>
    </w:div>
    <w:div w:id="1770812505">
      <w:bodyDiv w:val="1"/>
      <w:marLeft w:val="0"/>
      <w:marRight w:val="0"/>
      <w:marTop w:val="0"/>
      <w:marBottom w:val="0"/>
      <w:divBdr>
        <w:top w:val="none" w:sz="0" w:space="0" w:color="auto"/>
        <w:left w:val="none" w:sz="0" w:space="0" w:color="auto"/>
        <w:bottom w:val="none" w:sz="0" w:space="0" w:color="auto"/>
        <w:right w:val="none" w:sz="0" w:space="0" w:color="auto"/>
      </w:divBdr>
    </w:div>
    <w:div w:id="1791246918">
      <w:bodyDiv w:val="1"/>
      <w:marLeft w:val="0"/>
      <w:marRight w:val="0"/>
      <w:marTop w:val="0"/>
      <w:marBottom w:val="0"/>
      <w:divBdr>
        <w:top w:val="none" w:sz="0" w:space="0" w:color="auto"/>
        <w:left w:val="none" w:sz="0" w:space="0" w:color="auto"/>
        <w:bottom w:val="none" w:sz="0" w:space="0" w:color="auto"/>
        <w:right w:val="none" w:sz="0" w:space="0" w:color="auto"/>
      </w:divBdr>
    </w:div>
    <w:div w:id="1826238409">
      <w:bodyDiv w:val="1"/>
      <w:marLeft w:val="0"/>
      <w:marRight w:val="0"/>
      <w:marTop w:val="0"/>
      <w:marBottom w:val="0"/>
      <w:divBdr>
        <w:top w:val="none" w:sz="0" w:space="0" w:color="auto"/>
        <w:left w:val="none" w:sz="0" w:space="0" w:color="auto"/>
        <w:bottom w:val="none" w:sz="0" w:space="0" w:color="auto"/>
        <w:right w:val="none" w:sz="0" w:space="0" w:color="auto"/>
      </w:divBdr>
    </w:div>
    <w:div w:id="1863548519">
      <w:bodyDiv w:val="1"/>
      <w:marLeft w:val="0"/>
      <w:marRight w:val="0"/>
      <w:marTop w:val="0"/>
      <w:marBottom w:val="0"/>
      <w:divBdr>
        <w:top w:val="none" w:sz="0" w:space="0" w:color="auto"/>
        <w:left w:val="none" w:sz="0" w:space="0" w:color="auto"/>
        <w:bottom w:val="none" w:sz="0" w:space="0" w:color="auto"/>
        <w:right w:val="none" w:sz="0" w:space="0" w:color="auto"/>
      </w:divBdr>
    </w:div>
    <w:div w:id="1896575547">
      <w:bodyDiv w:val="1"/>
      <w:marLeft w:val="0"/>
      <w:marRight w:val="0"/>
      <w:marTop w:val="0"/>
      <w:marBottom w:val="0"/>
      <w:divBdr>
        <w:top w:val="none" w:sz="0" w:space="0" w:color="auto"/>
        <w:left w:val="none" w:sz="0" w:space="0" w:color="auto"/>
        <w:bottom w:val="none" w:sz="0" w:space="0" w:color="auto"/>
        <w:right w:val="none" w:sz="0" w:space="0" w:color="auto"/>
      </w:divBdr>
    </w:div>
    <w:div w:id="1897813064">
      <w:bodyDiv w:val="1"/>
      <w:marLeft w:val="0"/>
      <w:marRight w:val="0"/>
      <w:marTop w:val="0"/>
      <w:marBottom w:val="0"/>
      <w:divBdr>
        <w:top w:val="none" w:sz="0" w:space="0" w:color="auto"/>
        <w:left w:val="none" w:sz="0" w:space="0" w:color="auto"/>
        <w:bottom w:val="none" w:sz="0" w:space="0" w:color="auto"/>
        <w:right w:val="none" w:sz="0" w:space="0" w:color="auto"/>
      </w:divBdr>
    </w:div>
    <w:div w:id="1917013118">
      <w:bodyDiv w:val="1"/>
      <w:marLeft w:val="0"/>
      <w:marRight w:val="0"/>
      <w:marTop w:val="0"/>
      <w:marBottom w:val="0"/>
      <w:divBdr>
        <w:top w:val="none" w:sz="0" w:space="0" w:color="auto"/>
        <w:left w:val="none" w:sz="0" w:space="0" w:color="auto"/>
        <w:bottom w:val="none" w:sz="0" w:space="0" w:color="auto"/>
        <w:right w:val="none" w:sz="0" w:space="0" w:color="auto"/>
      </w:divBdr>
    </w:div>
    <w:div w:id="1930845730">
      <w:bodyDiv w:val="1"/>
      <w:marLeft w:val="0"/>
      <w:marRight w:val="0"/>
      <w:marTop w:val="0"/>
      <w:marBottom w:val="0"/>
      <w:divBdr>
        <w:top w:val="none" w:sz="0" w:space="0" w:color="auto"/>
        <w:left w:val="none" w:sz="0" w:space="0" w:color="auto"/>
        <w:bottom w:val="none" w:sz="0" w:space="0" w:color="auto"/>
        <w:right w:val="none" w:sz="0" w:space="0" w:color="auto"/>
      </w:divBdr>
    </w:div>
    <w:div w:id="1947694780">
      <w:bodyDiv w:val="1"/>
      <w:marLeft w:val="0"/>
      <w:marRight w:val="0"/>
      <w:marTop w:val="0"/>
      <w:marBottom w:val="0"/>
      <w:divBdr>
        <w:top w:val="none" w:sz="0" w:space="0" w:color="auto"/>
        <w:left w:val="none" w:sz="0" w:space="0" w:color="auto"/>
        <w:bottom w:val="none" w:sz="0" w:space="0" w:color="auto"/>
        <w:right w:val="none" w:sz="0" w:space="0" w:color="auto"/>
      </w:divBdr>
    </w:div>
    <w:div w:id="1968849392">
      <w:bodyDiv w:val="1"/>
      <w:marLeft w:val="0"/>
      <w:marRight w:val="0"/>
      <w:marTop w:val="0"/>
      <w:marBottom w:val="0"/>
      <w:divBdr>
        <w:top w:val="none" w:sz="0" w:space="0" w:color="auto"/>
        <w:left w:val="none" w:sz="0" w:space="0" w:color="auto"/>
        <w:bottom w:val="none" w:sz="0" w:space="0" w:color="auto"/>
        <w:right w:val="none" w:sz="0" w:space="0" w:color="auto"/>
      </w:divBdr>
    </w:div>
    <w:div w:id="1976643019">
      <w:bodyDiv w:val="1"/>
      <w:marLeft w:val="0"/>
      <w:marRight w:val="0"/>
      <w:marTop w:val="0"/>
      <w:marBottom w:val="0"/>
      <w:divBdr>
        <w:top w:val="none" w:sz="0" w:space="0" w:color="auto"/>
        <w:left w:val="none" w:sz="0" w:space="0" w:color="auto"/>
        <w:bottom w:val="none" w:sz="0" w:space="0" w:color="auto"/>
        <w:right w:val="none" w:sz="0" w:space="0" w:color="auto"/>
      </w:divBdr>
    </w:div>
    <w:div w:id="1976986583">
      <w:bodyDiv w:val="1"/>
      <w:marLeft w:val="0"/>
      <w:marRight w:val="0"/>
      <w:marTop w:val="0"/>
      <w:marBottom w:val="0"/>
      <w:divBdr>
        <w:top w:val="none" w:sz="0" w:space="0" w:color="auto"/>
        <w:left w:val="none" w:sz="0" w:space="0" w:color="auto"/>
        <w:bottom w:val="none" w:sz="0" w:space="0" w:color="auto"/>
        <w:right w:val="none" w:sz="0" w:space="0" w:color="auto"/>
      </w:divBdr>
    </w:div>
    <w:div w:id="1979262789">
      <w:bodyDiv w:val="1"/>
      <w:marLeft w:val="0"/>
      <w:marRight w:val="0"/>
      <w:marTop w:val="0"/>
      <w:marBottom w:val="0"/>
      <w:divBdr>
        <w:top w:val="none" w:sz="0" w:space="0" w:color="auto"/>
        <w:left w:val="none" w:sz="0" w:space="0" w:color="auto"/>
        <w:bottom w:val="none" w:sz="0" w:space="0" w:color="auto"/>
        <w:right w:val="none" w:sz="0" w:space="0" w:color="auto"/>
      </w:divBdr>
    </w:div>
    <w:div w:id="2018313216">
      <w:bodyDiv w:val="1"/>
      <w:marLeft w:val="0"/>
      <w:marRight w:val="0"/>
      <w:marTop w:val="0"/>
      <w:marBottom w:val="0"/>
      <w:divBdr>
        <w:top w:val="none" w:sz="0" w:space="0" w:color="auto"/>
        <w:left w:val="none" w:sz="0" w:space="0" w:color="auto"/>
        <w:bottom w:val="none" w:sz="0" w:space="0" w:color="auto"/>
        <w:right w:val="none" w:sz="0" w:space="0" w:color="auto"/>
      </w:divBdr>
    </w:div>
    <w:div w:id="2029328864">
      <w:bodyDiv w:val="1"/>
      <w:marLeft w:val="0"/>
      <w:marRight w:val="0"/>
      <w:marTop w:val="0"/>
      <w:marBottom w:val="0"/>
      <w:divBdr>
        <w:top w:val="none" w:sz="0" w:space="0" w:color="auto"/>
        <w:left w:val="none" w:sz="0" w:space="0" w:color="auto"/>
        <w:bottom w:val="none" w:sz="0" w:space="0" w:color="auto"/>
        <w:right w:val="none" w:sz="0" w:space="0" w:color="auto"/>
      </w:divBdr>
    </w:div>
    <w:div w:id="2055689120">
      <w:bodyDiv w:val="1"/>
      <w:marLeft w:val="0"/>
      <w:marRight w:val="0"/>
      <w:marTop w:val="0"/>
      <w:marBottom w:val="0"/>
      <w:divBdr>
        <w:top w:val="none" w:sz="0" w:space="0" w:color="auto"/>
        <w:left w:val="none" w:sz="0" w:space="0" w:color="auto"/>
        <w:bottom w:val="none" w:sz="0" w:space="0" w:color="auto"/>
        <w:right w:val="none" w:sz="0" w:space="0" w:color="auto"/>
      </w:divBdr>
    </w:div>
    <w:div w:id="210491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EECBB-3353-4C30-A1DC-71AEF15AC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16997</Words>
  <Characters>96887</Characters>
  <Application>Microsoft Office Word</Application>
  <DocSecurity>0</DocSecurity>
  <Lines>807</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Goca Cvetkovska</dc:creator>
  <cp:keywords/>
  <dc:description/>
  <cp:lastModifiedBy>Zoran Angelovski</cp:lastModifiedBy>
  <cp:revision>2</cp:revision>
  <cp:lastPrinted>2019-01-31T12:37:00Z</cp:lastPrinted>
  <dcterms:created xsi:type="dcterms:W3CDTF">2025-04-08T09:26:00Z</dcterms:created>
  <dcterms:modified xsi:type="dcterms:W3CDTF">2025-04-08T09:26:00Z</dcterms:modified>
</cp:coreProperties>
</file>