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595D" w14:textId="77777777" w:rsidR="00E4012F" w:rsidRPr="0088227D" w:rsidRDefault="00F80638" w:rsidP="001B6877">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РЕГУЛАТИВА ЗА СПРОВЕДУВАЊЕ (ЕУ) 2024/1111 НА КОМИСИЈАТА</w:t>
      </w:r>
    </w:p>
    <w:p w14:paraId="2EB82E10" w14:textId="77777777" w:rsidR="00E4012F" w:rsidRPr="0088227D" w:rsidRDefault="00F80638" w:rsidP="001B6877">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од 10 април 2024 година</w:t>
      </w:r>
    </w:p>
    <w:p w14:paraId="7CFB5E91" w14:textId="2BAD1DE6" w:rsidR="00E4012F" w:rsidRPr="0088227D" w:rsidRDefault="00F80638" w:rsidP="001B6877">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bCs/>
          <w:sz w:val="24"/>
          <w:szCs w:val="24"/>
        </w:rPr>
        <w:t>за изменување на Регулативата (ЕУ) бр. 1178/2011, Регулативата за спроведување (ЕУ) бр. 923/2012, Регулативата (ЕУ) бр. 965/2012 и Регулативата за спроведување (ЕУ) 2017/373, во врска на утврдувањата на услови за операција на воздухоплови со екипаж со способност за вертикално полетување и слетување</w:t>
      </w:r>
    </w:p>
    <w:p w14:paraId="5267DD35"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ЕВРОПСКАТА КОМИСИЈА,</w:t>
      </w:r>
    </w:p>
    <w:p w14:paraId="759E0FE5" w14:textId="12064449" w:rsidR="00E4012F" w:rsidRPr="0088227D" w:rsidRDefault="00B051BF"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и</w:t>
      </w:r>
      <w:r w:rsidR="00F80638" w:rsidRPr="0088227D">
        <w:rPr>
          <w:rFonts w:ascii="Times New Roman" w:hAnsi="Times New Roman" w:cs="Times New Roman"/>
          <w:color w:val="000000"/>
          <w:sz w:val="24"/>
          <w:szCs w:val="24"/>
        </w:rPr>
        <w:t>мајќи го</w:t>
      </w:r>
      <w:r w:rsidR="000328AE">
        <w:rPr>
          <w:rFonts w:ascii="Times New Roman" w:hAnsi="Times New Roman" w:cs="Times New Roman"/>
          <w:color w:val="000000"/>
          <w:sz w:val="24"/>
          <w:szCs w:val="24"/>
        </w:rPr>
        <w:t xml:space="preserve"> предвид </w:t>
      </w:r>
      <w:r w:rsidR="00F80638" w:rsidRPr="0088227D">
        <w:rPr>
          <w:rFonts w:ascii="Times New Roman" w:hAnsi="Times New Roman" w:cs="Times New Roman"/>
          <w:color w:val="000000"/>
          <w:sz w:val="24"/>
          <w:szCs w:val="24"/>
        </w:rPr>
        <w:t>Договорот за функционирање на Европската Унија,</w:t>
      </w:r>
    </w:p>
    <w:p w14:paraId="4BD4B5A2" w14:textId="10662B54" w:rsidR="00E4012F" w:rsidRPr="0088227D" w:rsidRDefault="00B051BF"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и</w:t>
      </w:r>
      <w:r w:rsidR="00F80638" w:rsidRPr="0088227D">
        <w:rPr>
          <w:rFonts w:ascii="Times New Roman" w:hAnsi="Times New Roman" w:cs="Times New Roman"/>
          <w:sz w:val="24"/>
          <w:szCs w:val="24"/>
        </w:rPr>
        <w:t>мајќи ја</w:t>
      </w:r>
      <w:r w:rsidR="000328AE">
        <w:rPr>
          <w:rFonts w:ascii="Times New Roman" w:hAnsi="Times New Roman" w:cs="Times New Roman"/>
          <w:sz w:val="24"/>
          <w:szCs w:val="24"/>
        </w:rPr>
        <w:t xml:space="preserve"> предвид </w:t>
      </w:r>
      <w:r w:rsidR="00F80638" w:rsidRPr="0088227D">
        <w:rPr>
          <w:rFonts w:ascii="Times New Roman" w:hAnsi="Times New Roman" w:cs="Times New Roman"/>
          <w:sz w:val="24"/>
          <w:szCs w:val="24"/>
        </w:rPr>
        <w:t xml:space="preserve">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за безбедност во воздухопловството на Европската Унија и за изменување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552/2008 и (ЕЗ) бр. 216/2008 на Европскиот парламент и на Советот и Регулативата (ЕЕЗ) бр. 3922/91 на Советот </w:t>
      </w:r>
      <w:r w:rsidR="00F80638" w:rsidRPr="0088227D">
        <w:rPr>
          <w:rFonts w:ascii="Times New Roman" w:hAnsi="Times New Roman" w:cs="Times New Roman"/>
          <w:color w:val="000000"/>
          <w:sz w:val="24"/>
          <w:szCs w:val="24"/>
        </w:rPr>
        <w:t>(</w:t>
      </w:r>
      <w:r w:rsidR="001B6877" w:rsidRPr="0088227D">
        <w:rPr>
          <w:rStyle w:val="FootnoteReference"/>
          <w:rFonts w:ascii="Times New Roman" w:hAnsi="Times New Roman" w:cs="Times New Roman"/>
          <w:color w:val="000000"/>
          <w:sz w:val="24"/>
          <w:szCs w:val="24"/>
          <w:lang w:val="en-GB"/>
        </w:rPr>
        <w:footnoteReference w:id="1"/>
      </w:r>
      <w:r w:rsidR="00F80638" w:rsidRPr="0088227D">
        <w:rPr>
          <w:rFonts w:ascii="Times New Roman" w:hAnsi="Times New Roman" w:cs="Times New Roman"/>
          <w:color w:val="000000"/>
          <w:sz w:val="24"/>
          <w:szCs w:val="24"/>
        </w:rPr>
        <w:t>)</w:t>
      </w:r>
      <w:r w:rsidR="00F80638" w:rsidRPr="0088227D">
        <w:rPr>
          <w:rFonts w:ascii="Times New Roman" w:hAnsi="Times New Roman" w:cs="Times New Roman"/>
          <w:sz w:val="24"/>
          <w:szCs w:val="24"/>
        </w:rPr>
        <w:t>, а особено членовите 23(1), 31(1) и 44(1) од истата,</w:t>
      </w:r>
    </w:p>
    <w:p w14:paraId="3A48E1FE" w14:textId="07934EB4" w:rsidR="00E4012F" w:rsidRPr="0088227D" w:rsidRDefault="00B26E0F"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со</w:t>
      </w:r>
      <w:r w:rsidR="00F80638" w:rsidRPr="0088227D">
        <w:rPr>
          <w:rFonts w:ascii="Times New Roman" w:hAnsi="Times New Roman" w:cs="Times New Roman"/>
          <w:color w:val="000000"/>
          <w:sz w:val="24"/>
          <w:szCs w:val="24"/>
        </w:rPr>
        <w:t xml:space="preserve"> оглед на тоа што:</w:t>
      </w:r>
    </w:p>
    <w:p w14:paraId="19129475" w14:textId="69A61EF6"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Во последниве години се појавија нови концепти за воздушна мобилност засновани на иновативни технологии, како што се воздухоплови со екипаж со способност за вертикално полетување и слетување и денес претставуваат различни нивоа на зрелост. Со напредокот во технологијата и променливите потреби за превоз, во следните години би можело да се појават поиновативни концепти.</w:t>
      </w:r>
    </w:p>
    <w:p w14:paraId="78D61568" w14:textId="24FEA84C"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Операциите со иновативни проектирања на воздухоплови претставуваат уникатни безбедносни предизвици поради нивната способност за вертикално полетување и слетување и нивната способност да оперираат во преоптоварените урбани средини. Посебна, сеопфатна регулаторна рамка треба да осигури дека таквите операции се спроведуваат безбедно и дека минимизиран е ризикот за патниците, екипажот и јавноста.</w:t>
      </w:r>
    </w:p>
    <w:p w14:paraId="48002CDE" w14:textId="588B38C9"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Воздухопловите со екипаж со способност за вертикално полетување и слетување се нова технологија што се појавува и постои потреба да се утврдат јасни процедури за издавање на уверенија и одобрение на нивните операции за да се осигури дека ги исполнуваат стандардите за безбедност и перформанси. Посебна, сеопфатна регулаторна рамка треба да обезбеди јасен и транспарентен процес во врска на аспектите на издавање на уверенија и одобрение на операции на такви воздухоплови, давајќи им ја на операторите потребната сигурност и олеснувајќи го развојот и комерцијализацијата на овие воздухоплови.</w:t>
      </w:r>
    </w:p>
    <w:p w14:paraId="49C624AD" w14:textId="700E544D"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И комерцијалните и некомерцијалните операции на воздухоплови со екипаж со способност за вертикално полетување и слетување повлекуваат безбедносни опасности кои мора соодветно да се ублажат за да се осигури безбедност на патниците и екипажот во воздух и на луѓето на земја. Затоа, </w:t>
      </w:r>
      <w:r w:rsidRPr="0088227D">
        <w:rPr>
          <w:rFonts w:ascii="Times New Roman" w:hAnsi="Times New Roman" w:cs="Times New Roman"/>
          <w:color w:val="000000"/>
          <w:sz w:val="24"/>
          <w:szCs w:val="24"/>
        </w:rPr>
        <w:lastRenderedPageBreak/>
        <w:t>издавањето на уверенија за операторите на тие воздухоплови е мерка што може да помогне да се ублажат познатите и потенцијалните безбедносни ризици кои произлегуваат од операцијата на овие нови технологии и да се изгради соодветна безбедносна култура.</w:t>
      </w:r>
    </w:p>
    <w:p w14:paraId="5179ED7E" w14:textId="3B59699D" w:rsidR="00E4012F" w:rsidRPr="0088227D" w:rsidRDefault="00271671"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Pr>
          <w:rFonts w:ascii="Times New Roman" w:hAnsi="Times New Roman" w:cs="Times New Roman"/>
          <w:color w:val="000000"/>
          <w:sz w:val="24"/>
          <w:szCs w:val="24"/>
        </w:rPr>
        <w:t>Со оглед на тоа што</w:t>
      </w:r>
      <w:r w:rsidRPr="0088227D">
        <w:rPr>
          <w:rFonts w:ascii="Times New Roman" w:hAnsi="Times New Roman" w:cs="Times New Roman"/>
          <w:color w:val="000000"/>
          <w:sz w:val="24"/>
          <w:szCs w:val="24"/>
        </w:rPr>
        <w:t xml:space="preserve"> </w:t>
      </w:r>
      <w:r w:rsidR="00F80638" w:rsidRPr="0088227D">
        <w:rPr>
          <w:rFonts w:ascii="Times New Roman" w:hAnsi="Times New Roman" w:cs="Times New Roman"/>
          <w:color w:val="000000"/>
          <w:sz w:val="24"/>
          <w:szCs w:val="24"/>
        </w:rPr>
        <w:t xml:space="preserve">операциите на воздухоплови со екипаж со способност за вертикално полетување и слетување стануваат сѐ почести, постои потреба да се осигури дека тие се интегрирани безбедно и ефикасно во </w:t>
      </w:r>
      <w:r w:rsidR="003E2F87" w:rsidRPr="0088227D">
        <w:rPr>
          <w:rFonts w:ascii="Times New Roman" w:hAnsi="Times New Roman" w:cs="Times New Roman"/>
          <w:color w:val="000000"/>
          <w:sz w:val="24"/>
          <w:szCs w:val="24"/>
        </w:rPr>
        <w:t xml:space="preserve">постојниот </w:t>
      </w:r>
      <w:r w:rsidR="00F80638" w:rsidRPr="0088227D">
        <w:rPr>
          <w:rFonts w:ascii="Times New Roman" w:hAnsi="Times New Roman" w:cs="Times New Roman"/>
          <w:color w:val="000000"/>
          <w:sz w:val="24"/>
          <w:szCs w:val="24"/>
        </w:rPr>
        <w:t>систем на воздушен простор. Затоа, посебна, сеопфатна регулаторна рамка треба да воспостави јасни правила и процедури за интеграција на таквите операции во воздушниот простор, со што ќе помогне да се минимизира ризикот од судир и други безбедносни инциденти.</w:t>
      </w:r>
    </w:p>
    <w:p w14:paraId="7D4F039D" w14:textId="189ED377"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За идната интеграција на воздухоплови со екипаж со способност за вертикално полетување и слетување во системите за превоз на земјите членки, соодветно е да се примени истата регулаторна рамка достапна денес за операции на авиони и хеликоптери, со неопходните измени кои ги земаат</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новите концепти за воздушна мобилност на операции на воздухоплови со екипаж со способност за вертикално полетување и слетување</w:t>
      </w:r>
      <w:r w:rsidR="000328AE">
        <w:rPr>
          <w:rFonts w:ascii="Times New Roman" w:hAnsi="Times New Roman" w:cs="Times New Roman"/>
          <w:color w:val="000000"/>
          <w:sz w:val="24"/>
          <w:szCs w:val="24"/>
        </w:rPr>
        <w:t>,</w:t>
      </w:r>
      <w:r w:rsidRPr="0088227D">
        <w:rPr>
          <w:rFonts w:ascii="Times New Roman" w:hAnsi="Times New Roman" w:cs="Times New Roman"/>
          <w:color w:val="000000"/>
          <w:sz w:val="24"/>
          <w:szCs w:val="24"/>
        </w:rPr>
        <w:t xml:space="preserve"> перформансите и оперативните ограничувања и конкретните ризици. </w:t>
      </w:r>
      <w:r w:rsidRPr="0088227D">
        <w:rPr>
          <w:rFonts w:ascii="Times New Roman" w:hAnsi="Times New Roman" w:cs="Times New Roman"/>
          <w:sz w:val="24"/>
          <w:szCs w:val="24"/>
        </w:rPr>
        <w:t>Затоа, Регулативата (ЕУ) бр. 1178/2011 на Комисијата</w:t>
      </w:r>
      <w:hyperlink w:anchor="bookmark1" w:history="1">
        <w:r w:rsidRPr="0088227D">
          <w:rPr>
            <w:rFonts w:ascii="Times New Roman" w:hAnsi="Times New Roman" w:cs="Times New Roman"/>
            <w:color w:val="000000"/>
            <w:sz w:val="24"/>
            <w:szCs w:val="24"/>
          </w:rPr>
          <w:t xml:space="preserve"> (</w:t>
        </w:r>
        <w:r w:rsidR="001C47E0" w:rsidRPr="0088227D">
          <w:rPr>
            <w:rStyle w:val="FootnoteReference"/>
            <w:rFonts w:ascii="Times New Roman" w:hAnsi="Times New Roman" w:cs="Times New Roman"/>
            <w:color w:val="000000"/>
            <w:sz w:val="24"/>
            <w:szCs w:val="24"/>
            <w:lang w:val="en-GB"/>
          </w:rPr>
          <w:footnoteReference w:id="2"/>
        </w:r>
        <w:r w:rsidRPr="0088227D">
          <w:rPr>
            <w:rFonts w:ascii="Times New Roman" w:hAnsi="Times New Roman" w:cs="Times New Roman"/>
            <w:color w:val="000000"/>
            <w:sz w:val="24"/>
            <w:szCs w:val="24"/>
          </w:rPr>
          <w:t>)</w:t>
        </w:r>
      </w:hyperlink>
      <w:r w:rsidRPr="0088227D">
        <w:rPr>
          <w:rFonts w:ascii="Times New Roman" w:hAnsi="Times New Roman" w:cs="Times New Roman"/>
          <w:sz w:val="24"/>
          <w:szCs w:val="24"/>
        </w:rPr>
        <w:t>, Регулативата за спроведување (ЕУ) бр. 923/2012</w:t>
      </w:r>
      <w:hyperlink w:anchor="bookmark2" w:history="1">
        <w:r w:rsidRPr="0088227D">
          <w:rPr>
            <w:rFonts w:ascii="Times New Roman" w:hAnsi="Times New Roman" w:cs="Times New Roman"/>
            <w:color w:val="000000"/>
            <w:sz w:val="24"/>
            <w:szCs w:val="24"/>
          </w:rPr>
          <w:t xml:space="preserve"> (</w:t>
        </w:r>
        <w:r w:rsidR="001C47E0" w:rsidRPr="0088227D">
          <w:rPr>
            <w:rStyle w:val="FootnoteReference"/>
            <w:rFonts w:ascii="Times New Roman" w:hAnsi="Times New Roman" w:cs="Times New Roman"/>
            <w:color w:val="000000"/>
            <w:sz w:val="24"/>
            <w:szCs w:val="24"/>
            <w:lang w:val="en-GB"/>
          </w:rPr>
          <w:footnoteReference w:id="3"/>
        </w:r>
        <w:r w:rsidRPr="0088227D">
          <w:rPr>
            <w:rFonts w:ascii="Times New Roman" w:hAnsi="Times New Roman" w:cs="Times New Roman"/>
            <w:color w:val="000000"/>
            <w:sz w:val="24"/>
            <w:szCs w:val="24"/>
          </w:rPr>
          <w:t>)</w:t>
        </w:r>
      </w:hyperlink>
      <w:r w:rsidRPr="0088227D">
        <w:rPr>
          <w:rFonts w:ascii="Times New Roman" w:hAnsi="Times New Roman" w:cs="Times New Roman"/>
          <w:sz w:val="24"/>
          <w:szCs w:val="24"/>
        </w:rPr>
        <w:t>, Регулативата (ЕУ) бр. 965/2012</w:t>
      </w:r>
      <w:hyperlink w:anchor="bookmark3" w:history="1">
        <w:r w:rsidRPr="0088227D">
          <w:rPr>
            <w:rFonts w:ascii="Times New Roman" w:hAnsi="Times New Roman" w:cs="Times New Roman"/>
            <w:color w:val="000000"/>
            <w:sz w:val="24"/>
            <w:szCs w:val="24"/>
          </w:rPr>
          <w:t xml:space="preserve"> (</w:t>
        </w:r>
        <w:r w:rsidR="001C47E0" w:rsidRPr="0088227D">
          <w:rPr>
            <w:rStyle w:val="FootnoteReference"/>
            <w:rFonts w:ascii="Times New Roman" w:hAnsi="Times New Roman" w:cs="Times New Roman"/>
            <w:color w:val="000000"/>
            <w:sz w:val="24"/>
            <w:szCs w:val="24"/>
            <w:lang w:val="en-GB"/>
          </w:rPr>
          <w:footnoteReference w:id="4"/>
        </w:r>
        <w:r w:rsidRPr="0088227D">
          <w:rPr>
            <w:rFonts w:ascii="Times New Roman" w:hAnsi="Times New Roman" w:cs="Times New Roman"/>
            <w:color w:val="000000"/>
            <w:sz w:val="24"/>
            <w:szCs w:val="24"/>
          </w:rPr>
          <w:t>)</w:t>
        </w:r>
      </w:hyperlink>
      <w:r w:rsidRPr="0088227D">
        <w:rPr>
          <w:rFonts w:ascii="Times New Roman" w:hAnsi="Times New Roman" w:cs="Times New Roman"/>
          <w:sz w:val="24"/>
          <w:szCs w:val="24"/>
        </w:rPr>
        <w:t xml:space="preserve"> и Регулативата за спроведување (ЕУ) 2017/373 на Комисијата</w:t>
      </w:r>
      <w:hyperlink w:anchor="bookmark4" w:history="1">
        <w:r w:rsidRPr="0088227D">
          <w:rPr>
            <w:rFonts w:ascii="Times New Roman" w:hAnsi="Times New Roman" w:cs="Times New Roman"/>
            <w:color w:val="000000"/>
            <w:sz w:val="24"/>
            <w:szCs w:val="24"/>
          </w:rPr>
          <w:t xml:space="preserve"> (</w:t>
        </w:r>
        <w:r w:rsidR="001C47E0" w:rsidRPr="0088227D">
          <w:rPr>
            <w:rStyle w:val="FootnoteReference"/>
            <w:rFonts w:ascii="Times New Roman" w:hAnsi="Times New Roman" w:cs="Times New Roman"/>
            <w:color w:val="000000"/>
            <w:sz w:val="24"/>
            <w:szCs w:val="24"/>
            <w:lang w:val="en-GB"/>
          </w:rPr>
          <w:footnoteReference w:id="5"/>
        </w:r>
        <w:r w:rsidRPr="0088227D">
          <w:rPr>
            <w:rFonts w:ascii="Times New Roman" w:hAnsi="Times New Roman" w:cs="Times New Roman"/>
            <w:color w:val="000000"/>
            <w:sz w:val="24"/>
            <w:szCs w:val="24"/>
          </w:rPr>
          <w:t>)</w:t>
        </w:r>
      </w:hyperlink>
      <w:r w:rsidRPr="0088227D">
        <w:rPr>
          <w:rFonts w:ascii="Times New Roman" w:hAnsi="Times New Roman" w:cs="Times New Roman"/>
          <w:sz w:val="24"/>
          <w:szCs w:val="24"/>
        </w:rPr>
        <w:t xml:space="preserve"> треба соодветно да се изменат.</w:t>
      </w:r>
    </w:p>
    <w:p w14:paraId="5B4AA3EE" w14:textId="42AB194D"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Особено, за да се осигури достапност на соодветно квалификувани пилоти за време на почетната фаза од операциите на воздухоплови со способност за вертикално полетување и слетување, на имателите на дозволи за комерцијален пилот за авиони или хеликоптери треба да им се даде можност да додадат на нивната дозвола овластување за тип на воздухоплов со екипаж со способност за вертикално полетување и слетување, вклучително и права да оперираат со тој воздухоплов според правила за летање по инструменти, каде што е потребно. Кога таквите пилоти поседуваат и уверенија за </w:t>
      </w:r>
      <w:r w:rsidRPr="0088227D">
        <w:rPr>
          <w:rFonts w:ascii="Times New Roman" w:hAnsi="Times New Roman" w:cs="Times New Roman"/>
          <w:color w:val="000000"/>
          <w:sz w:val="24"/>
          <w:szCs w:val="24"/>
        </w:rPr>
        <w:lastRenderedPageBreak/>
        <w:t>инструктор или испитувач за авиони или хеликоптери, треба да им се даде можност да добијат дополнителни права за инструктор или испитувач за тој воздухоплов. Затоа, Регулативата (ЕЗ) бр. 1178/2011 треба соодветно да се измени,</w:t>
      </w:r>
    </w:p>
    <w:p w14:paraId="597FD214" w14:textId="38F66927"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Регулативата (ЕУ) бр. 923/2012, исто така, треба да се измени за да обезбеди безбедно, уредно и ефикасно управување со воздушниот сообраќај на воздухоплови со екипаж со способност за вертикално полетување и слетување и да се избегнат судири во воздух.</w:t>
      </w:r>
    </w:p>
    <w:p w14:paraId="17AB2355" w14:textId="1BD536C6"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Понатаму, Регулативата (ЕУ) бр. 965/2012 треба соодветно да се измени за да се обезбеди, меѓу другото, нов Анекс со детални услови за операциите на воздухоплови со екипаж со способност за вертикално полетување и слетување. Анекс I</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965/2012 треба да се измени за да вклучи нова категорија на воздухоплови, притоа прецизирајќи ги </w:t>
      </w:r>
      <w:r w:rsidR="003E2F87" w:rsidRPr="0088227D">
        <w:rPr>
          <w:rFonts w:ascii="Times New Roman" w:hAnsi="Times New Roman" w:cs="Times New Roman"/>
          <w:color w:val="000000"/>
          <w:sz w:val="24"/>
          <w:szCs w:val="24"/>
        </w:rPr>
        <w:t xml:space="preserve">постојните </w:t>
      </w:r>
      <w:r w:rsidRPr="0088227D">
        <w:rPr>
          <w:rFonts w:ascii="Times New Roman" w:hAnsi="Times New Roman" w:cs="Times New Roman"/>
          <w:color w:val="000000"/>
          <w:sz w:val="24"/>
          <w:szCs w:val="24"/>
        </w:rPr>
        <w:t xml:space="preserve">дефиниции. Анекс II и Анекс III треба да се изменат за да се прошири опсегот на </w:t>
      </w:r>
      <w:r w:rsidR="003E2F87" w:rsidRPr="0088227D">
        <w:rPr>
          <w:rFonts w:ascii="Times New Roman" w:hAnsi="Times New Roman" w:cs="Times New Roman"/>
          <w:color w:val="000000"/>
          <w:sz w:val="24"/>
          <w:szCs w:val="24"/>
        </w:rPr>
        <w:t xml:space="preserve">постојните </w:t>
      </w:r>
      <w:r w:rsidRPr="0088227D">
        <w:rPr>
          <w:rFonts w:ascii="Times New Roman" w:hAnsi="Times New Roman" w:cs="Times New Roman"/>
          <w:color w:val="000000"/>
          <w:sz w:val="24"/>
          <w:szCs w:val="24"/>
        </w:rPr>
        <w:t>услови за издавање на уверенија за комерцијален воздушен превоз и Анекс V треба да вклучи нови одредби кои ќе овозможат медицински услуги при опасни ситуации и операции за спасување со воздухоплови со екипаж со способност за вертикално полетување и слетување.</w:t>
      </w:r>
    </w:p>
    <w:p w14:paraId="1B773418" w14:textId="119D7665"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Понатаму, превозот на опасни материи по воздушен пат треба да се врши во согласност со меѓународните стандарди и препорачаните </w:t>
      </w:r>
      <w:r w:rsidR="000328AE" w:rsidRPr="0088227D">
        <w:rPr>
          <w:rFonts w:ascii="Times New Roman" w:hAnsi="Times New Roman" w:cs="Times New Roman"/>
          <w:color w:val="000000"/>
          <w:sz w:val="24"/>
          <w:szCs w:val="24"/>
        </w:rPr>
        <w:t xml:space="preserve">практики </w:t>
      </w:r>
      <w:r w:rsidRPr="0088227D">
        <w:rPr>
          <w:rFonts w:ascii="Times New Roman" w:hAnsi="Times New Roman" w:cs="Times New Roman"/>
          <w:color w:val="000000"/>
          <w:sz w:val="24"/>
          <w:szCs w:val="24"/>
        </w:rPr>
        <w:t>содржани во Анекс 18 кон Чикашката конвенција и применливите Технички упатства. Во условите за операција на воздухоплови со екипаж со способност за вертикално полетување и слетување треба да се земат</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 xml:space="preserve">најновите технолошки </w:t>
      </w:r>
      <w:r w:rsidR="003E2F87" w:rsidRPr="0088227D">
        <w:rPr>
          <w:rFonts w:ascii="Times New Roman" w:hAnsi="Times New Roman" w:cs="Times New Roman"/>
          <w:color w:val="000000"/>
          <w:sz w:val="24"/>
          <w:szCs w:val="24"/>
        </w:rPr>
        <w:t xml:space="preserve">постигнувања </w:t>
      </w:r>
      <w:r w:rsidRPr="0088227D">
        <w:rPr>
          <w:rFonts w:ascii="Times New Roman" w:hAnsi="Times New Roman" w:cs="Times New Roman"/>
          <w:color w:val="000000"/>
          <w:sz w:val="24"/>
          <w:szCs w:val="24"/>
        </w:rPr>
        <w:t xml:space="preserve">во проектирањето и операцијата на воздухоплови, како и меѓународните најдобри </w:t>
      </w:r>
      <w:r w:rsidR="000328AE" w:rsidRPr="0088227D">
        <w:rPr>
          <w:rFonts w:ascii="Times New Roman" w:hAnsi="Times New Roman" w:cs="Times New Roman"/>
          <w:color w:val="000000"/>
          <w:sz w:val="24"/>
          <w:szCs w:val="24"/>
        </w:rPr>
        <w:t xml:space="preserve">практики </w:t>
      </w:r>
      <w:r w:rsidRPr="0088227D">
        <w:rPr>
          <w:rFonts w:ascii="Times New Roman" w:hAnsi="Times New Roman" w:cs="Times New Roman"/>
          <w:color w:val="000000"/>
          <w:sz w:val="24"/>
          <w:szCs w:val="24"/>
        </w:rPr>
        <w:t>и стандарди. Затоа, Регулативата (ЕЗ) бр. 965/2012 треба соодветно да се измени,</w:t>
      </w:r>
    </w:p>
    <w:p w14:paraId="471649BF" w14:textId="60D3A99A"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Со цел да им се обезбеди на засегнатите страни доволно време да осигурат усогласеност со новата регулаторна рамка,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 xml:space="preserve"> треба да се применува од 1 мај 2025 година.</w:t>
      </w:r>
    </w:p>
    <w:p w14:paraId="1E82E64A" w14:textId="331E5987"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Условите за операција на воздухоплови со екипаж со способност за вертикално полетување и слетување се развиени во консултации со релевантните засегнати страни, </w:t>
      </w:r>
      <w:r w:rsidR="003E2F87">
        <w:rPr>
          <w:rFonts w:ascii="Times New Roman" w:hAnsi="Times New Roman" w:cs="Times New Roman"/>
          <w:color w:val="000000"/>
          <w:sz w:val="24"/>
          <w:szCs w:val="24"/>
        </w:rPr>
        <w:t>вклучително и</w:t>
      </w:r>
      <w:r w:rsidRPr="0088227D">
        <w:rPr>
          <w:rFonts w:ascii="Times New Roman" w:hAnsi="Times New Roman" w:cs="Times New Roman"/>
          <w:color w:val="000000"/>
          <w:sz w:val="24"/>
          <w:szCs w:val="24"/>
        </w:rPr>
        <w:t xml:space="preserve"> производителите на авиони, операторите и регулаторните тела, за да се осигури дека се соодветни и ефективни.</w:t>
      </w:r>
    </w:p>
    <w:p w14:paraId="1EC95D02" w14:textId="517A2BD9"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sz w:val="24"/>
          <w:szCs w:val="24"/>
        </w:rPr>
        <w:t>Агенција за безбедност во воздухопловството на Европската Унија подготви нацрт</w:t>
      </w:r>
      <w:r w:rsidR="003E2F87">
        <w:rPr>
          <w:rFonts w:ascii="Times New Roman" w:hAnsi="Times New Roman" w:cs="Times New Roman"/>
          <w:sz w:val="24"/>
          <w:szCs w:val="24"/>
        </w:rPr>
        <w:t>-</w:t>
      </w:r>
      <w:r w:rsidRPr="0088227D">
        <w:rPr>
          <w:rFonts w:ascii="Times New Roman" w:hAnsi="Times New Roman" w:cs="Times New Roman"/>
          <w:sz w:val="24"/>
          <w:szCs w:val="24"/>
        </w:rPr>
        <w:t>правила за спроведување и ги поднесе со Мислење бр. 03/2023</w:t>
      </w:r>
      <w:hyperlink w:anchor="bookmark5" w:history="1">
        <w:r w:rsidRPr="0088227D">
          <w:rPr>
            <w:rFonts w:ascii="Times New Roman" w:hAnsi="Times New Roman" w:cs="Times New Roman"/>
            <w:color w:val="000000"/>
            <w:sz w:val="24"/>
            <w:szCs w:val="24"/>
          </w:rPr>
          <w:t xml:space="preserve"> (</w:t>
        </w:r>
        <w:r w:rsidR="00546E78" w:rsidRPr="0088227D">
          <w:rPr>
            <w:rStyle w:val="FootnoteReference"/>
            <w:rFonts w:ascii="Times New Roman" w:hAnsi="Times New Roman" w:cs="Times New Roman"/>
            <w:color w:val="000000"/>
            <w:sz w:val="24"/>
            <w:szCs w:val="24"/>
            <w:lang w:val="en-GB"/>
          </w:rPr>
          <w:footnoteReference w:id="6"/>
        </w:r>
        <w:r w:rsidRPr="0088227D">
          <w:rPr>
            <w:rFonts w:ascii="Times New Roman" w:hAnsi="Times New Roman" w:cs="Times New Roman"/>
            <w:color w:val="000000"/>
            <w:sz w:val="24"/>
            <w:szCs w:val="24"/>
          </w:rPr>
          <w:t>)</w:t>
        </w:r>
      </w:hyperlink>
      <w:r w:rsidRPr="0088227D">
        <w:rPr>
          <w:rFonts w:ascii="Times New Roman" w:hAnsi="Times New Roman" w:cs="Times New Roman"/>
          <w:sz w:val="24"/>
          <w:szCs w:val="24"/>
        </w:rPr>
        <w:t xml:space="preserve"> во согласност со член 75(2), точки (б) и (в) и член 76(1)</w:t>
      </w:r>
      <w:r w:rsidR="00C16E85">
        <w:rPr>
          <w:rFonts w:ascii="Times New Roman" w:hAnsi="Times New Roman" w:cs="Times New Roman"/>
          <w:sz w:val="24"/>
          <w:szCs w:val="24"/>
        </w:rPr>
        <w:t xml:space="preserve"> кон Регулативата </w:t>
      </w:r>
      <w:r w:rsidRPr="0088227D">
        <w:rPr>
          <w:rFonts w:ascii="Times New Roman" w:hAnsi="Times New Roman" w:cs="Times New Roman"/>
          <w:sz w:val="24"/>
          <w:szCs w:val="24"/>
        </w:rPr>
        <w:t>(ЕУ) 2018/1139.</w:t>
      </w:r>
    </w:p>
    <w:p w14:paraId="2E01CB14" w14:textId="79907B00" w:rsidR="00E4012F" w:rsidRPr="0088227D" w:rsidRDefault="00F80638" w:rsidP="00F80638">
      <w:pPr>
        <w:pStyle w:val="ListParagraph"/>
        <w:numPr>
          <w:ilvl w:val="0"/>
          <w:numId w:val="2"/>
        </w:numPr>
        <w:shd w:val="clear" w:color="auto" w:fill="FFFFFF"/>
        <w:spacing w:before="120" w:after="120"/>
        <w:ind w:left="567" w:hanging="567"/>
        <w:contextualSpacing w:val="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Мерките предвидени во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 xml:space="preserve"> се во согласност со мислењето на Комитетот формиран во согласност со член 127(1)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w:t>
      </w:r>
      <w:r w:rsidRPr="0088227D">
        <w:rPr>
          <w:rFonts w:ascii="Times New Roman" w:hAnsi="Times New Roman" w:cs="Times New Roman"/>
          <w:color w:val="000000"/>
          <w:sz w:val="24"/>
          <w:szCs w:val="24"/>
        </w:rPr>
        <w:lastRenderedPageBreak/>
        <w:t>2018/1139,</w:t>
      </w:r>
    </w:p>
    <w:p w14:paraId="15D87E55" w14:textId="3B0D54D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JA </w:t>
      </w:r>
      <w:r w:rsidR="00C16E85">
        <w:rPr>
          <w:rFonts w:ascii="Times New Roman" w:hAnsi="Times New Roman" w:cs="Times New Roman"/>
          <w:color w:val="000000"/>
          <w:sz w:val="24"/>
          <w:szCs w:val="24"/>
        </w:rPr>
        <w:t>ДОНЕСЕ</w:t>
      </w:r>
      <w:r w:rsidR="00C16E85" w:rsidRPr="0088227D">
        <w:rPr>
          <w:rFonts w:ascii="Times New Roman" w:hAnsi="Times New Roman" w:cs="Times New Roman"/>
          <w:color w:val="000000"/>
          <w:sz w:val="24"/>
          <w:szCs w:val="24"/>
        </w:rPr>
        <w:t xml:space="preserve">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2D7341F8" w14:textId="77777777" w:rsidR="00E4012F" w:rsidRPr="0088227D" w:rsidRDefault="00F80638" w:rsidP="00546E78">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Член 1</w:t>
      </w:r>
    </w:p>
    <w:p w14:paraId="39B69EB0" w14:textId="77777777" w:rsidR="00E4012F" w:rsidRPr="0088227D" w:rsidRDefault="00F80638" w:rsidP="00546E78">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Измени на Регулативата (ЕУ) бр. 1178/2011</w:t>
      </w:r>
    </w:p>
    <w:p w14:paraId="2DF28661"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Регулативата (ЕУ) бр. 1178/2011 се изменува како што следува:</w:t>
      </w:r>
    </w:p>
    <w:p w14:paraId="4C19F2CE" w14:textId="785DFB5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во член 2, се вметнуваат следниве точки:</w:t>
      </w:r>
    </w:p>
    <w:p w14:paraId="1A84B230" w14:textId="2206F332"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„(8а)</w:t>
      </w:r>
      <w:r w:rsidRPr="0088227D">
        <w:rPr>
          <w:rFonts w:ascii="Times New Roman" w:hAnsi="Times New Roman" w:cs="Times New Roman"/>
          <w:color w:val="000000"/>
          <w:sz w:val="24"/>
          <w:szCs w:val="24"/>
        </w:rPr>
        <w:tab/>
        <w:t>„хеликоптер“ е воздухоплов на моторен погон кој е потежок од воздухот чие одржување за време на летањето главно зависи од подигањето кое е генерирано од најмногу два ротори;</w:t>
      </w:r>
    </w:p>
    <w:p w14:paraId="6FB49DBF" w14:textId="16C25B92"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(8б)</w:t>
      </w:r>
      <w:r w:rsidRPr="0088227D">
        <w:rPr>
          <w:rFonts w:ascii="Times New Roman" w:hAnsi="Times New Roman" w:cs="Times New Roman"/>
          <w:color w:val="000000"/>
          <w:sz w:val="24"/>
          <w:szCs w:val="24"/>
        </w:rPr>
        <w:tab/>
        <w:t>„воздухоплов способен за вертикално полетување и слетување (VTOL) (VCA)“ е воздухоплов на моторен погон кој е потежок од воздухот, различен од авион или хеликоптер, способен да изврши вертикално полетување и слетување со помош на единици за подигање и потисок што се користат за да се обезбеди подигање за време на полетување и слетување;“;</w:t>
      </w:r>
    </w:p>
    <w:p w14:paraId="5CDAA94F" w14:textId="097C3BF6" w:rsidR="009E0558"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(2)</w:t>
      </w:r>
      <w:r w:rsidR="00A574CB">
        <w:rPr>
          <w:rFonts w:ascii="Times New Roman" w:hAnsi="Times New Roman" w:cs="Times New Roman"/>
          <w:color w:val="000000"/>
          <w:sz w:val="24"/>
          <w:szCs w:val="24"/>
        </w:rPr>
        <w:tab/>
      </w:r>
      <w:r w:rsidRPr="0088227D">
        <w:rPr>
          <w:rFonts w:ascii="Times New Roman" w:hAnsi="Times New Roman" w:cs="Times New Roman"/>
          <w:color w:val="000000"/>
          <w:sz w:val="24"/>
          <w:szCs w:val="24"/>
        </w:rPr>
        <w:t>се вметнува следниов член:</w:t>
      </w:r>
    </w:p>
    <w:p w14:paraId="7F149F12" w14:textId="4B9E2247" w:rsidR="00E4012F" w:rsidRPr="0088227D" w:rsidRDefault="00F80638" w:rsidP="00A17E2B">
      <w:pPr>
        <w:shd w:val="clear" w:color="auto" w:fill="FFFFFF"/>
        <w:spacing w:before="120" w:after="120"/>
        <w:jc w:val="both"/>
        <w:rPr>
          <w:rFonts w:ascii="Times New Roman" w:hAnsi="Times New Roman" w:cs="Times New Roman"/>
          <w:i/>
          <w:sz w:val="24"/>
          <w:szCs w:val="24"/>
        </w:rPr>
      </w:pPr>
      <w:r w:rsidRPr="0088227D">
        <w:rPr>
          <w:rFonts w:ascii="Times New Roman" w:hAnsi="Times New Roman" w:cs="Times New Roman"/>
          <w:i/>
          <w:color w:val="000000"/>
          <w:sz w:val="24"/>
          <w:szCs w:val="24"/>
        </w:rPr>
        <w:t>„Член 4ѓ</w:t>
      </w:r>
    </w:p>
    <w:p w14:paraId="55276AF3"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Овластувања за тип на VCA</w:t>
      </w:r>
    </w:p>
    <w:p w14:paraId="643EDE64" w14:textId="3FE321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Кандидатите кои поседуваат дозвола за комерцијален пилот за авион (CPL(A)) или хеликоптер (CPL(H)) во согласност со Анекс I (Дел-FCL) имаат право да добијат овластување за тип на VCA и ги остваруваат правата од таквото овластување за тип, под услов да се исполни сѐ од следново:</w:t>
      </w:r>
    </w:p>
    <w:p w14:paraId="5AE694AB" w14:textId="7E14F1E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предусловите наведени во податоците за оперативна соодветност утврдени во согласност со Анекс I (Дел 21)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748/2012;</w:t>
      </w:r>
    </w:p>
    <w:p w14:paraId="5AE24501" w14:textId="42B1010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Оддел 1 од Поддел Ж од Анекс I (Дел-FCL) и одредбите од овој член.</w:t>
      </w:r>
    </w:p>
    <w:p w14:paraId="357E0BE2" w14:textId="00D035E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Испитот за теоретско знаење е писмен, а бројот на прашања со повеќекратен избор зависи од сложеноста на воздухопловот.</w:t>
      </w:r>
    </w:p>
    <w:p w14:paraId="3F9AB2BF" w14:textId="3EB76D7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Обуката за овластување на тип, тестовите за вештини и проверките на стручноста за воздухопловите наведени во став 1:</w:t>
      </w:r>
    </w:p>
    <w:p w14:paraId="2CC81477" w14:textId="643CDCF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одговараат на следниве услови од Додаток 9 кон Анекс I (Дел-FCL):</w:t>
      </w:r>
    </w:p>
    <w:p w14:paraId="12C5F339" w14:textId="3F4D59D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w:t>
      </w:r>
      <w:r w:rsidRPr="0088227D">
        <w:rPr>
          <w:rFonts w:ascii="Times New Roman" w:hAnsi="Times New Roman" w:cs="Times New Roman"/>
          <w:color w:val="000000"/>
          <w:sz w:val="24"/>
          <w:szCs w:val="24"/>
        </w:rPr>
        <w:tab/>
        <w:t>Оддел A;</w:t>
      </w:r>
    </w:p>
    <w:p w14:paraId="4F108AF4" w14:textId="04912B3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Одделите Б, В, или Г, како што е утврдено и освен ако не е поинаку наведено во предусловите наведени во податоците за оперативна соодветност утврдени во согласност со Анекс I (Дел 21)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748/2012; и</w:t>
      </w:r>
    </w:p>
    <w:p w14:paraId="48AF83CA" w14:textId="5032F5C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под условите и до степенот наведен во податоците за оперативна соодветност утврдени во согласност со Анекс I (Дел 21)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748/2012, вклучуваат дополнителна обука и тестирање за да им се овозможи на кандидатите да добијат компетентност за оперирање на релевантниот VCA.</w:t>
      </w:r>
    </w:p>
    <w:p w14:paraId="413DAD22" w14:textId="4BA39D0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 xml:space="preserve">По пат на отстапување од ставовите погоре, на кандидатите кои поседуваат CPL(A) или CPL(H) и кои биле вклучени во пробни летови за одреден тип на VCA им се издава овластување за тип на тој воздухоплов, под услов да </w:t>
      </w:r>
      <w:r w:rsidRPr="0088227D">
        <w:rPr>
          <w:rFonts w:ascii="Times New Roman" w:hAnsi="Times New Roman" w:cs="Times New Roman"/>
          <w:color w:val="000000"/>
          <w:sz w:val="24"/>
          <w:szCs w:val="24"/>
        </w:rPr>
        <w:lastRenderedPageBreak/>
        <w:t>исполнат сѐ од следново:</w:t>
      </w:r>
    </w:p>
    <w:p w14:paraId="7627BA7B" w14:textId="4E0CB51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ги исполнуваат условите за летање за постапување како пилот за тестирање на релевантниот тип на VCA, како што е утврдено во согласност со Анекс I (Дел 21)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748/2012;</w:t>
      </w:r>
    </w:p>
    <w:p w14:paraId="6D29E54F" w14:textId="4FDAF54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завршиле или 50 часа вкупно време на летање или 10 часа време на летање како водач на воздухоплов на пробните летови на релевантниот тип на VCA;</w:t>
      </w:r>
    </w:p>
    <w:p w14:paraId="7B4F05CD" w14:textId="31579F7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ги исполнуваат предусловите наведени во став 1(а).</w:t>
      </w:r>
    </w:p>
    <w:p w14:paraId="219E7E4A" w14:textId="692CB66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w:t>
      </w:r>
      <w:r w:rsidRPr="0088227D">
        <w:rPr>
          <w:rFonts w:ascii="Times New Roman" w:hAnsi="Times New Roman" w:cs="Times New Roman"/>
          <w:color w:val="000000"/>
          <w:sz w:val="24"/>
          <w:szCs w:val="24"/>
        </w:rPr>
        <w:tab/>
        <w:t>Периодот на важноста на овластувањата за тип издадени во согласност со овој член е 1 година. Имателите прават сѐ од следново:</w:t>
      </w:r>
    </w:p>
    <w:p w14:paraId="585F9740" w14:textId="180F4CA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 со цел повторно да се потврди важноста на овластувањето за тип:</w:t>
      </w:r>
    </w:p>
    <w:p w14:paraId="6862DF0C" w14:textId="588C9B6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sz w:val="24"/>
          <w:szCs w:val="24"/>
        </w:rPr>
        <w:t>(i)</w:t>
      </w:r>
      <w:r w:rsidRPr="0088227D">
        <w:rPr>
          <w:rFonts w:ascii="Times New Roman" w:hAnsi="Times New Roman" w:cs="Times New Roman"/>
          <w:sz w:val="24"/>
          <w:szCs w:val="24"/>
        </w:rPr>
        <w:tab/>
        <w:t xml:space="preserve">во рамките на периодот на важноста на овластувањето, завршуваат </w:t>
      </w:r>
      <w:r w:rsidR="003E2F87">
        <w:rPr>
          <w:rFonts w:ascii="Times New Roman" w:hAnsi="Times New Roman" w:cs="Times New Roman"/>
          <w:sz w:val="24"/>
          <w:szCs w:val="24"/>
        </w:rPr>
        <w:t>најмалку</w:t>
      </w:r>
      <w:r w:rsidRPr="0088227D">
        <w:rPr>
          <w:rFonts w:ascii="Times New Roman" w:hAnsi="Times New Roman" w:cs="Times New Roman"/>
          <w:sz w:val="24"/>
          <w:szCs w:val="24"/>
        </w:rPr>
        <w:t xml:space="preserve"> 2 часа време на летање како пилот на релевантниот тип на VCA;</w:t>
      </w:r>
    </w:p>
    <w:p w14:paraId="3413C00D" w14:textId="11D64963"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во рок од 3 месеци непосредно пред датумот на истекување на овластувањето и на релевантниот тип на VCA или FSTD што го претставува тој воздухоплов, поминуваат проверка на стручноста во согласност со став 3, чие времетраење може да се смета во времето на летање наведено во став (а)(i). Доколку кандидатите изберат да ја поминат проверката на стручноста порано од овие 3 месеци, новиот период на важноста започнува од датумот на проверката на стручноста;</w:t>
      </w:r>
    </w:p>
    <w:p w14:paraId="74BB93C0" w14:textId="3859428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со цел да се обнови овластувањето за тип, ја исполнуваат точка FCL.740(б) од Анекс I (Дел-FCL).</w:t>
      </w:r>
    </w:p>
    <w:p w14:paraId="5B203591" w14:textId="3A784CE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6.</w:t>
      </w:r>
      <w:r w:rsidRPr="0088227D">
        <w:rPr>
          <w:rFonts w:ascii="Times New Roman" w:hAnsi="Times New Roman" w:cs="Times New Roman"/>
          <w:color w:val="000000"/>
          <w:sz w:val="24"/>
          <w:szCs w:val="24"/>
        </w:rPr>
        <w:tab/>
        <w:t>Имателите на дозвола и овластување за тип како што е наведено во став 1 имаат право да оперираат со релевантниот VCA според правилата за летање со инструменти, под услов да исполнат сѐ од следново:</w:t>
      </w:r>
    </w:p>
    <w:p w14:paraId="7DB3EF96" w14:textId="5F0BAB7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поседуваат IR(A) или IR(H), како што е применливо;</w:t>
      </w:r>
    </w:p>
    <w:p w14:paraId="7AFB4D9E" w14:textId="2532D36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го завршиле тестот за вештини или проверката на стручноста, на релевантниот тип на VCA, како што е применливо, во согласност со став 3,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содржината релевантна за летање по инструменти.</w:t>
      </w:r>
    </w:p>
    <w:p w14:paraId="15DD979E" w14:textId="0F4F6C5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w:t>
      </w:r>
      <w:r w:rsidRPr="0088227D">
        <w:rPr>
          <w:rFonts w:ascii="Times New Roman" w:hAnsi="Times New Roman" w:cs="Times New Roman"/>
          <w:color w:val="000000"/>
          <w:sz w:val="24"/>
          <w:szCs w:val="24"/>
        </w:rPr>
        <w:tab/>
        <w:t>И покрај точка FCL.900(б) од Анекс I (Дел-FCL), на кандидатите кои поседуваат уверение за инструктор во согласност со Анекс I (Дел-FCL) со права за спроведување на обука за овластувања за тип на авион или хеликоптер им се издаваат права за спроведување на обука за овластувања за тип наведени во став 1, под услов:</w:t>
      </w:r>
    </w:p>
    <w:p w14:paraId="710E4D8E" w14:textId="08059BA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да поседуваат овластување за тип според став 1 за соодветниот тип на VCA;</w:t>
      </w:r>
    </w:p>
    <w:p w14:paraId="4CC23387" w14:textId="20DCF0B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освен ако не е поинаку наведено во податоците за оперативна соодветност, утврдени во согласност со Анекс I (Дел 21)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748/2012, во текот на 12 месеци пред поднесувањето на барањето, завршиле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30 сектори на рута,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полетувања и слетувања, како водач на воздухоплов на релевантниот тип на VCA, од кои 15 сектори на рута може да се завршат на FSTD што го претставува тој тип на VCA;</w:t>
      </w:r>
    </w:p>
    <w:p w14:paraId="513F8E18" w14:textId="72B7C08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 xml:space="preserve">завршиле, во ATO, теоретска и практична обука за проширување на правата на инструктор за тој тип на VCA,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 xml:space="preserve">задолжителни елементи за обука како што е наведено во податоците за оперативна соодветност утврдени </w:t>
      </w:r>
      <w:r w:rsidRPr="0088227D">
        <w:rPr>
          <w:rFonts w:ascii="Times New Roman" w:hAnsi="Times New Roman" w:cs="Times New Roman"/>
          <w:color w:val="000000"/>
          <w:sz w:val="24"/>
          <w:szCs w:val="24"/>
        </w:rPr>
        <w:lastRenderedPageBreak/>
        <w:t>во согласност со Анекс I (Дел 21)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748/2012;</w:t>
      </w:r>
    </w:p>
    <w:p w14:paraId="0E3B1693" w14:textId="749DC7A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ги поминува релевантните делови од процената на компетентност во согласност со точка FCL.935 од Анекс I (Дел-FCL).</w:t>
      </w:r>
    </w:p>
    <w:p w14:paraId="0BDDAF71"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По пат на отстапување од ставовите (б), (в) и (г), кандидатите кои поседуваат уверение за TRI(A) или уверение за TRI(H) и на кои им е издадено овластување за тип на VCA во согласност со став 4, добиваат проширување на нивните права за TRI за тој тип на VCA.</w:t>
      </w:r>
    </w:p>
    <w:p w14:paraId="52A031B4" w14:textId="24CE09F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w:t>
      </w:r>
      <w:r w:rsidRPr="0088227D">
        <w:rPr>
          <w:rFonts w:ascii="Times New Roman" w:hAnsi="Times New Roman" w:cs="Times New Roman"/>
          <w:color w:val="000000"/>
          <w:sz w:val="24"/>
          <w:szCs w:val="24"/>
        </w:rPr>
        <w:tab/>
        <w:t>Имателите на права на инструктор наведени во став 7 добиваат повторно потврдување на важноста или обновување, како што е применливо, на овие права кога ги исполнуваат релевантните услови за повторно потврдување на важноста или обновување од Поддел Ѕ од Анекс I (Дел-FCL), како што е применливо за поседуваното уверение за инструктор, и дополнително прават едно од следново:</w:t>
      </w:r>
    </w:p>
    <w:p w14:paraId="669FB44F" w14:textId="2660415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завршуваат, во ATO, обука за обновување на знаењето за инструктори што се фокусира на правата според став 7;</w:t>
      </w:r>
    </w:p>
    <w:p w14:paraId="17D52673" w14:textId="77E7B3B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ги поминуваат релевантните делови од процената на компетентност во согласност со точка FCL.935 од Анекс I (Дел-FCL) на релевантниот тип на VCA наведен во став 1 или FSTD што го претставува тој тип.</w:t>
      </w:r>
    </w:p>
    <w:p w14:paraId="6730C4E5" w14:textId="50B8F49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9.</w:t>
      </w:r>
      <w:r w:rsidRPr="0088227D">
        <w:rPr>
          <w:rFonts w:ascii="Times New Roman" w:hAnsi="Times New Roman" w:cs="Times New Roman"/>
          <w:color w:val="000000"/>
          <w:sz w:val="24"/>
          <w:szCs w:val="24"/>
        </w:rPr>
        <w:tab/>
        <w:t>И покрај точка FCL.1000(б) од Анекс I (Дел-FCL), на кандидатите кои поседуваат уверение за испитувач во согласност со Анекс I (Дел-FCL) со права да постапуваат како испитувач за овластувања за тип на авион или хеликоптер им се издаваат права да спроведуваат тестови за вештини и проверки на стручноста за тип на VCA наведен во став 1, под услов да поседуваат права за инструктор според став 7 за релевантниот тип на VCA и да исполнат сѐ од следново на релевантниот тип на VCA или FSTD што го претставува тој тип:</w:t>
      </w:r>
    </w:p>
    <w:p w14:paraId="54FE6B18" w14:textId="0696747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завршиле стандардизација за испитувач во согласност со точка FCL.1015 од Анекс I (Дел-FCL),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 xml:space="preserve">спроведување на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еден тест за вештини или проверка на стручноста;</w:t>
      </w:r>
    </w:p>
    <w:p w14:paraId="3F5F52C2" w14:textId="283D6BD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ги поминува релевантните делови од процената на компетентност во согласност со точка FCL.1020 од Анекс I (Дел-FCL).</w:t>
      </w:r>
    </w:p>
    <w:p w14:paraId="46F6AA8D" w14:textId="251D75A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10.</w:t>
      </w:r>
      <w:r w:rsidRPr="0088227D">
        <w:rPr>
          <w:rFonts w:ascii="Times New Roman" w:hAnsi="Times New Roman" w:cs="Times New Roman"/>
          <w:color w:val="000000"/>
          <w:sz w:val="24"/>
          <w:szCs w:val="24"/>
        </w:rPr>
        <w:tab/>
        <w:t>Имателите на права на испитувач наведени во став 9 добиваат повторно потврдување на важноста или обновување, како што е применливо, на овие права кога ги исполнуваат релевантните делови од точка FCL.1025 од Анекс I (Дел-FCL) и дополнително прават едно од следново:</w:t>
      </w:r>
    </w:p>
    <w:p w14:paraId="7FF9C766" w14:textId="5583BA2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завршуваат курс за обновување на знаењето за испитувач во согласност со точка FCL.1025(б)(2) од Анекс I (Дел-FCL) кој се фокусира на правата според став 9;</w:t>
      </w:r>
    </w:p>
    <w:p w14:paraId="2C638EA4" w14:textId="69777C8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ги поминуваат релевантните делови од процената на компетентност во согласност со точка FCL.1020 од Анекс I (Дел-FCL) на релевантниот тип на VCA или FSTD што го претставува тој тип.“;</w:t>
      </w:r>
    </w:p>
    <w:p w14:paraId="0263E35A" w14:textId="54FFEFD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 xml:space="preserve">Анекс I (Дел-FCL) се изменува во согласност со Анекс I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4D15A8E5" w14:textId="77777777" w:rsidR="00E4012F" w:rsidRPr="0088227D" w:rsidRDefault="00F80638" w:rsidP="00546E78">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Член 2</w:t>
      </w:r>
    </w:p>
    <w:p w14:paraId="52FD31AF" w14:textId="77777777" w:rsidR="00E4012F" w:rsidRPr="0088227D" w:rsidRDefault="00F80638" w:rsidP="00546E78">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Измени на Регулативата за спроведување (ЕУ) бр. 923/2012</w:t>
      </w:r>
    </w:p>
    <w:p w14:paraId="5667E4E8"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Регулативата за спроведување (ЕУ) бр. 923/2012 се изменува како што следува:</w:t>
      </w:r>
    </w:p>
    <w:p w14:paraId="6AC58C6B" w14:textId="0E40DAA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(1)</w:t>
      </w:r>
      <w:r w:rsidRPr="0088227D">
        <w:rPr>
          <w:rFonts w:ascii="Times New Roman" w:hAnsi="Times New Roman" w:cs="Times New Roman"/>
          <w:color w:val="000000"/>
          <w:sz w:val="24"/>
          <w:szCs w:val="24"/>
        </w:rPr>
        <w:tab/>
        <w:t>Член 2 се изменува како што следува:</w:t>
      </w:r>
    </w:p>
    <w:p w14:paraId="37A8D38B" w14:textId="6693264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точка 85 се заменува со следново:</w:t>
      </w:r>
    </w:p>
    <w:p w14:paraId="62C839E9" w14:textId="73FAECBB"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„(85)</w:t>
      </w:r>
      <w:r w:rsidRPr="0088227D">
        <w:rPr>
          <w:rFonts w:ascii="Times New Roman" w:hAnsi="Times New Roman" w:cs="Times New Roman"/>
          <w:color w:val="000000"/>
          <w:sz w:val="24"/>
          <w:szCs w:val="24"/>
        </w:rPr>
        <w:tab/>
        <w:t>„хеликоптер“ е воздухоплов на моторен погон кој е потежок од воздухот чие одржување за време на летањето главно зависи од подигањето кое е генерирано од најмногу два ротори;“;</w:t>
      </w:r>
    </w:p>
    <w:p w14:paraId="36628540" w14:textId="71D7E49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се вметнуваат следниве точки:</w:t>
      </w:r>
    </w:p>
    <w:p w14:paraId="7C9EA769" w14:textId="167F5F2A"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„(85а)</w:t>
      </w:r>
      <w:r w:rsidRPr="0088227D">
        <w:rPr>
          <w:rFonts w:ascii="Times New Roman" w:hAnsi="Times New Roman" w:cs="Times New Roman"/>
          <w:color w:val="000000"/>
          <w:sz w:val="24"/>
          <w:szCs w:val="24"/>
        </w:rPr>
        <w:tab/>
        <w:t>„хеликоптер“ е воздухоплов, потежок од воздухот, кој се одржува во лет главно преку реакција на воздухот врз еден или неколку ротори на моторен погон на приближно вертикални оски;</w:t>
      </w:r>
    </w:p>
    <w:p w14:paraId="6D896C11" w14:textId="586640C5"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(85б)</w:t>
      </w:r>
      <w:r w:rsidRPr="0088227D">
        <w:rPr>
          <w:rFonts w:ascii="Times New Roman" w:hAnsi="Times New Roman" w:cs="Times New Roman"/>
          <w:color w:val="000000"/>
          <w:sz w:val="24"/>
          <w:szCs w:val="24"/>
        </w:rPr>
        <w:tab/>
        <w:t>„воздухоплов способен за вертикално полетување и слетување (VTOL) (VCA)“ е воздухоплов на моторен погон кој е потежок од воздухот, различен од авион или хеликоптер, способен да изврши вертикално полетување и слетување со помош на единици за подигање и потисок што се користат за да се обезбеди подигање за време на полетување и слетување;“;</w:t>
      </w:r>
    </w:p>
    <w:p w14:paraId="4C03AB01" w14:textId="6BCF4BA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се вметнува следнава точка:</w:t>
      </w:r>
    </w:p>
    <w:p w14:paraId="43C435AE" w14:textId="5BA4CA6A"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„(94а)</w:t>
      </w:r>
      <w:r w:rsidRPr="0088227D">
        <w:rPr>
          <w:rFonts w:ascii="Times New Roman" w:hAnsi="Times New Roman" w:cs="Times New Roman"/>
          <w:color w:val="000000"/>
          <w:sz w:val="24"/>
          <w:szCs w:val="24"/>
        </w:rPr>
        <w:tab/>
        <w:t xml:space="preserve">„минимално гориво“ е термин што се користи за опишување на ситуација во која снабдувањето со гориво/енергија на воздухопловот </w:t>
      </w:r>
      <w:r w:rsidR="003E2F87" w:rsidRPr="0088227D">
        <w:rPr>
          <w:rFonts w:ascii="Times New Roman" w:hAnsi="Times New Roman" w:cs="Times New Roman"/>
          <w:color w:val="000000"/>
          <w:sz w:val="24"/>
          <w:szCs w:val="24"/>
        </w:rPr>
        <w:t xml:space="preserve">постигнала </w:t>
      </w:r>
      <w:r w:rsidRPr="0088227D">
        <w:rPr>
          <w:rFonts w:ascii="Times New Roman" w:hAnsi="Times New Roman" w:cs="Times New Roman"/>
          <w:color w:val="000000"/>
          <w:sz w:val="24"/>
          <w:szCs w:val="24"/>
        </w:rPr>
        <w:t>состојба при која тој треба да се слета на одреден аеродром и не може да се прифати дополнително доцнење;“;</w:t>
      </w:r>
    </w:p>
    <w:p w14:paraId="594C38C3" w14:textId="10AE57B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 xml:space="preserve">Анексот се изменува во согласност со Анекс II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5C2A87E6" w14:textId="77777777" w:rsidR="00E4012F" w:rsidRPr="0088227D" w:rsidRDefault="00F80638" w:rsidP="00546E78">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Член 3</w:t>
      </w:r>
    </w:p>
    <w:p w14:paraId="66AC7472" w14:textId="77777777" w:rsidR="00E4012F" w:rsidRPr="0088227D" w:rsidRDefault="00F80638" w:rsidP="00546E78">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Измени на Регулативата (ЕУ) бр. 965/2012</w:t>
      </w:r>
    </w:p>
    <w:p w14:paraId="00FC16DB"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Регулативата (ЕУ) бр. 965/2012 се изменува како што следува:</w:t>
      </w:r>
    </w:p>
    <w:p w14:paraId="62057013" w14:textId="79EEA19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во член 1, се додава следниов став 1а:</w:t>
      </w:r>
    </w:p>
    <w:p w14:paraId="05A982AA" w14:textId="6EB28A1B"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„1a.</w:t>
      </w:r>
      <w:r w:rsidRPr="0088227D">
        <w:rPr>
          <w:rFonts w:ascii="Times New Roman" w:hAnsi="Times New Roman" w:cs="Times New Roman"/>
          <w:color w:val="000000"/>
          <w:sz w:val="24"/>
          <w:szCs w:val="24"/>
        </w:rPr>
        <w:tab/>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 xml:space="preserve"> утврдува детални правила за операции на иновативна воздушна мобилност во согласност со правилата за визуелно летање преку ден што се вршат </w:t>
      </w:r>
      <w:r w:rsidR="003A64F7">
        <w:rPr>
          <w:rFonts w:ascii="Times New Roman" w:hAnsi="Times New Roman" w:cs="Times New Roman"/>
          <w:color w:val="000000"/>
          <w:sz w:val="24"/>
          <w:szCs w:val="24"/>
        </w:rPr>
        <w:t>при визуелен контакт со површината</w:t>
      </w:r>
      <w:r w:rsidRPr="0088227D">
        <w:rPr>
          <w:rFonts w:ascii="Times New Roman" w:hAnsi="Times New Roman" w:cs="Times New Roman"/>
          <w:color w:val="000000"/>
          <w:sz w:val="24"/>
          <w:szCs w:val="24"/>
        </w:rPr>
        <w:t xml:space="preserve"> со воздухоплови со екипаж со само еден пилот со способност за вертикално полетување и слетување наведени во точките (б)(i) и (ii) од член 2(1)</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2018/1139.“;</w:t>
      </w:r>
    </w:p>
    <w:p w14:paraId="53067911" w14:textId="1D84063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Член 2 се изменува како што следува:</w:t>
      </w:r>
    </w:p>
    <w:p w14:paraId="3A5F5BB1" w14:textId="715CF40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точка (1а) се заменува со следново:</w:t>
      </w:r>
    </w:p>
    <w:p w14:paraId="774D58F5" w14:textId="52692565"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„(1а)</w:t>
      </w:r>
      <w:r w:rsidRPr="0088227D">
        <w:rPr>
          <w:rFonts w:ascii="Times New Roman" w:hAnsi="Times New Roman" w:cs="Times New Roman"/>
          <w:color w:val="000000"/>
          <w:sz w:val="24"/>
          <w:szCs w:val="24"/>
        </w:rPr>
        <w:tab/>
        <w:t>„</w:t>
      </w:r>
      <w:r w:rsidR="003A64F7">
        <w:rPr>
          <w:rFonts w:ascii="Times New Roman" w:hAnsi="Times New Roman" w:cs="Times New Roman"/>
          <w:color w:val="000000"/>
          <w:sz w:val="24"/>
          <w:szCs w:val="24"/>
        </w:rPr>
        <w:t>воздухоплов со ротор</w:t>
      </w:r>
      <w:r w:rsidRPr="0088227D">
        <w:rPr>
          <w:rFonts w:ascii="Times New Roman" w:hAnsi="Times New Roman" w:cs="Times New Roman"/>
          <w:color w:val="000000"/>
          <w:sz w:val="24"/>
          <w:szCs w:val="24"/>
        </w:rPr>
        <w:t>“ е воздухоплов на моторен погон кој е потежок од воздухот чие одржување за време на летањето главно зависи од подигањето кое е генерирано од најмногу два ротори;“;</w:t>
      </w:r>
    </w:p>
    <w:p w14:paraId="6D5AB007" w14:textId="4B97CEC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се вметнува следнава точка:</w:t>
      </w:r>
    </w:p>
    <w:p w14:paraId="4B1FF4A7" w14:textId="0AFD52CE"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„(1aа)</w:t>
      </w:r>
      <w:r w:rsidRPr="0088227D">
        <w:rPr>
          <w:rFonts w:ascii="Times New Roman" w:hAnsi="Times New Roman" w:cs="Times New Roman"/>
          <w:color w:val="000000"/>
          <w:sz w:val="24"/>
          <w:szCs w:val="24"/>
        </w:rPr>
        <w:tab/>
        <w:t xml:space="preserve">„хеликоптер“ е </w:t>
      </w:r>
      <w:r w:rsidR="003A64F7">
        <w:rPr>
          <w:rFonts w:ascii="Times New Roman" w:hAnsi="Times New Roman" w:cs="Times New Roman"/>
          <w:color w:val="000000"/>
          <w:sz w:val="24"/>
          <w:szCs w:val="24"/>
        </w:rPr>
        <w:t xml:space="preserve">вид на </w:t>
      </w:r>
      <w:r w:rsidRPr="0088227D">
        <w:rPr>
          <w:rFonts w:ascii="Times New Roman" w:hAnsi="Times New Roman" w:cs="Times New Roman"/>
          <w:color w:val="000000"/>
          <w:sz w:val="24"/>
          <w:szCs w:val="24"/>
        </w:rPr>
        <w:t>воздухоплов</w:t>
      </w:r>
      <w:r w:rsidR="003A64F7">
        <w:rPr>
          <w:rFonts w:ascii="Times New Roman" w:hAnsi="Times New Roman" w:cs="Times New Roman"/>
          <w:color w:val="000000"/>
          <w:sz w:val="24"/>
          <w:szCs w:val="24"/>
        </w:rPr>
        <w:t xml:space="preserve"> со ротор</w:t>
      </w:r>
      <w:r w:rsidRPr="0088227D">
        <w:rPr>
          <w:rFonts w:ascii="Times New Roman" w:hAnsi="Times New Roman" w:cs="Times New Roman"/>
          <w:color w:val="000000"/>
          <w:sz w:val="24"/>
          <w:szCs w:val="24"/>
        </w:rPr>
        <w:t xml:space="preserve">, потежок од воздухот, кој се одржува во лет главно преку реакција на воздухот </w:t>
      </w:r>
      <w:r w:rsidR="003A64F7">
        <w:rPr>
          <w:rFonts w:ascii="Times New Roman" w:hAnsi="Times New Roman" w:cs="Times New Roman"/>
          <w:color w:val="000000"/>
          <w:sz w:val="24"/>
          <w:szCs w:val="24"/>
        </w:rPr>
        <w:t>на  најмногу два</w:t>
      </w:r>
      <w:r w:rsidRPr="0088227D">
        <w:rPr>
          <w:rFonts w:ascii="Times New Roman" w:hAnsi="Times New Roman" w:cs="Times New Roman"/>
          <w:color w:val="000000"/>
          <w:sz w:val="24"/>
          <w:szCs w:val="24"/>
        </w:rPr>
        <w:t xml:space="preserve"> ротори на моторен погон на вертикални оски;“;</w:t>
      </w:r>
    </w:p>
    <w:p w14:paraId="23F98B1A" w14:textId="5D9AFE4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се вметнуваат следниве точки:</w:t>
      </w:r>
    </w:p>
    <w:p w14:paraId="375A3585" w14:textId="2C051CD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„(12)</w:t>
      </w:r>
      <w:r w:rsidRPr="0088227D">
        <w:rPr>
          <w:rFonts w:ascii="Times New Roman" w:hAnsi="Times New Roman" w:cs="Times New Roman"/>
          <w:color w:val="000000"/>
          <w:sz w:val="24"/>
          <w:szCs w:val="24"/>
        </w:rPr>
        <w:tab/>
        <w:t xml:space="preserve">„операции на иновативна воздушна мобилност (IAM)“ е секоја операција со воздухоплови способни за вертикално полетување и слетување (VTOL) во </w:t>
      </w:r>
      <w:r w:rsidRPr="0088227D">
        <w:rPr>
          <w:rFonts w:ascii="Times New Roman" w:hAnsi="Times New Roman" w:cs="Times New Roman"/>
          <w:color w:val="000000"/>
          <w:sz w:val="24"/>
          <w:szCs w:val="24"/>
        </w:rPr>
        <w:lastRenderedPageBreak/>
        <w:t>густо населени области и области кои не се густо населени;</w:t>
      </w:r>
    </w:p>
    <w:p w14:paraId="1AC3F753" w14:textId="335E725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w:t>
      </w:r>
      <w:r w:rsidRPr="0088227D">
        <w:rPr>
          <w:rFonts w:ascii="Times New Roman" w:hAnsi="Times New Roman" w:cs="Times New Roman"/>
          <w:color w:val="000000"/>
          <w:sz w:val="24"/>
          <w:szCs w:val="24"/>
        </w:rPr>
        <w:tab/>
        <w:t xml:space="preserve">„воздухоплов способен за вертикално полетување и слетување (VTOL) (VCA)“ е воздухоплов на моторен погон кој е потежок од воздухот, различен од авион или </w:t>
      </w:r>
      <w:r w:rsidR="003A64F7">
        <w:rPr>
          <w:rFonts w:ascii="Times New Roman" w:hAnsi="Times New Roman" w:cs="Times New Roman"/>
          <w:color w:val="000000"/>
          <w:sz w:val="24"/>
          <w:szCs w:val="24"/>
        </w:rPr>
        <w:t>воздухопло</w:t>
      </w:r>
      <w:r w:rsidR="00EF07BD">
        <w:rPr>
          <w:rFonts w:ascii="Times New Roman" w:hAnsi="Times New Roman" w:cs="Times New Roman"/>
          <w:color w:val="000000"/>
          <w:sz w:val="24"/>
          <w:szCs w:val="24"/>
        </w:rPr>
        <w:t>в со ротор</w:t>
      </w:r>
      <w:r w:rsidRPr="0088227D">
        <w:rPr>
          <w:rFonts w:ascii="Times New Roman" w:hAnsi="Times New Roman" w:cs="Times New Roman"/>
          <w:color w:val="000000"/>
          <w:sz w:val="24"/>
          <w:szCs w:val="24"/>
        </w:rPr>
        <w:t>, способен да изврши вертикално полетување и слетување со помош на единици за подигање и потисок што се користат за да се обезбеди подигање за време на полетувањето и слетувањето;“;</w:t>
      </w:r>
    </w:p>
    <w:p w14:paraId="6AF3F3FB" w14:textId="495554B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(14) „VEMS-лет“ e лет со VCA што оперира според одобрение за VEMS, каде што непосреден и брз превоз</w:t>
      </w:r>
      <w:r w:rsidR="00EF07BD">
        <w:rPr>
          <w:rFonts w:ascii="Times New Roman" w:hAnsi="Times New Roman" w:cs="Times New Roman"/>
          <w:color w:val="000000"/>
          <w:sz w:val="24"/>
          <w:szCs w:val="24"/>
        </w:rPr>
        <w:t xml:space="preserve"> е од суштинско значење</w:t>
      </w:r>
      <w:r w:rsidRPr="0088227D">
        <w:rPr>
          <w:rFonts w:ascii="Times New Roman" w:hAnsi="Times New Roman" w:cs="Times New Roman"/>
          <w:color w:val="000000"/>
          <w:sz w:val="24"/>
          <w:szCs w:val="24"/>
        </w:rPr>
        <w:t xml:space="preserve"> и чија цел е:</w:t>
      </w:r>
    </w:p>
    <w:p w14:paraId="036A5E38" w14:textId="6A53FB2F" w:rsidR="00546E78"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олеснување на итна медицинска помош преку превезување на едно или повеќе од следново: </w:t>
      </w:r>
    </w:p>
    <w:p w14:paraId="2BE3D34E" w14:textId="2AF5F65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w:t>
      </w:r>
      <w:r w:rsidRPr="0088227D">
        <w:rPr>
          <w:rFonts w:ascii="Times New Roman" w:hAnsi="Times New Roman" w:cs="Times New Roman"/>
          <w:color w:val="000000"/>
          <w:sz w:val="24"/>
          <w:szCs w:val="24"/>
        </w:rPr>
        <w:tab/>
        <w:t>медицински персонал;</w:t>
      </w:r>
    </w:p>
    <w:p w14:paraId="5E2E1932" w14:textId="232ACFA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медицински набавки (опрема, крв, органи, лекови);</w:t>
      </w:r>
    </w:p>
    <w:p w14:paraId="29898668" w14:textId="57A7FE7E" w:rsidR="00E4012F" w:rsidRPr="0088227D" w:rsidRDefault="009E055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(iii)</w:t>
      </w:r>
      <w:r w:rsidRPr="0088227D">
        <w:rPr>
          <w:rFonts w:ascii="Times New Roman" w:hAnsi="Times New Roman" w:cs="Times New Roman"/>
          <w:color w:val="000000"/>
          <w:sz w:val="24"/>
          <w:szCs w:val="24"/>
        </w:rPr>
        <w:tab/>
        <w:t>болни или повредени лица и други директно вклучени лица,</w:t>
      </w:r>
    </w:p>
    <w:p w14:paraId="1BF60532"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или</w:t>
      </w:r>
    </w:p>
    <w:p w14:paraId="48321898" w14:textId="69FA3B5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да изврши </w:t>
      </w:r>
      <w:r w:rsidR="000328AE">
        <w:rPr>
          <w:rFonts w:ascii="Times New Roman" w:hAnsi="Times New Roman" w:cs="Times New Roman"/>
          <w:color w:val="000000"/>
          <w:sz w:val="24"/>
          <w:szCs w:val="24"/>
        </w:rPr>
        <w:t>каква било</w:t>
      </w:r>
      <w:r w:rsidRPr="0088227D">
        <w:rPr>
          <w:rFonts w:ascii="Times New Roman" w:hAnsi="Times New Roman" w:cs="Times New Roman"/>
          <w:color w:val="000000"/>
          <w:sz w:val="24"/>
          <w:szCs w:val="24"/>
        </w:rPr>
        <w:t xml:space="preserve"> операција кога лице е во непосреден или очекуван здравствен ризик од околината и или:</w:t>
      </w:r>
    </w:p>
    <w:p w14:paraId="44E6595C" w14:textId="4DDD16A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w:t>
      </w:r>
      <w:r w:rsidRPr="0088227D">
        <w:rPr>
          <w:rFonts w:ascii="Times New Roman" w:hAnsi="Times New Roman" w:cs="Times New Roman"/>
          <w:color w:val="000000"/>
          <w:sz w:val="24"/>
          <w:szCs w:val="24"/>
        </w:rPr>
        <w:tab/>
        <w:t>треба да биде спасен или треба да му достави набавка; или</w:t>
      </w:r>
    </w:p>
    <w:p w14:paraId="53FEE59A" w14:textId="793FCD2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треба лица, животни или опрема да се превезат до/од оперативната локација за VEMS.“;</w:t>
      </w:r>
    </w:p>
    <w:p w14:paraId="74BB3436" w14:textId="5487F01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Член 5 се изменува како што следува:</w:t>
      </w:r>
    </w:p>
    <w:p w14:paraId="4CCEF1B4" w14:textId="51B852E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се вметнува следниов став:</w:t>
      </w:r>
    </w:p>
    <w:p w14:paraId="3A1B6A6C" w14:textId="3FC32E1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„1б.</w:t>
      </w:r>
      <w:r w:rsidRPr="0088227D">
        <w:rPr>
          <w:rFonts w:ascii="Times New Roman" w:hAnsi="Times New Roman" w:cs="Times New Roman"/>
          <w:color w:val="000000"/>
          <w:sz w:val="24"/>
          <w:szCs w:val="24"/>
        </w:rPr>
        <w:tab/>
        <w:t xml:space="preserve">Операторите оперираат само со VCA во контекст на IAM-операциите како што е наведено во Анексите III и IX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2A0D4ED4" w14:textId="77777777" w:rsidR="00167F8E"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во став 2, се додава следнава точка:</w:t>
      </w:r>
    </w:p>
    <w:p w14:paraId="48CE7784" w14:textId="540E0BA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„(ж)</w:t>
      </w:r>
      <w:r w:rsidRPr="0088227D">
        <w:rPr>
          <w:rFonts w:ascii="Times New Roman" w:hAnsi="Times New Roman" w:cs="Times New Roman"/>
          <w:color w:val="000000"/>
          <w:sz w:val="24"/>
          <w:szCs w:val="24"/>
        </w:rPr>
        <w:tab/>
        <w:t>VCA користени за:</w:t>
      </w:r>
    </w:p>
    <w:p w14:paraId="33CBEB54" w14:textId="5978E71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w:t>
      </w:r>
      <w:r w:rsidRPr="0088227D">
        <w:rPr>
          <w:rFonts w:ascii="Times New Roman" w:hAnsi="Times New Roman" w:cs="Times New Roman"/>
          <w:color w:val="000000"/>
          <w:sz w:val="24"/>
          <w:szCs w:val="24"/>
        </w:rPr>
        <w:tab/>
        <w:t>превоз на опасни материи (DG);</w:t>
      </w:r>
    </w:p>
    <w:p w14:paraId="310FD054" w14:textId="3A833F8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VEMS.“;</w:t>
      </w:r>
    </w:p>
    <w:p w14:paraId="46B8060D" w14:textId="1FBE538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во став 5, се додава следнава точка:</w:t>
      </w:r>
    </w:p>
    <w:p w14:paraId="1CCCEAE7" w14:textId="18B353F4"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VCA во согласност со условите наведени во Анекс IX.“;</w:t>
      </w:r>
    </w:p>
    <w:p w14:paraId="7C5C7303" w14:textId="053E6BC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во став 5, се додава следниов втор потстав:</w:t>
      </w:r>
    </w:p>
    <w:p w14:paraId="01B524CB" w14:textId="6F284DB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„Во случај на точките (а), (б) и (в) од првиот потстав, организациите за обука ги исполнуваат условите утврдени во Анекс VII (Дел-ORA)</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1178/2011 наместо Анекс III (Дел-ORO) од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 Обуката за VCA се спроведува само од одобрени организации за обука.“;</w:t>
      </w:r>
    </w:p>
    <w:p w14:paraId="1D512609" w14:textId="7726931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Член 8 се изменува како што следува:</w:t>
      </w:r>
    </w:p>
    <w:p w14:paraId="4D2CFA24" w14:textId="2A738B5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став 1 се заменува со следново:</w:t>
      </w:r>
    </w:p>
    <w:p w14:paraId="518523E0" w14:textId="1A9E3B2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CAT-операциите на авиони и хеликоптери се подложни на условите од Поддел FTL од Анекс III.“;</w:t>
      </w:r>
    </w:p>
    <w:p w14:paraId="7BBE1852" w14:textId="34FB8CD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се додава следниов став:</w:t>
      </w:r>
    </w:p>
    <w:p w14:paraId="46B7FAB9" w14:textId="68D0FDE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„5.</w:t>
      </w:r>
      <w:r w:rsidRPr="0088227D">
        <w:rPr>
          <w:rFonts w:ascii="Times New Roman" w:hAnsi="Times New Roman" w:cs="Times New Roman"/>
          <w:color w:val="000000"/>
          <w:sz w:val="24"/>
          <w:szCs w:val="24"/>
        </w:rPr>
        <w:tab/>
        <w:t>Во врска со ограничувањата на времето на летање, IAM-операторот ги исполнува условите наведени во националното право на земјата членка во која операторот има главно место на деловна активност или, кога операторот нема основно место на деловна активност, местото каде што операторот е основан или престојува.“;</w:t>
      </w:r>
    </w:p>
    <w:p w14:paraId="1B1A6BA4" w14:textId="6202A43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w:t>
      </w:r>
      <w:r w:rsidRPr="0088227D">
        <w:rPr>
          <w:rFonts w:ascii="Times New Roman" w:hAnsi="Times New Roman" w:cs="Times New Roman"/>
          <w:color w:val="000000"/>
          <w:sz w:val="24"/>
          <w:szCs w:val="24"/>
        </w:rPr>
        <w:tab/>
        <w:t>Анекс I</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965/2012 се изменува во согласност со Анекс III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5FA043A6" w14:textId="46FE9A6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(6)</w:t>
      </w:r>
      <w:r w:rsidRPr="0088227D">
        <w:rPr>
          <w:rFonts w:ascii="Times New Roman" w:hAnsi="Times New Roman" w:cs="Times New Roman"/>
          <w:color w:val="000000"/>
          <w:sz w:val="24"/>
          <w:szCs w:val="24"/>
        </w:rPr>
        <w:tab/>
        <w:t>Анекс II</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965/2012 се изменува во согласност со Анекс IV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225025AD" w14:textId="396ED08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w:t>
      </w:r>
      <w:r w:rsidRPr="0088227D">
        <w:rPr>
          <w:rFonts w:ascii="Times New Roman" w:hAnsi="Times New Roman" w:cs="Times New Roman"/>
          <w:color w:val="000000"/>
          <w:sz w:val="24"/>
          <w:szCs w:val="24"/>
        </w:rPr>
        <w:tab/>
        <w:t>Анекс III</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965/2012 се изменува во согласност со Анекс V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77C226AD" w14:textId="63F49BF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w:t>
      </w:r>
      <w:r w:rsidRPr="0088227D">
        <w:rPr>
          <w:rFonts w:ascii="Times New Roman" w:hAnsi="Times New Roman" w:cs="Times New Roman"/>
          <w:color w:val="000000"/>
          <w:sz w:val="24"/>
          <w:szCs w:val="24"/>
        </w:rPr>
        <w:tab/>
        <w:t>Анекс V</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965/2012 се изменува во согласност со Анекс VI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6E52A9F7" w14:textId="0073AE5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(9)</w:t>
      </w:r>
      <w:r w:rsidRPr="0088227D">
        <w:rPr>
          <w:rFonts w:ascii="Times New Roman" w:hAnsi="Times New Roman" w:cs="Times New Roman"/>
          <w:color w:val="000000"/>
          <w:sz w:val="24"/>
          <w:szCs w:val="24"/>
        </w:rPr>
        <w:tab/>
        <w:t>Се додава Анекс IX</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бр. 965/2012 како што е утврдено во согласност со Анекс VII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w:t>
      </w:r>
    </w:p>
    <w:p w14:paraId="744F50F4" w14:textId="77777777" w:rsidR="00E4012F" w:rsidRPr="0088227D" w:rsidRDefault="00F80638" w:rsidP="005C3FB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Член 4</w:t>
      </w:r>
    </w:p>
    <w:p w14:paraId="21E193F5" w14:textId="77777777" w:rsidR="00E4012F" w:rsidRPr="0088227D" w:rsidRDefault="00F80638" w:rsidP="005C3FBA">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Измени на Регулативата за спроведување (ЕУ) 2017/373</w:t>
      </w:r>
    </w:p>
    <w:p w14:paraId="65F5E675" w14:textId="70F4C44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Во точка ATS.TR.305 од Анекс IV</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за спроведување (ЕУ) 2017/373, следнава точка (7а) се вметнува во потточка (а):</w:t>
      </w:r>
    </w:p>
    <w:p w14:paraId="25970925" w14:textId="0FC5549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„(7а)</w:t>
      </w:r>
      <w:r w:rsidRPr="0088227D">
        <w:rPr>
          <w:rFonts w:ascii="Times New Roman" w:hAnsi="Times New Roman" w:cs="Times New Roman"/>
          <w:color w:val="000000"/>
          <w:sz w:val="24"/>
          <w:szCs w:val="24"/>
        </w:rPr>
        <w:tab/>
        <w:t>информации за воздухоплови без екипаж;“.</w:t>
      </w:r>
    </w:p>
    <w:p w14:paraId="2E46A6D6" w14:textId="77777777" w:rsidR="00E4012F" w:rsidRPr="0088227D" w:rsidRDefault="00F80638" w:rsidP="005C3FB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Член 5</w:t>
      </w:r>
    </w:p>
    <w:p w14:paraId="677B23C6" w14:textId="77777777" w:rsidR="00E4012F" w:rsidRPr="0088227D" w:rsidRDefault="00F80638" w:rsidP="005C3FBA">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Влегување во сила и применливост</w:t>
      </w:r>
    </w:p>
    <w:p w14:paraId="7A18606E" w14:textId="712DC54A" w:rsidR="00E4012F" w:rsidRPr="0088227D" w:rsidRDefault="00AC0592"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Оваа регулатива</w:t>
      </w:r>
      <w:r w:rsidR="00F80638" w:rsidRPr="0088227D">
        <w:rPr>
          <w:rFonts w:ascii="Times New Roman" w:hAnsi="Times New Roman" w:cs="Times New Roman"/>
          <w:color w:val="000000"/>
          <w:sz w:val="24"/>
          <w:szCs w:val="24"/>
        </w:rPr>
        <w:t xml:space="preserve"> влегува во сила на дваесеттиот ден </w:t>
      </w:r>
      <w:r w:rsidR="00C16E85">
        <w:rPr>
          <w:rFonts w:ascii="Times New Roman" w:hAnsi="Times New Roman" w:cs="Times New Roman"/>
          <w:color w:val="000000"/>
          <w:sz w:val="24"/>
          <w:szCs w:val="24"/>
        </w:rPr>
        <w:t>од</w:t>
      </w:r>
      <w:r w:rsidR="00C16E85" w:rsidRPr="0088227D">
        <w:rPr>
          <w:rFonts w:ascii="Times New Roman" w:hAnsi="Times New Roman" w:cs="Times New Roman"/>
          <w:color w:val="000000"/>
          <w:sz w:val="24"/>
          <w:szCs w:val="24"/>
        </w:rPr>
        <w:t xml:space="preserve"> </w:t>
      </w:r>
      <w:r w:rsidR="00F80638" w:rsidRPr="0088227D">
        <w:rPr>
          <w:rFonts w:ascii="Times New Roman" w:hAnsi="Times New Roman" w:cs="Times New Roman"/>
          <w:color w:val="000000"/>
          <w:sz w:val="24"/>
          <w:szCs w:val="24"/>
        </w:rPr>
        <w:t xml:space="preserve">денот на нејзиното објавување во </w:t>
      </w:r>
      <w:r w:rsidR="00F80638" w:rsidRPr="0088227D">
        <w:rPr>
          <w:rFonts w:ascii="Times New Roman" w:hAnsi="Times New Roman" w:cs="Times New Roman"/>
          <w:i/>
          <w:iCs/>
          <w:color w:val="000000"/>
          <w:sz w:val="24"/>
          <w:szCs w:val="24"/>
        </w:rPr>
        <w:t>Службениот весник на Европската Унија</w:t>
      </w:r>
      <w:r w:rsidR="00F80638" w:rsidRPr="0088227D">
        <w:rPr>
          <w:rFonts w:ascii="Times New Roman" w:hAnsi="Times New Roman" w:cs="Times New Roman"/>
          <w:color w:val="000000"/>
          <w:sz w:val="24"/>
          <w:szCs w:val="24"/>
        </w:rPr>
        <w:t>.</w:t>
      </w:r>
    </w:p>
    <w:p w14:paraId="143865AF"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Се применува од 1 мај 2015 година.</w:t>
      </w:r>
    </w:p>
    <w:p w14:paraId="65F63A87" w14:textId="2875C77F" w:rsidR="000328AE" w:rsidRDefault="00AC0592" w:rsidP="003109B2">
      <w:pPr>
        <w:shd w:val="clear" w:color="auto" w:fill="FFFFFF"/>
        <w:spacing w:before="120" w:after="120"/>
        <w:ind w:left="567" w:right="655"/>
        <w:jc w:val="both"/>
        <w:rPr>
          <w:rFonts w:ascii="Times New Roman" w:hAnsi="Times New Roman" w:cs="Times New Roman"/>
          <w:color w:val="000000"/>
          <w:sz w:val="24"/>
          <w:szCs w:val="24"/>
        </w:rPr>
      </w:pPr>
      <w:r>
        <w:rPr>
          <w:rFonts w:ascii="Times New Roman" w:hAnsi="Times New Roman" w:cs="Times New Roman"/>
          <w:color w:val="000000"/>
          <w:sz w:val="24"/>
          <w:szCs w:val="24"/>
        </w:rPr>
        <w:t>Оваа регулатива</w:t>
      </w:r>
      <w:r w:rsidR="00F80638" w:rsidRPr="0088227D">
        <w:rPr>
          <w:rFonts w:ascii="Times New Roman" w:hAnsi="Times New Roman" w:cs="Times New Roman"/>
          <w:color w:val="000000"/>
          <w:sz w:val="24"/>
          <w:szCs w:val="24"/>
        </w:rPr>
        <w:t xml:space="preserve"> е целосно обврзувачка и директно применлива во сите земји членки.</w:t>
      </w:r>
    </w:p>
    <w:p w14:paraId="52A198A8" w14:textId="4973234F" w:rsidR="00E4012F" w:rsidRPr="0088227D" w:rsidRDefault="00F80638" w:rsidP="003109B2">
      <w:pPr>
        <w:shd w:val="clear" w:color="auto" w:fill="FFFFFF"/>
        <w:spacing w:before="120" w:after="120"/>
        <w:ind w:left="567" w:right="655"/>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Брисел, 10 април 2024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0"/>
      </w:tblGrid>
      <w:tr w:rsidR="0044166C" w:rsidRPr="0088227D" w14:paraId="36830D47" w14:textId="77777777" w:rsidTr="0044166C">
        <w:tc>
          <w:tcPr>
            <w:tcW w:w="4150" w:type="dxa"/>
          </w:tcPr>
          <w:p w14:paraId="00C1C0F5" w14:textId="77777777" w:rsidR="0044166C" w:rsidRPr="0088227D" w:rsidRDefault="0044166C" w:rsidP="00A17E2B">
            <w:pPr>
              <w:spacing w:before="120" w:after="120"/>
              <w:jc w:val="both"/>
              <w:rPr>
                <w:rFonts w:ascii="Times New Roman" w:hAnsi="Times New Roman" w:cs="Times New Roman"/>
                <w:sz w:val="24"/>
                <w:szCs w:val="24"/>
                <w:lang w:val="en-GB"/>
              </w:rPr>
            </w:pPr>
          </w:p>
        </w:tc>
        <w:tc>
          <w:tcPr>
            <w:tcW w:w="4150" w:type="dxa"/>
          </w:tcPr>
          <w:p w14:paraId="2A2F6B6B" w14:textId="77777777" w:rsidR="0044166C" w:rsidRPr="0088227D" w:rsidRDefault="0044166C" w:rsidP="0044166C">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За Kомисијата</w:t>
            </w:r>
          </w:p>
          <w:p w14:paraId="7838AB14" w14:textId="611E752C" w:rsidR="0044166C" w:rsidRPr="0088227D" w:rsidRDefault="0044166C" w:rsidP="0044166C">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Претседател</w:t>
            </w:r>
          </w:p>
          <w:p w14:paraId="241436B2" w14:textId="1F2117CB" w:rsidR="0044166C" w:rsidRPr="0088227D" w:rsidRDefault="0044166C" w:rsidP="0044166C">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color w:val="000000"/>
                <w:sz w:val="24"/>
                <w:szCs w:val="24"/>
              </w:rPr>
              <w:t>Урсула ФОН ДЕР ЛАЈЕН</w:t>
            </w:r>
          </w:p>
        </w:tc>
      </w:tr>
    </w:tbl>
    <w:p w14:paraId="7FD5245F" w14:textId="77777777" w:rsidR="0044166C" w:rsidRPr="0088227D" w:rsidRDefault="0044166C" w:rsidP="0044166C">
      <w:pPr>
        <w:widowControl/>
        <w:autoSpaceDE/>
        <w:autoSpaceDN/>
        <w:adjustRightInd/>
        <w:spacing w:after="160" w:line="278" w:lineRule="auto"/>
        <w:jc w:val="both"/>
        <w:rPr>
          <w:rFonts w:ascii="Times New Roman" w:hAnsi="Times New Roman" w:cs="Times New Roman"/>
          <w:color w:val="000000"/>
          <w:sz w:val="24"/>
          <w:szCs w:val="24"/>
        </w:rPr>
      </w:pPr>
      <w:r w:rsidRPr="0088227D">
        <w:rPr>
          <w:rFonts w:ascii="Times New Roman" w:hAnsi="Times New Roman" w:cs="Times New Roman"/>
          <w:sz w:val="24"/>
          <w:szCs w:val="24"/>
        </w:rPr>
        <w:br w:type="page"/>
      </w:r>
    </w:p>
    <w:p w14:paraId="3FC0FFBE" w14:textId="4F3A04C0" w:rsidR="00E4012F" w:rsidRPr="0088227D" w:rsidRDefault="00F80638" w:rsidP="005C3FB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lastRenderedPageBreak/>
        <w:t>АНЕКС 1</w:t>
      </w:r>
    </w:p>
    <w:p w14:paraId="6A2001C6" w14:textId="6882134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Анекс I</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1178/2011 се изменува како што следува:</w:t>
      </w:r>
    </w:p>
    <w:p w14:paraId="68F0FC64" w14:textId="0700480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точка FCL.010 се изменува како што следува:</w:t>
      </w:r>
    </w:p>
    <w:p w14:paraId="000F8503" w14:textId="11DD111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во дефиницијата за „време на летање“, третиот став за „воздушни бродови“ се заменува со следново:</w:t>
      </w:r>
    </w:p>
    <w:p w14:paraId="6E6E8127"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„за воздушни бродови, тоа е вкупното време од моментот кога воздушниот брод се ослободува од врските со платформата поради полетување до моментот кога воздушниот брод целосно застанува на крајот на летот и се врзува на платформата.“;</w:t>
      </w:r>
    </w:p>
    <w:p w14:paraId="205DB6CC" w14:textId="47D4546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во дефиницијата за „време на летање“, се додава четвртиот став за „воздухоплови способни за вертикално полетување и слетување (VTOL)“ како што следува:</w:t>
      </w:r>
    </w:p>
    <w:p w14:paraId="463A7A83"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„воздухоплови способни за вертикално полетување и слетување (VTOL) (VCA), е вкупното време помеѓу моментот на вклучување на единиците за подигање и потисок со цел полетување до моментот кога воздухопловот целосно застанува на крајот на летот и се исклучуваат единиците за подигање и потисок.“;</w:t>
      </w:r>
    </w:p>
    <w:p w14:paraId="4C7ADB97" w14:textId="0869735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дефиницијата за „хеликоптер“ се заменува со следново:</w:t>
      </w:r>
    </w:p>
    <w:p w14:paraId="20470E31"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„„Хеликоптер“ е воздухоплов, потежок од воздухот, кој се одржува во лет главно преку реакција на воздухот врз еден или неколку ротори на моторен погон на приближно вертикални оски.“;</w:t>
      </w:r>
    </w:p>
    <w:p w14:paraId="60F83B93" w14:textId="3CB176F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во точка FCL.060, воведната фраза од точка (б) се заменува со следново:</w:t>
      </w:r>
    </w:p>
    <w:p w14:paraId="2E126513" w14:textId="7B851169"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Авиони, хеликоптери, воздухоплови со погон за подигање, воздушни бродови и воздухоплови способни за вертикално полетување и слетување (VTOL) (VCA). Пилот не оперира со воздухоплов во комерцијален воздушен превоз или не превезува патници:“.</w:t>
      </w:r>
    </w:p>
    <w:p w14:paraId="1BC004DF" w14:textId="77777777" w:rsidR="0044166C" w:rsidRPr="0088227D" w:rsidRDefault="0044166C">
      <w:pPr>
        <w:widowControl/>
        <w:autoSpaceDE/>
        <w:autoSpaceDN/>
        <w:adjustRightInd/>
        <w:spacing w:after="160" w:line="278" w:lineRule="auto"/>
        <w:rPr>
          <w:rFonts w:ascii="Times New Roman" w:hAnsi="Times New Roman" w:cs="Times New Roman"/>
          <w:color w:val="000000"/>
          <w:sz w:val="24"/>
          <w:szCs w:val="24"/>
        </w:rPr>
      </w:pPr>
      <w:r w:rsidRPr="0088227D">
        <w:rPr>
          <w:rFonts w:ascii="Times New Roman" w:hAnsi="Times New Roman" w:cs="Times New Roman"/>
          <w:sz w:val="24"/>
          <w:szCs w:val="24"/>
        </w:rPr>
        <w:br w:type="page"/>
      </w:r>
    </w:p>
    <w:p w14:paraId="12BC483F" w14:textId="5AF59E1F" w:rsidR="00E4012F" w:rsidRPr="0088227D" w:rsidRDefault="00F80638" w:rsidP="005C3FB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lastRenderedPageBreak/>
        <w:t>АНЕКС II</w:t>
      </w:r>
    </w:p>
    <w:p w14:paraId="5C2C5128" w14:textId="612A025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Анексот</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за спроведување (ЕУ) бр. 923/2012 се изменува како што следува:</w:t>
      </w:r>
    </w:p>
    <w:p w14:paraId="2B32552F" w14:textId="0268798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SERA.2010, точка (б) се заменува со следново:</w:t>
      </w:r>
    </w:p>
    <w:p w14:paraId="44FAA3E5" w14:textId="60A901ED"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Активности пред летот</w:t>
      </w:r>
    </w:p>
    <w:p w14:paraId="5E6E6E64" w14:textId="7D0AB8B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Пред да започне лет, водачот на воздухопловот се запознава со сите достапни информации соодветни за планираната операција. Активностите пред летот за летови подалеку од близината на аеродромот и за сите летови по IFR, вклучуваат внимателно проучување на достапните моментални временски извештаи и прогнози, земајќи ги</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условите за гориво/енергија и алтернативен начин на дејствие доколку летот не може да се заврши како што е планирано.“;</w:t>
      </w:r>
    </w:p>
    <w:p w14:paraId="7E20E4F3" w14:textId="1F5DE0D7" w:rsidR="00FA31ED"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(2)</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SERA.4005, точка (12) од точка (а) се заменува со следново:</w:t>
      </w:r>
    </w:p>
    <w:p w14:paraId="4D8DE93D" w14:textId="3D82CB9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„(12)</w:t>
      </w:r>
      <w:r w:rsidRPr="0088227D">
        <w:rPr>
          <w:rFonts w:ascii="Times New Roman" w:hAnsi="Times New Roman" w:cs="Times New Roman"/>
          <w:color w:val="000000"/>
          <w:sz w:val="24"/>
          <w:szCs w:val="24"/>
        </w:rPr>
        <w:tab/>
        <w:t>Резерва на гориво/енергија“;</w:t>
      </w:r>
    </w:p>
    <w:p w14:paraId="5839AD1D" w14:textId="6F8748B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SERA.4015, точка (б) се заменува со следново:</w:t>
      </w:r>
    </w:p>
    <w:p w14:paraId="37B31737" w14:textId="17D08362"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Информациите доставени пред заминувањето во врска со резервата на гориво или енергија или вкупниот број на лица кои се превезуваат на воздухопловот, доколку не се точни во моментот на заминување, претставуваат значителна промена на планот на летање и како такви се пријавуваат.“;</w:t>
      </w:r>
    </w:p>
    <w:p w14:paraId="6C8E5F1C" w14:textId="33FE29B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SERA.8015, точка (4) од точка (б) се заменува со следново:</w:t>
      </w:r>
    </w:p>
    <w:p w14:paraId="2CE3B5FA" w14:textId="6495C94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Потенцијално повторно одобрение за време на лет.</w:t>
      </w:r>
      <w:r w:rsidRPr="0088227D">
        <w:rPr>
          <w:rFonts w:ascii="Times New Roman" w:hAnsi="Times New Roman" w:cs="Times New Roman"/>
          <w:color w:val="000000"/>
          <w:sz w:val="24"/>
          <w:szCs w:val="24"/>
        </w:rPr>
        <w:t xml:space="preserve"> Доколку, пред заминувањето, се предвидува дека, во зависност од резервата на гориво/енергија и врз основа на повторно одобрение за време на лет, може да се донесе одлука да се продолжи до променет аеродром на дестинација, за тоа се известуваат соодветните единици на контролата на летање со вметнување во планот на летање на информации за променетата рута (ако е позната) и променетата дестинација.“;</w:t>
      </w:r>
    </w:p>
    <w:p w14:paraId="36C8F497" w14:textId="6F22E6A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w:t>
      </w:r>
      <w:r w:rsidRPr="0088227D">
        <w:rPr>
          <w:rFonts w:ascii="Times New Roman" w:hAnsi="Times New Roman" w:cs="Times New Roman"/>
          <w:color w:val="000000"/>
          <w:sz w:val="24"/>
          <w:szCs w:val="24"/>
        </w:rPr>
        <w:tab/>
        <w:t>во точка SERA.8020, точките (г)(1) и (2) се заменуваат со следново:</w:t>
      </w:r>
    </w:p>
    <w:p w14:paraId="565C043E" w14:textId="70EE640D"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Влошување на времето под VMC.</w:t>
      </w:r>
      <w:r w:rsidRPr="0088227D">
        <w:rPr>
          <w:rFonts w:ascii="Times New Roman" w:hAnsi="Times New Roman" w:cs="Times New Roman"/>
          <w:color w:val="000000"/>
          <w:sz w:val="24"/>
          <w:szCs w:val="24"/>
        </w:rPr>
        <w:t xml:space="preserve"> Кога ќе стане очигледно дека летот под VMC во согласност со неговиот важечки план на летање нема да биде изводлив, за лет по VFR кој се врши како контролиран лет:</w:t>
      </w:r>
    </w:p>
    <w:p w14:paraId="231BB1FD" w14:textId="5D454E1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се бара изменето одобрение кое му овозможува воздухопловот да продолжи под VMC до дестинацијата или до алтернативен аеродром или оперативна локација, или да го напушти воздушниот простор во кој се бара одобрение од ATC; или</w:t>
      </w:r>
    </w:p>
    <w:p w14:paraId="78880D39" w14:textId="38932E0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ако не може да се добие одобрение во согласност со точка (1), продолжува да се оперира под VMC и се известува соодветната ATC-единица за </w:t>
      </w:r>
      <w:r w:rsidR="002004FC">
        <w:rPr>
          <w:rFonts w:ascii="Times New Roman" w:hAnsi="Times New Roman" w:cs="Times New Roman"/>
          <w:color w:val="000000"/>
          <w:sz w:val="24"/>
          <w:szCs w:val="24"/>
        </w:rPr>
        <w:t>презем</w:t>
      </w:r>
      <w:r w:rsidRPr="0088227D">
        <w:rPr>
          <w:rFonts w:ascii="Times New Roman" w:hAnsi="Times New Roman" w:cs="Times New Roman"/>
          <w:color w:val="000000"/>
          <w:sz w:val="24"/>
          <w:szCs w:val="24"/>
        </w:rPr>
        <w:t>еното дејствие или за напуштање на засегнатиот воздушен простор или за слетување на најблискиот соодветен аеродром или оперативна локација; или“;</w:t>
      </w:r>
    </w:p>
    <w:p w14:paraId="75616841" w14:textId="77777777" w:rsidR="00C16E85"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(6)</w:t>
      </w:r>
      <w:r w:rsidRPr="0088227D">
        <w:rPr>
          <w:rFonts w:ascii="Times New Roman" w:hAnsi="Times New Roman" w:cs="Times New Roman"/>
          <w:color w:val="000000"/>
          <w:sz w:val="24"/>
          <w:szCs w:val="24"/>
        </w:rPr>
        <w:tab/>
        <w:t>во точка SERA.9005 се вметнува следнава точка (7а)</w:t>
      </w:r>
    </w:p>
    <w:p w14:paraId="16704D81" w14:textId="015935C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„(7а)</w:t>
      </w:r>
      <w:r w:rsidRPr="0088227D">
        <w:rPr>
          <w:rFonts w:ascii="Times New Roman" w:hAnsi="Times New Roman" w:cs="Times New Roman"/>
          <w:color w:val="000000"/>
          <w:sz w:val="24"/>
          <w:szCs w:val="24"/>
        </w:rPr>
        <w:tab/>
        <w:t>информации за воздухоплови без екипаж;“;</w:t>
      </w:r>
    </w:p>
    <w:p w14:paraId="6D5A02D6" w14:textId="5671FE5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SERA.11005, точка (aб) се заменува со следново:</w:t>
      </w:r>
    </w:p>
    <w:p w14:paraId="312BB5B1" w14:textId="6F4B5B41"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„(аб)</w:t>
      </w:r>
      <w:r w:rsidRPr="0088227D">
        <w:rPr>
          <w:rFonts w:ascii="Times New Roman" w:hAnsi="Times New Roman" w:cs="Times New Roman"/>
          <w:color w:val="000000"/>
          <w:sz w:val="24"/>
          <w:szCs w:val="24"/>
        </w:rPr>
        <w:tab/>
        <w:t xml:space="preserve">Доколку воздухопловот е подложен на незаконско попречување, водачот на воздухопловот се обидува да слета што е можно поскоро на најблискиот </w:t>
      </w:r>
      <w:r w:rsidRPr="0088227D">
        <w:rPr>
          <w:rFonts w:ascii="Times New Roman" w:hAnsi="Times New Roman" w:cs="Times New Roman"/>
          <w:color w:val="000000"/>
          <w:sz w:val="24"/>
          <w:szCs w:val="24"/>
        </w:rPr>
        <w:lastRenderedPageBreak/>
        <w:t>соодветен аеродром или оперативна локација или на определен аеродром или оперативна локација доделени од надлежниот орган, освен ако околностите во воздухопловот не налагаат поинаку.“;</w:t>
      </w:r>
    </w:p>
    <w:p w14:paraId="74E61B25" w14:textId="6E366B8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SERA.11012, точките (а) и (б) се заменуваат со следново:</w:t>
      </w:r>
    </w:p>
    <w:p w14:paraId="3AAC3E19" w14:textId="36F997BF"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Кога пилотот известува за состојба на минимално гориво/енергија, контролорот го информира пилотот штом е можно поскоро за очекуваните доцнења или дека не се очекуваат доцнења.</w:t>
      </w:r>
    </w:p>
    <w:p w14:paraId="7CD70F08" w14:textId="38C6FF64" w:rsidR="00E4012F" w:rsidRPr="0088227D" w:rsidRDefault="0044166C"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Кога нивото на гориво/енергија нужно налага да се прогласи ситуација на опасност, пилотот, во согласност со точка SERA.14095, го сигнализира тоа со користење на радиотелефонскиот сигнал за опасност (MAYDAY), по можност трипати изговорен, проследено со природата на ситуацијата на опасност (FUEL).“;</w:t>
      </w:r>
    </w:p>
    <w:p w14:paraId="6168B0D2" w14:textId="7EC82CE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(9)</w:t>
      </w:r>
      <w:r w:rsidRPr="0088227D">
        <w:rPr>
          <w:rFonts w:ascii="Times New Roman" w:hAnsi="Times New Roman" w:cs="Times New Roman"/>
          <w:color w:val="000000"/>
          <w:sz w:val="24"/>
          <w:szCs w:val="24"/>
        </w:rPr>
        <w:tab/>
        <w:t>точка SERA.11015 се изменува како што следува:</w:t>
      </w:r>
    </w:p>
    <w:p w14:paraId="08545F81" w14:textId="1D3AC59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во Табела S11-1, „Серија 3“ се заменува со следново:</w:t>
      </w:r>
    </w:p>
    <w:tbl>
      <w:tblPr>
        <w:tblW w:w="8564" w:type="dxa"/>
        <w:tblInd w:w="40"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0"/>
        <w:gridCol w:w="3173"/>
        <w:gridCol w:w="1248"/>
        <w:gridCol w:w="2381"/>
        <w:gridCol w:w="1282"/>
      </w:tblGrid>
      <w:tr w:rsidR="0044166C" w:rsidRPr="0088227D" w14:paraId="10B669E4" w14:textId="77777777" w:rsidTr="0044166C">
        <w:trPr>
          <w:trHeight w:val="4155"/>
        </w:trPr>
        <w:tc>
          <w:tcPr>
            <w:tcW w:w="480" w:type="dxa"/>
            <w:shd w:val="clear" w:color="auto" w:fill="FFFFFF"/>
          </w:tcPr>
          <w:p w14:paraId="27E08AF7" w14:textId="77777777" w:rsidR="0044166C" w:rsidRPr="0088227D" w:rsidRDefault="0044166C" w:rsidP="005C3FBA">
            <w:pPr>
              <w:shd w:val="clear" w:color="auto" w:fill="FFFFFF"/>
              <w:jc w:val="both"/>
              <w:rPr>
                <w:rFonts w:ascii="Times New Roman" w:hAnsi="Times New Roman" w:cs="Times New Roman"/>
                <w:sz w:val="24"/>
                <w:szCs w:val="24"/>
              </w:rPr>
            </w:pPr>
            <w:r w:rsidRPr="0088227D">
              <w:rPr>
                <w:rFonts w:ascii="Times New Roman" w:hAnsi="Times New Roman" w:cs="Times New Roman"/>
                <w:color w:val="000000"/>
                <w:sz w:val="24"/>
                <w:szCs w:val="24"/>
              </w:rPr>
              <w:t>„3</w:t>
            </w:r>
          </w:p>
        </w:tc>
        <w:tc>
          <w:tcPr>
            <w:tcW w:w="3173" w:type="dxa"/>
            <w:shd w:val="clear" w:color="auto" w:fill="FFFFFF"/>
          </w:tcPr>
          <w:p w14:paraId="6C3FFAEC" w14:textId="02358D71" w:rsidR="0044166C" w:rsidRPr="0088227D" w:rsidRDefault="0044166C" w:rsidP="005C3FBA">
            <w:pPr>
              <w:shd w:val="clear" w:color="auto" w:fill="FFFFFF"/>
              <w:jc w:val="both"/>
              <w:rPr>
                <w:rFonts w:ascii="Times New Roman" w:eastAsia="Times New Roman" w:hAnsi="Times New Roman" w:cs="Times New Roman"/>
                <w:color w:val="000000"/>
                <w:sz w:val="24"/>
                <w:szCs w:val="24"/>
              </w:rPr>
            </w:pPr>
            <w:r w:rsidRPr="0088227D">
              <w:rPr>
                <w:rFonts w:ascii="Times New Roman" w:hAnsi="Times New Roman" w:cs="Times New Roman"/>
                <w:sz w:val="24"/>
                <w:szCs w:val="24"/>
              </w:rPr>
              <w:t>ДЕН или НОЌ – Спуштање на опремата за слетување (доколку е вградена), вклучување на стабилни светла за слетување и надлетување на полетно-слетната патека која се користи или, ако пресретнатиот воздухоплов е хеликоптер / воздухоплов способен за вертикално полетување и слетување (VTOL), прелетување на областа за слетување на хеликоптер/воздухоплов способен за вертикално полетување и слетување (VTOL).</w:t>
            </w:r>
            <w:r w:rsidRPr="0088227D">
              <w:rPr>
                <w:rFonts w:ascii="Times New Roman" w:hAnsi="Times New Roman" w:cs="Times New Roman"/>
                <w:color w:val="000000"/>
                <w:sz w:val="24"/>
                <w:szCs w:val="24"/>
              </w:rPr>
              <w:t xml:space="preserve"> Во случај на хеликоптер / воздухоплов способен за вертикално полетување и слетување (VTOL), хеликоптерот / воздухопловот способен за вертикално полетување и слетување (VTOL) кој пресретнува врши приод за слетување, лебдејќи во близина на областа за слетување.</w:t>
            </w:r>
          </w:p>
        </w:tc>
        <w:tc>
          <w:tcPr>
            <w:tcW w:w="1248" w:type="dxa"/>
            <w:shd w:val="clear" w:color="auto" w:fill="FFFFFF"/>
          </w:tcPr>
          <w:p w14:paraId="6D8A1DBA" w14:textId="08CA5EE4" w:rsidR="0044166C" w:rsidRPr="0088227D" w:rsidRDefault="0044166C" w:rsidP="005C3FBA">
            <w:pPr>
              <w:shd w:val="clear" w:color="auto" w:fill="FFFFFF"/>
              <w:jc w:val="both"/>
              <w:rPr>
                <w:rFonts w:ascii="Times New Roman" w:hAnsi="Times New Roman" w:cs="Times New Roman"/>
                <w:sz w:val="24"/>
                <w:szCs w:val="24"/>
              </w:rPr>
            </w:pPr>
            <w:r w:rsidRPr="0088227D">
              <w:rPr>
                <w:rFonts w:ascii="Times New Roman" w:hAnsi="Times New Roman" w:cs="Times New Roman"/>
                <w:sz w:val="24"/>
                <w:szCs w:val="24"/>
              </w:rPr>
              <w:t>Слетување на овој аеродром.</w:t>
            </w:r>
          </w:p>
        </w:tc>
        <w:tc>
          <w:tcPr>
            <w:tcW w:w="2381" w:type="dxa"/>
            <w:shd w:val="clear" w:color="auto" w:fill="FFFFFF"/>
          </w:tcPr>
          <w:p w14:paraId="66A35B49" w14:textId="4CFF826F" w:rsidR="0044166C" w:rsidRPr="0088227D" w:rsidRDefault="0044166C" w:rsidP="0044166C">
            <w:pPr>
              <w:shd w:val="clear" w:color="auto" w:fill="FFFFFF"/>
              <w:jc w:val="both"/>
              <w:rPr>
                <w:rFonts w:ascii="Times New Roman" w:eastAsia="Times New Roman" w:hAnsi="Times New Roman" w:cs="Times New Roman"/>
                <w:color w:val="000000"/>
                <w:sz w:val="24"/>
                <w:szCs w:val="24"/>
              </w:rPr>
            </w:pPr>
            <w:r w:rsidRPr="0088227D">
              <w:rPr>
                <w:rFonts w:ascii="Times New Roman" w:hAnsi="Times New Roman" w:cs="Times New Roman"/>
                <w:sz w:val="24"/>
                <w:szCs w:val="24"/>
              </w:rPr>
              <w:t>ДЕН или НОЌ – Спуштање на опремата за слетување (доколку е вградена), вклучување на стабилни светла за слетување и следење на воздухопловот кој пресретнува и, ако, по надлетување на полетно-слетната патека која се користи или областа за слетување на хеликоптер / воздухоплов способен за вертикално полетување и слетување (VTOL), слетувањето се смета за безбедно, се започнува со слетување.</w:t>
            </w:r>
            <w:r w:rsidRPr="0088227D">
              <w:rPr>
                <w:rFonts w:ascii="Times New Roman" w:hAnsi="Times New Roman" w:cs="Times New Roman"/>
                <w:color w:val="000000"/>
                <w:sz w:val="24"/>
                <w:szCs w:val="24"/>
              </w:rPr>
              <w:t xml:space="preserve"> </w:t>
            </w:r>
          </w:p>
        </w:tc>
        <w:tc>
          <w:tcPr>
            <w:tcW w:w="1282" w:type="dxa"/>
            <w:shd w:val="clear" w:color="auto" w:fill="FFFFFF"/>
          </w:tcPr>
          <w:p w14:paraId="23F1DCF5" w14:textId="4167D06D" w:rsidR="0044166C" w:rsidRPr="0088227D" w:rsidRDefault="0044166C" w:rsidP="005C3FBA">
            <w:pPr>
              <w:shd w:val="clear" w:color="auto" w:fill="FFFFFF"/>
              <w:jc w:val="both"/>
              <w:rPr>
                <w:rFonts w:ascii="Times New Roman" w:hAnsi="Times New Roman" w:cs="Times New Roman"/>
                <w:sz w:val="24"/>
                <w:szCs w:val="24"/>
              </w:rPr>
            </w:pPr>
            <w:r w:rsidRPr="0088227D">
              <w:rPr>
                <w:rFonts w:ascii="Times New Roman" w:hAnsi="Times New Roman" w:cs="Times New Roman"/>
                <w:sz w:val="24"/>
                <w:szCs w:val="24"/>
              </w:rPr>
              <w:t>Разбрано, постапувам по упатства.</w:t>
            </w:r>
          </w:p>
        </w:tc>
      </w:tr>
    </w:tbl>
    <w:p w14:paraId="6721425B" w14:textId="6BA590F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во Табела S11-2, „Серија 4“ се заменува со следново:</w:t>
      </w:r>
    </w:p>
    <w:tbl>
      <w:tblPr>
        <w:tblW w:w="8564" w:type="dxa"/>
        <w:tblInd w:w="40"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0"/>
        <w:gridCol w:w="3173"/>
        <w:gridCol w:w="1248"/>
        <w:gridCol w:w="2381"/>
        <w:gridCol w:w="1282"/>
      </w:tblGrid>
      <w:tr w:rsidR="0044166C" w:rsidRPr="0088227D" w14:paraId="3C9DBCB3" w14:textId="77777777" w:rsidTr="0044166C">
        <w:trPr>
          <w:trHeight w:val="4983"/>
        </w:trPr>
        <w:tc>
          <w:tcPr>
            <w:tcW w:w="480" w:type="dxa"/>
            <w:shd w:val="clear" w:color="auto" w:fill="FFFFFF"/>
          </w:tcPr>
          <w:p w14:paraId="01FB96AC" w14:textId="77777777" w:rsidR="0044166C" w:rsidRPr="0088227D" w:rsidRDefault="0044166C" w:rsidP="005C3FBA">
            <w:pPr>
              <w:shd w:val="clear" w:color="auto" w:fill="FFFFFF"/>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„4</w:t>
            </w:r>
          </w:p>
        </w:tc>
        <w:tc>
          <w:tcPr>
            <w:tcW w:w="3173" w:type="dxa"/>
            <w:shd w:val="clear" w:color="auto" w:fill="FFFFFF"/>
          </w:tcPr>
          <w:p w14:paraId="2BCFF065" w14:textId="405B4CE3" w:rsidR="0044166C" w:rsidRPr="0088227D" w:rsidRDefault="0044166C" w:rsidP="005C3FBA">
            <w:pPr>
              <w:shd w:val="clear" w:color="auto" w:fill="FFFFFF"/>
              <w:jc w:val="both"/>
              <w:rPr>
                <w:rFonts w:ascii="Times New Roman" w:eastAsia="Times New Roman" w:hAnsi="Times New Roman" w:cs="Times New Roman"/>
                <w:color w:val="000000"/>
                <w:sz w:val="24"/>
                <w:szCs w:val="24"/>
              </w:rPr>
            </w:pPr>
            <w:r w:rsidRPr="0088227D">
              <w:rPr>
                <w:rFonts w:ascii="Times New Roman" w:hAnsi="Times New Roman" w:cs="Times New Roman"/>
                <w:sz w:val="24"/>
                <w:szCs w:val="24"/>
              </w:rPr>
              <w:t>ДЕН или НОЌ – Подигање на опремата за слетување (доколку е вградена) и вклучување на светла за слетување при поминување преку полетно-слетната патека која се користи или областа за слетување на хеликоптер / воздухоплов способен за вертикално полетување и слетување (VTOL) на висина поголема од 300 m (1 000 стапки), но не поголема од 600 m (2 000 стапки) (во случај на хеликоптер, на висина поголема од 50 m (170 стапки), но не поголема од 100 m (330 стапки)) над нивото на аеродромот, и се продолжува со вршење на круг над полетно-слетната патека која се користи или областа за слетување на хеликоптер / воздухоплов способен за вертикално полетување и слетување (VTOL).</w:t>
            </w:r>
            <w:r w:rsidRPr="0088227D">
              <w:rPr>
                <w:rFonts w:ascii="Times New Roman" w:hAnsi="Times New Roman" w:cs="Times New Roman"/>
                <w:color w:val="000000"/>
                <w:sz w:val="24"/>
                <w:szCs w:val="24"/>
              </w:rPr>
              <w:t xml:space="preserve"> Ако не може да трепкаат светлата за слетување, се вклучуваат сите други достапни светла.</w:t>
            </w:r>
          </w:p>
        </w:tc>
        <w:tc>
          <w:tcPr>
            <w:tcW w:w="1248" w:type="dxa"/>
            <w:shd w:val="clear" w:color="auto" w:fill="FFFFFF"/>
          </w:tcPr>
          <w:p w14:paraId="6346171A" w14:textId="4EEAE98A" w:rsidR="0044166C" w:rsidRPr="0088227D" w:rsidRDefault="0044166C" w:rsidP="005C3FBA">
            <w:pPr>
              <w:shd w:val="clear" w:color="auto" w:fill="FFFFFF"/>
              <w:jc w:val="both"/>
              <w:rPr>
                <w:rFonts w:ascii="Times New Roman" w:hAnsi="Times New Roman" w:cs="Times New Roman"/>
                <w:color w:val="000000"/>
                <w:sz w:val="24"/>
                <w:szCs w:val="24"/>
              </w:rPr>
            </w:pPr>
            <w:r w:rsidRPr="0088227D">
              <w:rPr>
                <w:rFonts w:ascii="Times New Roman" w:hAnsi="Times New Roman" w:cs="Times New Roman"/>
                <w:sz w:val="24"/>
                <w:szCs w:val="24"/>
              </w:rPr>
              <w:t>Аеродромот што го определивте не е соодветен.</w:t>
            </w:r>
          </w:p>
        </w:tc>
        <w:tc>
          <w:tcPr>
            <w:tcW w:w="2381" w:type="dxa"/>
            <w:shd w:val="clear" w:color="auto" w:fill="FFFFFF"/>
          </w:tcPr>
          <w:p w14:paraId="73944F2F" w14:textId="2054ECB0" w:rsidR="0044166C" w:rsidRPr="0088227D" w:rsidRDefault="0044166C" w:rsidP="005C3FBA">
            <w:pPr>
              <w:shd w:val="clear" w:color="auto" w:fill="FFFFFF"/>
              <w:jc w:val="both"/>
              <w:rPr>
                <w:rFonts w:ascii="Times New Roman" w:eastAsia="Times New Roman" w:hAnsi="Times New Roman" w:cs="Times New Roman"/>
                <w:color w:val="000000"/>
                <w:sz w:val="24"/>
                <w:szCs w:val="24"/>
              </w:rPr>
            </w:pPr>
            <w:r w:rsidRPr="0088227D">
              <w:rPr>
                <w:rFonts w:ascii="Times New Roman" w:hAnsi="Times New Roman" w:cs="Times New Roman"/>
                <w:sz w:val="24"/>
                <w:szCs w:val="24"/>
              </w:rPr>
              <w:t>ДЕН или НОЌ – Доколку се сака пресретнатиот воздухоплов да го следи воздухопловот кој пресретнува до алтернативен аеродром, воздухопловот кој пресретнува ја подига опремата за слетување (доколку е вградена) и ги користи сигналите од Серија 1 пропишани за воздухопловот кој пресретнува.</w:t>
            </w:r>
          </w:p>
          <w:p w14:paraId="0440F613" w14:textId="719EDDEC" w:rsidR="0044166C" w:rsidRPr="0088227D" w:rsidRDefault="0044166C" w:rsidP="005C3FBA">
            <w:pPr>
              <w:shd w:val="clear" w:color="auto" w:fill="FFFFFF"/>
              <w:jc w:val="both"/>
              <w:rPr>
                <w:rFonts w:ascii="Times New Roman" w:eastAsia="Times New Roman" w:hAnsi="Times New Roman" w:cs="Times New Roman"/>
                <w:color w:val="000000"/>
                <w:sz w:val="24"/>
                <w:szCs w:val="24"/>
              </w:rPr>
            </w:pPr>
            <w:r w:rsidRPr="0088227D">
              <w:rPr>
                <w:rFonts w:ascii="Times New Roman" w:hAnsi="Times New Roman" w:cs="Times New Roman"/>
                <w:color w:val="000000"/>
                <w:sz w:val="24"/>
                <w:szCs w:val="24"/>
              </w:rPr>
              <w:t>Доколку се одлучи да се пушти пресретнатиот воздухоплов, воздухопловот кој пресретнува ги користи сигналите од Серија</w:t>
            </w:r>
          </w:p>
          <w:p w14:paraId="12F12B12" w14:textId="14AE10B1" w:rsidR="0044166C" w:rsidRPr="0088227D" w:rsidRDefault="0044166C" w:rsidP="005C3FBA">
            <w:pPr>
              <w:shd w:val="clear" w:color="auto" w:fill="FFFFFF"/>
              <w:jc w:val="both"/>
              <w:rPr>
                <w:rFonts w:ascii="Times New Roman" w:hAnsi="Times New Roman" w:cs="Times New Roman"/>
                <w:sz w:val="24"/>
                <w:szCs w:val="24"/>
              </w:rPr>
            </w:pPr>
            <w:r w:rsidRPr="0088227D">
              <w:rPr>
                <w:rFonts w:ascii="Times New Roman" w:hAnsi="Times New Roman" w:cs="Times New Roman"/>
                <w:color w:val="000000"/>
                <w:sz w:val="24"/>
                <w:szCs w:val="24"/>
              </w:rPr>
              <w:t>2 пропишани за воздухопловот кој пресретнува.</w:t>
            </w:r>
          </w:p>
        </w:tc>
        <w:tc>
          <w:tcPr>
            <w:tcW w:w="1282" w:type="dxa"/>
            <w:shd w:val="clear" w:color="auto" w:fill="FFFFFF"/>
          </w:tcPr>
          <w:p w14:paraId="7C81C801" w14:textId="45AB6DF2" w:rsidR="0044166C" w:rsidRPr="0088227D" w:rsidRDefault="0044166C" w:rsidP="005C3FBA">
            <w:pPr>
              <w:shd w:val="clear" w:color="auto" w:fill="FFFFFF"/>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Разбрано,</w:t>
            </w:r>
            <w:r w:rsidRPr="0088227D">
              <w:rPr>
                <w:rFonts w:ascii="Times New Roman" w:hAnsi="Times New Roman" w:cs="Times New Roman"/>
                <w:sz w:val="24"/>
                <w:szCs w:val="24"/>
              </w:rPr>
              <w:t xml:space="preserve"> </w:t>
            </w:r>
            <w:r w:rsidRPr="0088227D">
              <w:rPr>
                <w:rFonts w:ascii="Times New Roman" w:hAnsi="Times New Roman" w:cs="Times New Roman"/>
                <w:color w:val="000000"/>
                <w:sz w:val="24"/>
                <w:szCs w:val="24"/>
              </w:rPr>
              <w:t>следете ме.</w:t>
            </w:r>
          </w:p>
          <w:p w14:paraId="490E1739" w14:textId="5B5A09C2" w:rsidR="0044166C" w:rsidRPr="0088227D" w:rsidRDefault="0044166C" w:rsidP="005C3FBA">
            <w:pPr>
              <w:shd w:val="clear" w:color="auto" w:fill="FFFFFF"/>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Разбрано, можете да го продолжите летот.“</w:t>
            </w:r>
          </w:p>
        </w:tc>
      </w:tr>
    </w:tbl>
    <w:p w14:paraId="1BF0A66D" w14:textId="4A5B895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во Додаток 1 „Сигнали“, точка „4. НАСОЧУВАЧКИ СИГНАЛИ“ се изменува како што следува:</w:t>
      </w:r>
    </w:p>
    <w:p w14:paraId="7A2D7604" w14:textId="6963483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точка (б) од точка 4.1.1 се заменува со следново:</w:t>
      </w:r>
    </w:p>
    <w:p w14:paraId="3D15702A" w14:textId="063B6DD2" w:rsidR="00E4012F" w:rsidRPr="0088227D" w:rsidRDefault="00683AD5"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хеликоптери / воздухоплови способни за вертикално полетување и слетување (VTOL), каде што пилотот најдобро може да го види сигнализаторот.“;</w:t>
      </w:r>
    </w:p>
    <w:p w14:paraId="7A7CC6B5" w14:textId="2F1FB0D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во точките од 16 до 20 од точка 4.1.2, текстот на фусноти од 1 до 3 се заменува со следново:</w:t>
      </w:r>
    </w:p>
    <w:p w14:paraId="1FE00A96" w14:textId="1FEA42A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1</w:t>
      </w: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rPr>
        <w:tab/>
        <w:t>Се користи за лебдење на хеликоптери / воздухоплови способни за вертикално полетување и слетување (VTOL).</w:t>
      </w:r>
    </w:p>
    <w:p w14:paraId="7102E7A5" w14:textId="7A3786D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2</w:t>
      </w: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rPr>
        <w:tab/>
        <w:t>Се користи за лебдење на хеликоптери / воздухоплови способни за вертикално полетување и слетување (VTOL).</w:t>
      </w:r>
    </w:p>
    <w:p w14:paraId="177D85E7" w14:textId="4CC75FD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3</w:t>
      </w: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rPr>
        <w:tab/>
        <w:t>Се користи за лебдење на хеликоптери / воздухоплови способни за вертикално полетување и слетување (VTOL).“;</w:t>
      </w:r>
    </w:p>
    <w:p w14:paraId="4586A431" w14:textId="5E06034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 xml:space="preserve">во Додаток 5 „Технички спецификации во врска со набљудувања на воздухоплови и извештаи преку говорни комуникации“, оддел „А. УПАТСТВА </w:t>
      </w:r>
      <w:r w:rsidRPr="0088227D">
        <w:rPr>
          <w:rFonts w:ascii="Times New Roman" w:hAnsi="Times New Roman" w:cs="Times New Roman"/>
          <w:color w:val="000000"/>
          <w:sz w:val="24"/>
          <w:szCs w:val="24"/>
        </w:rPr>
        <w:lastRenderedPageBreak/>
        <w:t>ЗА ИЗВЕСТУВАЊЕ“ се изменува како што следува:</w:t>
      </w:r>
    </w:p>
    <w:p w14:paraId="5955CB42"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во точка 2 „ДЕТАЛНИ УПАТСТВА ЗА ИЗВЕСТУВАЊЕ“, [ставка 8] од Оддел 2 се заменува со следново:</w:t>
      </w:r>
    </w:p>
    <w:p w14:paraId="4B638C8D" w14:textId="79EFA3D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„Ставка 8 – РЕЗЕРВА. Се известува „РЕЗЕРВА“ проследено со резервата на гориво/енергија во часови и минути (4 цифри).“.</w:t>
      </w:r>
    </w:p>
    <w:p w14:paraId="648E76BC" w14:textId="77777777" w:rsidR="00683AD5" w:rsidRPr="0088227D" w:rsidRDefault="00683AD5" w:rsidP="00683AD5">
      <w:pPr>
        <w:widowControl/>
        <w:autoSpaceDE/>
        <w:autoSpaceDN/>
        <w:adjustRightInd/>
        <w:spacing w:after="160" w:line="278" w:lineRule="auto"/>
        <w:jc w:val="both"/>
        <w:rPr>
          <w:rFonts w:ascii="Times New Roman" w:hAnsi="Times New Roman" w:cs="Times New Roman"/>
          <w:color w:val="000000"/>
          <w:sz w:val="24"/>
          <w:szCs w:val="24"/>
        </w:rPr>
      </w:pPr>
      <w:r w:rsidRPr="0088227D">
        <w:rPr>
          <w:rFonts w:ascii="Times New Roman" w:hAnsi="Times New Roman" w:cs="Times New Roman"/>
          <w:sz w:val="24"/>
          <w:szCs w:val="24"/>
        </w:rPr>
        <w:br w:type="page"/>
      </w:r>
    </w:p>
    <w:p w14:paraId="4513D470" w14:textId="27B84DD4" w:rsidR="00E4012F" w:rsidRPr="0088227D" w:rsidRDefault="00F80638" w:rsidP="005C3FB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lastRenderedPageBreak/>
        <w:t>АНЕКС III</w:t>
      </w:r>
    </w:p>
    <w:p w14:paraId="24C9B703" w14:textId="55FF321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Анекс I</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965/2012 се изменува како што следува:</w:t>
      </w:r>
    </w:p>
    <w:p w14:paraId="697EBE43" w14:textId="7381C16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насловот од Анекс VI се заменува со следново: „Анекс I – Дефиниции за термините користени во Анексите од II до IX“;</w:t>
      </w:r>
    </w:p>
    <w:p w14:paraId="3E55F7D1" w14:textId="0924E88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точка 21 се заменува со следново:</w:t>
      </w:r>
    </w:p>
    <w:p w14:paraId="0310E0D9"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„(21)</w:t>
      </w:r>
      <w:r w:rsidRPr="0088227D">
        <w:rPr>
          <w:rFonts w:ascii="Times New Roman" w:hAnsi="Times New Roman" w:cs="Times New Roman"/>
          <w:color w:val="000000"/>
          <w:sz w:val="24"/>
          <w:szCs w:val="24"/>
        </w:rPr>
        <w:tab/>
        <w:t>„простор за полетување без препреки“ е одредено правоаголна копнена или водена површина, што е под контрола на надлежните власти, избрана или подготвено како соодветна површина над која воздухопловот може да изврши дел од првичното искачување до определена висина;“;</w:t>
      </w:r>
    </w:p>
    <w:p w14:paraId="398EA918" w14:textId="5552E9B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точка 26 се заменува со следново:</w:t>
      </w:r>
    </w:p>
    <w:p w14:paraId="30F9C368" w14:textId="6967EAF1"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„(26)</w:t>
      </w:r>
      <w:r w:rsidRPr="0088227D">
        <w:rPr>
          <w:rFonts w:ascii="Times New Roman" w:hAnsi="Times New Roman" w:cs="Times New Roman"/>
          <w:color w:val="000000"/>
          <w:sz w:val="24"/>
          <w:szCs w:val="24"/>
        </w:rPr>
        <w:tab/>
        <w:t>„гориво/енергија за непредвидени ситуации“ е гориво/енергија потребно за надоместување на непредвидените фактори кои би можеле да имаат влијание врз потрошувачката на гориво/енергија до аеродромот на дестинација или вертипортот;“;</w:t>
      </w:r>
    </w:p>
    <w:p w14:paraId="272DAA16" w14:textId="77777777" w:rsidR="005C3FBA"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 xml:space="preserve">точка 31 се заменува со следново: </w:t>
      </w:r>
    </w:p>
    <w:p w14:paraId="78CA3469" w14:textId="558E4D7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„(31)</w:t>
      </w:r>
      <w:r w:rsidRPr="0088227D">
        <w:rPr>
          <w:rFonts w:ascii="Times New Roman" w:hAnsi="Times New Roman" w:cs="Times New Roman"/>
          <w:color w:val="000000"/>
          <w:sz w:val="24"/>
          <w:szCs w:val="24"/>
        </w:rPr>
        <w:tab/>
        <w:t>„критични фази на летот“:</w:t>
      </w:r>
    </w:p>
    <w:p w14:paraId="004992DD" w14:textId="2939EE8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кога се однесува за хеликоптери, е возење по земја, лебдење, полетување, завршна фаза на приод, неуспешно приод, слетување и сите други фази на летот, одредени од страна на водачот на воздухопловот или командантот на летот;</w:t>
      </w:r>
    </w:p>
    <w:p w14:paraId="2193DF5C" w14:textId="3A31496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кога се однесува за авиони, е залет при полетување, траекторија при полетување, завршна фаза на приод, неуспешно приод, слетување,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движење по слетување, и сите други фази на летот, одредени од страна на водачот на воздухопловот или командантот;“;</w:t>
      </w:r>
    </w:p>
    <w:p w14:paraId="40EC934E" w14:textId="1C6AD09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w:t>
      </w:r>
      <w:r w:rsidRPr="0088227D">
        <w:rPr>
          <w:rFonts w:ascii="Times New Roman" w:hAnsi="Times New Roman" w:cs="Times New Roman"/>
          <w:color w:val="000000"/>
          <w:sz w:val="24"/>
          <w:szCs w:val="24"/>
        </w:rPr>
        <w:tab/>
        <w:t>точка 39 се заменува со следново:</w:t>
      </w:r>
    </w:p>
    <w:p w14:paraId="4EDBF91E" w14:textId="44682753"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„(38)</w:t>
      </w:r>
      <w:r w:rsidRPr="0088227D">
        <w:rPr>
          <w:rFonts w:ascii="Times New Roman" w:hAnsi="Times New Roman" w:cs="Times New Roman"/>
          <w:color w:val="000000"/>
          <w:sz w:val="24"/>
          <w:szCs w:val="24"/>
        </w:rPr>
        <w:tab/>
        <w:t>„растојание DR“ го означува хоризонталното растојание кое го поминал хеликоптерот или воздухопловот од крајот на расположливото растојание за полетување;</w:t>
      </w:r>
    </w:p>
    <w:p w14:paraId="67F0CF4F" w14:textId="0E0B82A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(6)</w:t>
      </w:r>
      <w:r w:rsidRPr="0088227D">
        <w:rPr>
          <w:rFonts w:ascii="Times New Roman" w:hAnsi="Times New Roman" w:cs="Times New Roman"/>
          <w:color w:val="000000"/>
          <w:sz w:val="24"/>
          <w:szCs w:val="24"/>
        </w:rPr>
        <w:tab/>
        <w:t>точка 48 се заменува со следново:</w:t>
      </w:r>
    </w:p>
    <w:p w14:paraId="1C4DFA9E" w14:textId="67400C27"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„(48)</w:t>
      </w:r>
      <w:r w:rsidRPr="0088227D">
        <w:rPr>
          <w:rFonts w:ascii="Times New Roman" w:hAnsi="Times New Roman" w:cs="Times New Roman"/>
          <w:color w:val="000000"/>
          <w:sz w:val="24"/>
          <w:szCs w:val="24"/>
        </w:rPr>
        <w:tab/>
        <w:t>„зона на завршно приоѓање и полетување (FATO)“ е одредена зона за операции на хеликоптер, над кои е довршена крајната фаза на маневарот на приодот за слетување до режим на лебдење или слетување и од која може да се започне со маневарот на полетување; за хеликоптери кои летаат во категорија со перформанси од класа 1, оваа одредена зона ја вклучува и расположлива зона за прекинато полетување;“;</w:t>
      </w:r>
    </w:p>
    <w:p w14:paraId="5222F2F9" w14:textId="77777777" w:rsidR="005C3FBA"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(7)</w:t>
      </w:r>
      <w:r w:rsidRPr="0088227D">
        <w:rPr>
          <w:rFonts w:ascii="Times New Roman" w:hAnsi="Times New Roman" w:cs="Times New Roman"/>
          <w:color w:val="000000"/>
          <w:sz w:val="24"/>
          <w:szCs w:val="24"/>
        </w:rPr>
        <w:tab/>
        <w:t xml:space="preserve">точка 50а се заменува со следново: </w:t>
      </w:r>
    </w:p>
    <w:p w14:paraId="76944EF8" w14:textId="063DEAD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„(50а)</w:t>
      </w:r>
      <w:r w:rsidRPr="0088227D">
        <w:rPr>
          <w:rFonts w:ascii="Times New Roman" w:hAnsi="Times New Roman" w:cs="Times New Roman"/>
          <w:color w:val="000000"/>
          <w:sz w:val="24"/>
          <w:szCs w:val="24"/>
        </w:rPr>
        <w:tab/>
        <w:t>„време на летање“:</w:t>
      </w:r>
    </w:p>
    <w:p w14:paraId="32A67C8D" w14:textId="4C6F40A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за авиони, е вкупното време пресметано од моментот на првото придвижување на авион со цел да полета, па сè до моментот кога авион се паркира на крајот од летот;</w:t>
      </w:r>
    </w:p>
    <w:p w14:paraId="3804FBD3" w14:textId="7050BBE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хеликоптери, е вкупното време пресметано од моментот на вртење на перките на главниот ротор со цел да полета, па сè до моментот кога хеликоптерот застанува по завршување на летот, а перките престануваат да се вртат;</w:t>
      </w:r>
    </w:p>
    <w:p w14:paraId="323D95E2" w14:textId="0256EDF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(в)</w:t>
      </w:r>
      <w:r w:rsidRPr="0088227D">
        <w:rPr>
          <w:rFonts w:ascii="Times New Roman" w:hAnsi="Times New Roman" w:cs="Times New Roman"/>
          <w:color w:val="000000"/>
          <w:sz w:val="24"/>
          <w:szCs w:val="24"/>
        </w:rPr>
        <w:tab/>
        <w:t>за воздухоплови, вкупното време помеѓу моментот на вклучување на единиците за подигање и потисок со цел полетување до моментот кога воздухопловот целосно застанува на крајот на летот и се исклучуваат единиците за подигање и потисок;“;</w:t>
      </w:r>
    </w:p>
    <w:p w14:paraId="7FABDCD5" w14:textId="114AC89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(8)</w:t>
      </w:r>
      <w:r w:rsidRPr="0088227D">
        <w:rPr>
          <w:rFonts w:ascii="Times New Roman" w:hAnsi="Times New Roman" w:cs="Times New Roman"/>
          <w:color w:val="000000"/>
          <w:sz w:val="24"/>
          <w:szCs w:val="24"/>
        </w:rPr>
        <w:tab/>
        <w:t>точка 53 се заменува со следново:</w:t>
      </w:r>
    </w:p>
    <w:p w14:paraId="7F43E07F" w14:textId="0FD93B2D"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„(53)</w:t>
      </w:r>
      <w:r w:rsidR="00A574CB">
        <w:rPr>
          <w:rFonts w:ascii="Times New Roman" w:hAnsi="Times New Roman" w:cs="Times New Roman"/>
          <w:color w:val="000000"/>
          <w:sz w:val="24"/>
          <w:szCs w:val="24"/>
        </w:rPr>
        <w:tab/>
      </w:r>
      <w:r w:rsidRPr="0088227D">
        <w:rPr>
          <w:rFonts w:ascii="Times New Roman" w:hAnsi="Times New Roman" w:cs="Times New Roman"/>
          <w:color w:val="000000"/>
          <w:sz w:val="24"/>
          <w:szCs w:val="24"/>
        </w:rPr>
        <w:t>„персонал кој дава итна помош на земја“ е секој персонал кој дава итна помош на земја (како што се полицајци, пожарникари и др.), кој е вклучен во хеликоптерската медицинска служба за итна помош (HEMS) или медицинската служба за итна помош со воздухоплови (VEMS) и чии задачи во одреден степен се поврзани со летовите на хеликоптерите.;“;</w:t>
      </w:r>
    </w:p>
    <w:p w14:paraId="6A08518F" w14:textId="1A83001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(9)</w:t>
      </w:r>
      <w:r w:rsidRPr="0088227D">
        <w:rPr>
          <w:rFonts w:ascii="Times New Roman" w:hAnsi="Times New Roman" w:cs="Times New Roman"/>
          <w:color w:val="000000"/>
          <w:sz w:val="24"/>
          <w:szCs w:val="24"/>
        </w:rPr>
        <w:tab/>
        <w:t>во точка 69, точка (ii) од точка (а) се заменува со следново:</w:t>
      </w:r>
    </w:p>
    <w:p w14:paraId="5C2DCAAA" w14:textId="47A530C9"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лицата во хеликоптерот или лицата во VCA не можат да бидат соодветно заштитени од надворешни влијанија; или“;</w:t>
      </w:r>
    </w:p>
    <w:p w14:paraId="63C4D54A" w14:textId="4C36693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(10)</w:t>
      </w:r>
      <w:r w:rsidRPr="0088227D">
        <w:rPr>
          <w:rFonts w:ascii="Times New Roman" w:hAnsi="Times New Roman" w:cs="Times New Roman"/>
          <w:color w:val="000000"/>
          <w:sz w:val="24"/>
          <w:szCs w:val="24"/>
        </w:rPr>
        <w:tab/>
        <w:t>точка 70 се заменува со следново:</w:t>
      </w:r>
    </w:p>
    <w:p w14:paraId="1137698D" w14:textId="5D60ECC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„(70)</w:t>
      </w:r>
      <w:r w:rsidRPr="0088227D">
        <w:rPr>
          <w:rFonts w:ascii="Times New Roman" w:hAnsi="Times New Roman" w:cs="Times New Roman"/>
          <w:color w:val="000000"/>
          <w:sz w:val="24"/>
          <w:szCs w:val="24"/>
        </w:rPr>
        <w:tab/>
        <w:t>„точка на одлука при слетување (LDP)“:</w:t>
      </w:r>
    </w:p>
    <w:p w14:paraId="15D90EC2" w14:textId="1D565D5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за хеликоптери, е точка која се користи при одредување на карактеристиките за слетување, од која точка при отказ на моторот слетувањето може да продолжи безбедно или да започне постапката за прекинато слетување;</w:t>
      </w:r>
    </w:p>
    <w:p w14:paraId="4317D55C" w14:textId="56ACB65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воздухоплови, е точка која се користи при одредување на карактеристиките за слетување, од која точка слетувањето може да продолжи безбедно или да започне постапката за прекинато слетување, по CFP;“;</w:t>
      </w:r>
    </w:p>
    <w:p w14:paraId="0DC9D19B" w14:textId="77777777" w:rsidR="004C155E"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(11)</w:t>
      </w:r>
      <w:r w:rsidRPr="0088227D">
        <w:rPr>
          <w:rFonts w:ascii="Times New Roman" w:hAnsi="Times New Roman" w:cs="Times New Roman"/>
          <w:color w:val="000000"/>
          <w:sz w:val="24"/>
          <w:szCs w:val="24"/>
        </w:rPr>
        <w:tab/>
        <w:t>точка 71 се заменува со следново:</w:t>
      </w:r>
    </w:p>
    <w:p w14:paraId="0460FCB2" w14:textId="546D1DC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„(71)</w:t>
      </w:r>
      <w:r w:rsidRPr="0088227D">
        <w:rPr>
          <w:rFonts w:ascii="Times New Roman" w:hAnsi="Times New Roman" w:cs="Times New Roman"/>
          <w:color w:val="000000"/>
          <w:sz w:val="24"/>
          <w:szCs w:val="24"/>
        </w:rPr>
        <w:tab/>
        <w:t>„расположлива должина за слетување“:</w:t>
      </w:r>
    </w:p>
    <w:p w14:paraId="17CAFD14" w14:textId="4FC98A7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за авиони (LDAA) е должината на полетно-слетната патека, која е одредена како расположлива од државата во која се наоѓа аеродромот, и е погодна за возење на авионот по слетување;</w:t>
      </w:r>
    </w:p>
    <w:p w14:paraId="615B9585" w14:textId="0E060A5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хеликоптери (LDAH), е должината на FATO плус секоја дополнителна област, која е одредена како расположлива од државата во која се наоѓа аеродромот и е погодна за хеликоптери да го завршат маневарот за слетување од дефинирана висина; и</w:t>
      </w:r>
    </w:p>
    <w:p w14:paraId="1184046F" w14:textId="153AEF0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за VCA (LDAV), е должината на FATO плус секоја дополнителна област, која е одредена како расположлива и е погодна за VCA да го завршат маневарот за слетување од дефинирана висина;“;</w:t>
      </w:r>
    </w:p>
    <w:p w14:paraId="10AAC622" w14:textId="68D0D5D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(12)</w:t>
      </w:r>
      <w:r w:rsidRPr="0088227D">
        <w:rPr>
          <w:rFonts w:ascii="Times New Roman" w:hAnsi="Times New Roman" w:cs="Times New Roman"/>
          <w:color w:val="000000"/>
          <w:sz w:val="24"/>
          <w:szCs w:val="24"/>
        </w:rPr>
        <w:tab/>
        <w:t>се вметнува следнава точка 71a:</w:t>
      </w:r>
    </w:p>
    <w:p w14:paraId="027FB57C" w14:textId="570B572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„(71a)</w:t>
      </w:r>
      <w:r w:rsidRPr="0088227D">
        <w:rPr>
          <w:rFonts w:ascii="Times New Roman" w:hAnsi="Times New Roman" w:cs="Times New Roman"/>
          <w:color w:val="000000"/>
          <w:sz w:val="24"/>
          <w:szCs w:val="24"/>
        </w:rPr>
        <w:tab/>
        <w:t>„потребна должина за слетување (LDR)“:</w:t>
      </w:r>
    </w:p>
    <w:p w14:paraId="7862132F" w14:textId="67C7FAB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за хеликоптери (LDRH), хоризонталната должина потребна за слетување и застанување од точка од 15 m (50 стапки) над површината за слетување; и</w:t>
      </w:r>
    </w:p>
    <w:p w14:paraId="6586FAAB" w14:textId="1472647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VCA (LDRV), хоризонталната должина потребна за слетување и застанување од точка од 15 m (50 стапки) над површината за слетување;“;</w:t>
      </w:r>
    </w:p>
    <w:p w14:paraId="064B67FD" w14:textId="4D384D2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w:t>
      </w:r>
      <w:r w:rsidRPr="0088227D">
        <w:rPr>
          <w:rFonts w:ascii="Times New Roman" w:hAnsi="Times New Roman" w:cs="Times New Roman"/>
          <w:color w:val="000000"/>
          <w:sz w:val="24"/>
          <w:szCs w:val="24"/>
        </w:rPr>
        <w:tab/>
        <w:t>точка 78 се заменува со следново:</w:t>
      </w:r>
    </w:p>
    <w:p w14:paraId="15E0FDAD" w14:textId="1BBFE98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„(78)</w:t>
      </w:r>
      <w:r w:rsidRPr="0088227D">
        <w:rPr>
          <w:rFonts w:ascii="Times New Roman" w:hAnsi="Times New Roman" w:cs="Times New Roman"/>
          <w:color w:val="000000"/>
          <w:sz w:val="24"/>
          <w:szCs w:val="24"/>
        </w:rPr>
        <w:tab/>
        <w:t xml:space="preserve">„медицински патник“ е медицински персонал, кој се превезува со хеликоптер за време на лет на HEMS, или со VCA за време на лет на HEMS </w:t>
      </w:r>
      <w:r w:rsidR="003E2F87">
        <w:rPr>
          <w:rFonts w:ascii="Times New Roman" w:hAnsi="Times New Roman" w:cs="Times New Roman"/>
          <w:color w:val="000000"/>
          <w:sz w:val="24"/>
          <w:szCs w:val="24"/>
        </w:rPr>
        <w:lastRenderedPageBreak/>
        <w:t>вклучително и</w:t>
      </w:r>
      <w:r w:rsidRPr="0088227D">
        <w:rPr>
          <w:rFonts w:ascii="Times New Roman" w:hAnsi="Times New Roman" w:cs="Times New Roman"/>
          <w:color w:val="000000"/>
          <w:sz w:val="24"/>
          <w:szCs w:val="24"/>
        </w:rPr>
        <w:t>, но не ограничувајќи се на лекари, медицински сестри или болничари;“;</w:t>
      </w:r>
    </w:p>
    <w:p w14:paraId="73708221" w14:textId="62F6339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(14)</w:t>
      </w:r>
      <w:r w:rsidRPr="0088227D">
        <w:rPr>
          <w:rFonts w:ascii="Times New Roman" w:hAnsi="Times New Roman" w:cs="Times New Roman"/>
          <w:color w:val="000000"/>
          <w:sz w:val="24"/>
          <w:szCs w:val="24"/>
        </w:rPr>
        <w:tab/>
        <w:t>во точка 82, точка (б) се заменува со следново:</w:t>
      </w:r>
    </w:p>
    <w:p w14:paraId="3E3D133D" w14:textId="2C6E4153"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00A574CB">
        <w:rPr>
          <w:rFonts w:ascii="Times New Roman" w:hAnsi="Times New Roman" w:cs="Times New Roman"/>
          <w:color w:val="000000"/>
          <w:sz w:val="24"/>
          <w:szCs w:val="24"/>
        </w:rPr>
        <w:tab/>
      </w:r>
      <w:r w:rsidRPr="0088227D">
        <w:rPr>
          <w:rFonts w:ascii="Times New Roman" w:hAnsi="Times New Roman" w:cs="Times New Roman"/>
          <w:color w:val="000000"/>
          <w:sz w:val="24"/>
          <w:szCs w:val="24"/>
        </w:rPr>
        <w:t>лицата во хеликоптерот или лицата во VCA можат да бидат заштитени од надворешни влијанија; и“;</w:t>
      </w:r>
    </w:p>
    <w:p w14:paraId="4817F0B0" w14:textId="2F5DD0A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(15)</w:t>
      </w:r>
      <w:r w:rsidRPr="0088227D">
        <w:rPr>
          <w:rFonts w:ascii="Times New Roman" w:hAnsi="Times New Roman" w:cs="Times New Roman"/>
          <w:color w:val="000000"/>
          <w:sz w:val="24"/>
          <w:szCs w:val="24"/>
        </w:rPr>
        <w:tab/>
        <w:t>точка 96 се заменува со следново:</w:t>
      </w:r>
    </w:p>
    <w:p w14:paraId="59796E7F" w14:textId="5ED6BB2E"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„(96)</w:t>
      </w:r>
      <w:r w:rsidRPr="0088227D">
        <w:rPr>
          <w:rFonts w:ascii="Times New Roman" w:hAnsi="Times New Roman" w:cs="Times New Roman"/>
          <w:color w:val="000000"/>
          <w:sz w:val="24"/>
          <w:szCs w:val="24"/>
        </w:rPr>
        <w:tab/>
        <w:t>„водач на воздухоплов (PIC)“ е пилот, назначен за командант на летот и одговорен за безбедно спроведување на летот; за целите на операциите на комерцијалниот воздушен превоз, „водачот на воздухопловот“ се нарекува „командант на летот“;</w:t>
      </w:r>
    </w:p>
    <w:p w14:paraId="2290E0D2" w14:textId="380517C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(16)</w:t>
      </w:r>
      <w:r w:rsidRPr="0088227D">
        <w:rPr>
          <w:rFonts w:ascii="Times New Roman" w:hAnsi="Times New Roman" w:cs="Times New Roman"/>
          <w:color w:val="000000"/>
          <w:sz w:val="24"/>
          <w:szCs w:val="24"/>
        </w:rPr>
        <w:tab/>
        <w:t>точка 102 се заменува со следново:</w:t>
      </w:r>
    </w:p>
    <w:p w14:paraId="2B0D943C" w14:textId="67909932"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„(102)</w:t>
      </w:r>
      <w:r w:rsidRPr="0088227D">
        <w:rPr>
          <w:rFonts w:ascii="Times New Roman" w:hAnsi="Times New Roman" w:cs="Times New Roman"/>
          <w:color w:val="000000"/>
          <w:sz w:val="24"/>
          <w:szCs w:val="24"/>
        </w:rPr>
        <w:tab/>
        <w:t>„расположлива должина на полетно-слетната патека за прекинато полетување (RTODAH)“:</w:t>
      </w:r>
    </w:p>
    <w:p w14:paraId="42FC8143" w14:textId="3411569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за хеликоптери (RTODAH), е должината од областа за финален приод и за полетување, која се декларира за расположлива и е соодветна за завршување на прекинато полетување на хеликоптери со перформанси од класа 1; или</w:t>
      </w:r>
    </w:p>
    <w:p w14:paraId="6BF7BB68" w14:textId="0480404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VCA (RTODAV), е должината од областа за финален приод и за полетување, која се декларира за расположлива и е соодветна за завршување на прекинато полетување на VCA во согласност со категоријата во која оперираат;</w:t>
      </w:r>
    </w:p>
    <w:p w14:paraId="19DD7D58" w14:textId="297F84D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(17)</w:t>
      </w:r>
      <w:r w:rsidRPr="0088227D">
        <w:rPr>
          <w:rFonts w:ascii="Times New Roman" w:hAnsi="Times New Roman" w:cs="Times New Roman"/>
          <w:color w:val="000000"/>
          <w:sz w:val="24"/>
          <w:szCs w:val="24"/>
        </w:rPr>
        <w:tab/>
        <w:t>точка 103 се заменува со следново:</w:t>
      </w:r>
    </w:p>
    <w:p w14:paraId="611E567C" w14:textId="5C7D3CA4"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„(103)</w:t>
      </w:r>
      <w:r w:rsidRPr="0088227D">
        <w:rPr>
          <w:rFonts w:ascii="Times New Roman" w:hAnsi="Times New Roman" w:cs="Times New Roman"/>
          <w:color w:val="000000"/>
          <w:sz w:val="24"/>
          <w:szCs w:val="24"/>
        </w:rPr>
        <w:tab/>
        <w:t>„потребна должина на полетно-слетната патека за прекинато полетување (RTODRH)“:</w:t>
      </w:r>
    </w:p>
    <w:p w14:paraId="63E8B1C1" w14:textId="5EF93EB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за хеликоптери (RTODRH), е потребната хоризонтална должина од започнувањето на полетувањето до точката за целосно застанување на хеликоптерот по отказот на моторот и прекинување на полетувањето на точката на донесување на одлука за полетување;</w:t>
      </w:r>
    </w:p>
    <w:p w14:paraId="70F829BA" w14:textId="60B7AD0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VCA (RTODRV), е потребната хоризонтална должина од започнувањето на полетувањето до точката за целосно застанување на VCA при завршување на прекинато полетување по утврдување на CFP на точката на донесување на одлука за полетување;</w:t>
      </w:r>
    </w:p>
    <w:p w14:paraId="7B65C4FE" w14:textId="3DFFAAE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(18)</w:t>
      </w:r>
      <w:r w:rsidRPr="0088227D">
        <w:rPr>
          <w:rFonts w:ascii="Times New Roman" w:hAnsi="Times New Roman" w:cs="Times New Roman"/>
          <w:color w:val="000000"/>
          <w:sz w:val="24"/>
          <w:szCs w:val="24"/>
        </w:rPr>
        <w:tab/>
        <w:t>точка 104а се заменува со следново:</w:t>
      </w:r>
    </w:p>
    <w:p w14:paraId="0A43515E" w14:textId="101CB172"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„(104а)</w:t>
      </w:r>
      <w:r w:rsidRPr="0088227D">
        <w:rPr>
          <w:rFonts w:ascii="Times New Roman" w:hAnsi="Times New Roman" w:cs="Times New Roman"/>
          <w:color w:val="000000"/>
          <w:sz w:val="24"/>
          <w:szCs w:val="24"/>
        </w:rPr>
        <w:tab/>
        <w:t xml:space="preserve">„безбедно слетување“, во контекст на политика за гориво/енергија или шема за гориво/енергија, e слетување на соодветен аеродром или </w:t>
      </w:r>
      <w:r w:rsidR="0088227D" w:rsidRPr="0088227D">
        <w:rPr>
          <w:rFonts w:ascii="Times New Roman" w:hAnsi="Times New Roman" w:cs="Times New Roman"/>
          <w:color w:val="000000"/>
          <w:sz w:val="24"/>
          <w:szCs w:val="24"/>
        </w:rPr>
        <w:t>оперативна</w:t>
      </w:r>
      <w:r w:rsidRPr="0088227D">
        <w:rPr>
          <w:rFonts w:ascii="Times New Roman" w:hAnsi="Times New Roman" w:cs="Times New Roman"/>
          <w:color w:val="000000"/>
          <w:sz w:val="24"/>
          <w:szCs w:val="24"/>
        </w:rPr>
        <w:t xml:space="preserve"> локација со не помала количина на гориво од финалната резерва на гориво/енергија и во согласност со применливите оперативни процедури и минималните оперативни процедури на аеродромот;“</w:t>
      </w:r>
    </w:p>
    <w:p w14:paraId="2395E372" w14:textId="77777777" w:rsidR="005C3FBA"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(19)</w:t>
      </w:r>
      <w:r w:rsidRPr="0088227D">
        <w:rPr>
          <w:rFonts w:ascii="Times New Roman" w:hAnsi="Times New Roman" w:cs="Times New Roman"/>
          <w:color w:val="000000"/>
          <w:sz w:val="24"/>
          <w:szCs w:val="24"/>
        </w:rPr>
        <w:tab/>
        <w:t xml:space="preserve">точка 111 се заменува со следново: </w:t>
      </w:r>
    </w:p>
    <w:p w14:paraId="539537D2" w14:textId="4C3A04FF"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„(111)</w:t>
      </w:r>
      <w:r w:rsidRPr="0088227D">
        <w:rPr>
          <w:rFonts w:ascii="Times New Roman" w:hAnsi="Times New Roman" w:cs="Times New Roman"/>
          <w:color w:val="000000"/>
          <w:sz w:val="24"/>
          <w:szCs w:val="24"/>
        </w:rPr>
        <w:tab/>
        <w:t>„точка на донесување на одлука при полетување (TDP)“:</w:t>
      </w:r>
    </w:p>
    <w:p w14:paraId="1E8B67BB" w14:textId="3C75E38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за хеликоптери, е точката, која се користи за одредување на перформансите на полетување и од која, во случај кога на неа ќе се препознае отказ на мотор, може да се прекине полетувањето или полетувањето да продолжи безбедно;</w:t>
      </w:r>
    </w:p>
    <w:p w14:paraId="65172EBF" w14:textId="4F751D6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(б)</w:t>
      </w:r>
      <w:r w:rsidRPr="0088227D">
        <w:rPr>
          <w:rFonts w:ascii="Times New Roman" w:hAnsi="Times New Roman" w:cs="Times New Roman"/>
          <w:color w:val="000000"/>
          <w:sz w:val="24"/>
          <w:szCs w:val="24"/>
        </w:rPr>
        <w:tab/>
        <w:t>за VCA, првата точка дефинирана со комбинација на брзина и висина од која може да се изврши континуирано полетување со исполнување на одобрените минимални перформанси (CMP) по CFP и е последната точка во патеката за полетување од која се гарантира прекинато полетување;“;</w:t>
      </w:r>
    </w:p>
    <w:p w14:paraId="45694FF8" w14:textId="115845C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(20)</w:t>
      </w:r>
      <w:r w:rsidRPr="0088227D">
        <w:rPr>
          <w:rFonts w:ascii="Times New Roman" w:hAnsi="Times New Roman" w:cs="Times New Roman"/>
          <w:color w:val="000000"/>
          <w:sz w:val="24"/>
          <w:szCs w:val="24"/>
        </w:rPr>
        <w:tab/>
        <w:t>точка 113 се заменува со следново:</w:t>
      </w:r>
    </w:p>
    <w:p w14:paraId="742DBD39" w14:textId="49ED5D5F"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„(113)</w:t>
      </w:r>
      <w:r w:rsidRPr="0088227D">
        <w:rPr>
          <w:rFonts w:ascii="Times New Roman" w:hAnsi="Times New Roman" w:cs="Times New Roman"/>
          <w:color w:val="000000"/>
          <w:sz w:val="24"/>
          <w:szCs w:val="24"/>
        </w:rPr>
        <w:tab/>
        <w:t>„расположлива должина за полетување (TODA)“:</w:t>
      </w:r>
    </w:p>
    <w:p w14:paraId="19C135A3" w14:textId="1CCCD4D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 xml:space="preserve">за хеликоптери (TODAH), е должината на областа на финален приод и полетување </w:t>
      </w:r>
      <w:r w:rsidR="003E2F87">
        <w:rPr>
          <w:rFonts w:ascii="Times New Roman" w:hAnsi="Times New Roman" w:cs="Times New Roman"/>
          <w:color w:val="000000"/>
          <w:sz w:val="24"/>
          <w:szCs w:val="24"/>
        </w:rPr>
        <w:t>вклучително и</w:t>
      </w:r>
      <w:r w:rsidRPr="0088227D">
        <w:rPr>
          <w:rFonts w:ascii="Times New Roman" w:hAnsi="Times New Roman" w:cs="Times New Roman"/>
          <w:color w:val="000000"/>
          <w:sz w:val="24"/>
          <w:szCs w:val="24"/>
        </w:rPr>
        <w:t>, доколку постои, должината на просторот за полетување без препреки, која е расположлива и е соодветна за завршување на полетувањето на хеликоптери.</w:t>
      </w:r>
    </w:p>
    <w:p w14:paraId="2433607E" w14:textId="790ECF3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 xml:space="preserve">за VCA (TODAV), е должината на областа на финален приод и полетување </w:t>
      </w:r>
      <w:r w:rsidR="003E2F87">
        <w:rPr>
          <w:rFonts w:ascii="Times New Roman" w:hAnsi="Times New Roman" w:cs="Times New Roman"/>
          <w:color w:val="000000"/>
          <w:sz w:val="24"/>
          <w:szCs w:val="24"/>
        </w:rPr>
        <w:t>вклучително и</w:t>
      </w:r>
      <w:r w:rsidRPr="0088227D">
        <w:rPr>
          <w:rFonts w:ascii="Times New Roman" w:hAnsi="Times New Roman" w:cs="Times New Roman"/>
          <w:color w:val="000000"/>
          <w:sz w:val="24"/>
          <w:szCs w:val="24"/>
        </w:rPr>
        <w:t>, доколку постои, должината на просторот за полетување без препреки, која е расположлива и е соодветна за завршување на полетувањето на VCA.</w:t>
      </w:r>
    </w:p>
    <w:p w14:paraId="6209970A" w14:textId="499BDEE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(21)</w:t>
      </w:r>
      <w:r w:rsidRPr="0088227D">
        <w:rPr>
          <w:rFonts w:ascii="Times New Roman" w:hAnsi="Times New Roman" w:cs="Times New Roman"/>
          <w:color w:val="000000"/>
          <w:sz w:val="24"/>
          <w:szCs w:val="24"/>
        </w:rPr>
        <w:tab/>
        <w:t>точка 114 се заменува со следново:</w:t>
      </w:r>
    </w:p>
    <w:p w14:paraId="24F44F99" w14:textId="5E2061AE"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„(114)</w:t>
      </w:r>
      <w:r w:rsidRPr="0088227D">
        <w:rPr>
          <w:rFonts w:ascii="Times New Roman" w:hAnsi="Times New Roman" w:cs="Times New Roman"/>
          <w:color w:val="000000"/>
          <w:sz w:val="24"/>
          <w:szCs w:val="24"/>
        </w:rPr>
        <w:tab/>
        <w:t>„потребна должина за полетување (TODRH)“:</w:t>
      </w:r>
    </w:p>
    <w:p w14:paraId="4B9E68D0" w14:textId="27DA5D9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за хеликоптери (TODRH), ја означува хоризонталната должина потребна од почетокот на полетувањето до точката каде што се </w:t>
      </w:r>
      <w:r w:rsidR="003E2F87" w:rsidRPr="0088227D">
        <w:rPr>
          <w:rFonts w:ascii="Times New Roman" w:hAnsi="Times New Roman" w:cs="Times New Roman"/>
          <w:color w:val="000000"/>
          <w:sz w:val="24"/>
          <w:szCs w:val="24"/>
        </w:rPr>
        <w:t xml:space="preserve">постигнати </w:t>
      </w:r>
      <w:r w:rsidRPr="0088227D">
        <w:rPr>
          <w:rFonts w:ascii="Times New Roman" w:hAnsi="Times New Roman" w:cs="Times New Roman"/>
          <w:color w:val="000000"/>
          <w:sz w:val="24"/>
          <w:szCs w:val="24"/>
        </w:rPr>
        <w:t>безбедната брзина на полетување (V</w:t>
      </w:r>
      <w:r w:rsidRPr="0088227D">
        <w:rPr>
          <w:rFonts w:ascii="Times New Roman" w:hAnsi="Times New Roman" w:cs="Times New Roman"/>
          <w:color w:val="000000"/>
          <w:sz w:val="24"/>
          <w:szCs w:val="24"/>
          <w:vertAlign w:val="subscript"/>
        </w:rPr>
        <w:t>TOSS</w:t>
      </w:r>
      <w:r w:rsidRPr="0088227D">
        <w:rPr>
          <w:rFonts w:ascii="Times New Roman" w:hAnsi="Times New Roman" w:cs="Times New Roman"/>
          <w:color w:val="000000"/>
          <w:sz w:val="24"/>
          <w:szCs w:val="24"/>
        </w:rPr>
        <w:t>), селектираната висина и позитивниот градиент на качување, по отказот на моторот препознаен на TDP, при што преостанатите мотори работат во одобрените оперативни граници;</w:t>
      </w:r>
    </w:p>
    <w:p w14:paraId="1727D14D" w14:textId="7CEF80A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за VCA (TODRV), ја означува хоризонталната должина потребна од почетокот на полетувањето до точката каде што се </w:t>
      </w:r>
      <w:r w:rsidR="003E2F87" w:rsidRPr="0088227D">
        <w:rPr>
          <w:rFonts w:ascii="Times New Roman" w:hAnsi="Times New Roman" w:cs="Times New Roman"/>
          <w:color w:val="000000"/>
          <w:sz w:val="24"/>
          <w:szCs w:val="24"/>
        </w:rPr>
        <w:t xml:space="preserve">постигнати </w:t>
      </w:r>
      <w:r w:rsidRPr="0088227D">
        <w:rPr>
          <w:rFonts w:ascii="Times New Roman" w:hAnsi="Times New Roman" w:cs="Times New Roman"/>
          <w:color w:val="000000"/>
          <w:sz w:val="24"/>
          <w:szCs w:val="24"/>
        </w:rPr>
        <w:t>безбедното надвисување на препреките и позитивниот градиент на качување, по критично откажување на перформанси (CFP) препознаено на TDP;“;</w:t>
      </w:r>
    </w:p>
    <w:p w14:paraId="70F26FE2" w14:textId="70DC4AAA" w:rsidR="005C3FBA"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(22)</w:t>
      </w:r>
      <w:r w:rsidRPr="0088227D">
        <w:rPr>
          <w:rFonts w:ascii="Times New Roman" w:hAnsi="Times New Roman" w:cs="Times New Roman"/>
          <w:color w:val="000000"/>
          <w:sz w:val="24"/>
          <w:szCs w:val="24"/>
        </w:rPr>
        <w:tab/>
        <w:t>точка 115 се заменува со следново:</w:t>
      </w:r>
    </w:p>
    <w:p w14:paraId="6D95335D" w14:textId="20A3419B"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„(115)</w:t>
      </w:r>
      <w:r w:rsidRPr="0088227D">
        <w:rPr>
          <w:rFonts w:ascii="Times New Roman" w:hAnsi="Times New Roman" w:cs="Times New Roman"/>
          <w:color w:val="000000"/>
          <w:sz w:val="24"/>
          <w:szCs w:val="24"/>
        </w:rPr>
        <w:tab/>
        <w:t>„траекторија при полетување“:</w:t>
      </w:r>
    </w:p>
    <w:p w14:paraId="0FE06010" w14:textId="3D3B180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е вертикалната и хоризонталната траекторија, со отказот на моторот при одредена точка од полетувањето до 1 500 стапки над земјената површина за авиони и до 1 000 стапки над земјената површина за хеликоптери;</w:t>
      </w:r>
    </w:p>
    <w:p w14:paraId="2DD2013B" w14:textId="4A88E07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VCA, вертикалната и хоризонталната траекторија со критичното откажување на перформанси (CFP), која се протега од точката на полетување до точка каде што VCA е на висина над висината на полетувањето што е компатибилна со профилот на летот и не повисока од 305 m (1 000 стапки);“;</w:t>
      </w:r>
    </w:p>
    <w:p w14:paraId="6C860FD8" w14:textId="600FBC8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(23)</w:t>
      </w:r>
      <w:r w:rsidRPr="0088227D">
        <w:rPr>
          <w:rFonts w:ascii="Times New Roman" w:hAnsi="Times New Roman" w:cs="Times New Roman"/>
          <w:color w:val="000000"/>
          <w:sz w:val="24"/>
          <w:szCs w:val="24"/>
        </w:rPr>
        <w:tab/>
        <w:t>точка 116 се заменува со следново:</w:t>
      </w:r>
    </w:p>
    <w:p w14:paraId="6E1AC262" w14:textId="45E1C09A"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„(116)</w:t>
      </w:r>
      <w:r w:rsidRPr="0088227D">
        <w:rPr>
          <w:rFonts w:ascii="Times New Roman" w:hAnsi="Times New Roman" w:cs="Times New Roman"/>
          <w:color w:val="000000"/>
          <w:sz w:val="24"/>
          <w:szCs w:val="24"/>
        </w:rPr>
        <w:tab/>
        <w:t>„маса на полетување“ е масата што вклучува сè и секого што се превезува во воздухопловот во моментот на започнување на полетувањето за хеликоптери или за VCA, а за авиони во моментот на започнувањето на залетување со цел полетување;</w:t>
      </w:r>
    </w:p>
    <w:p w14:paraId="13A01F9E" w14:textId="30EC464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(24)</w:t>
      </w:r>
      <w:r w:rsidRPr="0088227D">
        <w:rPr>
          <w:rFonts w:ascii="Times New Roman" w:hAnsi="Times New Roman" w:cs="Times New Roman"/>
          <w:color w:val="000000"/>
          <w:sz w:val="24"/>
          <w:szCs w:val="24"/>
        </w:rPr>
        <w:tab/>
        <w:t>точка 118 се заменува со следново:</w:t>
      </w:r>
    </w:p>
    <w:p w14:paraId="00E9A72D" w14:textId="0B28A1F4"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„(118)</w:t>
      </w:r>
      <w:r w:rsidRPr="0088227D">
        <w:rPr>
          <w:rFonts w:ascii="Times New Roman" w:hAnsi="Times New Roman" w:cs="Times New Roman"/>
          <w:color w:val="000000"/>
          <w:sz w:val="24"/>
          <w:szCs w:val="24"/>
        </w:rPr>
        <w:tab/>
        <w:t xml:space="preserve">„член на технички екипаж“ е член на екипаж при извршување на операции на комерцијалниот воздушен превоз по HEMS, HHO или NVIS, што не е член на </w:t>
      </w:r>
      <w:r w:rsidR="00AC0592">
        <w:rPr>
          <w:rFonts w:ascii="Times New Roman" w:hAnsi="Times New Roman" w:cs="Times New Roman"/>
          <w:color w:val="000000"/>
          <w:sz w:val="24"/>
          <w:szCs w:val="24"/>
        </w:rPr>
        <w:t>екипаж на летање</w:t>
      </w:r>
      <w:r w:rsidRPr="0088227D">
        <w:rPr>
          <w:rFonts w:ascii="Times New Roman" w:hAnsi="Times New Roman" w:cs="Times New Roman"/>
          <w:color w:val="000000"/>
          <w:sz w:val="24"/>
          <w:szCs w:val="24"/>
        </w:rPr>
        <w:t xml:space="preserve"> или кабински екипаж, назначен од операторот да ги извршува </w:t>
      </w:r>
      <w:r w:rsidRPr="0088227D">
        <w:rPr>
          <w:rFonts w:ascii="Times New Roman" w:hAnsi="Times New Roman" w:cs="Times New Roman"/>
          <w:color w:val="000000"/>
          <w:sz w:val="24"/>
          <w:szCs w:val="24"/>
        </w:rPr>
        <w:lastRenderedPageBreak/>
        <w:t>обврските во воздухопловот или на земја, со цел помагање на пилотот при извршување на операциите по HEMS, HHO или NVIS, кои може да бараат употреба на посебна опрема на воздухопловот;</w:t>
      </w:r>
    </w:p>
    <w:p w14:paraId="1EBF145C" w14:textId="6896411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(25)</w:t>
      </w:r>
      <w:r w:rsidRPr="0088227D">
        <w:rPr>
          <w:rFonts w:ascii="Times New Roman" w:hAnsi="Times New Roman" w:cs="Times New Roman"/>
          <w:color w:val="000000"/>
          <w:sz w:val="24"/>
          <w:szCs w:val="24"/>
        </w:rPr>
        <w:tab/>
        <w:t>се додаваат следниве точки 130, 131, 132, 133, 134, 135, 136, 137, 138, 139, 140, 141, 142 и 143:</w:t>
      </w:r>
    </w:p>
    <w:p w14:paraId="237CCAF1" w14:textId="29077C2B" w:rsidR="00E4012F" w:rsidRPr="0088227D" w:rsidRDefault="004C155E"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„(130)</w:t>
      </w:r>
      <w:r w:rsidRPr="0088227D">
        <w:rPr>
          <w:rFonts w:ascii="Times New Roman" w:hAnsi="Times New Roman" w:cs="Times New Roman"/>
          <w:color w:val="000000"/>
          <w:sz w:val="24"/>
          <w:szCs w:val="24"/>
        </w:rPr>
        <w:tab/>
        <w:t>„движење по земја“ е движење на воздухоплов на областа на движење на аеродром или вертипорт со помош на надворешна опрема или додаток кој не се напојува од воздухопловот;</w:t>
      </w:r>
    </w:p>
    <w:p w14:paraId="05824367" w14:textId="2CFAABC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(131)</w:t>
      </w:r>
      <w:r w:rsidRPr="0088227D">
        <w:rPr>
          <w:rFonts w:ascii="Times New Roman" w:hAnsi="Times New Roman" w:cs="Times New Roman"/>
          <w:color w:val="000000"/>
          <w:sz w:val="24"/>
          <w:szCs w:val="24"/>
        </w:rPr>
        <w:tab/>
        <w:t xml:space="preserve">„персонал на земја“ е персонал различен од членови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или членови на техничкиот екипаж на кои им се доделени задачи во врска со движењето по земја на VCA или </w:t>
      </w:r>
      <w:r w:rsidR="000328AE">
        <w:rPr>
          <w:rFonts w:ascii="Times New Roman" w:hAnsi="Times New Roman" w:cs="Times New Roman"/>
          <w:color w:val="000000"/>
          <w:sz w:val="24"/>
          <w:szCs w:val="24"/>
        </w:rPr>
        <w:t>која било</w:t>
      </w:r>
      <w:r w:rsidRPr="0088227D">
        <w:rPr>
          <w:rFonts w:ascii="Times New Roman" w:hAnsi="Times New Roman" w:cs="Times New Roman"/>
          <w:color w:val="000000"/>
          <w:sz w:val="24"/>
          <w:szCs w:val="24"/>
        </w:rPr>
        <w:t xml:space="preserve"> друга помош на земја што му се обезбедува на воздухопловот и завршил обука за соодветните оперативни и безбедносни процедури;</w:t>
      </w:r>
    </w:p>
    <w:p w14:paraId="716078F4" w14:textId="3A98F64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(132)</w:t>
      </w:r>
      <w:r w:rsidRPr="0088227D">
        <w:rPr>
          <w:rFonts w:ascii="Times New Roman" w:hAnsi="Times New Roman" w:cs="Times New Roman"/>
          <w:color w:val="000000"/>
          <w:sz w:val="24"/>
          <w:szCs w:val="24"/>
        </w:rPr>
        <w:tab/>
        <w:t>„категорија „подобрен“ е категорија за издавање на уверенија и операција на VCA според која воздухопловот ги исполнува условите за континуиран безбеден лет и слетување по критичното откажување на перформанси (CFP);</w:t>
      </w:r>
    </w:p>
    <w:p w14:paraId="1D0D297B" w14:textId="46B6E1E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(133)</w:t>
      </w:r>
      <w:r w:rsidRPr="0088227D">
        <w:rPr>
          <w:rFonts w:ascii="Times New Roman" w:hAnsi="Times New Roman" w:cs="Times New Roman"/>
          <w:color w:val="000000"/>
          <w:sz w:val="24"/>
          <w:szCs w:val="24"/>
        </w:rPr>
        <w:tab/>
        <w:t>„одобрени минимални перформанси (CMP)“ се, во врска со VCA, збирот на податоците за перформанси добиени со разгледување на влијанието на поединечен отказ и комбинации на откази кои не се крајно неверојатни врз номиналните параметри на перформансите;</w:t>
      </w:r>
    </w:p>
    <w:p w14:paraId="1CFD2715" w14:textId="00ABE58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(134)</w:t>
      </w:r>
      <w:r w:rsidRPr="0088227D">
        <w:rPr>
          <w:rFonts w:ascii="Times New Roman" w:hAnsi="Times New Roman" w:cs="Times New Roman"/>
          <w:color w:val="000000"/>
          <w:sz w:val="24"/>
          <w:szCs w:val="24"/>
        </w:rPr>
        <w:tab/>
        <w:t>„континуиран безбеден лет и слетување (CSFL)“ е, во врска со VCA кој се оперира во категоријата „подобрен“, воздухоплов кој е способен за континуиран контролиран лет и слетување на вертипорт, каде што е можно да се применат процедури за итни ситуации, без да бараат исклучителни пилотски вештини или сила;</w:t>
      </w:r>
    </w:p>
    <w:p w14:paraId="36D10A79" w14:textId="140B346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(135)</w:t>
      </w:r>
      <w:r w:rsidRPr="0088227D">
        <w:rPr>
          <w:rFonts w:ascii="Times New Roman" w:hAnsi="Times New Roman" w:cs="Times New Roman"/>
          <w:color w:val="000000"/>
          <w:sz w:val="24"/>
          <w:szCs w:val="24"/>
        </w:rPr>
        <w:tab/>
        <w:t>„критично откажување на перформанси (CFP)“ е, во однос на VCA, откажување или комбинација на откажувања што резултира со максимална деградација за дадена фаза на летот и параметар на перформанси; збирот на критични откажувања на перформанси се користи за утврдување на одобрените минимални перформанси (CMP);</w:t>
      </w:r>
    </w:p>
    <w:p w14:paraId="0C8BA67E" w14:textId="15FBB73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(136)</w:t>
      </w:r>
      <w:r w:rsidRPr="0088227D">
        <w:rPr>
          <w:rFonts w:ascii="Times New Roman" w:hAnsi="Times New Roman" w:cs="Times New Roman"/>
          <w:color w:val="000000"/>
          <w:sz w:val="24"/>
          <w:szCs w:val="24"/>
        </w:rPr>
        <w:tab/>
        <w:t>„ограничена операција над вода“ е IAM-операција со VCA што се спроведува за ограничено време на летање над вода;</w:t>
      </w:r>
    </w:p>
    <w:p w14:paraId="647EDDC7" w14:textId="35CF2A8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(137)</w:t>
      </w:r>
      <w:r w:rsidRPr="0088227D">
        <w:rPr>
          <w:rFonts w:ascii="Times New Roman" w:hAnsi="Times New Roman" w:cs="Times New Roman"/>
          <w:color w:val="000000"/>
          <w:sz w:val="24"/>
          <w:szCs w:val="24"/>
        </w:rPr>
        <w:tab/>
        <w:t>„член на технички екипаж на VEMS“ е член на технички екипаж (TCM) на кој му е доделен лет на VEMS со цел да му помогне на пилотот за време на операцијата на летот и да му пружи помош на секое лице на кое му е потребна медицинска помош;</w:t>
      </w:r>
    </w:p>
    <w:p w14:paraId="720F095C" w14:textId="2B33D40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(138)</w:t>
      </w:r>
      <w:r w:rsidRPr="0088227D">
        <w:rPr>
          <w:rFonts w:ascii="Times New Roman" w:hAnsi="Times New Roman" w:cs="Times New Roman"/>
          <w:color w:val="000000"/>
          <w:sz w:val="24"/>
          <w:szCs w:val="24"/>
        </w:rPr>
        <w:tab/>
        <w:t xml:space="preserve">„оперативна база за VEMS“ e вертипорт на кој VCA, неговиот </w:t>
      </w:r>
      <w:r w:rsidR="00AC0592">
        <w:rPr>
          <w:rFonts w:ascii="Times New Roman" w:hAnsi="Times New Roman" w:cs="Times New Roman"/>
          <w:color w:val="000000"/>
          <w:sz w:val="24"/>
          <w:szCs w:val="24"/>
        </w:rPr>
        <w:t>екипаж на летање</w:t>
      </w:r>
      <w:r w:rsidRPr="0088227D">
        <w:rPr>
          <w:rFonts w:ascii="Times New Roman" w:hAnsi="Times New Roman" w:cs="Times New Roman"/>
          <w:color w:val="000000"/>
          <w:sz w:val="24"/>
          <w:szCs w:val="24"/>
        </w:rPr>
        <w:t xml:space="preserve"> и членовите на екипажот на VEMS се подготвени за операциите на VEMS;</w:t>
      </w:r>
    </w:p>
    <w:p w14:paraId="45E7081B" w14:textId="55D77DC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(139)</w:t>
      </w:r>
      <w:r w:rsidRPr="0088227D">
        <w:rPr>
          <w:rFonts w:ascii="Times New Roman" w:hAnsi="Times New Roman" w:cs="Times New Roman"/>
          <w:color w:val="000000"/>
          <w:sz w:val="24"/>
          <w:szCs w:val="24"/>
        </w:rPr>
        <w:tab/>
        <w:t>„оперативна локација за VEMS“ е оперативна локација избрана од водачот на воздухопловот за VEMS-операции, слетувања и полетувања;</w:t>
      </w:r>
    </w:p>
    <w:p w14:paraId="4B2ECD0C" w14:textId="0118166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(140)</w:t>
      </w:r>
      <w:r w:rsidRPr="0088227D">
        <w:rPr>
          <w:rFonts w:ascii="Times New Roman" w:hAnsi="Times New Roman" w:cs="Times New Roman"/>
          <w:color w:val="000000"/>
          <w:sz w:val="24"/>
          <w:szCs w:val="24"/>
        </w:rPr>
        <w:tab/>
        <w:t>„вертипорт“ e површина на земја, вода или структура што се користи или е наменета да се користи за слетување и полетување на VCA и за движење на VCA;</w:t>
      </w:r>
    </w:p>
    <w:p w14:paraId="5D7D2C02" w14:textId="7E59D15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(141)</w:t>
      </w:r>
      <w:r w:rsidRPr="0088227D">
        <w:rPr>
          <w:rFonts w:ascii="Times New Roman" w:hAnsi="Times New Roman" w:cs="Times New Roman"/>
          <w:color w:val="000000"/>
          <w:sz w:val="24"/>
          <w:szCs w:val="24"/>
        </w:rPr>
        <w:tab/>
        <w:t xml:space="preserve">„соодветен вертипорт“ е вертипорт на кој може да се оперира со VCA, </w:t>
      </w:r>
      <w:r w:rsidRPr="0088227D">
        <w:rPr>
          <w:rFonts w:ascii="Times New Roman" w:hAnsi="Times New Roman" w:cs="Times New Roman"/>
          <w:color w:val="000000"/>
          <w:sz w:val="24"/>
          <w:szCs w:val="24"/>
        </w:rPr>
        <w:lastRenderedPageBreak/>
        <w:t>земајќи ги</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димензиите на воздухопловот, тежината, патеките за приод и заминување, и кој е обезбеден со услуги и капацитети неопходни за планираната операција и е достапен во очекуваното време на користење;</w:t>
      </w:r>
    </w:p>
    <w:p w14:paraId="260E4316" w14:textId="55B7C65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(142) „безбедна брзина на полетување ба VTOL (V</w:t>
      </w:r>
      <w:r w:rsidRPr="0088227D">
        <w:rPr>
          <w:rFonts w:ascii="Times New Roman" w:hAnsi="Times New Roman" w:cs="Times New Roman"/>
          <w:color w:val="000000"/>
          <w:sz w:val="24"/>
          <w:szCs w:val="24"/>
          <w:vertAlign w:val="subscript"/>
        </w:rPr>
        <w:t>TOSS</w:t>
      </w:r>
      <w:r w:rsidRPr="0088227D">
        <w:rPr>
          <w:rFonts w:ascii="Times New Roman" w:hAnsi="Times New Roman" w:cs="Times New Roman"/>
          <w:color w:val="000000"/>
          <w:sz w:val="24"/>
          <w:szCs w:val="24"/>
        </w:rPr>
        <w:t xml:space="preserve">)“ е минималната брзина со која качувањето се </w:t>
      </w:r>
      <w:r w:rsidR="003E2F87" w:rsidRPr="0088227D">
        <w:rPr>
          <w:rFonts w:ascii="Times New Roman" w:hAnsi="Times New Roman" w:cs="Times New Roman"/>
          <w:color w:val="000000"/>
          <w:sz w:val="24"/>
          <w:szCs w:val="24"/>
        </w:rPr>
        <w:t xml:space="preserve">постигнува </w:t>
      </w:r>
      <w:r w:rsidRPr="0088227D">
        <w:rPr>
          <w:rFonts w:ascii="Times New Roman" w:hAnsi="Times New Roman" w:cs="Times New Roman"/>
          <w:color w:val="000000"/>
          <w:sz w:val="24"/>
          <w:szCs w:val="24"/>
        </w:rPr>
        <w:t>со CFP препознаено на TDP во случај на VCA кој се оперира во категоријата „подобрен“;</w:t>
      </w:r>
    </w:p>
    <w:p w14:paraId="0C306E39" w14:textId="0640BBC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(143)</w:t>
      </w:r>
      <w:r w:rsidRPr="0088227D">
        <w:rPr>
          <w:rFonts w:ascii="Times New Roman" w:hAnsi="Times New Roman" w:cs="Times New Roman"/>
          <w:color w:val="000000"/>
          <w:sz w:val="24"/>
          <w:szCs w:val="24"/>
        </w:rPr>
        <w:tab/>
        <w:t xml:space="preserve">„VCA со екипаж“ е VCA пилотиран од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еден пилот во воздухопловот;“.</w:t>
      </w:r>
    </w:p>
    <w:p w14:paraId="096F1040" w14:textId="77777777" w:rsidR="004C155E" w:rsidRPr="0088227D" w:rsidRDefault="004C155E">
      <w:pPr>
        <w:widowControl/>
        <w:autoSpaceDE/>
        <w:autoSpaceDN/>
        <w:adjustRightInd/>
        <w:spacing w:after="160" w:line="278" w:lineRule="auto"/>
        <w:rPr>
          <w:rFonts w:ascii="Times New Roman" w:hAnsi="Times New Roman" w:cs="Times New Roman"/>
          <w:color w:val="000000"/>
          <w:sz w:val="24"/>
          <w:szCs w:val="24"/>
        </w:rPr>
      </w:pPr>
      <w:r w:rsidRPr="0088227D">
        <w:rPr>
          <w:rFonts w:ascii="Times New Roman" w:hAnsi="Times New Roman" w:cs="Times New Roman"/>
          <w:sz w:val="24"/>
          <w:szCs w:val="24"/>
        </w:rPr>
        <w:br w:type="page"/>
      </w:r>
    </w:p>
    <w:p w14:paraId="39014245" w14:textId="1DB02458" w:rsidR="00E4012F" w:rsidRPr="0088227D" w:rsidRDefault="00F80638" w:rsidP="005C3FB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lastRenderedPageBreak/>
        <w:t>АНЕКС IV</w:t>
      </w:r>
    </w:p>
    <w:p w14:paraId="00582870" w14:textId="7C71197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Анекс II (Дел-ARO)</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965/2012 се изменува како што следува:</w:t>
      </w:r>
    </w:p>
    <w:p w14:paraId="5113FC38" w14:textId="7072C4F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насловот на Оддел I од Поддел OPS „Воздушни операции“ се заменува со следново:</w:t>
      </w:r>
    </w:p>
    <w:p w14:paraId="06BFDEA5" w14:textId="77777777" w:rsidR="00E4012F" w:rsidRPr="0088227D" w:rsidRDefault="00F80638" w:rsidP="005C3FB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„ОДДЕЛ I</w:t>
      </w:r>
    </w:p>
    <w:p w14:paraId="09CD09D4" w14:textId="77777777" w:rsidR="00E4012F" w:rsidRPr="0088227D" w:rsidRDefault="00F80638" w:rsidP="005C3FBA">
      <w:pPr>
        <w:shd w:val="clear" w:color="auto" w:fill="FFFFFF"/>
        <w:spacing w:before="120" w:after="120"/>
        <w:jc w:val="center"/>
        <w:rPr>
          <w:rFonts w:ascii="Times New Roman" w:hAnsi="Times New Roman" w:cs="Times New Roman"/>
          <w:i/>
          <w:iCs/>
          <w:sz w:val="24"/>
          <w:szCs w:val="24"/>
        </w:rPr>
      </w:pPr>
      <w:r w:rsidRPr="0088227D">
        <w:rPr>
          <w:rFonts w:ascii="Times New Roman" w:hAnsi="Times New Roman" w:cs="Times New Roman"/>
          <w:b/>
          <w:bCs/>
          <w:i/>
          <w:color w:val="000000"/>
          <w:sz w:val="24"/>
          <w:szCs w:val="24"/>
        </w:rPr>
        <w:t>Издавање на уверенија за оператори за комерцијален воздушен превоз (CAT) и оператори на иновативна воздушна мобилност (IAM);“;</w:t>
      </w:r>
    </w:p>
    <w:p w14:paraId="19FED219" w14:textId="0AB5797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во точка ARO.OPS.200 точка (б), точка (1) се заменува со следново:</w:t>
      </w:r>
    </w:p>
    <w:p w14:paraId="5FCED8E1" w14:textId="17BCE93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спецификациите на операциите, како што е утврдено во Додаток II, за операции на комерцијален воздушен превоз со авиони и хеликоптери и за операции на иновативна воздушна мобилност (IAM) со VCA; или“;</w:t>
      </w:r>
    </w:p>
    <w:p w14:paraId="1D631ABD" w14:textId="42C89D5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 по точка ARO.OPS.220, се вметнува следнава точка ARO.OPS.224:</w:t>
      </w:r>
    </w:p>
    <w:p w14:paraId="7E0586D2"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„ARO.OPS.224 Одобрение на шеми за гориво/енергија за IAM-операции</w:t>
      </w:r>
    </w:p>
    <w:p w14:paraId="35120F0A" w14:textId="62B1A7E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Надлежниот орган ја одобрува шемата за гориво/енергија предложена од IAM-оператор доколку тој оператор докаже усогласеност со условите од точките UAM.OP.VCA.190, UAM.OP.VCA.191, UAM.OP.VCA.192 и UAM.OP.VCA.195 од Анекс IX.</w:t>
      </w:r>
    </w:p>
    <w:p w14:paraId="10D7CA14" w14:textId="4AC4458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Покрај тоа, надлежниот орган:</w:t>
      </w:r>
    </w:p>
    <w:p w14:paraId="417013C4" w14:textId="1A25B89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проценува дали системот за управување на IAM-операторот и процесот на управување со безбедносниот ризик можат да го поддржат спроведувањето на предложената поединечна шема за гориво/енергија; и</w:t>
      </w:r>
    </w:p>
    <w:p w14:paraId="03B33061" w14:textId="454B258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воспоставува план надзор за спроведување на периодични процени на тековната шема за гориво/енергија на IAM-операторот за да се провери усогласеноста на шемата со применливите услови или да се одлучи дали шемата треба да се измени или повлече.“;</w:t>
      </w:r>
    </w:p>
    <w:p w14:paraId="0C53BB7A" w14:textId="4B65059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насловот на точка ARO.OPS.225 се заменува со следново:</w:t>
      </w:r>
    </w:p>
    <w:p w14:paraId="034C00AE"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„ARO.OPS.225</w:t>
      </w:r>
      <w:r w:rsidRPr="0088227D">
        <w:rPr>
          <w:rFonts w:ascii="Times New Roman" w:hAnsi="Times New Roman" w:cs="Times New Roman"/>
          <w:b/>
          <w:bCs/>
          <w:color w:val="000000"/>
          <w:sz w:val="24"/>
          <w:szCs w:val="24"/>
        </w:rPr>
        <w:tab/>
        <w:t>Одобрение на шеми за гориво/енергија – авиони и хеликоптери“;</w:t>
      </w:r>
    </w:p>
    <w:p w14:paraId="525BB233" w14:textId="77777777" w:rsidR="004C155E" w:rsidRPr="0088227D" w:rsidRDefault="004C155E">
      <w:pPr>
        <w:widowControl/>
        <w:autoSpaceDE/>
        <w:autoSpaceDN/>
        <w:adjustRightInd/>
        <w:spacing w:after="160" w:line="278" w:lineRule="auto"/>
        <w:rPr>
          <w:rFonts w:ascii="Times New Roman" w:hAnsi="Times New Roman" w:cs="Times New Roman"/>
          <w:color w:val="000000"/>
          <w:sz w:val="24"/>
          <w:szCs w:val="24"/>
        </w:rPr>
      </w:pPr>
      <w:r w:rsidRPr="0088227D">
        <w:rPr>
          <w:rFonts w:ascii="Times New Roman" w:hAnsi="Times New Roman" w:cs="Times New Roman"/>
          <w:sz w:val="24"/>
          <w:szCs w:val="24"/>
        </w:rPr>
        <w:br w:type="page"/>
      </w:r>
    </w:p>
    <w:p w14:paraId="71422D76" w14:textId="66AB3D4D" w:rsidR="00B05FAB" w:rsidRPr="0088227D" w:rsidRDefault="00F80638" w:rsidP="00EF33D7">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(5)</w:t>
      </w:r>
      <w:r w:rsidRPr="0088227D">
        <w:rPr>
          <w:rFonts w:ascii="Times New Roman" w:hAnsi="Times New Roman" w:cs="Times New Roman"/>
          <w:color w:val="000000"/>
          <w:sz w:val="24"/>
          <w:szCs w:val="24"/>
        </w:rPr>
        <w:tab/>
        <w:t>Додаток I кон Анекс II (Дел-АРО) се заменува со следново:</w:t>
      </w:r>
    </w:p>
    <w:p w14:paraId="6B4D4B1F" w14:textId="68968391" w:rsidR="00E4012F" w:rsidRPr="0088227D" w:rsidRDefault="00F80638" w:rsidP="005C3FBA">
      <w:pPr>
        <w:shd w:val="clear" w:color="auto" w:fill="FFFFFF"/>
        <w:spacing w:before="120" w:after="120"/>
        <w:jc w:val="center"/>
        <w:rPr>
          <w:rFonts w:ascii="Times New Roman" w:hAnsi="Times New Roman" w:cs="Times New Roman"/>
          <w:i/>
          <w:iCs/>
          <w:sz w:val="24"/>
          <w:szCs w:val="24"/>
        </w:rPr>
      </w:pPr>
      <w:r w:rsidRPr="0088227D">
        <w:rPr>
          <w:rFonts w:ascii="Times New Roman" w:hAnsi="Times New Roman" w:cs="Times New Roman"/>
          <w:i/>
          <w:color w:val="000000"/>
          <w:sz w:val="24"/>
          <w:szCs w:val="24"/>
        </w:rPr>
        <w:t>„Додаток I</w:t>
      </w:r>
    </w:p>
    <w:tbl>
      <w:tblPr>
        <w:tblStyle w:val="TableGrid"/>
        <w:tblW w:w="10065" w:type="dxa"/>
        <w:tblInd w:w="-572" w:type="dxa"/>
        <w:tblLook w:val="04A0" w:firstRow="1" w:lastRow="0" w:firstColumn="1" w:lastColumn="0" w:noHBand="0" w:noVBand="1"/>
      </w:tblPr>
      <w:tblGrid>
        <w:gridCol w:w="2177"/>
        <w:gridCol w:w="1065"/>
        <w:gridCol w:w="2595"/>
        <w:gridCol w:w="15"/>
        <w:gridCol w:w="4213"/>
      </w:tblGrid>
      <w:tr w:rsidR="00B05FAB" w:rsidRPr="0088227D" w14:paraId="27C60102" w14:textId="77777777" w:rsidTr="00EF33D7">
        <w:trPr>
          <w:trHeight w:val="1300"/>
        </w:trPr>
        <w:tc>
          <w:tcPr>
            <w:tcW w:w="10065" w:type="dxa"/>
            <w:gridSpan w:val="5"/>
          </w:tcPr>
          <w:p w14:paraId="0579546F" w14:textId="25FC3DEA" w:rsidR="00B05FAB" w:rsidRPr="0088227D" w:rsidRDefault="00B05FAB" w:rsidP="00B05FAB">
            <w:pPr>
              <w:shd w:val="clear" w:color="auto" w:fill="FFFFFF"/>
              <w:jc w:val="center"/>
              <w:rPr>
                <w:rFonts w:ascii="Times New Roman" w:hAnsi="Times New Roman" w:cs="Times New Roman"/>
                <w:b/>
                <w:bCs/>
                <w:color w:val="000000"/>
                <w:sz w:val="24"/>
                <w:szCs w:val="24"/>
              </w:rPr>
            </w:pPr>
            <w:r w:rsidRPr="0088227D">
              <w:rPr>
                <w:rFonts w:ascii="Times New Roman" w:hAnsi="Times New Roman" w:cs="Times New Roman"/>
                <w:b/>
                <w:color w:val="000000"/>
                <w:sz w:val="24"/>
                <w:szCs w:val="24"/>
              </w:rPr>
              <w:t>ОВЛАСТУВАЊЕ ЗА ВОЗДУШЕН ОПЕРАТОР</w:t>
            </w:r>
          </w:p>
          <w:p w14:paraId="23E13B7A" w14:textId="679A2871" w:rsidR="00B05FAB" w:rsidRPr="0088227D" w:rsidRDefault="00B05FAB" w:rsidP="00EF33D7">
            <w:pPr>
              <w:shd w:val="clear" w:color="auto" w:fill="FFFFFF"/>
              <w:jc w:val="center"/>
              <w:rPr>
                <w:rFonts w:ascii="Times New Roman" w:hAnsi="Times New Roman" w:cs="Times New Roman"/>
                <w:sz w:val="24"/>
                <w:szCs w:val="24"/>
              </w:rPr>
            </w:pPr>
            <w:r w:rsidRPr="0088227D">
              <w:rPr>
                <w:rFonts w:ascii="Times New Roman" w:hAnsi="Times New Roman" w:cs="Times New Roman"/>
                <w:b/>
                <w:color w:val="000000"/>
                <w:sz w:val="24"/>
                <w:szCs w:val="24"/>
              </w:rPr>
              <w:t>(Шема за одобрение за воздушен оператори)</w:t>
            </w:r>
          </w:p>
          <w:p w14:paraId="5B61F783" w14:textId="68B28690" w:rsidR="00B05FAB" w:rsidRPr="0088227D" w:rsidRDefault="00B05FAB" w:rsidP="00B05FAB">
            <w:pPr>
              <w:shd w:val="clear" w:color="auto" w:fill="FFFFFF"/>
              <w:jc w:val="both"/>
              <w:rPr>
                <w:rFonts w:ascii="Times New Roman" w:hAnsi="Times New Roman" w:cs="Times New Roman"/>
                <w:sz w:val="24"/>
                <w:szCs w:val="24"/>
              </w:rPr>
            </w:pPr>
            <w:r w:rsidRPr="0088227D">
              <w:rPr>
                <w:rFonts w:ascii="Times New Roman" w:hAnsi="Times New Roman" w:cs="Times New Roman"/>
                <w:b/>
                <w:color w:val="000000"/>
                <w:sz w:val="24"/>
                <w:szCs w:val="24"/>
              </w:rPr>
              <w:t>Типови на операции:</w:t>
            </w:r>
          </w:p>
          <w:p w14:paraId="58614F61" w14:textId="555ACB09" w:rsidR="00B05FAB" w:rsidRPr="0088227D" w:rsidRDefault="00B05FAB" w:rsidP="00B05FAB">
            <w:pPr>
              <w:shd w:val="clear" w:color="auto" w:fill="FFFFFF"/>
              <w:jc w:val="both"/>
              <w:rPr>
                <w:rFonts w:ascii="Times New Roman" w:hAnsi="Times New Roman" w:cs="Times New Roman"/>
                <w:sz w:val="24"/>
                <w:szCs w:val="24"/>
              </w:rPr>
            </w:pPr>
            <w:bookmarkStart w:id="0" w:name="bookmark6"/>
            <w:bookmarkEnd w:id="0"/>
            <w:r w:rsidRPr="0088227D">
              <w:rPr>
                <w:rFonts w:ascii="Times New Roman" w:hAnsi="Times New Roman" w:cs="Times New Roman"/>
                <w:sz w:val="24"/>
                <w:szCs w:val="24"/>
              </w:rPr>
              <w:t xml:space="preserve">Комерцијален воздушен превоз (CAT) </w:t>
            </w:r>
            <w:r w:rsidRPr="0088227D">
              <w:rPr>
                <w:rFonts w:ascii="Times New Roman" w:hAnsi="Times New Roman" w:cs="Times New Roman"/>
                <w:color w:val="000000"/>
                <w:sz w:val="24"/>
                <w:szCs w:val="24"/>
              </w:rPr>
              <w:t xml:space="preserve">  □ Патници;    □ Товар;   □ Друго (</w:t>
            </w:r>
            <w:r w:rsidRPr="0088227D">
              <w:rPr>
                <w:rFonts w:ascii="Times New Roman" w:hAnsi="Times New Roman" w:cs="Times New Roman"/>
                <w:color w:val="000000"/>
                <w:sz w:val="24"/>
                <w:szCs w:val="24"/>
                <w:vertAlign w:val="superscript"/>
              </w:rPr>
              <w:t>1</w:t>
            </w:r>
            <w:r w:rsidRPr="0088227D">
              <w:rPr>
                <w:rFonts w:ascii="Times New Roman" w:hAnsi="Times New Roman" w:cs="Times New Roman"/>
                <w:color w:val="000000"/>
                <w:sz w:val="24"/>
                <w:szCs w:val="24"/>
              </w:rPr>
              <w:t>): ............................</w:t>
            </w:r>
          </w:p>
          <w:p w14:paraId="5F5DAD16" w14:textId="7AA558FF" w:rsidR="00B05FAB" w:rsidRPr="0088227D" w:rsidRDefault="00B05FAB" w:rsidP="00EF33D7">
            <w:pPr>
              <w:shd w:val="clear" w:color="auto" w:fill="FFFFFF"/>
              <w:jc w:val="both"/>
              <w:rPr>
                <w:rFonts w:ascii="Times New Roman" w:hAnsi="Times New Roman" w:cs="Times New Roman"/>
                <w:sz w:val="24"/>
                <w:szCs w:val="24"/>
              </w:rPr>
            </w:pPr>
            <w:bookmarkStart w:id="1" w:name="bookmark7"/>
            <w:bookmarkEnd w:id="1"/>
            <w:r w:rsidRPr="0088227D">
              <w:rPr>
                <w:rFonts w:ascii="Times New Roman" w:hAnsi="Times New Roman" w:cs="Times New Roman"/>
                <w:sz w:val="24"/>
                <w:szCs w:val="24"/>
              </w:rPr>
              <w:t>Иновативна воздушна мобилност (IAM)</w:t>
            </w:r>
            <w:r w:rsidRPr="0088227D">
              <w:rPr>
                <w:rFonts w:ascii="Times New Roman" w:hAnsi="Times New Roman" w:cs="Times New Roman"/>
                <w:color w:val="000000"/>
                <w:sz w:val="24"/>
                <w:szCs w:val="24"/>
              </w:rPr>
              <w:t xml:space="preserve"> □ Патници;    □ Товар;   □ Друго (</w:t>
            </w:r>
            <w:r w:rsidRPr="0088227D">
              <w:rPr>
                <w:rFonts w:ascii="Times New Roman" w:hAnsi="Times New Roman" w:cs="Times New Roman"/>
                <w:color w:val="000000"/>
                <w:sz w:val="24"/>
                <w:szCs w:val="24"/>
                <w:vertAlign w:val="superscript"/>
              </w:rPr>
              <w:t>1</w:t>
            </w:r>
            <w:r w:rsidRPr="0088227D">
              <w:rPr>
                <w:rFonts w:ascii="Times New Roman" w:hAnsi="Times New Roman" w:cs="Times New Roman"/>
                <w:color w:val="000000"/>
                <w:sz w:val="24"/>
                <w:szCs w:val="24"/>
              </w:rPr>
              <w:t>): ............................</w:t>
            </w:r>
          </w:p>
        </w:tc>
      </w:tr>
      <w:tr w:rsidR="00B05FAB" w:rsidRPr="0088227D" w14:paraId="66C6F542" w14:textId="1FAE09E3" w:rsidTr="00EF33D7">
        <w:trPr>
          <w:trHeight w:val="387"/>
        </w:trPr>
        <w:tc>
          <w:tcPr>
            <w:tcW w:w="3242" w:type="dxa"/>
            <w:gridSpan w:val="2"/>
            <w:vMerge w:val="restart"/>
          </w:tcPr>
          <w:p w14:paraId="2E5AA70A" w14:textId="19AD422C" w:rsidR="00B05FAB" w:rsidRPr="0088227D" w:rsidRDefault="00B05FAB" w:rsidP="005F7E0C">
            <w:pPr>
              <w:shd w:val="clear" w:color="auto" w:fill="FFFFFF"/>
              <w:jc w:val="both"/>
              <w:rPr>
                <w:rFonts w:ascii="Times New Roman" w:hAnsi="Times New Roman" w:cs="Times New Roman"/>
                <w:color w:val="000000"/>
                <w:sz w:val="24"/>
                <w:szCs w:val="24"/>
              </w:rPr>
            </w:pPr>
            <w:bookmarkStart w:id="2" w:name="bookmark8"/>
            <w:r w:rsidRPr="0088227D">
              <w:rPr>
                <w:rFonts w:ascii="Times New Roman" w:hAnsi="Times New Roman" w:cs="Times New Roman"/>
                <w:color w:val="000000"/>
                <w:sz w:val="24"/>
                <w:szCs w:val="24"/>
              </w:rPr>
              <w:t>(</w:t>
            </w:r>
            <w:bookmarkEnd w:id="2"/>
            <w:r w:rsidRPr="0088227D">
              <w:rPr>
                <w:rFonts w:ascii="Times New Roman" w:hAnsi="Times New Roman" w:cs="Times New Roman"/>
                <w:color w:val="000000"/>
                <w:sz w:val="24"/>
                <w:szCs w:val="24"/>
                <w:vertAlign w:val="superscript"/>
              </w:rPr>
              <w:t>4</w:t>
            </w:r>
            <w:r w:rsidRPr="0088227D">
              <w:rPr>
                <w:rFonts w:ascii="Times New Roman" w:hAnsi="Times New Roman" w:cs="Times New Roman"/>
                <w:color w:val="000000"/>
                <w:sz w:val="24"/>
                <w:szCs w:val="24"/>
              </w:rPr>
              <w:t>)</w:t>
            </w:r>
          </w:p>
        </w:tc>
        <w:tc>
          <w:tcPr>
            <w:tcW w:w="2610" w:type="dxa"/>
            <w:gridSpan w:val="2"/>
          </w:tcPr>
          <w:p w14:paraId="64946430" w14:textId="0B48F528" w:rsidR="00B05FAB" w:rsidRPr="0088227D" w:rsidRDefault="00B05FAB" w:rsidP="005F7E0C">
            <w:pPr>
              <w:jc w:val="both"/>
              <w:rPr>
                <w:rFonts w:ascii="Times New Roman" w:hAnsi="Times New Roman" w:cs="Times New Roman"/>
                <w:b/>
                <w:bCs/>
                <w:color w:val="000000"/>
                <w:sz w:val="24"/>
                <w:szCs w:val="24"/>
              </w:rPr>
            </w:pPr>
            <w:r w:rsidRPr="0088227D">
              <w:rPr>
                <w:rFonts w:ascii="Times New Roman" w:hAnsi="Times New Roman" w:cs="Times New Roman"/>
                <w:color w:val="000000"/>
                <w:sz w:val="24"/>
                <w:szCs w:val="24"/>
              </w:rPr>
              <w:t>Земја на операторот (</w:t>
            </w:r>
            <w:r w:rsidRPr="0088227D">
              <w:rPr>
                <w:rFonts w:ascii="Times New Roman" w:hAnsi="Times New Roman" w:cs="Times New Roman"/>
                <w:color w:val="000000"/>
                <w:sz w:val="24"/>
                <w:szCs w:val="24"/>
                <w:vertAlign w:val="superscript"/>
              </w:rPr>
              <w:t>2</w:t>
            </w:r>
            <w:r w:rsidRPr="0088227D">
              <w:rPr>
                <w:rFonts w:ascii="Times New Roman" w:hAnsi="Times New Roman" w:cs="Times New Roman"/>
                <w:color w:val="000000"/>
                <w:sz w:val="24"/>
                <w:szCs w:val="24"/>
              </w:rPr>
              <w:t>)</w:t>
            </w:r>
          </w:p>
        </w:tc>
        <w:tc>
          <w:tcPr>
            <w:tcW w:w="4213" w:type="dxa"/>
            <w:vMerge w:val="restart"/>
          </w:tcPr>
          <w:p w14:paraId="72BE0747" w14:textId="227809D7" w:rsidR="00B05FAB" w:rsidRPr="0088227D" w:rsidRDefault="00B05FAB" w:rsidP="005F7E0C">
            <w:pPr>
              <w:shd w:val="clear" w:color="auto" w:fill="FFFFFF"/>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5</w:t>
            </w:r>
            <w:r w:rsidRPr="0088227D">
              <w:rPr>
                <w:rFonts w:ascii="Times New Roman" w:hAnsi="Times New Roman" w:cs="Times New Roman"/>
                <w:color w:val="000000"/>
                <w:sz w:val="24"/>
                <w:szCs w:val="24"/>
              </w:rPr>
              <w:t>)</w:t>
            </w:r>
          </w:p>
        </w:tc>
      </w:tr>
      <w:tr w:rsidR="00B05FAB" w:rsidRPr="0088227D" w14:paraId="5C7BBCE3" w14:textId="77777777" w:rsidTr="00EF33D7">
        <w:trPr>
          <w:trHeight w:val="421"/>
        </w:trPr>
        <w:tc>
          <w:tcPr>
            <w:tcW w:w="3242" w:type="dxa"/>
            <w:gridSpan w:val="2"/>
            <w:vMerge/>
          </w:tcPr>
          <w:p w14:paraId="2F349719" w14:textId="77777777" w:rsidR="00B05FAB" w:rsidRPr="0088227D" w:rsidRDefault="00B05FAB" w:rsidP="00B05FAB">
            <w:pPr>
              <w:shd w:val="clear" w:color="auto" w:fill="FFFFFF"/>
              <w:jc w:val="both"/>
              <w:rPr>
                <w:rFonts w:ascii="Times New Roman" w:hAnsi="Times New Roman" w:cs="Times New Roman"/>
                <w:color w:val="000000"/>
                <w:sz w:val="24"/>
                <w:szCs w:val="24"/>
                <w:lang w:val="en-GB"/>
              </w:rPr>
            </w:pPr>
          </w:p>
        </w:tc>
        <w:tc>
          <w:tcPr>
            <w:tcW w:w="2610" w:type="dxa"/>
            <w:gridSpan w:val="2"/>
          </w:tcPr>
          <w:p w14:paraId="0F957160" w14:textId="33A12FAD" w:rsidR="00B05FAB" w:rsidRPr="0088227D" w:rsidRDefault="00B05FAB" w:rsidP="00B05FAB">
            <w:pPr>
              <w:rPr>
                <w:rFonts w:ascii="Times New Roman" w:hAnsi="Times New Roman" w:cs="Times New Roman"/>
                <w:sz w:val="24"/>
                <w:szCs w:val="24"/>
              </w:rPr>
            </w:pPr>
            <w:r w:rsidRPr="0088227D">
              <w:rPr>
                <w:rFonts w:ascii="Times New Roman" w:hAnsi="Times New Roman" w:cs="Times New Roman"/>
                <w:sz w:val="24"/>
                <w:szCs w:val="24"/>
              </w:rPr>
              <w:t>Орган кој издава (</w:t>
            </w:r>
            <w:r w:rsidRPr="0088227D">
              <w:rPr>
                <w:rFonts w:ascii="Times New Roman" w:hAnsi="Times New Roman" w:cs="Times New Roman"/>
                <w:sz w:val="24"/>
                <w:szCs w:val="24"/>
                <w:vertAlign w:val="superscript"/>
              </w:rPr>
              <w:t>3</w:t>
            </w:r>
            <w:r w:rsidRPr="0088227D">
              <w:rPr>
                <w:rFonts w:ascii="Times New Roman" w:hAnsi="Times New Roman" w:cs="Times New Roman"/>
                <w:sz w:val="24"/>
                <w:szCs w:val="24"/>
              </w:rPr>
              <w:t>)</w:t>
            </w:r>
          </w:p>
        </w:tc>
        <w:tc>
          <w:tcPr>
            <w:tcW w:w="4213" w:type="dxa"/>
            <w:vMerge/>
          </w:tcPr>
          <w:p w14:paraId="732B3ACD" w14:textId="77777777" w:rsidR="00B05FAB" w:rsidRPr="0088227D" w:rsidRDefault="00B05FAB">
            <w:pPr>
              <w:widowControl/>
              <w:autoSpaceDE/>
              <w:autoSpaceDN/>
              <w:adjustRightInd/>
              <w:spacing w:after="160" w:line="278" w:lineRule="auto"/>
              <w:rPr>
                <w:rFonts w:ascii="Times New Roman" w:hAnsi="Times New Roman" w:cs="Times New Roman"/>
                <w:b/>
                <w:bCs/>
                <w:color w:val="000000"/>
                <w:sz w:val="24"/>
                <w:szCs w:val="24"/>
                <w:lang w:val="en-GB"/>
              </w:rPr>
            </w:pPr>
          </w:p>
        </w:tc>
      </w:tr>
      <w:tr w:rsidR="00B05FAB" w:rsidRPr="0088227D" w14:paraId="1EFDC400" w14:textId="0DAB3592" w:rsidTr="00EF33D7">
        <w:trPr>
          <w:trHeight w:val="405"/>
        </w:trPr>
        <w:tc>
          <w:tcPr>
            <w:tcW w:w="3242" w:type="dxa"/>
            <w:gridSpan w:val="2"/>
          </w:tcPr>
          <w:p w14:paraId="574C2394" w14:textId="746AA4D5" w:rsidR="00B05FAB" w:rsidRPr="0088227D" w:rsidRDefault="005F7E0C" w:rsidP="005F7E0C">
            <w:pPr>
              <w:shd w:val="clear" w:color="auto" w:fill="FFFFFF"/>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 xml:space="preserve">AOC # </w:t>
            </w:r>
            <w:r w:rsidRPr="0088227D">
              <w:rPr>
                <w:rFonts w:ascii="Times New Roman" w:hAnsi="Times New Roman" w:cs="Times New Roman"/>
                <w:color w:val="000000"/>
                <w:sz w:val="24"/>
                <w:szCs w:val="24"/>
                <w:vertAlign w:val="superscript"/>
              </w:rPr>
              <w:t>6</w:t>
            </w:r>
            <w:r w:rsidRPr="0088227D">
              <w:rPr>
                <w:rFonts w:ascii="Times New Roman" w:hAnsi="Times New Roman" w:cs="Times New Roman"/>
                <w:color w:val="000000"/>
                <w:sz w:val="24"/>
                <w:szCs w:val="24"/>
              </w:rPr>
              <w:t>):</w:t>
            </w:r>
          </w:p>
        </w:tc>
        <w:tc>
          <w:tcPr>
            <w:tcW w:w="2595" w:type="dxa"/>
            <w:vMerge w:val="restart"/>
          </w:tcPr>
          <w:p w14:paraId="25B5FF85" w14:textId="3E080765" w:rsidR="00B05FAB" w:rsidRPr="0088227D" w:rsidRDefault="00B05FAB" w:rsidP="0088227D">
            <w:pPr>
              <w:widowControl/>
              <w:autoSpaceDE/>
              <w:autoSpaceDN/>
              <w:adjustRightInd/>
              <w:spacing w:line="278" w:lineRule="auto"/>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Назив на операторот (</w:t>
            </w:r>
            <w:r w:rsidRPr="0088227D">
              <w:rPr>
                <w:rFonts w:ascii="Times New Roman" w:hAnsi="Times New Roman" w:cs="Times New Roman"/>
                <w:color w:val="000000"/>
                <w:sz w:val="24"/>
                <w:szCs w:val="24"/>
                <w:vertAlign w:val="superscript"/>
              </w:rPr>
              <w:t>7</w:t>
            </w:r>
            <w:r w:rsidRPr="0088227D">
              <w:rPr>
                <w:rFonts w:ascii="Times New Roman" w:hAnsi="Times New Roman" w:cs="Times New Roman"/>
                <w:color w:val="000000"/>
                <w:sz w:val="24"/>
                <w:szCs w:val="24"/>
              </w:rPr>
              <w:t>)</w:t>
            </w:r>
          </w:p>
          <w:p w14:paraId="42A8DFD2" w14:textId="768DF9AE" w:rsidR="00B05FAB" w:rsidRPr="0088227D" w:rsidRDefault="00B05FAB" w:rsidP="0088227D">
            <w:pPr>
              <w:widowControl/>
              <w:autoSpaceDE/>
              <w:autoSpaceDN/>
              <w:adjustRightInd/>
              <w:spacing w:line="278" w:lineRule="auto"/>
              <w:jc w:val="both"/>
              <w:rPr>
                <w:rFonts w:ascii="Times New Roman" w:hAnsi="Times New Roman" w:cs="Times New Roman"/>
                <w:color w:val="000000"/>
                <w:sz w:val="24"/>
                <w:szCs w:val="24"/>
              </w:rPr>
            </w:pPr>
            <w:bookmarkStart w:id="3" w:name="bookmark11"/>
            <w:bookmarkEnd w:id="3"/>
            <w:r w:rsidRPr="0088227D">
              <w:rPr>
                <w:rFonts w:ascii="Times New Roman" w:hAnsi="Times New Roman" w:cs="Times New Roman"/>
                <w:sz w:val="24"/>
                <w:szCs w:val="24"/>
              </w:rPr>
              <w:t>Dba комерцијален назив</w:t>
            </w:r>
            <w:r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vertAlign w:val="superscript"/>
              </w:rPr>
              <w:t>8</w:t>
            </w:r>
            <w:r w:rsidRPr="0088227D">
              <w:rPr>
                <w:rFonts w:ascii="Times New Roman" w:hAnsi="Times New Roman" w:cs="Times New Roman"/>
                <w:color w:val="000000"/>
                <w:sz w:val="24"/>
                <w:szCs w:val="24"/>
              </w:rPr>
              <w:t>)</w:t>
            </w:r>
          </w:p>
          <w:p w14:paraId="46595CFF" w14:textId="12D61FD5" w:rsidR="00B05FAB" w:rsidRPr="0088227D" w:rsidRDefault="00B05FAB" w:rsidP="0088227D">
            <w:pPr>
              <w:widowControl/>
              <w:autoSpaceDE/>
              <w:autoSpaceDN/>
              <w:adjustRightInd/>
              <w:spacing w:line="278" w:lineRule="auto"/>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Адреса на операторот (</w:t>
            </w:r>
            <w:r w:rsidRPr="0088227D">
              <w:rPr>
                <w:rFonts w:ascii="Times New Roman" w:hAnsi="Times New Roman" w:cs="Times New Roman"/>
                <w:color w:val="000000"/>
                <w:sz w:val="24"/>
                <w:szCs w:val="24"/>
                <w:vertAlign w:val="superscript"/>
              </w:rPr>
              <w:t>10</w:t>
            </w:r>
            <w:r w:rsidRPr="0088227D">
              <w:rPr>
                <w:rFonts w:ascii="Times New Roman" w:hAnsi="Times New Roman" w:cs="Times New Roman"/>
                <w:color w:val="000000"/>
                <w:sz w:val="24"/>
                <w:szCs w:val="24"/>
              </w:rPr>
              <w:t>):</w:t>
            </w:r>
          </w:p>
          <w:p w14:paraId="4491D160" w14:textId="5BF323B2" w:rsidR="00B05FAB" w:rsidRPr="0088227D" w:rsidRDefault="00B05FAB" w:rsidP="0088227D">
            <w:pPr>
              <w:widowControl/>
              <w:autoSpaceDE/>
              <w:autoSpaceDN/>
              <w:adjustRightInd/>
              <w:spacing w:line="278" w:lineRule="auto"/>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Телефон (</w:t>
            </w:r>
            <w:r w:rsidRPr="0088227D">
              <w:rPr>
                <w:rFonts w:ascii="Times New Roman" w:hAnsi="Times New Roman" w:cs="Times New Roman"/>
                <w:color w:val="000000"/>
                <w:sz w:val="24"/>
                <w:szCs w:val="24"/>
                <w:vertAlign w:val="superscript"/>
              </w:rPr>
              <w:t>11</w:t>
            </w:r>
            <w:r w:rsidRPr="0088227D">
              <w:rPr>
                <w:rFonts w:ascii="Times New Roman" w:hAnsi="Times New Roman" w:cs="Times New Roman"/>
                <w:color w:val="000000"/>
                <w:sz w:val="24"/>
                <w:szCs w:val="24"/>
              </w:rPr>
              <w:t>):</w:t>
            </w:r>
          </w:p>
          <w:p w14:paraId="24F1E43B" w14:textId="229E5A77" w:rsidR="00B05FAB" w:rsidRPr="0088227D" w:rsidRDefault="005F7E0C" w:rsidP="0088227D">
            <w:pPr>
              <w:widowControl/>
              <w:autoSpaceDE/>
              <w:autoSpaceDN/>
              <w:adjustRightInd/>
              <w:spacing w:line="278" w:lineRule="auto"/>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Факс:</w:t>
            </w:r>
          </w:p>
          <w:p w14:paraId="45DC0B9A" w14:textId="48FC4E20" w:rsidR="00B05FAB" w:rsidRPr="0088227D" w:rsidRDefault="00B05FAB" w:rsidP="0088227D">
            <w:pPr>
              <w:widowControl/>
              <w:autoSpaceDE/>
              <w:autoSpaceDN/>
              <w:adjustRightInd/>
              <w:spacing w:line="278" w:lineRule="auto"/>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Електронска пошта:</w:t>
            </w:r>
          </w:p>
        </w:tc>
        <w:tc>
          <w:tcPr>
            <w:tcW w:w="4228" w:type="dxa"/>
            <w:gridSpan w:val="2"/>
            <w:vMerge w:val="restart"/>
          </w:tcPr>
          <w:p w14:paraId="6DEE9186" w14:textId="6E9CC839" w:rsidR="00B05FAB" w:rsidRPr="0088227D" w:rsidRDefault="00B05FAB" w:rsidP="00B05FAB">
            <w:pPr>
              <w:shd w:val="clear" w:color="auto" w:fill="FFFFFF"/>
              <w:jc w:val="both"/>
              <w:rPr>
                <w:rFonts w:ascii="Times New Roman" w:hAnsi="Times New Roman" w:cs="Times New Roman"/>
                <w:sz w:val="24"/>
                <w:szCs w:val="24"/>
              </w:rPr>
            </w:pPr>
            <w:r w:rsidRPr="0088227D">
              <w:rPr>
                <w:rFonts w:ascii="Times New Roman" w:hAnsi="Times New Roman" w:cs="Times New Roman"/>
                <w:color w:val="000000"/>
                <w:sz w:val="24"/>
                <w:szCs w:val="24"/>
              </w:rPr>
              <w:t>Оперативни лица за контакт: (</w:t>
            </w:r>
            <w:r w:rsidRPr="0088227D">
              <w:rPr>
                <w:rFonts w:ascii="Times New Roman" w:hAnsi="Times New Roman" w:cs="Times New Roman"/>
                <w:color w:val="000000"/>
                <w:sz w:val="24"/>
                <w:szCs w:val="24"/>
                <w:vertAlign w:val="superscript"/>
              </w:rPr>
              <w:t>9</w:t>
            </w:r>
            <w:r w:rsidRPr="0088227D">
              <w:rPr>
                <w:rFonts w:ascii="Times New Roman" w:hAnsi="Times New Roman" w:cs="Times New Roman"/>
                <w:color w:val="000000"/>
                <w:sz w:val="24"/>
                <w:szCs w:val="24"/>
              </w:rPr>
              <w:t>)</w:t>
            </w:r>
          </w:p>
          <w:p w14:paraId="7C32D7D6" w14:textId="737C9AC4" w:rsidR="00B05FAB" w:rsidRPr="0088227D" w:rsidRDefault="00B05FAB" w:rsidP="005F7E0C">
            <w:pPr>
              <w:shd w:val="clear" w:color="auto" w:fill="FFFFFF"/>
              <w:jc w:val="both"/>
              <w:rPr>
                <w:rFonts w:ascii="Times New Roman" w:hAnsi="Times New Roman" w:cs="Times New Roman"/>
                <w:sz w:val="24"/>
                <w:szCs w:val="24"/>
              </w:rPr>
            </w:pPr>
            <w:r w:rsidRPr="0088227D">
              <w:rPr>
                <w:rFonts w:ascii="Times New Roman" w:hAnsi="Times New Roman" w:cs="Times New Roman"/>
                <w:color w:val="000000"/>
                <w:sz w:val="24"/>
                <w:szCs w:val="24"/>
              </w:rPr>
              <w:t>Податоци за контакт, со кои може да се воспостави постојан контакт со оперативното раководство, се наведени во ................... (</w:t>
            </w:r>
            <w:r w:rsidRPr="0088227D">
              <w:rPr>
                <w:rFonts w:ascii="Times New Roman" w:hAnsi="Times New Roman" w:cs="Times New Roman"/>
                <w:color w:val="000000"/>
                <w:sz w:val="24"/>
                <w:szCs w:val="24"/>
                <w:vertAlign w:val="superscript"/>
              </w:rPr>
              <w:t>12</w:t>
            </w:r>
            <w:r w:rsidRPr="0088227D">
              <w:rPr>
                <w:rFonts w:ascii="Times New Roman" w:hAnsi="Times New Roman" w:cs="Times New Roman"/>
                <w:color w:val="000000"/>
                <w:sz w:val="24"/>
                <w:szCs w:val="24"/>
              </w:rPr>
              <w:t>).</w:t>
            </w:r>
          </w:p>
        </w:tc>
      </w:tr>
      <w:tr w:rsidR="00B05FAB" w:rsidRPr="0088227D" w14:paraId="13630055" w14:textId="77777777" w:rsidTr="00EF33D7">
        <w:trPr>
          <w:trHeight w:val="330"/>
        </w:trPr>
        <w:tc>
          <w:tcPr>
            <w:tcW w:w="3242" w:type="dxa"/>
            <w:gridSpan w:val="2"/>
          </w:tcPr>
          <w:p w14:paraId="189EFA83" w14:textId="77777777" w:rsidR="00B05FAB" w:rsidRPr="0088227D" w:rsidRDefault="00B05FAB" w:rsidP="00B05FAB">
            <w:pPr>
              <w:jc w:val="both"/>
              <w:rPr>
                <w:rFonts w:ascii="Times New Roman" w:hAnsi="Times New Roman" w:cs="Times New Roman"/>
                <w:color w:val="000000"/>
                <w:sz w:val="24"/>
                <w:szCs w:val="24"/>
                <w:lang w:val="en-GB"/>
              </w:rPr>
            </w:pPr>
          </w:p>
        </w:tc>
        <w:tc>
          <w:tcPr>
            <w:tcW w:w="2595" w:type="dxa"/>
            <w:vMerge/>
          </w:tcPr>
          <w:p w14:paraId="25FD3E4C" w14:textId="77777777" w:rsidR="00B05FAB" w:rsidRPr="0088227D" w:rsidRDefault="00B05FAB">
            <w:pPr>
              <w:widowControl/>
              <w:autoSpaceDE/>
              <w:autoSpaceDN/>
              <w:adjustRightInd/>
              <w:spacing w:after="160" w:line="278" w:lineRule="auto"/>
              <w:rPr>
                <w:rFonts w:ascii="Times New Roman" w:hAnsi="Times New Roman" w:cs="Times New Roman"/>
                <w:color w:val="000000"/>
                <w:sz w:val="24"/>
                <w:szCs w:val="24"/>
                <w:lang w:val="en-GB"/>
              </w:rPr>
            </w:pPr>
          </w:p>
        </w:tc>
        <w:tc>
          <w:tcPr>
            <w:tcW w:w="4228" w:type="dxa"/>
            <w:gridSpan w:val="2"/>
            <w:vMerge/>
          </w:tcPr>
          <w:p w14:paraId="7F4BA0C1" w14:textId="77777777" w:rsidR="00B05FAB" w:rsidRPr="0088227D" w:rsidRDefault="00B05FAB">
            <w:pPr>
              <w:widowControl/>
              <w:autoSpaceDE/>
              <w:autoSpaceDN/>
              <w:adjustRightInd/>
              <w:spacing w:after="160" w:line="278" w:lineRule="auto"/>
              <w:rPr>
                <w:rFonts w:ascii="Times New Roman" w:hAnsi="Times New Roman" w:cs="Times New Roman"/>
                <w:color w:val="000000"/>
                <w:sz w:val="24"/>
                <w:szCs w:val="24"/>
                <w:lang w:val="en-GB"/>
              </w:rPr>
            </w:pPr>
          </w:p>
        </w:tc>
      </w:tr>
      <w:tr w:rsidR="00B05FAB" w:rsidRPr="0088227D" w14:paraId="1CA68CD9" w14:textId="77777777" w:rsidTr="00EF33D7">
        <w:trPr>
          <w:trHeight w:val="615"/>
        </w:trPr>
        <w:tc>
          <w:tcPr>
            <w:tcW w:w="3242" w:type="dxa"/>
            <w:gridSpan w:val="2"/>
          </w:tcPr>
          <w:p w14:paraId="31B487E1" w14:textId="77777777" w:rsidR="00B05FAB" w:rsidRPr="0088227D" w:rsidRDefault="00B05FAB" w:rsidP="00B05FAB">
            <w:pPr>
              <w:jc w:val="both"/>
              <w:rPr>
                <w:rFonts w:ascii="Times New Roman" w:hAnsi="Times New Roman" w:cs="Times New Roman"/>
                <w:color w:val="000000"/>
                <w:sz w:val="24"/>
                <w:szCs w:val="24"/>
                <w:lang w:val="en-GB"/>
              </w:rPr>
            </w:pPr>
          </w:p>
        </w:tc>
        <w:tc>
          <w:tcPr>
            <w:tcW w:w="2595" w:type="dxa"/>
            <w:vMerge/>
          </w:tcPr>
          <w:p w14:paraId="75CD8AF7" w14:textId="77777777" w:rsidR="00B05FAB" w:rsidRPr="0088227D" w:rsidRDefault="00B05FAB">
            <w:pPr>
              <w:widowControl/>
              <w:autoSpaceDE/>
              <w:autoSpaceDN/>
              <w:adjustRightInd/>
              <w:spacing w:after="160" w:line="278" w:lineRule="auto"/>
              <w:rPr>
                <w:rFonts w:ascii="Times New Roman" w:hAnsi="Times New Roman" w:cs="Times New Roman"/>
                <w:color w:val="000000"/>
                <w:sz w:val="24"/>
                <w:szCs w:val="24"/>
                <w:lang w:val="en-GB"/>
              </w:rPr>
            </w:pPr>
          </w:p>
        </w:tc>
        <w:tc>
          <w:tcPr>
            <w:tcW w:w="4228" w:type="dxa"/>
            <w:gridSpan w:val="2"/>
            <w:vMerge/>
          </w:tcPr>
          <w:p w14:paraId="695929D4" w14:textId="77777777" w:rsidR="00B05FAB" w:rsidRPr="0088227D" w:rsidRDefault="00B05FAB">
            <w:pPr>
              <w:widowControl/>
              <w:autoSpaceDE/>
              <w:autoSpaceDN/>
              <w:adjustRightInd/>
              <w:spacing w:after="160" w:line="278" w:lineRule="auto"/>
              <w:rPr>
                <w:rFonts w:ascii="Times New Roman" w:hAnsi="Times New Roman" w:cs="Times New Roman"/>
                <w:color w:val="000000"/>
                <w:sz w:val="24"/>
                <w:szCs w:val="24"/>
                <w:lang w:val="en-GB"/>
              </w:rPr>
            </w:pPr>
          </w:p>
        </w:tc>
      </w:tr>
      <w:tr w:rsidR="00B05FAB" w:rsidRPr="0088227D" w14:paraId="3BEEDA05" w14:textId="77777777" w:rsidTr="00EF33D7">
        <w:trPr>
          <w:trHeight w:val="1725"/>
        </w:trPr>
        <w:tc>
          <w:tcPr>
            <w:tcW w:w="10065" w:type="dxa"/>
            <w:gridSpan w:val="5"/>
          </w:tcPr>
          <w:p w14:paraId="521EBD26" w14:textId="19EA9EFC" w:rsidR="00B05FAB" w:rsidRPr="0088227D" w:rsidRDefault="00B05FAB" w:rsidP="00EF33D7">
            <w:pPr>
              <w:shd w:val="clear" w:color="auto" w:fill="FFFFFF"/>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 Ова уверение за работа потврдува дека .......... (</w:t>
            </w:r>
            <w:r w:rsidRPr="0088227D">
              <w:rPr>
                <w:rFonts w:ascii="Times New Roman" w:hAnsi="Times New Roman" w:cs="Times New Roman"/>
                <w:color w:val="000000"/>
                <w:sz w:val="24"/>
                <w:szCs w:val="24"/>
                <w:vertAlign w:val="superscript"/>
              </w:rPr>
              <w:t>13</w:t>
            </w:r>
            <w:r w:rsidRPr="0088227D">
              <w:rPr>
                <w:rFonts w:ascii="Times New Roman" w:hAnsi="Times New Roman" w:cs="Times New Roman"/>
                <w:color w:val="000000"/>
                <w:sz w:val="24"/>
                <w:szCs w:val="24"/>
              </w:rPr>
              <w:t>) е овластен да врши комерцијални воздушни операции согласно приложените спецификации на операциите и во согласност со Оперативниот прирачник, Анекс V</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2018/1139 и правилата за нејзино спроведување.</w:t>
            </w:r>
          </w:p>
          <w:p w14:paraId="6904823D" w14:textId="77777777" w:rsidR="005F7E0C" w:rsidRPr="00B26E0F" w:rsidRDefault="005F7E0C" w:rsidP="00EF33D7">
            <w:pPr>
              <w:shd w:val="clear" w:color="auto" w:fill="FFFFFF"/>
              <w:jc w:val="both"/>
              <w:rPr>
                <w:rFonts w:ascii="Times New Roman" w:hAnsi="Times New Roman" w:cs="Times New Roman"/>
                <w:color w:val="000000"/>
                <w:sz w:val="24"/>
                <w:szCs w:val="24"/>
              </w:rPr>
            </w:pPr>
          </w:p>
          <w:p w14:paraId="3865FEDB" w14:textId="58E1D83A" w:rsidR="00B05FAB" w:rsidRPr="0088227D" w:rsidRDefault="00B05FAB" w:rsidP="005F7E0C">
            <w:pPr>
              <w:shd w:val="clear" w:color="auto" w:fill="FFFFFF"/>
              <w:jc w:val="both"/>
              <w:rPr>
                <w:rFonts w:ascii="Times New Roman" w:hAnsi="Times New Roman" w:cs="Times New Roman"/>
                <w:color w:val="000000"/>
                <w:sz w:val="24"/>
                <w:szCs w:val="24"/>
              </w:rPr>
            </w:pPr>
            <w:bookmarkStart w:id="4" w:name="bookmark12"/>
            <w:r w:rsidRPr="0088227D">
              <w:rPr>
                <w:rFonts w:ascii="Times New Roman" w:hAnsi="Times New Roman" w:cs="Times New Roman"/>
                <w:color w:val="000000"/>
                <w:sz w:val="24"/>
                <w:szCs w:val="24"/>
              </w:rPr>
              <w:t>□</w:t>
            </w:r>
            <w:bookmarkEnd w:id="4"/>
            <w:r w:rsidRPr="0088227D">
              <w:rPr>
                <w:rFonts w:ascii="Times New Roman" w:hAnsi="Times New Roman" w:cs="Times New Roman"/>
                <w:color w:val="000000"/>
                <w:sz w:val="24"/>
                <w:szCs w:val="24"/>
              </w:rPr>
              <w:t xml:space="preserve"> </w:t>
            </w:r>
            <w:r w:rsidRPr="0088227D">
              <w:rPr>
                <w:rFonts w:ascii="Times New Roman" w:hAnsi="Times New Roman" w:cs="Times New Roman"/>
                <w:sz w:val="24"/>
                <w:szCs w:val="24"/>
              </w:rPr>
              <w:t>Ова уверение за работа потврдува дека .............</w:t>
            </w:r>
            <w:r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vertAlign w:val="superscript"/>
              </w:rPr>
              <w:t>13</w:t>
            </w:r>
            <w:r w:rsidRPr="0088227D">
              <w:rPr>
                <w:rFonts w:ascii="Times New Roman" w:hAnsi="Times New Roman" w:cs="Times New Roman"/>
                <w:color w:val="000000"/>
                <w:sz w:val="24"/>
                <w:szCs w:val="24"/>
              </w:rPr>
              <w:t>) е овластен да врши операции на иновативна воздушна мобилност (IAM) согласно приложените спецификации на операциите и во согласност со Оперативниот прирачник, Анекс V</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2018/1139 и правилата за нејзино спроведување.</w:t>
            </w:r>
          </w:p>
        </w:tc>
      </w:tr>
      <w:tr w:rsidR="00B05FAB" w:rsidRPr="0088227D" w14:paraId="314F5DE6" w14:textId="3D8D6317" w:rsidTr="00EF33D7">
        <w:trPr>
          <w:trHeight w:val="480"/>
        </w:trPr>
        <w:tc>
          <w:tcPr>
            <w:tcW w:w="2177" w:type="dxa"/>
          </w:tcPr>
          <w:p w14:paraId="0D5C8462" w14:textId="7A7AE6CA" w:rsidR="00B05FAB" w:rsidRPr="0088227D" w:rsidRDefault="00B05FAB" w:rsidP="00B05FAB">
            <w:pPr>
              <w:shd w:val="clear" w:color="auto" w:fill="FFFFFF"/>
              <w:jc w:val="both"/>
              <w:rPr>
                <w:rFonts w:ascii="Times New Roman" w:hAnsi="Times New Roman" w:cs="Times New Roman"/>
                <w:color w:val="000000"/>
                <w:sz w:val="24"/>
                <w:szCs w:val="24"/>
              </w:rPr>
            </w:pPr>
            <w:bookmarkStart w:id="5" w:name="bookmark13"/>
            <w:bookmarkEnd w:id="5"/>
            <w:r w:rsidRPr="0088227D">
              <w:rPr>
                <w:rFonts w:ascii="Times New Roman" w:hAnsi="Times New Roman" w:cs="Times New Roman"/>
                <w:color w:val="000000"/>
                <w:sz w:val="24"/>
                <w:szCs w:val="24"/>
              </w:rPr>
              <w:t>Датум на издавање (</w:t>
            </w:r>
            <w:r w:rsidRPr="0088227D">
              <w:rPr>
                <w:rFonts w:ascii="Times New Roman" w:hAnsi="Times New Roman" w:cs="Times New Roman"/>
                <w:color w:val="000000"/>
                <w:sz w:val="24"/>
                <w:szCs w:val="24"/>
                <w:vertAlign w:val="superscript"/>
              </w:rPr>
              <w:t>14</w:t>
            </w:r>
            <w:r w:rsidRPr="0088227D">
              <w:rPr>
                <w:rFonts w:ascii="Times New Roman" w:hAnsi="Times New Roman" w:cs="Times New Roman"/>
                <w:color w:val="000000"/>
                <w:sz w:val="24"/>
                <w:szCs w:val="24"/>
              </w:rPr>
              <w:t>):</w:t>
            </w:r>
          </w:p>
        </w:tc>
        <w:tc>
          <w:tcPr>
            <w:tcW w:w="7888" w:type="dxa"/>
            <w:gridSpan w:val="4"/>
          </w:tcPr>
          <w:p w14:paraId="17B1089E" w14:textId="67269609" w:rsidR="005F7E0C" w:rsidRPr="0088227D" w:rsidRDefault="00B05FAB" w:rsidP="00B05FAB">
            <w:pPr>
              <w:shd w:val="clear" w:color="auto" w:fill="FFFFFF"/>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Име и потпис (</w:t>
            </w:r>
            <w:r w:rsidRPr="0088227D">
              <w:rPr>
                <w:rFonts w:ascii="Times New Roman" w:hAnsi="Times New Roman" w:cs="Times New Roman"/>
                <w:color w:val="000000"/>
                <w:sz w:val="24"/>
                <w:szCs w:val="24"/>
                <w:vertAlign w:val="superscript"/>
              </w:rPr>
              <w:t>15</w:t>
            </w:r>
            <w:r w:rsidRPr="0088227D">
              <w:rPr>
                <w:rFonts w:ascii="Times New Roman" w:hAnsi="Times New Roman" w:cs="Times New Roman"/>
                <w:color w:val="000000"/>
                <w:sz w:val="24"/>
                <w:szCs w:val="24"/>
              </w:rPr>
              <w:t>):</w:t>
            </w:r>
          </w:p>
          <w:p w14:paraId="741F491C" w14:textId="751091A9" w:rsidR="00B05FAB" w:rsidRPr="0088227D" w:rsidRDefault="00B05FAB" w:rsidP="00B05FAB">
            <w:pPr>
              <w:shd w:val="clear" w:color="auto" w:fill="FFFFFF"/>
              <w:jc w:val="both"/>
              <w:rPr>
                <w:rFonts w:ascii="Times New Roman" w:hAnsi="Times New Roman" w:cs="Times New Roman"/>
                <w:sz w:val="24"/>
                <w:szCs w:val="24"/>
              </w:rPr>
            </w:pPr>
            <w:r w:rsidRPr="0088227D">
              <w:rPr>
                <w:rFonts w:ascii="Times New Roman" w:hAnsi="Times New Roman" w:cs="Times New Roman"/>
                <w:color w:val="000000"/>
                <w:sz w:val="24"/>
                <w:szCs w:val="24"/>
              </w:rPr>
              <w:t>Функција:</w:t>
            </w:r>
          </w:p>
        </w:tc>
      </w:tr>
      <w:tr w:rsidR="00B05FAB" w:rsidRPr="0088227D" w14:paraId="18D7F8AF" w14:textId="77777777" w:rsidTr="00EF33D7">
        <w:trPr>
          <w:trHeight w:val="275"/>
        </w:trPr>
        <w:tc>
          <w:tcPr>
            <w:tcW w:w="10065" w:type="dxa"/>
            <w:gridSpan w:val="5"/>
          </w:tcPr>
          <w:p w14:paraId="3A5B3D49" w14:textId="62B6682A" w:rsidR="00B05FAB" w:rsidRPr="0088227D" w:rsidRDefault="00B05FAB" w:rsidP="00B05FAB">
            <w:pPr>
              <w:shd w:val="clear" w:color="auto" w:fill="FFFFFF"/>
              <w:jc w:val="both"/>
              <w:rPr>
                <w:rFonts w:ascii="Times New Roman" w:hAnsi="Times New Roman" w:cs="Times New Roman"/>
                <w:sz w:val="24"/>
                <w:szCs w:val="24"/>
              </w:rPr>
            </w:pPr>
            <w:bookmarkStart w:id="6" w:name="bookmark14"/>
            <w:r w:rsidRPr="0088227D">
              <w:rPr>
                <w:rFonts w:ascii="Times New Roman" w:hAnsi="Times New Roman" w:cs="Times New Roman"/>
                <w:color w:val="000000"/>
                <w:sz w:val="24"/>
                <w:szCs w:val="24"/>
              </w:rPr>
              <w:t>(</w:t>
            </w:r>
            <w:bookmarkEnd w:id="6"/>
            <w:r w:rsidRPr="0088227D">
              <w:rPr>
                <w:rFonts w:ascii="Times New Roman" w:hAnsi="Times New Roman" w:cs="Times New Roman"/>
                <w:color w:val="000000"/>
                <w:sz w:val="24"/>
                <w:szCs w:val="24"/>
                <w:vertAlign w:val="superscript"/>
              </w:rPr>
              <w:t>1</w:t>
            </w:r>
            <w:r w:rsidRPr="0088227D">
              <w:rPr>
                <w:rFonts w:ascii="Times New Roman" w:hAnsi="Times New Roman" w:cs="Times New Roman"/>
                <w:color w:val="000000"/>
                <w:sz w:val="24"/>
                <w:szCs w:val="24"/>
              </w:rPr>
              <w:t>) Другите видови на превоз треба да се наведат.</w:t>
            </w:r>
          </w:p>
          <w:p w14:paraId="594AE1C0" w14:textId="77777777" w:rsidR="00B05FAB" w:rsidRPr="0088227D" w:rsidRDefault="00B05FAB" w:rsidP="00B05FAB">
            <w:pPr>
              <w:shd w:val="clear" w:color="auto" w:fill="FFFFFF"/>
              <w:jc w:val="both"/>
              <w:rPr>
                <w:rFonts w:ascii="Times New Roman" w:hAnsi="Times New Roman" w:cs="Times New Roman"/>
                <w:sz w:val="24"/>
                <w:szCs w:val="24"/>
              </w:rPr>
            </w:pPr>
            <w:bookmarkStart w:id="7" w:name="bookmark15"/>
            <w:r w:rsidRPr="0088227D">
              <w:rPr>
                <w:rFonts w:ascii="Times New Roman" w:hAnsi="Times New Roman" w:cs="Times New Roman"/>
                <w:color w:val="000000"/>
                <w:sz w:val="24"/>
                <w:szCs w:val="24"/>
              </w:rPr>
              <w:t>(</w:t>
            </w:r>
            <w:bookmarkEnd w:id="7"/>
            <w:r w:rsidRPr="0088227D">
              <w:rPr>
                <w:rFonts w:ascii="Times New Roman" w:hAnsi="Times New Roman" w:cs="Times New Roman"/>
                <w:color w:val="000000"/>
                <w:sz w:val="24"/>
                <w:szCs w:val="24"/>
                <w:vertAlign w:val="superscript"/>
              </w:rPr>
              <w:t>2</w:t>
            </w:r>
            <w:r w:rsidRPr="0088227D">
              <w:rPr>
                <w:rFonts w:ascii="Times New Roman" w:hAnsi="Times New Roman" w:cs="Times New Roman"/>
                <w:color w:val="000000"/>
                <w:sz w:val="24"/>
                <w:szCs w:val="24"/>
              </w:rPr>
              <w:t>) Се заменува со називот на земјата на операторот.</w:t>
            </w:r>
          </w:p>
          <w:p w14:paraId="28C3607D" w14:textId="1000A189" w:rsidR="00B05FAB" w:rsidRPr="0088227D" w:rsidRDefault="00B05FAB" w:rsidP="00B05FAB">
            <w:pPr>
              <w:shd w:val="clear" w:color="auto" w:fill="FFFFFF"/>
              <w:jc w:val="both"/>
              <w:rPr>
                <w:rFonts w:ascii="Times New Roman" w:hAnsi="Times New Roman" w:cs="Times New Roman"/>
                <w:sz w:val="24"/>
                <w:szCs w:val="24"/>
              </w:rPr>
            </w:pPr>
            <w:bookmarkStart w:id="8" w:name="bookmark16"/>
            <w:r w:rsidRPr="0088227D">
              <w:rPr>
                <w:rFonts w:ascii="Times New Roman" w:hAnsi="Times New Roman" w:cs="Times New Roman"/>
                <w:color w:val="000000"/>
                <w:sz w:val="24"/>
                <w:szCs w:val="24"/>
              </w:rPr>
              <w:t>(</w:t>
            </w:r>
            <w:bookmarkEnd w:id="8"/>
            <w:r w:rsidRPr="0088227D">
              <w:rPr>
                <w:rFonts w:ascii="Times New Roman" w:hAnsi="Times New Roman" w:cs="Times New Roman"/>
                <w:color w:val="000000"/>
                <w:sz w:val="24"/>
                <w:szCs w:val="24"/>
                <w:vertAlign w:val="superscript"/>
              </w:rPr>
              <w:t>3</w:t>
            </w:r>
            <w:r w:rsidRPr="0088227D">
              <w:rPr>
                <w:rFonts w:ascii="Times New Roman" w:hAnsi="Times New Roman" w:cs="Times New Roman"/>
                <w:color w:val="000000"/>
                <w:sz w:val="24"/>
                <w:szCs w:val="24"/>
              </w:rPr>
              <w:t>) Се заменува со идентификацијата на надлежен орган кој го издава AOC.</w:t>
            </w:r>
          </w:p>
          <w:p w14:paraId="6A5957CD" w14:textId="0E9BD427" w:rsidR="00B05FAB" w:rsidRPr="0088227D" w:rsidRDefault="00B05FAB" w:rsidP="00B05FAB">
            <w:pPr>
              <w:shd w:val="clear" w:color="auto" w:fill="FFFFFF"/>
              <w:jc w:val="both"/>
              <w:rPr>
                <w:rFonts w:ascii="Times New Roman" w:hAnsi="Times New Roman" w:cs="Times New Roman"/>
                <w:sz w:val="24"/>
                <w:szCs w:val="24"/>
              </w:rPr>
            </w:pPr>
            <w:bookmarkStart w:id="9" w:name="bookmark17"/>
            <w:r w:rsidRPr="0088227D">
              <w:rPr>
                <w:rFonts w:ascii="Times New Roman" w:hAnsi="Times New Roman" w:cs="Times New Roman"/>
                <w:color w:val="000000"/>
                <w:sz w:val="24"/>
                <w:szCs w:val="24"/>
              </w:rPr>
              <w:t>(</w:t>
            </w:r>
            <w:bookmarkEnd w:id="9"/>
            <w:r w:rsidRPr="0088227D">
              <w:rPr>
                <w:rFonts w:ascii="Times New Roman" w:hAnsi="Times New Roman" w:cs="Times New Roman"/>
                <w:color w:val="000000"/>
                <w:sz w:val="24"/>
                <w:szCs w:val="24"/>
                <w:vertAlign w:val="superscript"/>
              </w:rPr>
              <w:t>4</w:t>
            </w:r>
            <w:r w:rsidRPr="0088227D">
              <w:rPr>
                <w:rFonts w:ascii="Times New Roman" w:hAnsi="Times New Roman" w:cs="Times New Roman"/>
                <w:color w:val="000000"/>
                <w:sz w:val="24"/>
                <w:szCs w:val="24"/>
              </w:rPr>
              <w:t>) Се пополнува од надлежниот орган.</w:t>
            </w:r>
          </w:p>
          <w:p w14:paraId="008A3CC0" w14:textId="61DD300E" w:rsidR="00B05FAB" w:rsidRPr="0088227D" w:rsidRDefault="00B05FAB" w:rsidP="00B05FAB">
            <w:pPr>
              <w:shd w:val="clear" w:color="auto" w:fill="FFFFFF"/>
              <w:jc w:val="both"/>
              <w:rPr>
                <w:rFonts w:ascii="Times New Roman" w:hAnsi="Times New Roman" w:cs="Times New Roman"/>
                <w:sz w:val="24"/>
                <w:szCs w:val="24"/>
              </w:rPr>
            </w:pPr>
            <w:bookmarkStart w:id="10" w:name="bookmark18"/>
            <w:r w:rsidRPr="0088227D">
              <w:rPr>
                <w:rFonts w:ascii="Times New Roman" w:hAnsi="Times New Roman" w:cs="Times New Roman"/>
                <w:color w:val="000000"/>
                <w:sz w:val="24"/>
                <w:szCs w:val="24"/>
              </w:rPr>
              <w:t>(</w:t>
            </w:r>
            <w:bookmarkEnd w:id="10"/>
            <w:r w:rsidRPr="0088227D">
              <w:rPr>
                <w:rFonts w:ascii="Times New Roman" w:hAnsi="Times New Roman" w:cs="Times New Roman"/>
                <w:color w:val="000000"/>
                <w:sz w:val="24"/>
                <w:szCs w:val="24"/>
                <w:vertAlign w:val="superscript"/>
              </w:rPr>
              <w:t>5</w:t>
            </w:r>
            <w:r w:rsidRPr="0088227D">
              <w:rPr>
                <w:rFonts w:ascii="Times New Roman" w:hAnsi="Times New Roman" w:cs="Times New Roman"/>
                <w:color w:val="000000"/>
                <w:sz w:val="24"/>
                <w:szCs w:val="24"/>
              </w:rPr>
              <w:t>) Се пополнува од надлежниот орган.</w:t>
            </w:r>
          </w:p>
          <w:p w14:paraId="52494D18" w14:textId="77777777" w:rsidR="00B05FAB" w:rsidRPr="0088227D" w:rsidRDefault="00B05FAB" w:rsidP="00B05FAB">
            <w:pPr>
              <w:shd w:val="clear" w:color="auto" w:fill="FFFFFF"/>
              <w:jc w:val="both"/>
              <w:rPr>
                <w:rFonts w:ascii="Times New Roman" w:hAnsi="Times New Roman" w:cs="Times New Roman"/>
                <w:sz w:val="24"/>
                <w:szCs w:val="24"/>
              </w:rPr>
            </w:pPr>
            <w:bookmarkStart w:id="11" w:name="bookmark19"/>
            <w:r w:rsidRPr="0088227D">
              <w:rPr>
                <w:rFonts w:ascii="Times New Roman" w:hAnsi="Times New Roman" w:cs="Times New Roman"/>
                <w:color w:val="000000"/>
                <w:sz w:val="24"/>
                <w:szCs w:val="24"/>
              </w:rPr>
              <w:t>(</w:t>
            </w:r>
            <w:bookmarkEnd w:id="11"/>
            <w:r w:rsidRPr="0088227D">
              <w:rPr>
                <w:rFonts w:ascii="Times New Roman" w:hAnsi="Times New Roman" w:cs="Times New Roman"/>
                <w:color w:val="000000"/>
                <w:sz w:val="24"/>
                <w:szCs w:val="24"/>
                <w:vertAlign w:val="superscript"/>
              </w:rPr>
              <w:t>6</w:t>
            </w:r>
            <w:r w:rsidRPr="0088227D">
              <w:rPr>
                <w:rFonts w:ascii="Times New Roman" w:hAnsi="Times New Roman" w:cs="Times New Roman"/>
                <w:color w:val="000000"/>
                <w:sz w:val="24"/>
                <w:szCs w:val="24"/>
              </w:rPr>
              <w:t>) Број на одобрението, издадено од надлежниот орган.</w:t>
            </w:r>
          </w:p>
          <w:p w14:paraId="611F662A" w14:textId="77777777" w:rsidR="00B05FAB" w:rsidRPr="0088227D" w:rsidRDefault="00B05FAB" w:rsidP="00B05FAB">
            <w:pPr>
              <w:shd w:val="clear" w:color="auto" w:fill="FFFFFF"/>
              <w:jc w:val="both"/>
              <w:rPr>
                <w:rFonts w:ascii="Times New Roman" w:hAnsi="Times New Roman" w:cs="Times New Roman"/>
                <w:sz w:val="24"/>
                <w:szCs w:val="24"/>
              </w:rPr>
            </w:pPr>
            <w:bookmarkStart w:id="12" w:name="bookmark20"/>
            <w:r w:rsidRPr="0088227D">
              <w:rPr>
                <w:rFonts w:ascii="Times New Roman" w:hAnsi="Times New Roman" w:cs="Times New Roman"/>
                <w:color w:val="000000"/>
                <w:sz w:val="24"/>
                <w:szCs w:val="24"/>
              </w:rPr>
              <w:t>(</w:t>
            </w:r>
            <w:bookmarkEnd w:id="12"/>
            <w:r w:rsidRPr="0088227D">
              <w:rPr>
                <w:rFonts w:ascii="Times New Roman" w:hAnsi="Times New Roman" w:cs="Times New Roman"/>
                <w:color w:val="000000"/>
                <w:sz w:val="24"/>
                <w:szCs w:val="24"/>
                <w:vertAlign w:val="superscript"/>
              </w:rPr>
              <w:t>7</w:t>
            </w:r>
            <w:r w:rsidRPr="0088227D">
              <w:rPr>
                <w:rFonts w:ascii="Times New Roman" w:hAnsi="Times New Roman" w:cs="Times New Roman"/>
                <w:color w:val="000000"/>
                <w:sz w:val="24"/>
                <w:szCs w:val="24"/>
              </w:rPr>
              <w:t>) Се заменува со регистрираниот назив на операторот.</w:t>
            </w:r>
          </w:p>
          <w:p w14:paraId="0C9F3366" w14:textId="77777777" w:rsidR="00B05FAB" w:rsidRPr="0088227D" w:rsidRDefault="00B05FAB" w:rsidP="00B05FAB">
            <w:pPr>
              <w:shd w:val="clear" w:color="auto" w:fill="FFFFFF"/>
              <w:jc w:val="both"/>
              <w:rPr>
                <w:rFonts w:ascii="Times New Roman" w:hAnsi="Times New Roman" w:cs="Times New Roman"/>
                <w:sz w:val="24"/>
                <w:szCs w:val="24"/>
              </w:rPr>
            </w:pPr>
            <w:bookmarkStart w:id="13" w:name="bookmark21"/>
            <w:r w:rsidRPr="0088227D">
              <w:rPr>
                <w:rFonts w:ascii="Times New Roman" w:hAnsi="Times New Roman" w:cs="Times New Roman"/>
                <w:color w:val="000000"/>
                <w:sz w:val="24"/>
                <w:szCs w:val="24"/>
              </w:rPr>
              <w:t>(</w:t>
            </w:r>
            <w:bookmarkEnd w:id="13"/>
            <w:r w:rsidRPr="0088227D">
              <w:rPr>
                <w:rFonts w:ascii="Times New Roman" w:hAnsi="Times New Roman" w:cs="Times New Roman"/>
                <w:color w:val="000000"/>
                <w:sz w:val="24"/>
                <w:szCs w:val="24"/>
                <w:vertAlign w:val="superscript"/>
              </w:rPr>
              <w:t>8</w:t>
            </w:r>
            <w:r w:rsidRPr="0088227D">
              <w:rPr>
                <w:rFonts w:ascii="Times New Roman" w:hAnsi="Times New Roman" w:cs="Times New Roman"/>
                <w:color w:val="000000"/>
                <w:sz w:val="24"/>
                <w:szCs w:val="24"/>
              </w:rPr>
              <w:t>) Комерцијален назив на операторот, ако тој е различен. Наведете ‘Dba' (за Работи под името/Doing business as) пред комерцијалниот назив.</w:t>
            </w:r>
          </w:p>
          <w:p w14:paraId="5283973C" w14:textId="28212FD1" w:rsidR="00B05FAB" w:rsidRPr="0088227D" w:rsidRDefault="00B05FAB" w:rsidP="00B05FAB">
            <w:pPr>
              <w:shd w:val="clear" w:color="auto" w:fill="FFFFFF"/>
              <w:jc w:val="both"/>
              <w:rPr>
                <w:rFonts w:ascii="Times New Roman" w:hAnsi="Times New Roman" w:cs="Times New Roman"/>
                <w:sz w:val="24"/>
                <w:szCs w:val="24"/>
              </w:rPr>
            </w:pPr>
            <w:bookmarkStart w:id="14" w:name="bookmark22"/>
            <w:r w:rsidRPr="0088227D">
              <w:rPr>
                <w:rFonts w:ascii="Times New Roman" w:hAnsi="Times New Roman" w:cs="Times New Roman"/>
                <w:color w:val="000000"/>
                <w:sz w:val="24"/>
                <w:szCs w:val="24"/>
              </w:rPr>
              <w:t>(</w:t>
            </w:r>
            <w:bookmarkEnd w:id="14"/>
            <w:r w:rsidRPr="0088227D">
              <w:rPr>
                <w:rFonts w:ascii="Times New Roman" w:hAnsi="Times New Roman" w:cs="Times New Roman"/>
                <w:color w:val="000000"/>
                <w:sz w:val="24"/>
                <w:szCs w:val="24"/>
                <w:vertAlign w:val="superscript"/>
              </w:rPr>
              <w:t>9</w:t>
            </w:r>
            <w:r w:rsidRPr="0088227D">
              <w:rPr>
                <w:rFonts w:ascii="Times New Roman" w:hAnsi="Times New Roman" w:cs="Times New Roman"/>
                <w:color w:val="000000"/>
                <w:sz w:val="24"/>
                <w:szCs w:val="24"/>
              </w:rPr>
              <w:t xml:space="preserve">) Податоците за контакт вклучуваат број на телефон и факс,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 xml:space="preserve">повикувачкиот број на земјата и адреса на електронската пошта (ако има таква), со кои може да се воспостави постојан контакт со оперативното раководство за прашања, поврзани со летечките операции, пловидбеноста, стручна оспособеноста на членовите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и кабинскиот екипаж, опасните материи и други соодветни прашања.</w:t>
            </w:r>
          </w:p>
          <w:p w14:paraId="1D4DC811" w14:textId="77777777" w:rsidR="00B05FAB" w:rsidRPr="0088227D" w:rsidRDefault="00B05FAB" w:rsidP="00B05FAB">
            <w:pPr>
              <w:shd w:val="clear" w:color="auto" w:fill="FFFFFF"/>
              <w:jc w:val="both"/>
              <w:rPr>
                <w:rFonts w:ascii="Times New Roman" w:hAnsi="Times New Roman" w:cs="Times New Roman"/>
                <w:sz w:val="24"/>
                <w:szCs w:val="24"/>
              </w:rPr>
            </w:pPr>
            <w:bookmarkStart w:id="15" w:name="bookmark23"/>
            <w:r w:rsidRPr="0088227D">
              <w:rPr>
                <w:rFonts w:ascii="Times New Roman" w:hAnsi="Times New Roman" w:cs="Times New Roman"/>
                <w:color w:val="000000"/>
                <w:sz w:val="24"/>
                <w:szCs w:val="24"/>
              </w:rPr>
              <w:t>(</w:t>
            </w:r>
            <w:bookmarkEnd w:id="15"/>
            <w:r w:rsidRPr="0088227D">
              <w:rPr>
                <w:rFonts w:ascii="Times New Roman" w:hAnsi="Times New Roman" w:cs="Times New Roman"/>
                <w:color w:val="000000"/>
                <w:sz w:val="24"/>
                <w:szCs w:val="24"/>
                <w:vertAlign w:val="superscript"/>
              </w:rPr>
              <w:t>10</w:t>
            </w:r>
            <w:r w:rsidRPr="0088227D">
              <w:rPr>
                <w:rFonts w:ascii="Times New Roman" w:hAnsi="Times New Roman" w:cs="Times New Roman"/>
                <w:color w:val="000000"/>
                <w:sz w:val="24"/>
                <w:szCs w:val="24"/>
              </w:rPr>
              <w:t>) Адреса на основното место на деловна активност на операторот.</w:t>
            </w:r>
          </w:p>
          <w:p w14:paraId="4C0103E6" w14:textId="1C3432DB" w:rsidR="00B05FAB" w:rsidRPr="0088227D" w:rsidRDefault="00B05FAB" w:rsidP="00B05FAB">
            <w:pPr>
              <w:shd w:val="clear" w:color="auto" w:fill="FFFFFF"/>
              <w:jc w:val="both"/>
              <w:rPr>
                <w:rFonts w:ascii="Times New Roman" w:hAnsi="Times New Roman" w:cs="Times New Roman"/>
                <w:sz w:val="24"/>
                <w:szCs w:val="24"/>
              </w:rPr>
            </w:pPr>
            <w:bookmarkStart w:id="16" w:name="bookmark24"/>
            <w:r w:rsidRPr="0088227D">
              <w:rPr>
                <w:rFonts w:ascii="Times New Roman" w:hAnsi="Times New Roman" w:cs="Times New Roman"/>
                <w:color w:val="000000"/>
                <w:sz w:val="24"/>
                <w:szCs w:val="24"/>
              </w:rPr>
              <w:t>(</w:t>
            </w:r>
            <w:bookmarkEnd w:id="16"/>
            <w:r w:rsidRPr="0088227D">
              <w:rPr>
                <w:rFonts w:ascii="Times New Roman" w:hAnsi="Times New Roman" w:cs="Times New Roman"/>
                <w:color w:val="000000"/>
                <w:sz w:val="24"/>
                <w:szCs w:val="24"/>
                <w:vertAlign w:val="superscript"/>
              </w:rPr>
              <w:t>11</w:t>
            </w:r>
            <w:r w:rsidRPr="0088227D">
              <w:rPr>
                <w:rFonts w:ascii="Times New Roman" w:hAnsi="Times New Roman" w:cs="Times New Roman"/>
                <w:color w:val="000000"/>
                <w:sz w:val="24"/>
                <w:szCs w:val="24"/>
              </w:rPr>
              <w:t xml:space="preserve">) Број на телефон и факс во основното место на деловна активност на операторот, </w:t>
            </w:r>
            <w:r w:rsidR="003E2F87">
              <w:rPr>
                <w:rFonts w:ascii="Times New Roman" w:hAnsi="Times New Roman" w:cs="Times New Roman"/>
                <w:color w:val="000000"/>
                <w:sz w:val="24"/>
                <w:szCs w:val="24"/>
              </w:rPr>
              <w:t>вклучително и</w:t>
            </w:r>
            <w:r w:rsidRPr="0088227D">
              <w:rPr>
                <w:rFonts w:ascii="Times New Roman" w:hAnsi="Times New Roman" w:cs="Times New Roman"/>
                <w:color w:val="000000"/>
                <w:sz w:val="24"/>
                <w:szCs w:val="24"/>
              </w:rPr>
              <w:t xml:space="preserve"> повикувачкиот број на земјата. Се наведува и електронската пошта, ако има таква.</w:t>
            </w:r>
          </w:p>
          <w:p w14:paraId="5DFF7295" w14:textId="24C75FC3" w:rsidR="00B05FAB" w:rsidRPr="0088227D" w:rsidRDefault="00B05FAB" w:rsidP="00B05FAB">
            <w:pPr>
              <w:shd w:val="clear" w:color="auto" w:fill="FFFFFF"/>
              <w:jc w:val="both"/>
              <w:rPr>
                <w:rFonts w:ascii="Times New Roman" w:hAnsi="Times New Roman" w:cs="Times New Roman"/>
                <w:sz w:val="24"/>
                <w:szCs w:val="24"/>
              </w:rPr>
            </w:pPr>
            <w:bookmarkStart w:id="17" w:name="bookmark25"/>
            <w:r w:rsidRPr="0088227D">
              <w:rPr>
                <w:rFonts w:ascii="Times New Roman" w:hAnsi="Times New Roman" w:cs="Times New Roman"/>
                <w:color w:val="000000"/>
                <w:sz w:val="24"/>
                <w:szCs w:val="24"/>
              </w:rPr>
              <w:t>(</w:t>
            </w:r>
            <w:bookmarkEnd w:id="17"/>
            <w:r w:rsidRPr="0088227D">
              <w:rPr>
                <w:rFonts w:ascii="Times New Roman" w:hAnsi="Times New Roman" w:cs="Times New Roman"/>
                <w:color w:val="000000"/>
                <w:sz w:val="24"/>
                <w:szCs w:val="24"/>
                <w:vertAlign w:val="superscript"/>
              </w:rPr>
              <w:t>12</w:t>
            </w:r>
            <w:r w:rsidRPr="0088227D">
              <w:rPr>
                <w:rFonts w:ascii="Times New Roman" w:hAnsi="Times New Roman" w:cs="Times New Roman"/>
                <w:color w:val="000000"/>
                <w:sz w:val="24"/>
                <w:szCs w:val="24"/>
              </w:rPr>
              <w:t xml:space="preserve">) Се вклучува контролниот документ, кој се носи во воздухопловот, во кој се наведени податоците за контакт, со соодветниот став или страница. На пр.: „Податоците за контакт ... се наведени во оперативниот прирачник, општо/основно, Поглавје 1, 1.1“; или „ ... се наведени во </w:t>
            </w:r>
            <w:r w:rsidRPr="0088227D">
              <w:rPr>
                <w:rFonts w:ascii="Times New Roman" w:hAnsi="Times New Roman" w:cs="Times New Roman"/>
                <w:color w:val="000000"/>
                <w:sz w:val="24"/>
                <w:szCs w:val="24"/>
              </w:rPr>
              <w:lastRenderedPageBreak/>
              <w:t>спецификациите на операциите, стр. 1“; или „... се наведени како додаток на овој документ“.</w:t>
            </w:r>
          </w:p>
          <w:p w14:paraId="2BDBAAC7" w14:textId="260AFC76" w:rsidR="00B05FAB" w:rsidRPr="0088227D" w:rsidRDefault="00B05FAB" w:rsidP="00B05FAB">
            <w:pPr>
              <w:shd w:val="clear" w:color="auto" w:fill="FFFFFF"/>
              <w:jc w:val="both"/>
              <w:rPr>
                <w:rFonts w:ascii="Times New Roman" w:hAnsi="Times New Roman" w:cs="Times New Roman"/>
                <w:sz w:val="24"/>
                <w:szCs w:val="24"/>
              </w:rPr>
            </w:pPr>
            <w:bookmarkStart w:id="18" w:name="bookmark26"/>
            <w:r w:rsidRPr="0088227D">
              <w:rPr>
                <w:rFonts w:ascii="Times New Roman" w:hAnsi="Times New Roman" w:cs="Times New Roman"/>
                <w:color w:val="000000"/>
                <w:sz w:val="24"/>
                <w:szCs w:val="24"/>
              </w:rPr>
              <w:t>(</w:t>
            </w:r>
            <w:bookmarkEnd w:id="18"/>
            <w:r w:rsidRPr="0088227D">
              <w:rPr>
                <w:rFonts w:ascii="Times New Roman" w:hAnsi="Times New Roman" w:cs="Times New Roman"/>
                <w:color w:val="000000"/>
                <w:sz w:val="24"/>
                <w:szCs w:val="24"/>
                <w:vertAlign w:val="superscript"/>
              </w:rPr>
              <w:t>13</w:t>
            </w:r>
            <w:r w:rsidRPr="0088227D">
              <w:rPr>
                <w:rFonts w:ascii="Times New Roman" w:hAnsi="Times New Roman" w:cs="Times New Roman"/>
                <w:color w:val="000000"/>
                <w:sz w:val="24"/>
                <w:szCs w:val="24"/>
              </w:rPr>
              <w:t>) Регистриран назив на операторот.</w:t>
            </w:r>
          </w:p>
          <w:p w14:paraId="2533564F" w14:textId="77777777" w:rsidR="00B05FAB" w:rsidRPr="0088227D" w:rsidRDefault="00B05FAB" w:rsidP="00B05FAB">
            <w:pPr>
              <w:shd w:val="clear" w:color="auto" w:fill="FFFFFF"/>
              <w:jc w:val="both"/>
              <w:rPr>
                <w:rFonts w:ascii="Times New Roman" w:hAnsi="Times New Roman" w:cs="Times New Roman"/>
                <w:sz w:val="24"/>
                <w:szCs w:val="24"/>
              </w:rPr>
            </w:pPr>
            <w:bookmarkStart w:id="19" w:name="bookmark27"/>
            <w:r w:rsidRPr="0088227D">
              <w:rPr>
                <w:rFonts w:ascii="Times New Roman" w:hAnsi="Times New Roman" w:cs="Times New Roman"/>
                <w:color w:val="000000"/>
                <w:sz w:val="24"/>
                <w:szCs w:val="24"/>
              </w:rPr>
              <w:t>(</w:t>
            </w:r>
            <w:bookmarkEnd w:id="19"/>
            <w:r w:rsidRPr="0088227D">
              <w:rPr>
                <w:rFonts w:ascii="Times New Roman" w:hAnsi="Times New Roman" w:cs="Times New Roman"/>
                <w:color w:val="000000"/>
                <w:sz w:val="24"/>
                <w:szCs w:val="24"/>
                <w:vertAlign w:val="superscript"/>
              </w:rPr>
              <w:t>14</w:t>
            </w:r>
            <w:r w:rsidRPr="0088227D">
              <w:rPr>
                <w:rFonts w:ascii="Times New Roman" w:hAnsi="Times New Roman" w:cs="Times New Roman"/>
                <w:color w:val="000000"/>
                <w:sz w:val="24"/>
                <w:szCs w:val="24"/>
              </w:rPr>
              <w:t>) Датум на издавање на AOC (дд-мм-гггг).</w:t>
            </w:r>
          </w:p>
          <w:p w14:paraId="5EBF57C2" w14:textId="1CCFF333" w:rsidR="00EF33D7" w:rsidRPr="0088227D" w:rsidRDefault="00E22B24" w:rsidP="00EF33D7">
            <w:pPr>
              <w:shd w:val="clear" w:color="auto" w:fill="FFFFFF"/>
              <w:jc w:val="both"/>
              <w:rPr>
                <w:rFonts w:ascii="Times New Roman" w:eastAsia="Times New Roman" w:hAnsi="Times New Roman" w:cs="Times New Roman"/>
                <w:color w:val="000000"/>
                <w:sz w:val="24"/>
                <w:szCs w:val="24"/>
              </w:rPr>
            </w:pPr>
            <w:hyperlink w:anchor="bookmark13" w:history="1">
              <w:r w:rsidR="00AD6B44" w:rsidRPr="0088227D">
                <w:rPr>
                  <w:rFonts w:ascii="Times New Roman" w:hAnsi="Times New Roman" w:cs="Times New Roman"/>
                  <w:color w:val="000000"/>
                  <w:sz w:val="24"/>
                  <w:szCs w:val="24"/>
                </w:rPr>
                <w:t>(</w:t>
              </w:r>
              <w:r w:rsidR="00AD6B44" w:rsidRPr="0088227D">
                <w:rPr>
                  <w:rFonts w:ascii="Times New Roman" w:hAnsi="Times New Roman" w:cs="Times New Roman"/>
                  <w:color w:val="000000"/>
                  <w:sz w:val="24"/>
                  <w:szCs w:val="24"/>
                  <w:vertAlign w:val="superscript"/>
                </w:rPr>
                <w:t>15</w:t>
              </w:r>
              <w:r w:rsidR="00AD6B44" w:rsidRPr="0088227D">
                <w:rPr>
                  <w:rFonts w:ascii="Times New Roman" w:hAnsi="Times New Roman" w:cs="Times New Roman"/>
                  <w:color w:val="000000"/>
                  <w:sz w:val="24"/>
                  <w:szCs w:val="24"/>
                </w:rPr>
                <w:t>)</w:t>
              </w:r>
            </w:hyperlink>
            <w:r w:rsidR="00AD6B44" w:rsidRPr="0088227D">
              <w:rPr>
                <w:rFonts w:ascii="Times New Roman" w:hAnsi="Times New Roman" w:cs="Times New Roman"/>
                <w:color w:val="000000"/>
                <w:sz w:val="24"/>
                <w:szCs w:val="24"/>
              </w:rPr>
              <w:t xml:space="preserve"> Функција, име и потпис на претставникот на надлежниот орган. </w:t>
            </w:r>
            <w:r w:rsidR="00AD6B44" w:rsidRPr="0088227D">
              <w:rPr>
                <w:rFonts w:ascii="Times New Roman" w:hAnsi="Times New Roman" w:cs="Times New Roman"/>
                <w:sz w:val="24"/>
                <w:szCs w:val="24"/>
              </w:rPr>
              <w:t>Освен тоа, може да се стави официјален печат на AOC.</w:t>
            </w:r>
          </w:p>
          <w:p w14:paraId="6D969327" w14:textId="77777777" w:rsidR="00EF33D7" w:rsidRPr="00B26E0F" w:rsidRDefault="00EF33D7" w:rsidP="00EF33D7">
            <w:pPr>
              <w:shd w:val="clear" w:color="auto" w:fill="FFFFFF"/>
              <w:jc w:val="both"/>
              <w:rPr>
                <w:rFonts w:ascii="Times New Roman" w:eastAsia="Times New Roman" w:hAnsi="Times New Roman" w:cs="Times New Roman"/>
                <w:color w:val="000000"/>
                <w:sz w:val="24"/>
                <w:szCs w:val="24"/>
              </w:rPr>
            </w:pPr>
          </w:p>
          <w:p w14:paraId="24D84B92" w14:textId="44982BAA" w:rsidR="00B05FAB" w:rsidRPr="0088227D" w:rsidRDefault="00EF33D7" w:rsidP="00EF33D7">
            <w:pPr>
              <w:shd w:val="clear" w:color="auto" w:fill="FFFFFF"/>
              <w:jc w:val="both"/>
              <w:rPr>
                <w:rFonts w:ascii="Times New Roman" w:hAnsi="Times New Roman" w:cs="Times New Roman"/>
                <w:b/>
                <w:bCs/>
                <w:color w:val="000000"/>
                <w:sz w:val="24"/>
                <w:szCs w:val="24"/>
              </w:rPr>
            </w:pPr>
            <w:r w:rsidRPr="0088227D">
              <w:rPr>
                <w:rFonts w:ascii="Times New Roman" w:hAnsi="Times New Roman" w:cs="Times New Roman"/>
                <w:b/>
                <w:color w:val="000000"/>
                <w:sz w:val="24"/>
                <w:szCs w:val="24"/>
              </w:rPr>
              <w:t>Образец 138 на ЕАСА – издание 3“</w:t>
            </w:r>
          </w:p>
        </w:tc>
      </w:tr>
    </w:tbl>
    <w:p w14:paraId="606104A5" w14:textId="77777777" w:rsidR="005F7E0C" w:rsidRPr="0088227D" w:rsidRDefault="005F7E0C" w:rsidP="005F7E0C">
      <w:pPr>
        <w:widowControl/>
        <w:autoSpaceDE/>
        <w:autoSpaceDN/>
        <w:adjustRightInd/>
        <w:spacing w:after="160" w:line="278" w:lineRule="auto"/>
        <w:jc w:val="both"/>
        <w:rPr>
          <w:rFonts w:ascii="Times New Roman" w:hAnsi="Times New Roman" w:cs="Times New Roman"/>
          <w:color w:val="000000"/>
          <w:sz w:val="24"/>
          <w:szCs w:val="24"/>
        </w:rPr>
      </w:pPr>
      <w:r w:rsidRPr="0088227D">
        <w:rPr>
          <w:rFonts w:ascii="Times New Roman" w:hAnsi="Times New Roman" w:cs="Times New Roman"/>
          <w:sz w:val="24"/>
          <w:szCs w:val="24"/>
        </w:rPr>
        <w:lastRenderedPageBreak/>
        <w:br w:type="page"/>
      </w:r>
    </w:p>
    <w:p w14:paraId="6C4B3705" w14:textId="5821830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(6)</w:t>
      </w:r>
      <w:r w:rsidRPr="0088227D">
        <w:rPr>
          <w:rFonts w:ascii="Times New Roman" w:hAnsi="Times New Roman" w:cs="Times New Roman"/>
          <w:color w:val="000000"/>
          <w:sz w:val="24"/>
          <w:szCs w:val="24"/>
        </w:rPr>
        <w:tab/>
        <w:t>Додаток II кон Анекс II (Дел-АРО) се заменува со следново:</w:t>
      </w:r>
    </w:p>
    <w:p w14:paraId="1C8AAD4F" w14:textId="77777777" w:rsidR="00E4012F" w:rsidRPr="0088227D" w:rsidRDefault="00F80638" w:rsidP="005F7E0C">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i/>
          <w:iCs/>
          <w:color w:val="000000"/>
          <w:sz w:val="24"/>
          <w:szCs w:val="24"/>
        </w:rPr>
        <w:t>„Додаток II</w:t>
      </w:r>
    </w:p>
    <w:tbl>
      <w:tblPr>
        <w:tblW w:w="9182" w:type="dxa"/>
        <w:tblInd w:w="40" w:type="dxa"/>
        <w:tblLayout w:type="fixed"/>
        <w:tblCellMar>
          <w:left w:w="40" w:type="dxa"/>
          <w:right w:w="40" w:type="dxa"/>
        </w:tblCellMar>
        <w:tblLook w:val="0000" w:firstRow="0" w:lastRow="0" w:firstColumn="0" w:lastColumn="0" w:noHBand="0" w:noVBand="0"/>
      </w:tblPr>
      <w:tblGrid>
        <w:gridCol w:w="1570"/>
        <w:gridCol w:w="2045"/>
        <w:gridCol w:w="787"/>
        <w:gridCol w:w="937"/>
        <w:gridCol w:w="2701"/>
        <w:gridCol w:w="1118"/>
        <w:gridCol w:w="24"/>
      </w:tblGrid>
      <w:tr w:rsidR="00EF33D7" w:rsidRPr="0088227D" w14:paraId="462396AB" w14:textId="77777777" w:rsidTr="00EF33D7">
        <w:trPr>
          <w:gridAfter w:val="1"/>
          <w:wAfter w:w="24" w:type="dxa"/>
          <w:trHeight w:val="744"/>
        </w:trPr>
        <w:tc>
          <w:tcPr>
            <w:tcW w:w="1570" w:type="dxa"/>
            <w:tcBorders>
              <w:top w:val="single" w:sz="6" w:space="0" w:color="auto"/>
              <w:left w:val="single" w:sz="6" w:space="0" w:color="auto"/>
              <w:bottom w:val="single" w:sz="6" w:space="0" w:color="auto"/>
              <w:right w:val="nil"/>
            </w:tcBorders>
            <w:shd w:val="clear" w:color="auto" w:fill="FFFFFF"/>
          </w:tcPr>
          <w:p w14:paraId="0CC00FCE"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6470" w:type="dxa"/>
            <w:gridSpan w:val="4"/>
            <w:tcBorders>
              <w:top w:val="single" w:sz="6" w:space="0" w:color="auto"/>
              <w:left w:val="nil"/>
              <w:bottom w:val="single" w:sz="6" w:space="0" w:color="auto"/>
              <w:right w:val="nil"/>
            </w:tcBorders>
            <w:shd w:val="clear" w:color="auto" w:fill="FFFFFF"/>
          </w:tcPr>
          <w:p w14:paraId="3F2AFFD8" w14:textId="2B66D913" w:rsidR="00EF33D7" w:rsidRPr="0088227D" w:rsidRDefault="00EF33D7" w:rsidP="00EF33D7">
            <w:pPr>
              <w:shd w:val="clear" w:color="auto" w:fill="FFFFFF"/>
              <w:jc w:val="center"/>
              <w:rPr>
                <w:rFonts w:ascii="Times New Roman" w:hAnsi="Times New Roman" w:cs="Times New Roman"/>
                <w:b/>
                <w:bCs/>
                <w:color w:val="000000"/>
                <w:sz w:val="24"/>
                <w:szCs w:val="24"/>
              </w:rPr>
            </w:pPr>
            <w:r w:rsidRPr="0088227D">
              <w:rPr>
                <w:rFonts w:ascii="Times New Roman" w:hAnsi="Times New Roman" w:cs="Times New Roman"/>
                <w:b/>
                <w:color w:val="000000"/>
                <w:sz w:val="24"/>
                <w:szCs w:val="24"/>
              </w:rPr>
              <w:t>СПЕЦИФИКАЦИИ НА ОПЕРАЦИИТЕ (предмет на одобрените услови во оперативниот прирачник)</w:t>
            </w:r>
          </w:p>
        </w:tc>
        <w:tc>
          <w:tcPr>
            <w:tcW w:w="1118" w:type="dxa"/>
            <w:tcBorders>
              <w:top w:val="single" w:sz="6" w:space="0" w:color="auto"/>
              <w:left w:val="nil"/>
              <w:bottom w:val="single" w:sz="6" w:space="0" w:color="auto"/>
              <w:right w:val="single" w:sz="6" w:space="0" w:color="auto"/>
            </w:tcBorders>
            <w:shd w:val="clear" w:color="auto" w:fill="FFFFFF"/>
          </w:tcPr>
          <w:p w14:paraId="6FA5C92C" w14:textId="77777777" w:rsidR="00EF33D7" w:rsidRPr="003A64F7" w:rsidRDefault="00EF33D7" w:rsidP="00EF33D7">
            <w:pPr>
              <w:shd w:val="clear" w:color="auto" w:fill="FFFFFF"/>
              <w:rPr>
                <w:rFonts w:ascii="Times New Roman" w:hAnsi="Times New Roman" w:cs="Times New Roman"/>
                <w:sz w:val="24"/>
                <w:szCs w:val="24"/>
                <w:lang w:val="ru-RU"/>
              </w:rPr>
            </w:pPr>
          </w:p>
        </w:tc>
      </w:tr>
      <w:tr w:rsidR="005F7E0C" w:rsidRPr="0088227D" w14:paraId="792D7E62" w14:textId="77777777" w:rsidTr="005F7E0C">
        <w:trPr>
          <w:gridAfter w:val="1"/>
          <w:wAfter w:w="24" w:type="dxa"/>
          <w:trHeight w:val="971"/>
        </w:trPr>
        <w:tc>
          <w:tcPr>
            <w:tcW w:w="9158" w:type="dxa"/>
            <w:gridSpan w:val="6"/>
            <w:tcBorders>
              <w:top w:val="single" w:sz="6" w:space="0" w:color="auto"/>
              <w:left w:val="single" w:sz="6" w:space="0" w:color="auto"/>
              <w:right w:val="single" w:sz="6" w:space="0" w:color="auto"/>
            </w:tcBorders>
            <w:shd w:val="clear" w:color="auto" w:fill="FFFFFF"/>
          </w:tcPr>
          <w:p w14:paraId="6882CF1B" w14:textId="235152A5" w:rsidR="005F7E0C" w:rsidRPr="0088227D" w:rsidRDefault="005F7E0C" w:rsidP="00EF33D7">
            <w:pPr>
              <w:shd w:val="clear" w:color="auto" w:fill="FFFFFF"/>
              <w:rPr>
                <w:rFonts w:ascii="Times New Roman" w:hAnsi="Times New Roman" w:cs="Times New Roman"/>
                <w:color w:val="000000"/>
                <w:sz w:val="24"/>
                <w:szCs w:val="24"/>
              </w:rPr>
            </w:pPr>
            <w:bookmarkStart w:id="20" w:name="bookmark33"/>
            <w:bookmarkEnd w:id="20"/>
            <w:r w:rsidRPr="0088227D">
              <w:rPr>
                <w:rFonts w:ascii="Times New Roman" w:hAnsi="Times New Roman" w:cs="Times New Roman"/>
                <w:sz w:val="24"/>
                <w:szCs w:val="24"/>
              </w:rPr>
              <w:t>Податоци за контакт со издавачкиот орган</w:t>
            </w:r>
          </w:p>
          <w:p w14:paraId="7D5031BF" w14:textId="3F5B6CD9" w:rsidR="005F7E0C" w:rsidRPr="0088227D" w:rsidRDefault="005F7E0C"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Телефон (</w:t>
            </w:r>
            <w:r w:rsidRPr="0088227D">
              <w:rPr>
                <w:rFonts w:ascii="Times New Roman" w:hAnsi="Times New Roman" w:cs="Times New Roman"/>
                <w:color w:val="000000"/>
                <w:sz w:val="24"/>
                <w:szCs w:val="24"/>
                <w:vertAlign w:val="superscript"/>
              </w:rPr>
              <w:t>1</w:t>
            </w:r>
            <w:r w:rsidRPr="0088227D">
              <w:rPr>
                <w:rFonts w:ascii="Times New Roman" w:hAnsi="Times New Roman" w:cs="Times New Roman"/>
                <w:color w:val="000000"/>
                <w:sz w:val="24"/>
                <w:szCs w:val="24"/>
              </w:rPr>
              <w:t>): ____________________ ; Факс____________________;</w:t>
            </w:r>
          </w:p>
          <w:p w14:paraId="5FA5DD73" w14:textId="316BA9E2" w:rsidR="005F7E0C" w:rsidRPr="0088227D" w:rsidRDefault="005F7E0C"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Електронска пошта: ____________________</w:t>
            </w:r>
          </w:p>
        </w:tc>
      </w:tr>
      <w:tr w:rsidR="00EF33D7" w:rsidRPr="0088227D" w14:paraId="19BB9516" w14:textId="77777777" w:rsidTr="00EF33D7">
        <w:trPr>
          <w:gridAfter w:val="1"/>
          <w:wAfter w:w="24" w:type="dxa"/>
          <w:trHeight w:val="442"/>
        </w:trPr>
        <w:tc>
          <w:tcPr>
            <w:tcW w:w="1570" w:type="dxa"/>
            <w:tcBorders>
              <w:top w:val="single" w:sz="6" w:space="0" w:color="auto"/>
              <w:left w:val="single" w:sz="6" w:space="0" w:color="auto"/>
              <w:bottom w:val="single" w:sz="6" w:space="0" w:color="auto"/>
              <w:right w:val="single" w:sz="6" w:space="0" w:color="auto"/>
            </w:tcBorders>
            <w:shd w:val="clear" w:color="auto" w:fill="FFFFFF"/>
          </w:tcPr>
          <w:p w14:paraId="55D7A167" w14:textId="65C653F8" w:rsidR="00EF33D7" w:rsidRPr="0088227D" w:rsidRDefault="00EF33D7" w:rsidP="00EF33D7">
            <w:pPr>
              <w:shd w:val="clear" w:color="auto" w:fill="FFFFFF"/>
              <w:rPr>
                <w:rFonts w:ascii="Times New Roman" w:hAnsi="Times New Roman" w:cs="Times New Roman"/>
                <w:color w:val="000000"/>
                <w:sz w:val="24"/>
                <w:szCs w:val="24"/>
              </w:rPr>
            </w:pPr>
            <w:bookmarkStart w:id="21" w:name="bookmark34"/>
            <w:r w:rsidRPr="0088227D">
              <w:rPr>
                <w:rFonts w:ascii="Times New Roman" w:hAnsi="Times New Roman" w:cs="Times New Roman"/>
                <w:color w:val="000000"/>
                <w:sz w:val="24"/>
                <w:szCs w:val="24"/>
              </w:rPr>
              <w:t>A</w:t>
            </w:r>
            <w:bookmarkEnd w:id="21"/>
            <w:r w:rsidRPr="0088227D">
              <w:rPr>
                <w:rFonts w:ascii="Times New Roman" w:hAnsi="Times New Roman" w:cs="Times New Roman"/>
                <w:color w:val="000000"/>
                <w:sz w:val="24"/>
                <w:szCs w:val="24"/>
              </w:rPr>
              <w:t>OC (</w:t>
            </w:r>
            <w:r w:rsidRPr="0088227D">
              <w:rPr>
                <w:rFonts w:ascii="Times New Roman" w:hAnsi="Times New Roman" w:cs="Times New Roman"/>
                <w:color w:val="000000"/>
                <w:sz w:val="24"/>
                <w:szCs w:val="24"/>
                <w:vertAlign w:val="superscript"/>
              </w:rPr>
              <w:t>2</w:t>
            </w:r>
            <w:r w:rsidRPr="0088227D">
              <w:rPr>
                <w:rFonts w:ascii="Times New Roman" w:hAnsi="Times New Roman" w:cs="Times New Roman"/>
                <w:color w:val="000000"/>
                <w:sz w:val="24"/>
                <w:szCs w:val="24"/>
              </w:rPr>
              <w:t>):</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4C57DBC3" w14:textId="7C93A156" w:rsidR="00EF33D7" w:rsidRPr="0088227D" w:rsidRDefault="00EF33D7" w:rsidP="00EF33D7">
            <w:pPr>
              <w:shd w:val="clear" w:color="auto" w:fill="FFFFFF"/>
              <w:rPr>
                <w:rFonts w:ascii="Times New Roman" w:hAnsi="Times New Roman" w:cs="Times New Roman"/>
                <w:color w:val="000000"/>
                <w:sz w:val="24"/>
                <w:szCs w:val="24"/>
              </w:rPr>
            </w:pPr>
            <w:bookmarkStart w:id="22" w:name="bookmark35"/>
            <w:bookmarkEnd w:id="22"/>
            <w:r w:rsidRPr="0088227D">
              <w:rPr>
                <w:rFonts w:ascii="Times New Roman" w:hAnsi="Times New Roman" w:cs="Times New Roman"/>
                <w:color w:val="000000"/>
                <w:sz w:val="24"/>
                <w:szCs w:val="24"/>
              </w:rPr>
              <w:t>Назив на операторот (</w:t>
            </w:r>
            <w:r w:rsidRPr="0088227D">
              <w:rPr>
                <w:rFonts w:ascii="Times New Roman" w:hAnsi="Times New Roman" w:cs="Times New Roman"/>
                <w:color w:val="000000"/>
                <w:sz w:val="24"/>
                <w:szCs w:val="24"/>
                <w:vertAlign w:val="superscript"/>
              </w:rPr>
              <w:t>3</w:t>
            </w:r>
            <w:r w:rsidRPr="0088227D">
              <w:rPr>
                <w:rFonts w:ascii="Times New Roman" w:hAnsi="Times New Roman" w:cs="Times New Roman"/>
                <w:color w:val="000000"/>
                <w:sz w:val="24"/>
                <w:szCs w:val="24"/>
              </w:rPr>
              <w:t>):</w:t>
            </w:r>
          </w:p>
        </w:tc>
        <w:tc>
          <w:tcPr>
            <w:tcW w:w="1724" w:type="dxa"/>
            <w:gridSpan w:val="2"/>
            <w:tcBorders>
              <w:top w:val="single" w:sz="6" w:space="0" w:color="auto"/>
              <w:left w:val="single" w:sz="6" w:space="0" w:color="auto"/>
              <w:bottom w:val="single" w:sz="6" w:space="0" w:color="auto"/>
              <w:right w:val="single" w:sz="6" w:space="0" w:color="auto"/>
            </w:tcBorders>
            <w:shd w:val="clear" w:color="auto" w:fill="FFFFFF"/>
          </w:tcPr>
          <w:p w14:paraId="61969E88" w14:textId="77777777" w:rsidR="00EF33D7" w:rsidRPr="0088227D" w:rsidRDefault="00EF33D7" w:rsidP="00EF33D7">
            <w:pPr>
              <w:shd w:val="clear" w:color="auto" w:fill="FFFFFF"/>
              <w:rPr>
                <w:rFonts w:ascii="Times New Roman" w:hAnsi="Times New Roman" w:cs="Times New Roman"/>
                <w:color w:val="000000"/>
                <w:sz w:val="24"/>
                <w:szCs w:val="24"/>
              </w:rPr>
            </w:pPr>
            <w:bookmarkStart w:id="23" w:name="bookmark36"/>
            <w:bookmarkEnd w:id="23"/>
            <w:r w:rsidRPr="0088227D">
              <w:rPr>
                <w:rFonts w:ascii="Times New Roman" w:hAnsi="Times New Roman" w:cs="Times New Roman"/>
                <w:color w:val="000000"/>
                <w:sz w:val="24"/>
                <w:szCs w:val="24"/>
              </w:rPr>
              <w:t>Датум (</w:t>
            </w:r>
            <w:r w:rsidRPr="0088227D">
              <w:rPr>
                <w:rFonts w:ascii="Times New Roman" w:hAnsi="Times New Roman" w:cs="Times New Roman"/>
                <w:color w:val="000000"/>
                <w:sz w:val="24"/>
                <w:szCs w:val="24"/>
                <w:vertAlign w:val="superscript"/>
              </w:rPr>
              <w:t>4</w:t>
            </w:r>
            <w:r w:rsidRPr="0088227D">
              <w:rPr>
                <w:rFonts w:ascii="Times New Roman" w:hAnsi="Times New Roman" w:cs="Times New Roman"/>
                <w:color w:val="000000"/>
                <w:sz w:val="24"/>
                <w:szCs w:val="24"/>
              </w:rPr>
              <w:t>):</w:t>
            </w:r>
          </w:p>
        </w:tc>
        <w:tc>
          <w:tcPr>
            <w:tcW w:w="3819" w:type="dxa"/>
            <w:gridSpan w:val="2"/>
            <w:tcBorders>
              <w:top w:val="single" w:sz="6" w:space="0" w:color="auto"/>
              <w:left w:val="single" w:sz="6" w:space="0" w:color="auto"/>
              <w:bottom w:val="single" w:sz="6" w:space="0" w:color="auto"/>
              <w:right w:val="single" w:sz="6" w:space="0" w:color="auto"/>
            </w:tcBorders>
            <w:shd w:val="clear" w:color="auto" w:fill="FFFFFF"/>
          </w:tcPr>
          <w:p w14:paraId="6A4CA750"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Потпис:</w:t>
            </w:r>
          </w:p>
        </w:tc>
      </w:tr>
      <w:tr w:rsidR="00EF33D7" w:rsidRPr="0088227D" w14:paraId="06087106" w14:textId="77777777" w:rsidTr="00EF33D7">
        <w:trPr>
          <w:gridAfter w:val="1"/>
          <w:wAfter w:w="24" w:type="dxa"/>
          <w:trHeight w:val="437"/>
        </w:trPr>
        <w:tc>
          <w:tcPr>
            <w:tcW w:w="1570" w:type="dxa"/>
            <w:tcBorders>
              <w:top w:val="single" w:sz="6" w:space="0" w:color="auto"/>
              <w:left w:val="single" w:sz="6" w:space="0" w:color="auto"/>
              <w:bottom w:val="single" w:sz="6" w:space="0" w:color="auto"/>
              <w:right w:val="single" w:sz="6" w:space="0" w:color="auto"/>
            </w:tcBorders>
            <w:shd w:val="clear" w:color="auto" w:fill="FFFFFF"/>
          </w:tcPr>
          <w:p w14:paraId="4C532B7B"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7588" w:type="dxa"/>
            <w:gridSpan w:val="5"/>
            <w:tcBorders>
              <w:top w:val="single" w:sz="6" w:space="0" w:color="auto"/>
              <w:left w:val="single" w:sz="6" w:space="0" w:color="auto"/>
              <w:bottom w:val="single" w:sz="6" w:space="0" w:color="auto"/>
              <w:right w:val="single" w:sz="6" w:space="0" w:color="auto"/>
            </w:tcBorders>
            <w:shd w:val="clear" w:color="auto" w:fill="FFFFFF"/>
          </w:tcPr>
          <w:p w14:paraId="2DB7FA42"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Dba комерцијален назив</w:t>
            </w:r>
          </w:p>
        </w:tc>
      </w:tr>
      <w:tr w:rsidR="00EF33D7" w:rsidRPr="0088227D" w14:paraId="3B9DC3E9" w14:textId="77777777" w:rsidTr="00EF33D7">
        <w:trPr>
          <w:gridAfter w:val="1"/>
          <w:wAfter w:w="24" w:type="dxa"/>
          <w:trHeight w:val="437"/>
        </w:trPr>
        <w:tc>
          <w:tcPr>
            <w:tcW w:w="9158" w:type="dxa"/>
            <w:gridSpan w:val="6"/>
            <w:tcBorders>
              <w:top w:val="single" w:sz="6" w:space="0" w:color="auto"/>
              <w:left w:val="single" w:sz="6" w:space="0" w:color="auto"/>
              <w:bottom w:val="single" w:sz="6" w:space="0" w:color="auto"/>
              <w:right w:val="single" w:sz="6" w:space="0" w:color="auto"/>
            </w:tcBorders>
            <w:shd w:val="clear" w:color="auto" w:fill="FFFFFF"/>
          </w:tcPr>
          <w:p w14:paraId="0CE4ABC1"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Спецификации на операциите #:</w:t>
            </w:r>
          </w:p>
        </w:tc>
      </w:tr>
      <w:tr w:rsidR="00EF33D7" w:rsidRPr="0088227D" w14:paraId="55950AAB" w14:textId="77777777" w:rsidTr="00EF33D7">
        <w:trPr>
          <w:gridAfter w:val="1"/>
          <w:wAfter w:w="24" w:type="dxa"/>
          <w:trHeight w:val="653"/>
        </w:trPr>
        <w:tc>
          <w:tcPr>
            <w:tcW w:w="9158" w:type="dxa"/>
            <w:gridSpan w:val="6"/>
            <w:tcBorders>
              <w:top w:val="single" w:sz="6" w:space="0" w:color="auto"/>
              <w:left w:val="single" w:sz="6" w:space="0" w:color="auto"/>
              <w:bottom w:val="single" w:sz="6" w:space="0" w:color="auto"/>
              <w:right w:val="single" w:sz="6" w:space="0" w:color="auto"/>
            </w:tcBorders>
            <w:shd w:val="clear" w:color="auto" w:fill="FFFFFF"/>
          </w:tcPr>
          <w:p w14:paraId="2E718F59" w14:textId="139C90C7" w:rsidR="00EF33D7" w:rsidRPr="0088227D" w:rsidRDefault="00EF33D7" w:rsidP="00EF33D7">
            <w:pPr>
              <w:shd w:val="clear" w:color="auto" w:fill="FFFFFF"/>
              <w:rPr>
                <w:rFonts w:ascii="Times New Roman" w:hAnsi="Times New Roman" w:cs="Times New Roman"/>
                <w:color w:val="000000"/>
                <w:sz w:val="24"/>
                <w:szCs w:val="24"/>
              </w:rPr>
            </w:pPr>
            <w:bookmarkStart w:id="24" w:name="bookmark37"/>
            <w:bookmarkEnd w:id="24"/>
            <w:r w:rsidRPr="0088227D">
              <w:rPr>
                <w:rFonts w:ascii="Times New Roman" w:hAnsi="Times New Roman" w:cs="Times New Roman"/>
                <w:color w:val="000000"/>
                <w:sz w:val="24"/>
                <w:szCs w:val="24"/>
              </w:rPr>
              <w:t>Модел на воздухоплов (</w:t>
            </w:r>
            <w:r w:rsidRPr="0088227D">
              <w:rPr>
                <w:rFonts w:ascii="Times New Roman" w:hAnsi="Times New Roman" w:cs="Times New Roman"/>
                <w:color w:val="000000"/>
                <w:sz w:val="24"/>
                <w:szCs w:val="24"/>
                <w:vertAlign w:val="superscript"/>
              </w:rPr>
              <w:t>5</w:t>
            </w:r>
            <w:r w:rsidRPr="0088227D">
              <w:rPr>
                <w:rFonts w:ascii="Times New Roman" w:hAnsi="Times New Roman" w:cs="Times New Roman"/>
                <w:color w:val="000000"/>
                <w:sz w:val="24"/>
                <w:szCs w:val="24"/>
              </w:rPr>
              <w:t>): Регистрациски ознаки (</w:t>
            </w:r>
            <w:r w:rsidRPr="0088227D">
              <w:rPr>
                <w:rFonts w:ascii="Times New Roman" w:hAnsi="Times New Roman" w:cs="Times New Roman"/>
                <w:color w:val="000000"/>
                <w:sz w:val="24"/>
                <w:szCs w:val="24"/>
                <w:vertAlign w:val="superscript"/>
              </w:rPr>
              <w:t>6</w:t>
            </w:r>
            <w:r w:rsidRPr="0088227D">
              <w:rPr>
                <w:rFonts w:ascii="Times New Roman" w:hAnsi="Times New Roman" w:cs="Times New Roman"/>
                <w:color w:val="000000"/>
                <w:sz w:val="24"/>
                <w:szCs w:val="24"/>
              </w:rPr>
              <w:t>):</w:t>
            </w:r>
          </w:p>
        </w:tc>
      </w:tr>
      <w:tr w:rsidR="00274818" w:rsidRPr="0088227D" w14:paraId="06257B36" w14:textId="77777777" w:rsidTr="0096132A">
        <w:trPr>
          <w:gridAfter w:val="1"/>
          <w:wAfter w:w="24" w:type="dxa"/>
          <w:trHeight w:val="268"/>
        </w:trPr>
        <w:tc>
          <w:tcPr>
            <w:tcW w:w="9158" w:type="dxa"/>
            <w:gridSpan w:val="6"/>
            <w:tcBorders>
              <w:top w:val="single" w:sz="6" w:space="0" w:color="auto"/>
              <w:left w:val="single" w:sz="6" w:space="0" w:color="auto"/>
              <w:bottom w:val="nil"/>
              <w:right w:val="single" w:sz="6" w:space="0" w:color="auto"/>
            </w:tcBorders>
            <w:shd w:val="clear" w:color="auto" w:fill="FFFFFF"/>
          </w:tcPr>
          <w:p w14:paraId="30B5AEEC" w14:textId="77777777" w:rsidR="00274818" w:rsidRPr="0088227D" w:rsidRDefault="00274818"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Типови на операции:</w:t>
            </w:r>
          </w:p>
          <w:p w14:paraId="4504506D" w14:textId="7403616B" w:rsidR="00274818" w:rsidRPr="0088227D" w:rsidRDefault="00274818" w:rsidP="00EF33D7">
            <w:pPr>
              <w:shd w:val="clear" w:color="auto" w:fill="FFFFFF"/>
              <w:rPr>
                <w:rFonts w:ascii="Times New Roman" w:hAnsi="Times New Roman" w:cs="Times New Roman"/>
                <w:color w:val="000000"/>
                <w:sz w:val="24"/>
                <w:szCs w:val="24"/>
              </w:rPr>
            </w:pPr>
            <w:bookmarkStart w:id="25" w:name="bookmark38"/>
            <w:bookmarkEnd w:id="25"/>
            <w:r w:rsidRPr="0088227D">
              <w:rPr>
                <w:rFonts w:ascii="Times New Roman" w:hAnsi="Times New Roman" w:cs="Times New Roman"/>
                <w:sz w:val="24"/>
                <w:szCs w:val="24"/>
              </w:rPr>
              <w:t xml:space="preserve">Комерцијален воздушен превоз (CAT) </w:t>
            </w:r>
            <w:r w:rsidRPr="0088227D">
              <w:rPr>
                <w:rFonts w:ascii="Times New Roman" w:hAnsi="Times New Roman" w:cs="Times New Roman"/>
                <w:color w:val="000000"/>
                <w:sz w:val="24"/>
                <w:szCs w:val="24"/>
              </w:rPr>
              <w:t xml:space="preserve"> □ Патници   </w:t>
            </w:r>
            <w:r w:rsidR="00AC5706">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 xml:space="preserve"> □ Товар </w:t>
            </w:r>
            <w:r w:rsidR="00AC5706">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 xml:space="preserve">  □ Друго (</w:t>
            </w:r>
            <w:r w:rsidRPr="0088227D">
              <w:rPr>
                <w:rFonts w:ascii="Times New Roman" w:hAnsi="Times New Roman" w:cs="Times New Roman"/>
                <w:color w:val="000000"/>
                <w:sz w:val="24"/>
                <w:szCs w:val="24"/>
                <w:vertAlign w:val="superscript"/>
              </w:rPr>
              <w:t>7</w:t>
            </w:r>
            <w:r w:rsidRPr="0088227D">
              <w:rPr>
                <w:rFonts w:ascii="Times New Roman" w:hAnsi="Times New Roman" w:cs="Times New Roman"/>
                <w:color w:val="000000"/>
                <w:sz w:val="24"/>
                <w:szCs w:val="24"/>
              </w:rPr>
              <w:t>): _______</w:t>
            </w:r>
          </w:p>
          <w:p w14:paraId="2600C22A" w14:textId="7C24E4DB" w:rsidR="00274818" w:rsidRPr="0088227D" w:rsidRDefault="00274818"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Иновативна воздушна мобилност (IAM)  □ Патници    □ Товар   □ Друго (</w:t>
            </w:r>
            <w:r w:rsidRPr="0088227D">
              <w:rPr>
                <w:rFonts w:ascii="Times New Roman" w:hAnsi="Times New Roman" w:cs="Times New Roman"/>
                <w:color w:val="000000"/>
                <w:sz w:val="24"/>
                <w:szCs w:val="24"/>
                <w:vertAlign w:val="superscript"/>
              </w:rPr>
              <w:t>7</w:t>
            </w:r>
            <w:r w:rsidRPr="0088227D">
              <w:rPr>
                <w:rFonts w:ascii="Times New Roman" w:hAnsi="Times New Roman" w:cs="Times New Roman"/>
                <w:color w:val="000000"/>
                <w:sz w:val="24"/>
                <w:szCs w:val="24"/>
              </w:rPr>
              <w:t>): _______</w:t>
            </w:r>
          </w:p>
        </w:tc>
      </w:tr>
      <w:tr w:rsidR="00EF33D7" w:rsidRPr="0088227D" w14:paraId="66579213" w14:textId="77777777" w:rsidTr="00EF33D7">
        <w:trPr>
          <w:gridAfter w:val="1"/>
          <w:wAfter w:w="24" w:type="dxa"/>
          <w:trHeight w:val="324"/>
        </w:trPr>
        <w:tc>
          <w:tcPr>
            <w:tcW w:w="9158" w:type="dxa"/>
            <w:gridSpan w:val="6"/>
            <w:tcBorders>
              <w:top w:val="single" w:sz="6" w:space="0" w:color="auto"/>
              <w:left w:val="single" w:sz="6" w:space="0" w:color="auto"/>
              <w:bottom w:val="single" w:sz="6" w:space="0" w:color="auto"/>
              <w:right w:val="single" w:sz="6" w:space="0" w:color="auto"/>
            </w:tcBorders>
            <w:shd w:val="clear" w:color="auto" w:fill="FFFFFF"/>
          </w:tcPr>
          <w:p w14:paraId="4E63D10C" w14:textId="01524E5A" w:rsidR="00EF33D7" w:rsidRPr="0088227D" w:rsidRDefault="00EF33D7" w:rsidP="00EF33D7">
            <w:pPr>
              <w:shd w:val="clear" w:color="auto" w:fill="FFFFFF"/>
              <w:rPr>
                <w:rFonts w:ascii="Times New Roman" w:hAnsi="Times New Roman" w:cs="Times New Roman"/>
                <w:color w:val="000000"/>
                <w:sz w:val="24"/>
                <w:szCs w:val="24"/>
              </w:rPr>
            </w:pPr>
            <w:bookmarkStart w:id="26" w:name="bookmark39"/>
            <w:bookmarkEnd w:id="26"/>
            <w:r w:rsidRPr="0088227D">
              <w:rPr>
                <w:rFonts w:ascii="Times New Roman" w:hAnsi="Times New Roman" w:cs="Times New Roman"/>
                <w:sz w:val="24"/>
                <w:szCs w:val="24"/>
              </w:rPr>
              <w:t>Област на оперирање</w:t>
            </w: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8</w:t>
            </w:r>
            <w:r w:rsidRPr="0088227D">
              <w:rPr>
                <w:rFonts w:ascii="Times New Roman" w:hAnsi="Times New Roman" w:cs="Times New Roman"/>
                <w:color w:val="000000"/>
                <w:sz w:val="24"/>
                <w:szCs w:val="24"/>
              </w:rPr>
              <w:t>):</w:t>
            </w:r>
          </w:p>
        </w:tc>
      </w:tr>
      <w:tr w:rsidR="00EF33D7" w:rsidRPr="0088227D" w14:paraId="3430928F" w14:textId="77777777" w:rsidTr="00EF33D7">
        <w:trPr>
          <w:gridAfter w:val="1"/>
          <w:wAfter w:w="24" w:type="dxa"/>
          <w:trHeight w:val="272"/>
        </w:trPr>
        <w:tc>
          <w:tcPr>
            <w:tcW w:w="9158" w:type="dxa"/>
            <w:gridSpan w:val="6"/>
            <w:tcBorders>
              <w:top w:val="single" w:sz="6" w:space="0" w:color="auto"/>
              <w:left w:val="single" w:sz="6" w:space="0" w:color="auto"/>
              <w:bottom w:val="single" w:sz="6" w:space="0" w:color="auto"/>
              <w:right w:val="single" w:sz="6" w:space="0" w:color="auto"/>
            </w:tcBorders>
            <w:shd w:val="clear" w:color="auto" w:fill="FFFFFF"/>
          </w:tcPr>
          <w:p w14:paraId="488BBF24" w14:textId="7B2FE63A" w:rsidR="00EF33D7" w:rsidRPr="0088227D" w:rsidRDefault="00EF33D7" w:rsidP="00EF33D7">
            <w:pPr>
              <w:shd w:val="clear" w:color="auto" w:fill="FFFFFF"/>
              <w:rPr>
                <w:rFonts w:ascii="Times New Roman" w:hAnsi="Times New Roman" w:cs="Times New Roman"/>
                <w:color w:val="000000"/>
                <w:sz w:val="24"/>
                <w:szCs w:val="24"/>
              </w:rPr>
            </w:pPr>
            <w:bookmarkStart w:id="27" w:name="bookmark40"/>
            <w:bookmarkEnd w:id="27"/>
            <w:r w:rsidRPr="0088227D">
              <w:rPr>
                <w:rFonts w:ascii="Times New Roman" w:hAnsi="Times New Roman" w:cs="Times New Roman"/>
                <w:sz w:val="24"/>
                <w:szCs w:val="24"/>
              </w:rPr>
              <w:t>Посебни ограничувања</w:t>
            </w:r>
            <w:r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vertAlign w:val="superscript"/>
              </w:rPr>
              <w:t>9</w:t>
            </w:r>
            <w:r w:rsidRPr="0088227D">
              <w:rPr>
                <w:rFonts w:ascii="Times New Roman" w:hAnsi="Times New Roman" w:cs="Times New Roman"/>
                <w:color w:val="000000"/>
                <w:sz w:val="24"/>
                <w:szCs w:val="24"/>
              </w:rPr>
              <w:t>):</w:t>
            </w:r>
          </w:p>
        </w:tc>
      </w:tr>
      <w:tr w:rsidR="00EF33D7" w:rsidRPr="0088227D" w14:paraId="1B9AE889" w14:textId="77777777" w:rsidTr="00EF33D7">
        <w:trPr>
          <w:gridAfter w:val="1"/>
          <w:wAfter w:w="24" w:type="dxa"/>
          <w:trHeight w:val="442"/>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4673408E"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Посебни одобрувања:</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4E8061CD"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Да</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2E34C3A0"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Не</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394195E9" w14:textId="0860140B" w:rsidR="00EF33D7" w:rsidRPr="0088227D" w:rsidRDefault="00EF33D7" w:rsidP="00EF33D7">
            <w:pPr>
              <w:shd w:val="clear" w:color="auto" w:fill="FFFFFF"/>
              <w:rPr>
                <w:rFonts w:ascii="Times New Roman" w:hAnsi="Times New Roman" w:cs="Times New Roman"/>
                <w:color w:val="000000"/>
                <w:sz w:val="24"/>
                <w:szCs w:val="24"/>
              </w:rPr>
            </w:pPr>
            <w:bookmarkStart w:id="28" w:name="bookmark44"/>
            <w:bookmarkEnd w:id="28"/>
            <w:r w:rsidRPr="0088227D">
              <w:rPr>
                <w:rFonts w:ascii="Times New Roman" w:hAnsi="Times New Roman" w:cs="Times New Roman"/>
                <w:color w:val="000000"/>
                <w:sz w:val="24"/>
                <w:szCs w:val="24"/>
              </w:rPr>
              <w:t>Спецификација (</w:t>
            </w:r>
            <w:r w:rsidRPr="0088227D">
              <w:rPr>
                <w:rFonts w:ascii="Times New Roman" w:hAnsi="Times New Roman" w:cs="Times New Roman"/>
                <w:color w:val="000000"/>
                <w:sz w:val="24"/>
                <w:szCs w:val="24"/>
                <w:vertAlign w:val="superscript"/>
              </w:rPr>
              <w:t>10</w:t>
            </w:r>
            <w:r w:rsidRPr="0088227D">
              <w:rPr>
                <w:rFonts w:ascii="Times New Roman" w:hAnsi="Times New Roman" w:cs="Times New Roman"/>
                <w:color w:val="000000"/>
                <w:sz w:val="24"/>
                <w:szCs w:val="24"/>
              </w:rPr>
              <w:t>)</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2420DBBF" w14:textId="77777777" w:rsidR="00EF33D7" w:rsidRPr="0088227D" w:rsidRDefault="00EF33D7" w:rsidP="00EF33D7">
            <w:pPr>
              <w:shd w:val="clear" w:color="auto" w:fill="FFFFFF"/>
              <w:rPr>
                <w:rFonts w:ascii="Times New Roman" w:hAnsi="Times New Roman" w:cs="Times New Roman"/>
                <w:sz w:val="24"/>
                <w:szCs w:val="24"/>
              </w:rPr>
            </w:pPr>
            <w:r w:rsidRPr="0088227D">
              <w:rPr>
                <w:rFonts w:ascii="Times New Roman" w:hAnsi="Times New Roman" w:cs="Times New Roman"/>
                <w:color w:val="000000"/>
                <w:sz w:val="24"/>
                <w:szCs w:val="24"/>
              </w:rPr>
              <w:t>Забелешки</w:t>
            </w:r>
          </w:p>
        </w:tc>
      </w:tr>
      <w:tr w:rsidR="00EF33D7" w:rsidRPr="0088227D" w14:paraId="737E7492" w14:textId="77777777" w:rsidTr="00EF33D7">
        <w:trPr>
          <w:gridAfter w:val="1"/>
          <w:wAfter w:w="24" w:type="dxa"/>
          <w:trHeight w:val="240"/>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20D78173"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Опасни материи</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068DDCAB"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0B572EF7"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2AB17EF7"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76609D46"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03A04607" w14:textId="77777777" w:rsidTr="00EF33D7">
        <w:trPr>
          <w:gridAfter w:val="1"/>
          <w:wAfter w:w="24" w:type="dxa"/>
          <w:trHeight w:val="230"/>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554B05D7"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Операции при лоша видливост</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3A2BEC3C"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42129F8D"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F7FB153"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40C29378"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1B9E32DC" w14:textId="77777777" w:rsidTr="00EF33D7">
        <w:trPr>
          <w:gridAfter w:val="1"/>
          <w:wAfter w:w="24" w:type="dxa"/>
          <w:trHeight w:val="220"/>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36AB2F71"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Полетување</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6047E508"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412A3BB9"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0C41FD8E" w14:textId="63664377" w:rsidR="00EF33D7" w:rsidRPr="0088227D" w:rsidRDefault="00EF33D7" w:rsidP="00EF33D7">
            <w:pPr>
              <w:shd w:val="clear" w:color="auto" w:fill="FFFFFF"/>
              <w:rPr>
                <w:rFonts w:ascii="Times New Roman" w:hAnsi="Times New Roman" w:cs="Times New Roman"/>
                <w:color w:val="000000"/>
                <w:sz w:val="24"/>
                <w:szCs w:val="24"/>
              </w:rPr>
            </w:pPr>
            <w:bookmarkStart w:id="29" w:name="bookmark45"/>
            <w:r w:rsidRPr="0088227D">
              <w:rPr>
                <w:rFonts w:ascii="Times New Roman" w:hAnsi="Times New Roman" w:cs="Times New Roman"/>
                <w:color w:val="000000"/>
                <w:sz w:val="24"/>
                <w:szCs w:val="24"/>
              </w:rPr>
              <w:t>R</w:t>
            </w:r>
            <w:bookmarkEnd w:id="29"/>
            <w:r w:rsidRPr="0088227D">
              <w:rPr>
                <w:rFonts w:ascii="Times New Roman" w:hAnsi="Times New Roman" w:cs="Times New Roman"/>
                <w:color w:val="000000"/>
                <w:sz w:val="24"/>
                <w:szCs w:val="24"/>
              </w:rPr>
              <w:t>VR (</w:t>
            </w:r>
            <w:r w:rsidRPr="0088227D">
              <w:rPr>
                <w:rFonts w:ascii="Times New Roman" w:hAnsi="Times New Roman" w:cs="Times New Roman"/>
                <w:color w:val="000000"/>
                <w:sz w:val="24"/>
                <w:szCs w:val="24"/>
                <w:vertAlign w:val="superscript"/>
              </w:rPr>
              <w:t>11</w:t>
            </w:r>
            <w:r w:rsidRPr="0088227D">
              <w:rPr>
                <w:rFonts w:ascii="Times New Roman" w:hAnsi="Times New Roman" w:cs="Times New Roman"/>
                <w:color w:val="000000"/>
                <w:sz w:val="24"/>
                <w:szCs w:val="24"/>
              </w:rPr>
              <w:t>): ... m</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5AA8DFCA"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49AE521A" w14:textId="77777777" w:rsidTr="00EF33D7">
        <w:trPr>
          <w:gridAfter w:val="1"/>
          <w:wAfter w:w="24" w:type="dxa"/>
          <w:trHeight w:val="437"/>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1F11D9AC"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Приод и слетување</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0AD8545C"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2828FBBB"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474DF226" w14:textId="397940A3" w:rsidR="00EF33D7" w:rsidRPr="0088227D" w:rsidRDefault="00EF33D7" w:rsidP="00EF33D7">
            <w:pPr>
              <w:shd w:val="clear" w:color="auto" w:fill="FFFFFF"/>
              <w:rPr>
                <w:rFonts w:ascii="Times New Roman" w:hAnsi="Times New Roman" w:cs="Times New Roman"/>
                <w:color w:val="000000"/>
                <w:sz w:val="24"/>
                <w:szCs w:val="24"/>
              </w:rPr>
            </w:pPr>
            <w:bookmarkStart w:id="30" w:name="bookmark46"/>
            <w:r w:rsidRPr="0088227D">
              <w:rPr>
                <w:rFonts w:ascii="Times New Roman" w:hAnsi="Times New Roman" w:cs="Times New Roman"/>
                <w:color w:val="000000"/>
                <w:sz w:val="24"/>
                <w:szCs w:val="24"/>
              </w:rPr>
              <w:t>C</w:t>
            </w:r>
            <w:bookmarkEnd w:id="30"/>
            <w:r w:rsidRPr="0088227D">
              <w:rPr>
                <w:rFonts w:ascii="Times New Roman" w:hAnsi="Times New Roman" w:cs="Times New Roman"/>
                <w:color w:val="000000"/>
                <w:sz w:val="24"/>
                <w:szCs w:val="24"/>
              </w:rPr>
              <w:t>AT (</w:t>
            </w:r>
            <w:r w:rsidRPr="0088227D">
              <w:rPr>
                <w:rFonts w:ascii="Times New Roman" w:hAnsi="Times New Roman" w:cs="Times New Roman"/>
                <w:color w:val="000000"/>
                <w:sz w:val="24"/>
                <w:szCs w:val="24"/>
                <w:vertAlign w:val="superscript"/>
              </w:rPr>
              <w:t>12</w:t>
            </w:r>
            <w:r w:rsidRPr="0088227D">
              <w:rPr>
                <w:rFonts w:ascii="Times New Roman" w:hAnsi="Times New Roman" w:cs="Times New Roman"/>
                <w:color w:val="000000"/>
                <w:sz w:val="24"/>
                <w:szCs w:val="24"/>
              </w:rPr>
              <w:t>) .... DA/H: ...ft, RVR: ...m</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144F8502" w14:textId="77777777" w:rsidR="00EF33D7" w:rsidRPr="00B72A68" w:rsidRDefault="00EF33D7" w:rsidP="00EF33D7">
            <w:pPr>
              <w:shd w:val="clear" w:color="auto" w:fill="FFFFFF"/>
              <w:rPr>
                <w:rFonts w:ascii="Times New Roman" w:hAnsi="Times New Roman" w:cs="Times New Roman"/>
                <w:sz w:val="24"/>
                <w:szCs w:val="24"/>
                <w:lang w:val="de-DE"/>
              </w:rPr>
            </w:pPr>
          </w:p>
        </w:tc>
      </w:tr>
      <w:tr w:rsidR="00EF33D7" w:rsidRPr="0088227D" w14:paraId="64D3180C" w14:textId="77777777" w:rsidTr="00EF33D7">
        <w:trPr>
          <w:gridAfter w:val="1"/>
          <w:wAfter w:w="24" w:type="dxa"/>
          <w:trHeight w:val="437"/>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3F908803"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Оперативни одобренија</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26BEA964"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7B75340C"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A5A9E94" w14:textId="58094156"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CAT (</w:t>
            </w:r>
            <w:r w:rsidRPr="0088227D">
              <w:rPr>
                <w:rFonts w:ascii="Times New Roman" w:hAnsi="Times New Roman" w:cs="Times New Roman"/>
                <w:color w:val="000000"/>
                <w:sz w:val="24"/>
                <w:szCs w:val="24"/>
                <w:vertAlign w:val="superscript"/>
              </w:rPr>
              <w:t>13</w:t>
            </w:r>
            <w:r w:rsidRPr="0088227D">
              <w:rPr>
                <w:rFonts w:ascii="Times New Roman" w:hAnsi="Times New Roman" w:cs="Times New Roman"/>
                <w:color w:val="000000"/>
                <w:sz w:val="24"/>
                <w:szCs w:val="24"/>
              </w:rPr>
              <w:t>)…. DA/H: ...ft, RVR: ...m</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61827519" w14:textId="77777777" w:rsidR="00EF33D7" w:rsidRPr="00B72A68" w:rsidRDefault="00EF33D7" w:rsidP="00EF33D7">
            <w:pPr>
              <w:shd w:val="clear" w:color="auto" w:fill="FFFFFF"/>
              <w:rPr>
                <w:rFonts w:ascii="Times New Roman" w:hAnsi="Times New Roman" w:cs="Times New Roman"/>
                <w:sz w:val="24"/>
                <w:szCs w:val="24"/>
                <w:lang w:val="de-DE"/>
              </w:rPr>
            </w:pPr>
          </w:p>
        </w:tc>
      </w:tr>
      <w:tr w:rsidR="00EF33D7" w:rsidRPr="0088227D" w14:paraId="31B93EB0" w14:textId="77777777" w:rsidTr="00EF33D7">
        <w:trPr>
          <w:gridAfter w:val="1"/>
          <w:wAfter w:w="24" w:type="dxa"/>
          <w:trHeight w:val="442"/>
        </w:trPr>
        <w:tc>
          <w:tcPr>
            <w:tcW w:w="1570" w:type="dxa"/>
            <w:tcBorders>
              <w:top w:val="single" w:sz="6" w:space="0" w:color="auto"/>
              <w:left w:val="single" w:sz="6" w:space="0" w:color="auto"/>
              <w:bottom w:val="single" w:sz="6" w:space="0" w:color="auto"/>
              <w:right w:val="single" w:sz="6" w:space="0" w:color="auto"/>
            </w:tcBorders>
            <w:shd w:val="clear" w:color="auto" w:fill="FFFFFF"/>
          </w:tcPr>
          <w:p w14:paraId="114E67A4" w14:textId="7B6E45F7" w:rsidR="00EF33D7" w:rsidRPr="0088227D" w:rsidRDefault="00EF33D7" w:rsidP="00EF33D7">
            <w:pPr>
              <w:shd w:val="clear" w:color="auto" w:fill="FFFFFF"/>
              <w:rPr>
                <w:rFonts w:ascii="Times New Roman" w:hAnsi="Times New Roman" w:cs="Times New Roman"/>
                <w:color w:val="000000"/>
                <w:sz w:val="24"/>
                <w:szCs w:val="24"/>
              </w:rPr>
            </w:pPr>
            <w:bookmarkStart w:id="31" w:name="bookmark41"/>
            <w:r w:rsidRPr="0088227D">
              <w:rPr>
                <w:rFonts w:ascii="Times New Roman" w:hAnsi="Times New Roman" w:cs="Times New Roman"/>
                <w:color w:val="000000"/>
                <w:sz w:val="24"/>
                <w:szCs w:val="24"/>
              </w:rPr>
              <w:t>R</w:t>
            </w:r>
            <w:bookmarkEnd w:id="31"/>
            <w:r w:rsidRPr="0088227D">
              <w:rPr>
                <w:rFonts w:ascii="Times New Roman" w:hAnsi="Times New Roman" w:cs="Times New Roman"/>
                <w:color w:val="000000"/>
                <w:sz w:val="24"/>
                <w:szCs w:val="24"/>
              </w:rPr>
              <w:t>VSM (</w:t>
            </w:r>
            <w:r w:rsidRPr="0088227D">
              <w:rPr>
                <w:rFonts w:ascii="Times New Roman" w:hAnsi="Times New Roman" w:cs="Times New Roman"/>
                <w:color w:val="000000"/>
                <w:sz w:val="24"/>
                <w:szCs w:val="24"/>
                <w:vertAlign w:val="superscript"/>
              </w:rPr>
              <w:t>14</w:t>
            </w:r>
            <w:r w:rsidRPr="0088227D">
              <w:rPr>
                <w:rFonts w:ascii="Times New Roman" w:hAnsi="Times New Roman" w:cs="Times New Roman"/>
                <w:color w:val="000000"/>
                <w:sz w:val="24"/>
                <w:szCs w:val="24"/>
              </w:rPr>
              <w:t>)</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07EACBE8"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 неприменливо</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559D4824"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0DE56426"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343FBBD4"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0C158C6F"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3E87B512" w14:textId="77777777" w:rsidTr="00EF33D7">
        <w:trPr>
          <w:gridAfter w:val="1"/>
          <w:wAfter w:w="24" w:type="dxa"/>
          <w:trHeight w:val="514"/>
        </w:trPr>
        <w:tc>
          <w:tcPr>
            <w:tcW w:w="1570" w:type="dxa"/>
            <w:tcBorders>
              <w:top w:val="single" w:sz="6" w:space="0" w:color="auto"/>
              <w:left w:val="single" w:sz="6" w:space="0" w:color="auto"/>
              <w:bottom w:val="single" w:sz="6" w:space="0" w:color="auto"/>
              <w:right w:val="single" w:sz="6" w:space="0" w:color="auto"/>
            </w:tcBorders>
            <w:shd w:val="clear" w:color="auto" w:fill="FFFFFF"/>
          </w:tcPr>
          <w:p w14:paraId="2AA6C0E7" w14:textId="26D03790" w:rsidR="00EF33D7" w:rsidRPr="0088227D" w:rsidRDefault="00EF33D7" w:rsidP="00EF33D7">
            <w:pPr>
              <w:shd w:val="clear" w:color="auto" w:fill="FFFFFF"/>
              <w:rPr>
                <w:rFonts w:ascii="Times New Roman" w:hAnsi="Times New Roman" w:cs="Times New Roman"/>
                <w:color w:val="000000"/>
                <w:sz w:val="24"/>
                <w:szCs w:val="24"/>
              </w:rPr>
            </w:pPr>
            <w:bookmarkStart w:id="32" w:name="bookmark42"/>
            <w:r w:rsidRPr="0088227D">
              <w:rPr>
                <w:rFonts w:ascii="Times New Roman" w:hAnsi="Times New Roman" w:cs="Times New Roman"/>
                <w:color w:val="000000"/>
                <w:sz w:val="24"/>
                <w:szCs w:val="24"/>
              </w:rPr>
              <w:t>E</w:t>
            </w:r>
            <w:bookmarkEnd w:id="32"/>
            <w:r w:rsidRPr="0088227D">
              <w:rPr>
                <w:rFonts w:ascii="Times New Roman" w:hAnsi="Times New Roman" w:cs="Times New Roman"/>
                <w:color w:val="000000"/>
                <w:sz w:val="24"/>
                <w:szCs w:val="24"/>
              </w:rPr>
              <w:t>TOPS (</w:t>
            </w:r>
            <w:r w:rsidRPr="0088227D">
              <w:rPr>
                <w:rFonts w:ascii="Times New Roman" w:hAnsi="Times New Roman" w:cs="Times New Roman"/>
                <w:color w:val="000000"/>
                <w:sz w:val="24"/>
                <w:szCs w:val="24"/>
                <w:vertAlign w:val="superscript"/>
              </w:rPr>
              <w:t>15</w:t>
            </w:r>
            <w:r w:rsidRPr="0088227D">
              <w:rPr>
                <w:rFonts w:ascii="Times New Roman" w:hAnsi="Times New Roman" w:cs="Times New Roman"/>
                <w:color w:val="000000"/>
                <w:sz w:val="24"/>
                <w:szCs w:val="24"/>
              </w:rPr>
              <w:t>)</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5A432506"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 неприменливо</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5CF03F7A"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07C02588"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716C8FB2"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Максимално време за отстапување (</w:t>
            </w:r>
            <w:r w:rsidRPr="0088227D">
              <w:rPr>
                <w:rFonts w:ascii="Times New Roman" w:hAnsi="Times New Roman" w:cs="Times New Roman"/>
                <w:color w:val="000000"/>
                <w:sz w:val="24"/>
                <w:szCs w:val="24"/>
                <w:vertAlign w:val="superscript"/>
              </w:rPr>
              <w:t>16</w:t>
            </w:r>
            <w:r w:rsidRPr="0088227D">
              <w:rPr>
                <w:rFonts w:ascii="Times New Roman" w:hAnsi="Times New Roman" w:cs="Times New Roman"/>
                <w:color w:val="000000"/>
                <w:sz w:val="24"/>
                <w:szCs w:val="24"/>
              </w:rPr>
              <w:t>):… min.</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6CD18FD4" w14:textId="77777777" w:rsidR="00EF33D7" w:rsidRPr="00B26E0F" w:rsidRDefault="00EF33D7" w:rsidP="00EF33D7">
            <w:pPr>
              <w:shd w:val="clear" w:color="auto" w:fill="FFFFFF"/>
              <w:rPr>
                <w:rFonts w:ascii="Times New Roman" w:hAnsi="Times New Roman" w:cs="Times New Roman"/>
                <w:sz w:val="24"/>
                <w:szCs w:val="24"/>
              </w:rPr>
            </w:pPr>
          </w:p>
        </w:tc>
      </w:tr>
      <w:tr w:rsidR="00EF33D7" w:rsidRPr="0088227D" w14:paraId="78DE01DF" w14:textId="77777777" w:rsidTr="00EF33D7">
        <w:trPr>
          <w:gridAfter w:val="1"/>
          <w:wAfter w:w="24" w:type="dxa"/>
          <w:trHeight w:val="549"/>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773A5385" w14:textId="48FEC3B4" w:rsidR="00EF33D7" w:rsidRPr="0088227D" w:rsidRDefault="00EF33D7" w:rsidP="00EF33D7">
            <w:pPr>
              <w:shd w:val="clear" w:color="auto" w:fill="FFFFFF"/>
              <w:rPr>
                <w:rFonts w:ascii="Times New Roman" w:hAnsi="Times New Roman" w:cs="Times New Roman"/>
                <w:color w:val="000000"/>
                <w:sz w:val="24"/>
                <w:szCs w:val="24"/>
              </w:rPr>
            </w:pPr>
            <w:bookmarkStart w:id="33" w:name="bookmark43"/>
            <w:bookmarkEnd w:id="33"/>
            <w:r w:rsidRPr="0088227D">
              <w:rPr>
                <w:rFonts w:ascii="Times New Roman" w:hAnsi="Times New Roman" w:cs="Times New Roman"/>
                <w:color w:val="000000"/>
                <w:sz w:val="24"/>
                <w:szCs w:val="24"/>
              </w:rPr>
              <w:t>Сложени навигациски спецификации за PBN-операции (</w:t>
            </w:r>
            <w:r w:rsidRPr="0088227D">
              <w:rPr>
                <w:rFonts w:ascii="Times New Roman" w:hAnsi="Times New Roman" w:cs="Times New Roman"/>
                <w:color w:val="000000"/>
                <w:sz w:val="24"/>
                <w:szCs w:val="24"/>
                <w:vertAlign w:val="superscript"/>
              </w:rPr>
              <w:t>17</w:t>
            </w:r>
            <w:r w:rsidRPr="0088227D">
              <w:rPr>
                <w:rFonts w:ascii="Times New Roman" w:hAnsi="Times New Roman" w:cs="Times New Roman"/>
                <w:color w:val="000000"/>
                <w:sz w:val="24"/>
                <w:szCs w:val="24"/>
              </w:rPr>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13A3094F"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70A8D611"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18293720"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00347E4D" w14:textId="2B10A273" w:rsidR="00EF33D7" w:rsidRPr="0088227D" w:rsidRDefault="004F52CB" w:rsidP="00EF33D7">
            <w:pPr>
              <w:shd w:val="clear" w:color="auto" w:fill="FFFFFF"/>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18</w:t>
            </w:r>
            <w:r w:rsidRPr="0088227D">
              <w:rPr>
                <w:rFonts w:ascii="Times New Roman" w:hAnsi="Times New Roman" w:cs="Times New Roman"/>
                <w:color w:val="000000"/>
                <w:sz w:val="24"/>
                <w:szCs w:val="24"/>
              </w:rPr>
              <w:t>)</w:t>
            </w:r>
          </w:p>
        </w:tc>
      </w:tr>
      <w:tr w:rsidR="00EF33D7" w:rsidRPr="0088227D" w14:paraId="34E8B9A7" w14:textId="77777777" w:rsidTr="00EF33D7">
        <w:trPr>
          <w:gridAfter w:val="1"/>
          <w:wAfter w:w="24" w:type="dxa"/>
          <w:trHeight w:val="529"/>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77FAC72A"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Минимални навигациски спецификации</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6AB787EC"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1DE657B5"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28BF6E9B"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5302FE75"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730DA647" w14:textId="77777777" w:rsidTr="00EF33D7">
        <w:trPr>
          <w:gridAfter w:val="1"/>
          <w:wAfter w:w="24" w:type="dxa"/>
          <w:trHeight w:val="423"/>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5F270BC4"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Операции на авиони со турбина со еден мотор ноќе или во IMC (SET-IMC) услови</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77FB3EB5"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7CA1A428"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60237CDA" w14:textId="6A708D0A"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19</w:t>
            </w:r>
            <w:r w:rsidRPr="0088227D">
              <w:rPr>
                <w:rFonts w:ascii="Times New Roman" w:hAnsi="Times New Roman" w:cs="Times New Roman"/>
                <w:color w:val="000000"/>
                <w:sz w:val="24"/>
                <w:szCs w:val="24"/>
              </w:rPr>
              <w:t>)</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4C79ADCE"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3A9B6430" w14:textId="77777777" w:rsidTr="00EF33D7">
        <w:trPr>
          <w:gridAfter w:val="1"/>
          <w:wAfter w:w="24" w:type="dxa"/>
          <w:trHeight w:val="502"/>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6DB0E7F4"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Операции на хеликоптери со помош на системи за ноќно гледање на пилотот</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36BF66B7"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67D443AF"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5357C2C"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7FE97787"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10AC0565" w14:textId="77777777" w:rsidTr="00EF33D7">
        <w:trPr>
          <w:gridAfter w:val="1"/>
          <w:wAfter w:w="24" w:type="dxa"/>
          <w:trHeight w:val="268"/>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765F5FDF"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Хеликоптерски операции со користење на дигалка</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43EDF76E"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1B3A15E6"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1E66D15A"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697A3765"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71639119" w14:textId="77777777" w:rsidTr="00EF33D7">
        <w:trPr>
          <w:gridAfter w:val="1"/>
          <w:wAfter w:w="24" w:type="dxa"/>
          <w:trHeight w:val="541"/>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3257B627"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lastRenderedPageBreak/>
              <w:t>Летови за медицинска служба за прва помош со хеликоптер</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69F3D46D"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4A2946C5"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2C8CBFFF"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2EAE579B" w14:textId="77777777" w:rsidR="00EF33D7" w:rsidRPr="0088227D" w:rsidRDefault="00EF33D7" w:rsidP="00EF33D7">
            <w:pPr>
              <w:shd w:val="clear" w:color="auto" w:fill="FFFFFF"/>
              <w:rPr>
                <w:rFonts w:ascii="Times New Roman" w:hAnsi="Times New Roman" w:cs="Times New Roman"/>
                <w:sz w:val="24"/>
                <w:szCs w:val="24"/>
                <w:lang w:val="en-GB"/>
              </w:rPr>
            </w:pPr>
          </w:p>
        </w:tc>
      </w:tr>
      <w:tr w:rsidR="00274818" w:rsidRPr="0088227D" w14:paraId="4802AA44" w14:textId="77777777" w:rsidTr="0096132A">
        <w:trPr>
          <w:gridAfter w:val="1"/>
          <w:wAfter w:w="24" w:type="dxa"/>
          <w:trHeight w:val="280"/>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247641A1" w14:textId="6757B19F" w:rsidR="00274818" w:rsidRPr="0088227D" w:rsidRDefault="00274818" w:rsidP="00274818">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Хеликоптерски операции на море</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67C095E7" w14:textId="77777777" w:rsidR="00274818" w:rsidRPr="0088227D" w:rsidRDefault="00274818"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6243A5A5" w14:textId="77777777" w:rsidR="00274818" w:rsidRPr="0088227D" w:rsidRDefault="00274818"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83685E7" w14:textId="77777777" w:rsidR="00274818" w:rsidRPr="0088227D" w:rsidRDefault="00274818" w:rsidP="00EF33D7">
            <w:pPr>
              <w:shd w:val="clear" w:color="auto" w:fill="FFFFFF"/>
              <w:rPr>
                <w:rFonts w:ascii="Times New Roman" w:hAnsi="Times New Roman" w:cs="Times New Roman"/>
                <w:color w:val="000000"/>
                <w:sz w:val="24"/>
                <w:szCs w:val="24"/>
                <w:lang w:val="en-GB"/>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3EBBDC63" w14:textId="77777777" w:rsidR="00274818" w:rsidRPr="0088227D" w:rsidRDefault="00274818" w:rsidP="00EF33D7">
            <w:pPr>
              <w:shd w:val="clear" w:color="auto" w:fill="FFFFFF"/>
              <w:rPr>
                <w:rFonts w:ascii="Times New Roman" w:hAnsi="Times New Roman" w:cs="Times New Roman"/>
                <w:sz w:val="24"/>
                <w:szCs w:val="24"/>
                <w:lang w:val="en-GB"/>
              </w:rPr>
            </w:pPr>
          </w:p>
        </w:tc>
      </w:tr>
      <w:tr w:rsidR="00274818" w:rsidRPr="0088227D" w14:paraId="37567D2C" w14:textId="77777777" w:rsidTr="0096132A">
        <w:trPr>
          <w:trHeight w:val="307"/>
        </w:trPr>
        <w:tc>
          <w:tcPr>
            <w:tcW w:w="3615" w:type="dxa"/>
            <w:gridSpan w:val="2"/>
            <w:vMerge w:val="restart"/>
            <w:tcBorders>
              <w:top w:val="single" w:sz="6" w:space="0" w:color="auto"/>
              <w:left w:val="single" w:sz="6" w:space="0" w:color="auto"/>
              <w:right w:val="single" w:sz="6" w:space="0" w:color="auto"/>
            </w:tcBorders>
            <w:shd w:val="clear" w:color="auto" w:fill="FFFFFF"/>
          </w:tcPr>
          <w:p w14:paraId="294AC68D" w14:textId="595B5CCF" w:rsidR="00274818" w:rsidRPr="0088227D" w:rsidRDefault="00274818" w:rsidP="00274818">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Летови за медицинска служба за прва помош (VEMS) со VTOL-воздухоплов</w:t>
            </w:r>
          </w:p>
        </w:tc>
        <w:tc>
          <w:tcPr>
            <w:tcW w:w="787" w:type="dxa"/>
            <w:tcBorders>
              <w:top w:val="single" w:sz="6" w:space="0" w:color="auto"/>
              <w:left w:val="single" w:sz="6" w:space="0" w:color="auto"/>
              <w:bottom w:val="nil"/>
              <w:right w:val="single" w:sz="6" w:space="0" w:color="auto"/>
            </w:tcBorders>
            <w:shd w:val="clear" w:color="auto" w:fill="FFFFFF"/>
          </w:tcPr>
          <w:p w14:paraId="34AFCC84" w14:textId="77777777" w:rsidR="00274818" w:rsidRPr="0088227D" w:rsidRDefault="00274818"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nil"/>
              <w:right w:val="single" w:sz="6" w:space="0" w:color="auto"/>
            </w:tcBorders>
            <w:shd w:val="clear" w:color="auto" w:fill="FFFFFF"/>
          </w:tcPr>
          <w:p w14:paraId="5745ADC2" w14:textId="77777777" w:rsidR="00274818" w:rsidRPr="0088227D" w:rsidRDefault="00274818"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nil"/>
              <w:right w:val="single" w:sz="6" w:space="0" w:color="auto"/>
            </w:tcBorders>
            <w:shd w:val="clear" w:color="auto" w:fill="FFFFFF"/>
          </w:tcPr>
          <w:p w14:paraId="2727C218" w14:textId="77777777" w:rsidR="00274818" w:rsidRPr="0088227D" w:rsidRDefault="00274818" w:rsidP="00EF33D7">
            <w:pPr>
              <w:shd w:val="clear" w:color="auto" w:fill="FFFFFF"/>
              <w:rPr>
                <w:rFonts w:ascii="Times New Roman" w:hAnsi="Times New Roman" w:cs="Times New Roman"/>
                <w:color w:val="000000"/>
                <w:sz w:val="24"/>
                <w:szCs w:val="24"/>
                <w:lang w:val="en-GB"/>
              </w:rPr>
            </w:pPr>
          </w:p>
        </w:tc>
        <w:tc>
          <w:tcPr>
            <w:tcW w:w="1142" w:type="dxa"/>
            <w:gridSpan w:val="2"/>
            <w:tcBorders>
              <w:top w:val="single" w:sz="6" w:space="0" w:color="auto"/>
              <w:left w:val="single" w:sz="6" w:space="0" w:color="auto"/>
              <w:bottom w:val="nil"/>
              <w:right w:val="single" w:sz="6" w:space="0" w:color="auto"/>
            </w:tcBorders>
            <w:shd w:val="clear" w:color="auto" w:fill="FFFFFF"/>
          </w:tcPr>
          <w:p w14:paraId="3B4DEBA9" w14:textId="77777777" w:rsidR="00274818" w:rsidRPr="0088227D" w:rsidRDefault="00274818" w:rsidP="00EF33D7">
            <w:pPr>
              <w:shd w:val="clear" w:color="auto" w:fill="FFFFFF"/>
              <w:rPr>
                <w:rFonts w:ascii="Times New Roman" w:hAnsi="Times New Roman" w:cs="Times New Roman"/>
                <w:sz w:val="24"/>
                <w:szCs w:val="24"/>
                <w:lang w:val="en-GB"/>
              </w:rPr>
            </w:pPr>
          </w:p>
        </w:tc>
      </w:tr>
      <w:tr w:rsidR="00274818" w:rsidRPr="0088227D" w14:paraId="64016CC8" w14:textId="77777777" w:rsidTr="0096132A">
        <w:trPr>
          <w:trHeight w:val="269"/>
        </w:trPr>
        <w:tc>
          <w:tcPr>
            <w:tcW w:w="3615" w:type="dxa"/>
            <w:gridSpan w:val="2"/>
            <w:vMerge/>
            <w:tcBorders>
              <w:left w:val="single" w:sz="6" w:space="0" w:color="auto"/>
              <w:bottom w:val="single" w:sz="6" w:space="0" w:color="auto"/>
              <w:right w:val="single" w:sz="6" w:space="0" w:color="auto"/>
            </w:tcBorders>
            <w:shd w:val="clear" w:color="auto" w:fill="FFFFFF"/>
          </w:tcPr>
          <w:p w14:paraId="65CBCFF5" w14:textId="292F25CA" w:rsidR="00274818" w:rsidRPr="0088227D" w:rsidRDefault="00274818" w:rsidP="00EF33D7">
            <w:pPr>
              <w:shd w:val="clear" w:color="auto" w:fill="FFFFFF"/>
              <w:rPr>
                <w:rFonts w:ascii="Times New Roman" w:hAnsi="Times New Roman" w:cs="Times New Roman"/>
                <w:color w:val="000000"/>
                <w:sz w:val="24"/>
                <w:szCs w:val="24"/>
                <w:lang w:val="en-GB"/>
              </w:rPr>
            </w:pPr>
          </w:p>
        </w:tc>
        <w:tc>
          <w:tcPr>
            <w:tcW w:w="787" w:type="dxa"/>
            <w:tcBorders>
              <w:top w:val="nil"/>
              <w:left w:val="single" w:sz="6" w:space="0" w:color="auto"/>
              <w:bottom w:val="single" w:sz="6" w:space="0" w:color="auto"/>
              <w:right w:val="single" w:sz="6" w:space="0" w:color="auto"/>
            </w:tcBorders>
            <w:shd w:val="clear" w:color="auto" w:fill="FFFFFF"/>
          </w:tcPr>
          <w:p w14:paraId="56F5E004" w14:textId="77777777" w:rsidR="00274818" w:rsidRPr="0088227D" w:rsidRDefault="00274818" w:rsidP="00EF33D7">
            <w:pPr>
              <w:shd w:val="clear" w:color="auto" w:fill="FFFFFF"/>
              <w:rPr>
                <w:rFonts w:ascii="Times New Roman" w:hAnsi="Times New Roman" w:cs="Times New Roman"/>
                <w:color w:val="000000"/>
                <w:sz w:val="24"/>
                <w:szCs w:val="24"/>
                <w:lang w:val="en-GB"/>
              </w:rPr>
            </w:pPr>
          </w:p>
        </w:tc>
        <w:tc>
          <w:tcPr>
            <w:tcW w:w="937" w:type="dxa"/>
            <w:tcBorders>
              <w:top w:val="nil"/>
              <w:left w:val="single" w:sz="6" w:space="0" w:color="auto"/>
              <w:bottom w:val="single" w:sz="6" w:space="0" w:color="auto"/>
              <w:right w:val="single" w:sz="6" w:space="0" w:color="auto"/>
            </w:tcBorders>
            <w:shd w:val="clear" w:color="auto" w:fill="FFFFFF"/>
          </w:tcPr>
          <w:p w14:paraId="319FD684" w14:textId="77777777" w:rsidR="00274818" w:rsidRPr="0088227D" w:rsidRDefault="00274818" w:rsidP="00EF33D7">
            <w:pPr>
              <w:shd w:val="clear" w:color="auto" w:fill="FFFFFF"/>
              <w:rPr>
                <w:rFonts w:ascii="Times New Roman" w:hAnsi="Times New Roman" w:cs="Times New Roman"/>
                <w:color w:val="000000"/>
                <w:sz w:val="24"/>
                <w:szCs w:val="24"/>
                <w:lang w:val="en-GB"/>
              </w:rPr>
            </w:pPr>
          </w:p>
        </w:tc>
        <w:tc>
          <w:tcPr>
            <w:tcW w:w="2701" w:type="dxa"/>
            <w:tcBorders>
              <w:top w:val="nil"/>
              <w:left w:val="single" w:sz="6" w:space="0" w:color="auto"/>
              <w:bottom w:val="single" w:sz="6" w:space="0" w:color="auto"/>
              <w:right w:val="single" w:sz="6" w:space="0" w:color="auto"/>
            </w:tcBorders>
            <w:shd w:val="clear" w:color="auto" w:fill="FFFFFF"/>
          </w:tcPr>
          <w:p w14:paraId="5BF5505B" w14:textId="77777777" w:rsidR="00274818" w:rsidRPr="0088227D" w:rsidRDefault="00274818" w:rsidP="00EF33D7">
            <w:pPr>
              <w:shd w:val="clear" w:color="auto" w:fill="FFFFFF"/>
              <w:rPr>
                <w:rFonts w:ascii="Times New Roman" w:hAnsi="Times New Roman" w:cs="Times New Roman"/>
                <w:color w:val="000000"/>
                <w:sz w:val="24"/>
                <w:szCs w:val="24"/>
                <w:lang w:val="en-GB"/>
              </w:rPr>
            </w:pPr>
          </w:p>
        </w:tc>
        <w:tc>
          <w:tcPr>
            <w:tcW w:w="1142" w:type="dxa"/>
            <w:gridSpan w:val="2"/>
            <w:tcBorders>
              <w:top w:val="nil"/>
              <w:left w:val="single" w:sz="6" w:space="0" w:color="auto"/>
              <w:bottom w:val="single" w:sz="6" w:space="0" w:color="auto"/>
              <w:right w:val="single" w:sz="6" w:space="0" w:color="auto"/>
            </w:tcBorders>
            <w:shd w:val="clear" w:color="auto" w:fill="FFFFFF"/>
          </w:tcPr>
          <w:p w14:paraId="6D189B0E" w14:textId="77777777" w:rsidR="00274818" w:rsidRPr="0088227D" w:rsidRDefault="00274818" w:rsidP="00EF33D7">
            <w:pPr>
              <w:shd w:val="clear" w:color="auto" w:fill="FFFFFF"/>
              <w:rPr>
                <w:rFonts w:ascii="Times New Roman" w:hAnsi="Times New Roman" w:cs="Times New Roman"/>
                <w:sz w:val="24"/>
                <w:szCs w:val="24"/>
                <w:lang w:val="en-GB"/>
              </w:rPr>
            </w:pPr>
          </w:p>
        </w:tc>
      </w:tr>
      <w:tr w:rsidR="00EF33D7" w:rsidRPr="0088227D" w14:paraId="4AAE0D89" w14:textId="77777777" w:rsidTr="00EF33D7">
        <w:trPr>
          <w:trHeight w:val="350"/>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25B728DF" w14:textId="3C8EB281"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Обучување на кабинскиот персонал (</w:t>
            </w:r>
            <w:r w:rsidRPr="0088227D">
              <w:rPr>
                <w:rFonts w:ascii="Times New Roman" w:hAnsi="Times New Roman" w:cs="Times New Roman"/>
                <w:color w:val="000000"/>
                <w:sz w:val="24"/>
                <w:szCs w:val="24"/>
                <w:vertAlign w:val="superscript"/>
              </w:rPr>
              <w:t>20</w:t>
            </w:r>
            <w:r w:rsidRPr="0088227D">
              <w:rPr>
                <w:rFonts w:ascii="Times New Roman" w:hAnsi="Times New Roman" w:cs="Times New Roman"/>
                <w:color w:val="000000"/>
                <w:sz w:val="24"/>
                <w:szCs w:val="24"/>
              </w:rPr>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7EA7C248"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04D54B1B"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05AF0388"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14:paraId="26273F24"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0F6E1E30" w14:textId="77777777" w:rsidTr="00EF33D7">
        <w:trPr>
          <w:trHeight w:val="355"/>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124A2939"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Издавање на атестација на кабински персонал (</w:t>
            </w:r>
            <w:r w:rsidRPr="0088227D">
              <w:rPr>
                <w:rFonts w:ascii="Times New Roman" w:hAnsi="Times New Roman" w:cs="Times New Roman"/>
                <w:color w:val="000000"/>
                <w:sz w:val="24"/>
                <w:szCs w:val="24"/>
                <w:vertAlign w:val="superscript"/>
              </w:rPr>
              <w:t>21</w:t>
            </w:r>
            <w:r w:rsidRPr="0088227D">
              <w:rPr>
                <w:rFonts w:ascii="Times New Roman" w:hAnsi="Times New Roman" w:cs="Times New Roman"/>
                <w:color w:val="000000"/>
                <w:sz w:val="24"/>
                <w:szCs w:val="24"/>
              </w:rPr>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421C2B20"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4DAF4609"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81EB82F"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14:paraId="2D8CD903"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67BE30C3" w14:textId="77777777" w:rsidTr="00EF33D7">
        <w:trPr>
          <w:trHeight w:val="350"/>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0E88BF9A"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Употреба на апликација за EFB од тип Б</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2F2B3836"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28182B1D"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423AB38E" w14:textId="51725401"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22</w:t>
            </w:r>
            <w:r w:rsidRPr="0088227D">
              <w:rPr>
                <w:rFonts w:ascii="Times New Roman" w:hAnsi="Times New Roman" w:cs="Times New Roman"/>
                <w:color w:val="000000"/>
                <w:sz w:val="24"/>
                <w:szCs w:val="24"/>
              </w:rPr>
              <w:t>)</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14:paraId="61071504"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3FA70E22" w14:textId="77777777" w:rsidTr="00EF33D7">
        <w:trPr>
          <w:trHeight w:val="355"/>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0661A1C7"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Продолжена пловидбеност</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6A880936"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7FD6461D" w14:textId="77777777"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A4CBD25" w14:textId="61F4C350"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color w:val="000000"/>
                <w:sz w:val="24"/>
                <w:szCs w:val="24"/>
                <w:vertAlign w:val="superscript"/>
              </w:rPr>
              <w:t>23</w:t>
            </w:r>
            <w:r w:rsidRPr="0088227D">
              <w:rPr>
                <w:rFonts w:ascii="Times New Roman" w:hAnsi="Times New Roman" w:cs="Times New Roman"/>
                <w:color w:val="000000"/>
                <w:sz w:val="24"/>
                <w:szCs w:val="24"/>
              </w:rPr>
              <w:t>)</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14:paraId="4D0122F6" w14:textId="77777777" w:rsidR="00EF33D7" w:rsidRPr="0088227D" w:rsidRDefault="00EF33D7" w:rsidP="00EF33D7">
            <w:pPr>
              <w:shd w:val="clear" w:color="auto" w:fill="FFFFFF"/>
              <w:rPr>
                <w:rFonts w:ascii="Times New Roman" w:hAnsi="Times New Roman" w:cs="Times New Roman"/>
                <w:sz w:val="24"/>
                <w:szCs w:val="24"/>
                <w:lang w:val="en-GB"/>
              </w:rPr>
            </w:pPr>
          </w:p>
        </w:tc>
      </w:tr>
      <w:tr w:rsidR="00EF33D7" w:rsidRPr="0088227D" w14:paraId="1755002B" w14:textId="77777777" w:rsidTr="00EF33D7">
        <w:trPr>
          <w:trHeight w:val="350"/>
        </w:trPr>
        <w:tc>
          <w:tcPr>
            <w:tcW w:w="3615" w:type="dxa"/>
            <w:gridSpan w:val="2"/>
            <w:tcBorders>
              <w:top w:val="single" w:sz="6" w:space="0" w:color="auto"/>
              <w:left w:val="single" w:sz="6" w:space="0" w:color="auto"/>
              <w:bottom w:val="single" w:sz="6" w:space="0" w:color="auto"/>
              <w:right w:val="single" w:sz="6" w:space="0" w:color="auto"/>
            </w:tcBorders>
            <w:shd w:val="clear" w:color="auto" w:fill="FFFFFF"/>
          </w:tcPr>
          <w:p w14:paraId="06D6153B" w14:textId="6F0F2F59" w:rsidR="00EF33D7" w:rsidRPr="0088227D" w:rsidRDefault="00EF33D7" w:rsidP="00EF33D7">
            <w:pPr>
              <w:shd w:val="clear" w:color="auto" w:fill="FFFFFF"/>
              <w:rPr>
                <w:rFonts w:ascii="Times New Roman" w:hAnsi="Times New Roman" w:cs="Times New Roman"/>
                <w:color w:val="000000"/>
                <w:sz w:val="24"/>
                <w:szCs w:val="24"/>
              </w:rPr>
            </w:pPr>
            <w:r w:rsidRPr="0088227D">
              <w:rPr>
                <w:rFonts w:ascii="Times New Roman" w:hAnsi="Times New Roman" w:cs="Times New Roman"/>
                <w:color w:val="000000"/>
                <w:sz w:val="24"/>
                <w:szCs w:val="24"/>
              </w:rPr>
              <w:t>Друго (24)</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5DF93AF8"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3D582153"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79032FD6" w14:textId="77777777" w:rsidR="00EF33D7" w:rsidRPr="0088227D" w:rsidRDefault="00EF33D7" w:rsidP="00EF33D7">
            <w:pPr>
              <w:shd w:val="clear" w:color="auto" w:fill="FFFFFF"/>
              <w:rPr>
                <w:rFonts w:ascii="Times New Roman" w:hAnsi="Times New Roman" w:cs="Times New Roman"/>
                <w:color w:val="000000"/>
                <w:sz w:val="24"/>
                <w:szCs w:val="24"/>
                <w:lang w:val="en-GB"/>
              </w:rPr>
            </w:pP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14:paraId="0A4F17E9" w14:textId="77777777" w:rsidR="00EF33D7" w:rsidRPr="0088227D" w:rsidRDefault="00EF33D7" w:rsidP="00EF33D7">
            <w:pPr>
              <w:shd w:val="clear" w:color="auto" w:fill="FFFFFF"/>
              <w:rPr>
                <w:rFonts w:ascii="Times New Roman" w:hAnsi="Times New Roman" w:cs="Times New Roman"/>
                <w:sz w:val="24"/>
                <w:szCs w:val="24"/>
                <w:lang w:val="en-GB"/>
              </w:rPr>
            </w:pPr>
          </w:p>
        </w:tc>
      </w:tr>
      <w:tr w:rsidR="00274818" w:rsidRPr="0088227D" w14:paraId="4EBC4860" w14:textId="77777777" w:rsidTr="0096132A">
        <w:trPr>
          <w:trHeight w:val="350"/>
        </w:trPr>
        <w:tc>
          <w:tcPr>
            <w:tcW w:w="9182" w:type="dxa"/>
            <w:gridSpan w:val="7"/>
            <w:tcBorders>
              <w:top w:val="single" w:sz="6" w:space="0" w:color="auto"/>
              <w:left w:val="single" w:sz="6" w:space="0" w:color="auto"/>
              <w:bottom w:val="single" w:sz="6" w:space="0" w:color="auto"/>
              <w:right w:val="single" w:sz="6" w:space="0" w:color="auto"/>
            </w:tcBorders>
            <w:shd w:val="clear" w:color="auto" w:fill="FFFFFF"/>
          </w:tcPr>
          <w:p w14:paraId="31395B7B" w14:textId="37B0C426" w:rsidR="00274818" w:rsidRPr="00AC5706" w:rsidRDefault="00274818" w:rsidP="00274818">
            <w:pPr>
              <w:shd w:val="clear" w:color="auto" w:fill="FFFFFF"/>
              <w:jc w:val="both"/>
              <w:rPr>
                <w:rFonts w:ascii="Times New Roman" w:hAnsi="Times New Roman" w:cs="Times New Roman"/>
              </w:rPr>
            </w:pPr>
            <w:bookmarkStart w:id="34" w:name="bookmark47"/>
            <w:r w:rsidRPr="00AC5706">
              <w:rPr>
                <w:rFonts w:ascii="Times New Roman" w:hAnsi="Times New Roman" w:cs="Times New Roman"/>
                <w:color w:val="000000"/>
              </w:rPr>
              <w:t>(</w:t>
            </w:r>
            <w:bookmarkEnd w:id="34"/>
            <w:r w:rsidRPr="00AC5706">
              <w:rPr>
                <w:rFonts w:ascii="Times New Roman" w:hAnsi="Times New Roman" w:cs="Times New Roman"/>
                <w:color w:val="000000"/>
                <w:vertAlign w:val="superscript"/>
              </w:rPr>
              <w:t>1</w:t>
            </w:r>
            <w:r w:rsidRPr="00AC5706">
              <w:rPr>
                <w:rFonts w:ascii="Times New Roman" w:hAnsi="Times New Roman" w:cs="Times New Roman"/>
                <w:color w:val="000000"/>
              </w:rPr>
              <w:t xml:space="preserve">) Податоци за контакт по телефон и факс со надлежниот орган, </w:t>
            </w:r>
            <w:r w:rsidR="003E2F87">
              <w:rPr>
                <w:rFonts w:ascii="Times New Roman" w:hAnsi="Times New Roman" w:cs="Times New Roman"/>
                <w:color w:val="000000"/>
              </w:rPr>
              <w:t>вклучително и</w:t>
            </w:r>
            <w:r w:rsidRPr="00AC5706">
              <w:rPr>
                <w:rFonts w:ascii="Times New Roman" w:hAnsi="Times New Roman" w:cs="Times New Roman"/>
                <w:color w:val="000000"/>
              </w:rPr>
              <w:t xml:space="preserve"> повикувачкиот број на земјата. Се наведува и електронската пошта, ако има таква.</w:t>
            </w:r>
          </w:p>
          <w:p w14:paraId="00775701" w14:textId="77777777" w:rsidR="00274818" w:rsidRPr="00AC5706" w:rsidRDefault="00274818" w:rsidP="00274818">
            <w:pPr>
              <w:shd w:val="clear" w:color="auto" w:fill="FFFFFF"/>
              <w:jc w:val="both"/>
              <w:rPr>
                <w:rFonts w:ascii="Times New Roman" w:hAnsi="Times New Roman" w:cs="Times New Roman"/>
              </w:rPr>
            </w:pPr>
            <w:bookmarkStart w:id="35" w:name="bookmark48"/>
            <w:r w:rsidRPr="00AC5706">
              <w:rPr>
                <w:rFonts w:ascii="Times New Roman" w:hAnsi="Times New Roman" w:cs="Times New Roman"/>
                <w:color w:val="000000"/>
              </w:rPr>
              <w:t>(</w:t>
            </w:r>
            <w:bookmarkEnd w:id="35"/>
            <w:r w:rsidRPr="00AC5706">
              <w:rPr>
                <w:rFonts w:ascii="Times New Roman" w:hAnsi="Times New Roman" w:cs="Times New Roman"/>
                <w:color w:val="000000"/>
                <w:vertAlign w:val="superscript"/>
              </w:rPr>
              <w:t>2</w:t>
            </w:r>
            <w:r w:rsidRPr="00AC5706">
              <w:rPr>
                <w:rFonts w:ascii="Times New Roman" w:hAnsi="Times New Roman" w:cs="Times New Roman"/>
                <w:color w:val="000000"/>
              </w:rPr>
              <w:t>) Се вметнува бројот на поврзаното уверение за исполнување на безбедносни услови (AOC).</w:t>
            </w:r>
          </w:p>
          <w:p w14:paraId="7D516241" w14:textId="77777777" w:rsidR="00274818" w:rsidRPr="00AC5706" w:rsidRDefault="00274818" w:rsidP="00274818">
            <w:pPr>
              <w:shd w:val="clear" w:color="auto" w:fill="FFFFFF"/>
              <w:jc w:val="both"/>
              <w:rPr>
                <w:rFonts w:ascii="Times New Roman" w:hAnsi="Times New Roman" w:cs="Times New Roman"/>
              </w:rPr>
            </w:pPr>
            <w:bookmarkStart w:id="36" w:name="bookmark49"/>
            <w:r w:rsidRPr="00AC5706">
              <w:rPr>
                <w:rFonts w:ascii="Times New Roman" w:hAnsi="Times New Roman" w:cs="Times New Roman"/>
                <w:color w:val="000000"/>
              </w:rPr>
              <w:t>(</w:t>
            </w:r>
            <w:bookmarkEnd w:id="36"/>
            <w:r w:rsidRPr="00AC5706">
              <w:rPr>
                <w:rFonts w:ascii="Times New Roman" w:hAnsi="Times New Roman" w:cs="Times New Roman"/>
                <w:color w:val="000000"/>
                <w:vertAlign w:val="superscript"/>
              </w:rPr>
              <w:t>3</w:t>
            </w:r>
            <w:r w:rsidRPr="00AC5706">
              <w:rPr>
                <w:rFonts w:ascii="Times New Roman" w:hAnsi="Times New Roman" w:cs="Times New Roman"/>
                <w:color w:val="000000"/>
              </w:rPr>
              <w:t>) Се вметнува регистрираниот назив на операторот и комерцијалниот назив на операторот, ако тие се различни. Наведете ‘Dba' (за Работи под името/Doing business as) пред комерцијалниот назив.</w:t>
            </w:r>
          </w:p>
          <w:p w14:paraId="36334DDA" w14:textId="77777777" w:rsidR="00274818" w:rsidRPr="00AC5706" w:rsidRDefault="00E22B24" w:rsidP="00274818">
            <w:pPr>
              <w:shd w:val="clear" w:color="auto" w:fill="FFFFFF"/>
              <w:jc w:val="both"/>
              <w:rPr>
                <w:rFonts w:ascii="Times New Roman" w:hAnsi="Times New Roman" w:cs="Times New Roman"/>
              </w:rPr>
            </w:pPr>
            <w:hyperlink w:anchor="bookmark29" w:history="1">
              <w:bookmarkStart w:id="37" w:name="bookmark50"/>
              <w:r w:rsidR="00AD6B44" w:rsidRPr="00AC5706">
                <w:rPr>
                  <w:rFonts w:ascii="Times New Roman" w:hAnsi="Times New Roman" w:cs="Times New Roman"/>
                  <w:color w:val="000000"/>
                </w:rPr>
                <w:t>(</w:t>
              </w:r>
              <w:bookmarkEnd w:id="37"/>
              <w:r w:rsidR="00AD6B44" w:rsidRPr="00AC5706">
                <w:rPr>
                  <w:rFonts w:ascii="Times New Roman" w:hAnsi="Times New Roman" w:cs="Times New Roman"/>
                  <w:color w:val="000000"/>
                  <w:vertAlign w:val="superscript"/>
                </w:rPr>
                <w:t>4</w:t>
              </w:r>
              <w:r w:rsidR="00AD6B44" w:rsidRPr="00AC5706">
                <w:rPr>
                  <w:rFonts w:ascii="Times New Roman" w:hAnsi="Times New Roman" w:cs="Times New Roman"/>
                  <w:color w:val="000000"/>
                </w:rPr>
                <w:t>)</w:t>
              </w:r>
            </w:hyperlink>
            <w:r w:rsidR="00AD6B44" w:rsidRPr="00AC5706">
              <w:rPr>
                <w:rFonts w:ascii="Times New Roman" w:hAnsi="Times New Roman" w:cs="Times New Roman"/>
                <w:color w:val="000000"/>
              </w:rPr>
              <w:t xml:space="preserve"> Датум на издавање на спецификациите на операциите (дд-мм-гггг) и потпис на претставникот на надлежниот орган.</w:t>
            </w:r>
          </w:p>
          <w:p w14:paraId="693E7B56" w14:textId="77777777" w:rsidR="00274818" w:rsidRPr="00AC5706" w:rsidRDefault="00274818" w:rsidP="00274818">
            <w:pPr>
              <w:shd w:val="clear" w:color="auto" w:fill="FFFFFF"/>
              <w:jc w:val="both"/>
              <w:rPr>
                <w:rFonts w:ascii="Times New Roman" w:hAnsi="Times New Roman" w:cs="Times New Roman"/>
              </w:rPr>
            </w:pPr>
            <w:bookmarkStart w:id="38" w:name="bookmark51"/>
            <w:r w:rsidRPr="00AC5706">
              <w:rPr>
                <w:rFonts w:ascii="Times New Roman" w:hAnsi="Times New Roman" w:cs="Times New Roman"/>
                <w:color w:val="000000"/>
              </w:rPr>
              <w:t>(</w:t>
            </w:r>
            <w:bookmarkEnd w:id="38"/>
            <w:r w:rsidRPr="00AC5706">
              <w:rPr>
                <w:rFonts w:ascii="Times New Roman" w:hAnsi="Times New Roman" w:cs="Times New Roman"/>
                <w:color w:val="000000"/>
                <w:vertAlign w:val="superscript"/>
              </w:rPr>
              <w:t>5</w:t>
            </w:r>
            <w:r w:rsidRPr="00AC5706">
              <w:rPr>
                <w:rFonts w:ascii="Times New Roman" w:hAnsi="Times New Roman" w:cs="Times New Roman"/>
                <w:color w:val="000000"/>
              </w:rPr>
              <w:t>) Се вметнува утврдената марка, модел и серија на воздухопловот, определени согласно ICAO, или основната серија, ако серијата не е определена (на пр. Boeing-737-3K2 или Boeing-777-232) или се вметнува марката, моделот и серијата на VTOL-воздухопловот.</w:t>
            </w:r>
          </w:p>
          <w:p w14:paraId="1D0E7599" w14:textId="3F9FB4F7" w:rsidR="00274818" w:rsidRPr="00AC5706" w:rsidRDefault="00274818" w:rsidP="00274818">
            <w:pPr>
              <w:shd w:val="clear" w:color="auto" w:fill="FFFFFF"/>
              <w:jc w:val="both"/>
              <w:rPr>
                <w:rFonts w:ascii="Times New Roman" w:hAnsi="Times New Roman" w:cs="Times New Roman"/>
              </w:rPr>
            </w:pPr>
            <w:bookmarkStart w:id="39" w:name="bookmark52"/>
            <w:r w:rsidRPr="00AC5706">
              <w:rPr>
                <w:rFonts w:ascii="Times New Roman" w:hAnsi="Times New Roman" w:cs="Times New Roman"/>
                <w:color w:val="000000"/>
              </w:rPr>
              <w:t>(</w:t>
            </w:r>
            <w:bookmarkEnd w:id="39"/>
            <w:r w:rsidRPr="00AC5706">
              <w:rPr>
                <w:rFonts w:ascii="Times New Roman" w:hAnsi="Times New Roman" w:cs="Times New Roman"/>
                <w:color w:val="000000"/>
                <w:vertAlign w:val="superscript"/>
              </w:rPr>
              <w:t>6</w:t>
            </w:r>
            <w:r w:rsidRPr="00AC5706">
              <w:rPr>
                <w:rFonts w:ascii="Times New Roman" w:hAnsi="Times New Roman" w:cs="Times New Roman"/>
                <w:color w:val="000000"/>
              </w:rPr>
              <w:t>) Регистрациските знаци се наведени во спецификациите на операциите или во оперативниот прирачник. Во вториов случај, во поврзаните спецификации на операциите треба да има упатување на поврзаната страница во оперативниот прирачник. Во случај кога за моделот на воздухоплов не се применуваат сите посебни одобрувања, неговите регистрациски знаци би можеле да бидат запишани во колоната за забелешки од поврзаното посебно одобрение.</w:t>
            </w:r>
          </w:p>
          <w:p w14:paraId="4EC242E0" w14:textId="080EF57A" w:rsidR="00274818" w:rsidRPr="00AC5706" w:rsidRDefault="00274818" w:rsidP="00274818">
            <w:pPr>
              <w:shd w:val="clear" w:color="auto" w:fill="FFFFFF"/>
              <w:jc w:val="both"/>
              <w:rPr>
                <w:rFonts w:ascii="Times New Roman" w:hAnsi="Times New Roman" w:cs="Times New Roman"/>
              </w:rPr>
            </w:pPr>
            <w:bookmarkStart w:id="40" w:name="bookmark53"/>
            <w:r w:rsidRPr="00AC5706">
              <w:rPr>
                <w:rFonts w:ascii="Times New Roman" w:hAnsi="Times New Roman" w:cs="Times New Roman"/>
                <w:color w:val="000000"/>
              </w:rPr>
              <w:t>(</w:t>
            </w:r>
            <w:bookmarkEnd w:id="40"/>
            <w:r w:rsidRPr="00AC5706">
              <w:rPr>
                <w:rFonts w:ascii="Times New Roman" w:hAnsi="Times New Roman" w:cs="Times New Roman"/>
                <w:color w:val="000000"/>
                <w:vertAlign w:val="superscript"/>
              </w:rPr>
              <w:t>7</w:t>
            </w:r>
            <w:r w:rsidRPr="00AC5706">
              <w:rPr>
                <w:rFonts w:ascii="Times New Roman" w:hAnsi="Times New Roman" w:cs="Times New Roman"/>
                <w:color w:val="000000"/>
              </w:rPr>
              <w:t>) Другите видови на превоз (на пр. медицинска служба за прва помош) треба да се наведат.</w:t>
            </w:r>
          </w:p>
          <w:p w14:paraId="0D8C727B" w14:textId="3A5ED7FC" w:rsidR="00274818" w:rsidRPr="00AC5706" w:rsidRDefault="00274818" w:rsidP="00274818">
            <w:pPr>
              <w:shd w:val="clear" w:color="auto" w:fill="FFFFFF"/>
              <w:jc w:val="both"/>
              <w:rPr>
                <w:rFonts w:ascii="Times New Roman" w:hAnsi="Times New Roman" w:cs="Times New Roman"/>
              </w:rPr>
            </w:pPr>
            <w:bookmarkStart w:id="41" w:name="bookmark54"/>
            <w:r w:rsidRPr="00AC5706">
              <w:rPr>
                <w:rFonts w:ascii="Times New Roman" w:hAnsi="Times New Roman" w:cs="Times New Roman"/>
                <w:color w:val="000000"/>
              </w:rPr>
              <w:t>(</w:t>
            </w:r>
            <w:bookmarkEnd w:id="41"/>
            <w:r w:rsidRPr="00AC5706">
              <w:rPr>
                <w:rFonts w:ascii="Times New Roman" w:hAnsi="Times New Roman" w:cs="Times New Roman"/>
                <w:color w:val="000000"/>
                <w:vertAlign w:val="superscript"/>
              </w:rPr>
              <w:t>8</w:t>
            </w:r>
            <w:r w:rsidRPr="00AC5706">
              <w:rPr>
                <w:rFonts w:ascii="Times New Roman" w:hAnsi="Times New Roman" w:cs="Times New Roman"/>
                <w:color w:val="000000"/>
              </w:rPr>
              <w:t>) Се наведува географската област на одобрената операција (со географски координати или посебни маршрути, области за летечки информации или национални или регионални граници)</w:t>
            </w:r>
          </w:p>
          <w:p w14:paraId="601089C3" w14:textId="434630E5" w:rsidR="00274818" w:rsidRPr="00AC5706" w:rsidRDefault="00274818" w:rsidP="00274818">
            <w:pPr>
              <w:shd w:val="clear" w:color="auto" w:fill="FFFFFF"/>
              <w:jc w:val="both"/>
              <w:rPr>
                <w:rFonts w:ascii="Times New Roman" w:hAnsi="Times New Roman" w:cs="Times New Roman"/>
              </w:rPr>
            </w:pPr>
            <w:bookmarkStart w:id="42" w:name="bookmark55"/>
            <w:r w:rsidRPr="00AC5706">
              <w:rPr>
                <w:rFonts w:ascii="Times New Roman" w:hAnsi="Times New Roman" w:cs="Times New Roman"/>
                <w:color w:val="000000"/>
              </w:rPr>
              <w:t>(</w:t>
            </w:r>
            <w:bookmarkEnd w:id="42"/>
            <w:r w:rsidRPr="00AC5706">
              <w:rPr>
                <w:rFonts w:ascii="Times New Roman" w:hAnsi="Times New Roman" w:cs="Times New Roman"/>
                <w:color w:val="000000"/>
                <w:vertAlign w:val="superscript"/>
              </w:rPr>
              <w:t>9</w:t>
            </w:r>
            <w:r w:rsidRPr="00AC5706">
              <w:rPr>
                <w:rFonts w:ascii="Times New Roman" w:hAnsi="Times New Roman" w:cs="Times New Roman"/>
                <w:color w:val="000000"/>
              </w:rPr>
              <w:t>) Се наведуваат применливите посебни ограничувања (на пр. само VFR, само денски, итн.)</w:t>
            </w:r>
          </w:p>
          <w:p w14:paraId="7581D6B4" w14:textId="6DA2E4A6" w:rsidR="00274818" w:rsidRPr="00AC5706" w:rsidRDefault="00274818" w:rsidP="00274818">
            <w:pPr>
              <w:shd w:val="clear" w:color="auto" w:fill="FFFFFF"/>
              <w:jc w:val="both"/>
              <w:rPr>
                <w:rFonts w:ascii="Times New Roman" w:hAnsi="Times New Roman" w:cs="Times New Roman"/>
              </w:rPr>
            </w:pPr>
            <w:bookmarkStart w:id="43" w:name="bookmark56"/>
            <w:r w:rsidRPr="00AC5706">
              <w:rPr>
                <w:rFonts w:ascii="Times New Roman" w:hAnsi="Times New Roman" w:cs="Times New Roman"/>
                <w:color w:val="000000"/>
              </w:rPr>
              <w:t>(</w:t>
            </w:r>
            <w:bookmarkEnd w:id="43"/>
            <w:r w:rsidRPr="00AC5706">
              <w:rPr>
                <w:rFonts w:ascii="Times New Roman" w:hAnsi="Times New Roman" w:cs="Times New Roman"/>
                <w:color w:val="000000"/>
                <w:vertAlign w:val="superscript"/>
              </w:rPr>
              <w:t>10</w:t>
            </w:r>
            <w:r w:rsidRPr="00AC5706">
              <w:rPr>
                <w:rFonts w:ascii="Times New Roman" w:hAnsi="Times New Roman" w:cs="Times New Roman"/>
                <w:color w:val="000000"/>
              </w:rPr>
              <w:t>) Во оваа колона се наведуваат критериумите за секое одобрение или видот на одобрение (со соодветните критериуми).</w:t>
            </w:r>
          </w:p>
          <w:p w14:paraId="1116A191" w14:textId="0598E7D0" w:rsidR="00274818" w:rsidRPr="00AC5706" w:rsidRDefault="00274818" w:rsidP="00274818">
            <w:pPr>
              <w:shd w:val="clear" w:color="auto" w:fill="FFFFFF"/>
              <w:jc w:val="both"/>
              <w:rPr>
                <w:rFonts w:ascii="Times New Roman" w:hAnsi="Times New Roman" w:cs="Times New Roman"/>
              </w:rPr>
            </w:pPr>
            <w:bookmarkStart w:id="44" w:name="bookmark57"/>
            <w:r w:rsidRPr="00AC5706">
              <w:rPr>
                <w:rFonts w:ascii="Times New Roman" w:hAnsi="Times New Roman" w:cs="Times New Roman"/>
                <w:color w:val="000000"/>
              </w:rPr>
              <w:t>(</w:t>
            </w:r>
            <w:bookmarkEnd w:id="44"/>
            <w:r w:rsidRPr="00AC5706">
              <w:rPr>
                <w:rFonts w:ascii="Times New Roman" w:hAnsi="Times New Roman" w:cs="Times New Roman"/>
                <w:color w:val="000000"/>
                <w:vertAlign w:val="superscript"/>
              </w:rPr>
              <w:t>11</w:t>
            </w:r>
            <w:r w:rsidRPr="00AC5706">
              <w:rPr>
                <w:rFonts w:ascii="Times New Roman" w:hAnsi="Times New Roman" w:cs="Times New Roman"/>
                <w:color w:val="000000"/>
              </w:rPr>
              <w:t xml:space="preserve">) </w:t>
            </w:r>
            <w:r w:rsidRPr="00AC5706">
              <w:rPr>
                <w:rFonts w:ascii="Times New Roman" w:hAnsi="Times New Roman" w:cs="Times New Roman"/>
              </w:rPr>
              <w:t>Се вметнува одобрената минимална видливост по должина на полетно – слетната патека при полетување во метри.</w:t>
            </w:r>
            <w:r w:rsidRPr="00AC5706">
              <w:rPr>
                <w:rFonts w:ascii="Times New Roman" w:hAnsi="Times New Roman" w:cs="Times New Roman"/>
                <w:color w:val="000000"/>
              </w:rPr>
              <w:t xml:space="preserve"> Ако се дадени различни одобрувања, за секое одобрение може да се користи по еден ред.</w:t>
            </w:r>
          </w:p>
          <w:p w14:paraId="2C40F9FD" w14:textId="1C0FE60F" w:rsidR="00274818" w:rsidRPr="00AC5706" w:rsidRDefault="00274818" w:rsidP="00274818">
            <w:pPr>
              <w:shd w:val="clear" w:color="auto" w:fill="FFFFFF"/>
              <w:jc w:val="both"/>
              <w:rPr>
                <w:rFonts w:ascii="Times New Roman" w:hAnsi="Times New Roman" w:cs="Times New Roman"/>
              </w:rPr>
            </w:pPr>
            <w:bookmarkStart w:id="45" w:name="bookmark58"/>
            <w:r w:rsidRPr="00AC5706">
              <w:rPr>
                <w:rFonts w:ascii="Times New Roman" w:hAnsi="Times New Roman" w:cs="Times New Roman"/>
                <w:color w:val="000000"/>
              </w:rPr>
              <w:t>(</w:t>
            </w:r>
            <w:bookmarkEnd w:id="45"/>
            <w:r w:rsidRPr="00AC5706">
              <w:rPr>
                <w:rFonts w:ascii="Times New Roman" w:hAnsi="Times New Roman" w:cs="Times New Roman"/>
                <w:color w:val="000000"/>
                <w:vertAlign w:val="superscript"/>
              </w:rPr>
              <w:t>12</w:t>
            </w:r>
            <w:r w:rsidRPr="00AC5706">
              <w:rPr>
                <w:rFonts w:ascii="Times New Roman" w:hAnsi="Times New Roman" w:cs="Times New Roman"/>
                <w:color w:val="000000"/>
              </w:rPr>
              <w:t>) Се вметнува применливата категорија на точен приод: CAT II или CAT III. Се вметнува минималната хоризонтална видливоста по должина на полетно – слетната патека (RVR) во метри и висината на донесување на одлука (DH) во стапки. За секоја наведена категорија се користи по еден ред.</w:t>
            </w:r>
          </w:p>
          <w:p w14:paraId="53C32F3B" w14:textId="0A129066" w:rsidR="00274818" w:rsidRPr="00AC5706" w:rsidRDefault="00274818" w:rsidP="00274818">
            <w:pPr>
              <w:shd w:val="clear" w:color="auto" w:fill="FFFFFF"/>
              <w:jc w:val="both"/>
              <w:rPr>
                <w:rFonts w:ascii="Times New Roman" w:hAnsi="Times New Roman" w:cs="Times New Roman"/>
              </w:rPr>
            </w:pPr>
            <w:bookmarkStart w:id="46" w:name="bookmark59"/>
            <w:r w:rsidRPr="00AC5706">
              <w:rPr>
                <w:rFonts w:ascii="Times New Roman" w:hAnsi="Times New Roman" w:cs="Times New Roman"/>
                <w:color w:val="000000"/>
              </w:rPr>
              <w:t>(</w:t>
            </w:r>
            <w:bookmarkEnd w:id="46"/>
            <w:r w:rsidRPr="00AC5706">
              <w:rPr>
                <w:rFonts w:ascii="Times New Roman" w:hAnsi="Times New Roman" w:cs="Times New Roman"/>
                <w:color w:val="000000"/>
                <w:vertAlign w:val="superscript"/>
              </w:rPr>
              <w:t>13</w:t>
            </w:r>
            <w:r w:rsidRPr="00AC5706">
              <w:rPr>
                <w:rFonts w:ascii="Times New Roman" w:hAnsi="Times New Roman" w:cs="Times New Roman"/>
                <w:color w:val="000000"/>
              </w:rPr>
              <w:t>) Се вметнуваат применливи оперативни одобренија: SA CAT I, SA CAT II, EFVS, итн. Се вметнува минималната хоризонтална видливоста по должина на полетно – слетната патека (RVR) во метри и висината на донесување на одлука (DH) во стапки. Се користи еден ред по наведено оперативно одобрение.</w:t>
            </w:r>
          </w:p>
          <w:p w14:paraId="01F7DFDA" w14:textId="284372D5" w:rsidR="00274818" w:rsidRPr="00AC5706" w:rsidRDefault="00274818" w:rsidP="00274818">
            <w:pPr>
              <w:shd w:val="clear" w:color="auto" w:fill="FFFFFF"/>
              <w:jc w:val="both"/>
              <w:rPr>
                <w:rFonts w:ascii="Times New Roman" w:hAnsi="Times New Roman" w:cs="Times New Roman"/>
              </w:rPr>
            </w:pPr>
            <w:bookmarkStart w:id="47" w:name="bookmark60"/>
            <w:r w:rsidRPr="00AC5706">
              <w:rPr>
                <w:rFonts w:ascii="Times New Roman" w:hAnsi="Times New Roman" w:cs="Times New Roman"/>
                <w:color w:val="000000"/>
              </w:rPr>
              <w:t>(</w:t>
            </w:r>
            <w:bookmarkEnd w:id="47"/>
            <w:r w:rsidRPr="00AC5706">
              <w:rPr>
                <w:rFonts w:ascii="Times New Roman" w:hAnsi="Times New Roman" w:cs="Times New Roman"/>
                <w:color w:val="000000"/>
                <w:vertAlign w:val="superscript"/>
              </w:rPr>
              <w:t>14</w:t>
            </w:r>
            <w:r w:rsidRPr="00AC5706">
              <w:rPr>
                <w:rFonts w:ascii="Times New Roman" w:hAnsi="Times New Roman" w:cs="Times New Roman"/>
                <w:color w:val="000000"/>
              </w:rPr>
              <w:t>) ) Квадратчето „неприменливо“ (N/A), може да се пречкрта, само ако максималното ниво на лет за воздухопловот е под FL290.</w:t>
            </w:r>
          </w:p>
          <w:p w14:paraId="1D535383" w14:textId="77777777" w:rsidR="00274818" w:rsidRPr="00AC5706" w:rsidRDefault="00274818" w:rsidP="00274818">
            <w:pPr>
              <w:shd w:val="clear" w:color="auto" w:fill="FFFFFF"/>
              <w:jc w:val="both"/>
              <w:rPr>
                <w:rFonts w:ascii="Times New Roman" w:hAnsi="Times New Roman" w:cs="Times New Roman"/>
              </w:rPr>
            </w:pPr>
            <w:bookmarkStart w:id="48" w:name="bookmark61"/>
            <w:r w:rsidRPr="00AC5706">
              <w:rPr>
                <w:rFonts w:ascii="Times New Roman" w:hAnsi="Times New Roman" w:cs="Times New Roman"/>
                <w:color w:val="000000"/>
              </w:rPr>
              <w:t>(</w:t>
            </w:r>
            <w:bookmarkEnd w:id="48"/>
            <w:r w:rsidRPr="00AC5706">
              <w:rPr>
                <w:rFonts w:ascii="Times New Roman" w:hAnsi="Times New Roman" w:cs="Times New Roman"/>
                <w:color w:val="000000"/>
                <w:vertAlign w:val="superscript"/>
              </w:rPr>
              <w:t>15</w:t>
            </w:r>
            <w:r w:rsidRPr="00AC5706">
              <w:rPr>
                <w:rFonts w:ascii="Times New Roman" w:hAnsi="Times New Roman" w:cs="Times New Roman"/>
                <w:color w:val="000000"/>
              </w:rPr>
              <w:t>) Операции со користење на двомоторни авиони на долги линии (ETOPS) во моментот е применлив само за воздухоплови со два мотори. Оттука, квадратчето „неприменливо“ (N/A) може да се пречкрта, ако моделот на воздухоплов има повеќе или помалку од два мотори.</w:t>
            </w:r>
          </w:p>
          <w:p w14:paraId="20B78D9A" w14:textId="108DE461" w:rsidR="00274818" w:rsidRPr="00AC5706" w:rsidRDefault="00274818" w:rsidP="00274818">
            <w:pPr>
              <w:shd w:val="clear" w:color="auto" w:fill="FFFFFF"/>
              <w:jc w:val="both"/>
              <w:rPr>
                <w:rFonts w:ascii="Times New Roman" w:hAnsi="Times New Roman" w:cs="Times New Roman"/>
              </w:rPr>
            </w:pPr>
            <w:bookmarkStart w:id="49" w:name="bookmark62"/>
            <w:r w:rsidRPr="00AC5706">
              <w:rPr>
                <w:rFonts w:ascii="Times New Roman" w:hAnsi="Times New Roman" w:cs="Times New Roman"/>
                <w:color w:val="000000"/>
              </w:rPr>
              <w:t>(</w:t>
            </w:r>
            <w:bookmarkEnd w:id="49"/>
            <w:r w:rsidRPr="00AC5706">
              <w:rPr>
                <w:rFonts w:ascii="Times New Roman" w:hAnsi="Times New Roman" w:cs="Times New Roman"/>
                <w:color w:val="000000"/>
                <w:vertAlign w:val="superscript"/>
              </w:rPr>
              <w:t>16</w:t>
            </w:r>
            <w:r w:rsidRPr="00AC5706">
              <w:rPr>
                <w:rFonts w:ascii="Times New Roman" w:hAnsi="Times New Roman" w:cs="Times New Roman"/>
                <w:color w:val="000000"/>
              </w:rPr>
              <w:t>) Може да се наведе и граничното растојание (во NM), како и типот на мотор.</w:t>
            </w:r>
          </w:p>
          <w:p w14:paraId="3CC02297" w14:textId="77777777" w:rsidR="00274818" w:rsidRPr="00AC5706" w:rsidRDefault="00274818" w:rsidP="00274818">
            <w:pPr>
              <w:shd w:val="clear" w:color="auto" w:fill="FFFFFF"/>
              <w:jc w:val="both"/>
              <w:rPr>
                <w:rFonts w:ascii="Times New Roman" w:hAnsi="Times New Roman" w:cs="Times New Roman"/>
              </w:rPr>
            </w:pPr>
            <w:bookmarkStart w:id="50" w:name="bookmark63"/>
            <w:r w:rsidRPr="00AC5706">
              <w:rPr>
                <w:rFonts w:ascii="Times New Roman" w:hAnsi="Times New Roman" w:cs="Times New Roman"/>
                <w:color w:val="000000"/>
              </w:rPr>
              <w:t>(</w:t>
            </w:r>
            <w:bookmarkEnd w:id="50"/>
            <w:r w:rsidRPr="00AC5706">
              <w:rPr>
                <w:rFonts w:ascii="Times New Roman" w:hAnsi="Times New Roman" w:cs="Times New Roman"/>
                <w:color w:val="000000"/>
                <w:vertAlign w:val="superscript"/>
              </w:rPr>
              <w:t>17</w:t>
            </w:r>
            <w:r w:rsidRPr="00AC5706">
              <w:rPr>
                <w:rFonts w:ascii="Times New Roman" w:hAnsi="Times New Roman" w:cs="Times New Roman"/>
                <w:color w:val="000000"/>
              </w:rPr>
              <w:t xml:space="preserve">) Навигација, базирана на перформанси и опремата на воздухоплов (PBN): за секое одобрение за PBN се користи одделен ред (на пр. зонска навигација (RNAV) 10, RNAV 1, барани навигациски карактеристики (RNP) 4,...), со соодветните ограничувања или услови, наведени во колоните „Спецификации“ и/или „Забелешки“. Одобрувањата за специфични процедури за RNP AR APCH специфични процедури може да се наведат во спецификациите на операциите или во оперативниот прирачник. Во вториот случај, поврзаните спецификации на операции треба да содржат упатување на соодветната страница во </w:t>
            </w:r>
            <w:r w:rsidRPr="00AC5706">
              <w:rPr>
                <w:rFonts w:ascii="Times New Roman" w:hAnsi="Times New Roman" w:cs="Times New Roman"/>
                <w:color w:val="000000"/>
              </w:rPr>
              <w:lastRenderedPageBreak/>
              <w:t>оперативниот прирачник.</w:t>
            </w:r>
          </w:p>
          <w:p w14:paraId="31FBC5EF" w14:textId="5D631A9F" w:rsidR="00274818" w:rsidRPr="00AC5706" w:rsidRDefault="00274818" w:rsidP="00274818">
            <w:pPr>
              <w:shd w:val="clear" w:color="auto" w:fill="FFFFFF"/>
              <w:jc w:val="both"/>
              <w:rPr>
                <w:rFonts w:ascii="Times New Roman" w:hAnsi="Times New Roman" w:cs="Times New Roman"/>
              </w:rPr>
            </w:pPr>
            <w:bookmarkStart w:id="51" w:name="bookmark64"/>
            <w:r w:rsidRPr="00AC5706">
              <w:rPr>
                <w:rFonts w:ascii="Times New Roman" w:hAnsi="Times New Roman" w:cs="Times New Roman"/>
                <w:color w:val="000000"/>
              </w:rPr>
              <w:t>(</w:t>
            </w:r>
            <w:bookmarkEnd w:id="51"/>
            <w:r w:rsidRPr="00AC5706">
              <w:rPr>
                <w:rFonts w:ascii="Times New Roman" w:hAnsi="Times New Roman" w:cs="Times New Roman"/>
                <w:color w:val="000000"/>
                <w:vertAlign w:val="superscript"/>
              </w:rPr>
              <w:t>18</w:t>
            </w:r>
            <w:r w:rsidRPr="00AC5706">
              <w:rPr>
                <w:rFonts w:ascii="Times New Roman" w:hAnsi="Times New Roman" w:cs="Times New Roman"/>
                <w:color w:val="000000"/>
              </w:rPr>
              <w:t xml:space="preserve">) </w:t>
            </w:r>
            <w:r w:rsidRPr="00AC5706">
              <w:rPr>
                <w:rFonts w:ascii="Times New Roman" w:hAnsi="Times New Roman" w:cs="Times New Roman"/>
              </w:rPr>
              <w:t>Се наведува дали конкретното одобрение е ограничено на одредени краеви на полетно-слетна патека или аеродроми, или на двете.</w:t>
            </w:r>
          </w:p>
          <w:p w14:paraId="22E53BD1" w14:textId="40F8494C" w:rsidR="00274818" w:rsidRPr="00AC5706" w:rsidRDefault="00274818" w:rsidP="00274818">
            <w:pPr>
              <w:shd w:val="clear" w:color="auto" w:fill="FFFFFF"/>
              <w:jc w:val="both"/>
              <w:rPr>
                <w:rFonts w:ascii="Times New Roman" w:hAnsi="Times New Roman" w:cs="Times New Roman"/>
              </w:rPr>
            </w:pPr>
            <w:bookmarkStart w:id="52" w:name="bookmark65"/>
            <w:r w:rsidRPr="00AC5706">
              <w:rPr>
                <w:rFonts w:ascii="Times New Roman" w:hAnsi="Times New Roman" w:cs="Times New Roman"/>
                <w:color w:val="000000"/>
              </w:rPr>
              <w:t>(</w:t>
            </w:r>
            <w:bookmarkEnd w:id="52"/>
            <w:r w:rsidRPr="00AC5706">
              <w:rPr>
                <w:rFonts w:ascii="Times New Roman" w:hAnsi="Times New Roman" w:cs="Times New Roman"/>
                <w:color w:val="000000"/>
                <w:vertAlign w:val="superscript"/>
              </w:rPr>
              <w:t>19</w:t>
            </w:r>
            <w:r w:rsidRPr="00AC5706">
              <w:rPr>
                <w:rFonts w:ascii="Times New Roman" w:hAnsi="Times New Roman" w:cs="Times New Roman"/>
                <w:color w:val="000000"/>
              </w:rPr>
              <w:t xml:space="preserve">) </w:t>
            </w:r>
            <w:r w:rsidRPr="00AC5706">
              <w:rPr>
                <w:rFonts w:ascii="Times New Roman" w:hAnsi="Times New Roman" w:cs="Times New Roman"/>
              </w:rPr>
              <w:t>Се наведува конкретната комбинација на воздухопловната конструкција или на моторот.</w:t>
            </w:r>
          </w:p>
          <w:p w14:paraId="4F347A2C" w14:textId="1361C531" w:rsidR="00274818" w:rsidRPr="00AC5706" w:rsidRDefault="00274818" w:rsidP="00274818">
            <w:pPr>
              <w:shd w:val="clear" w:color="auto" w:fill="FFFFFF"/>
              <w:jc w:val="both"/>
              <w:rPr>
                <w:rFonts w:ascii="Times New Roman" w:hAnsi="Times New Roman" w:cs="Times New Roman"/>
              </w:rPr>
            </w:pPr>
            <w:bookmarkStart w:id="53" w:name="bookmark66"/>
            <w:r w:rsidRPr="00AC5706">
              <w:rPr>
                <w:rFonts w:ascii="Times New Roman" w:hAnsi="Times New Roman" w:cs="Times New Roman"/>
                <w:color w:val="000000"/>
              </w:rPr>
              <w:t>(</w:t>
            </w:r>
            <w:bookmarkEnd w:id="53"/>
            <w:r w:rsidRPr="00AC5706">
              <w:rPr>
                <w:rFonts w:ascii="Times New Roman" w:hAnsi="Times New Roman" w:cs="Times New Roman"/>
                <w:color w:val="000000"/>
                <w:vertAlign w:val="superscript"/>
              </w:rPr>
              <w:t>20</w:t>
            </w:r>
            <w:r w:rsidRPr="00AC5706">
              <w:rPr>
                <w:rFonts w:ascii="Times New Roman" w:hAnsi="Times New Roman" w:cs="Times New Roman"/>
                <w:color w:val="000000"/>
              </w:rPr>
              <w:t>) Одобрение за спроведување на обуката и испитите, задолжителни за кандидатите за атестацијата на кабинскиот персонал, како што е наведено во Анекс V (Дел-ВВ)</w:t>
            </w:r>
            <w:r w:rsidR="00C16E85">
              <w:rPr>
                <w:rFonts w:ascii="Times New Roman" w:hAnsi="Times New Roman" w:cs="Times New Roman"/>
                <w:color w:val="000000"/>
              </w:rPr>
              <w:t xml:space="preserve"> кон Регулативата </w:t>
            </w:r>
            <w:r w:rsidRPr="00AC5706">
              <w:rPr>
                <w:rFonts w:ascii="Times New Roman" w:hAnsi="Times New Roman" w:cs="Times New Roman"/>
                <w:color w:val="000000"/>
              </w:rPr>
              <w:t>(ЕУ) бр. 1178/2011.</w:t>
            </w:r>
          </w:p>
          <w:p w14:paraId="2B3FBB22" w14:textId="28D6A50B" w:rsidR="00274818" w:rsidRPr="00AC5706" w:rsidRDefault="00274818" w:rsidP="00274818">
            <w:pPr>
              <w:shd w:val="clear" w:color="auto" w:fill="FFFFFF"/>
              <w:jc w:val="both"/>
              <w:rPr>
                <w:rFonts w:ascii="Times New Roman" w:hAnsi="Times New Roman" w:cs="Times New Roman"/>
              </w:rPr>
            </w:pPr>
            <w:bookmarkStart w:id="54" w:name="bookmark67"/>
            <w:r w:rsidRPr="00AC5706">
              <w:rPr>
                <w:rFonts w:ascii="Times New Roman" w:hAnsi="Times New Roman" w:cs="Times New Roman"/>
                <w:color w:val="000000"/>
              </w:rPr>
              <w:t>(</w:t>
            </w:r>
            <w:bookmarkEnd w:id="54"/>
            <w:r w:rsidRPr="00AC5706">
              <w:rPr>
                <w:rFonts w:ascii="Times New Roman" w:hAnsi="Times New Roman" w:cs="Times New Roman"/>
                <w:color w:val="000000"/>
                <w:vertAlign w:val="superscript"/>
              </w:rPr>
              <w:t>21</w:t>
            </w:r>
            <w:r w:rsidRPr="00AC5706">
              <w:rPr>
                <w:rFonts w:ascii="Times New Roman" w:hAnsi="Times New Roman" w:cs="Times New Roman"/>
                <w:color w:val="000000"/>
              </w:rPr>
              <w:t xml:space="preserve">) </w:t>
            </w:r>
            <w:r w:rsidRPr="00AC5706">
              <w:rPr>
                <w:rFonts w:ascii="Times New Roman" w:hAnsi="Times New Roman" w:cs="Times New Roman"/>
              </w:rPr>
              <w:t>Одобрение за издавање на атестации на кабински персонал, како што е наведено во Анекс V (Дел-CC)</w:t>
            </w:r>
            <w:r w:rsidR="00C16E85">
              <w:rPr>
                <w:rFonts w:ascii="Times New Roman" w:hAnsi="Times New Roman" w:cs="Times New Roman"/>
              </w:rPr>
              <w:t xml:space="preserve"> кон Регулативата </w:t>
            </w:r>
            <w:r w:rsidRPr="00AC5706">
              <w:rPr>
                <w:rFonts w:ascii="Times New Roman" w:hAnsi="Times New Roman" w:cs="Times New Roman"/>
              </w:rPr>
              <w:t>(ЕУ) бр. 1178/2011.</w:t>
            </w:r>
          </w:p>
          <w:p w14:paraId="46FAD653" w14:textId="77777777" w:rsidR="00274818" w:rsidRPr="00AC5706" w:rsidRDefault="00E22B24" w:rsidP="00274818">
            <w:pPr>
              <w:shd w:val="clear" w:color="auto" w:fill="FFFFFF"/>
              <w:jc w:val="both"/>
              <w:rPr>
                <w:rFonts w:ascii="Times New Roman" w:hAnsi="Times New Roman" w:cs="Times New Roman"/>
              </w:rPr>
            </w:pPr>
            <w:hyperlink w:anchor="bookmark45" w:history="1">
              <w:bookmarkStart w:id="55" w:name="bookmark68"/>
              <w:r w:rsidR="00AD6B44" w:rsidRPr="00AC5706">
                <w:rPr>
                  <w:rFonts w:ascii="Times New Roman" w:hAnsi="Times New Roman" w:cs="Times New Roman"/>
                  <w:color w:val="000000"/>
                </w:rPr>
                <w:t>(</w:t>
              </w:r>
              <w:bookmarkEnd w:id="55"/>
              <w:r w:rsidR="00AD6B44" w:rsidRPr="00AC5706">
                <w:rPr>
                  <w:rFonts w:ascii="Times New Roman" w:hAnsi="Times New Roman" w:cs="Times New Roman"/>
                  <w:color w:val="000000"/>
                  <w:vertAlign w:val="superscript"/>
                </w:rPr>
                <w:t>22</w:t>
              </w:r>
              <w:r w:rsidR="00AD6B44" w:rsidRPr="00AC5706">
                <w:rPr>
                  <w:rFonts w:ascii="Times New Roman" w:hAnsi="Times New Roman" w:cs="Times New Roman"/>
                  <w:color w:val="000000"/>
                </w:rPr>
                <w:t>)</w:t>
              </w:r>
            </w:hyperlink>
            <w:r w:rsidR="00AD6B44" w:rsidRPr="00AC5706">
              <w:rPr>
                <w:rFonts w:ascii="Times New Roman" w:hAnsi="Times New Roman" w:cs="Times New Roman"/>
                <w:color w:val="000000"/>
              </w:rPr>
              <w:t xml:space="preserve"> </w:t>
            </w:r>
            <w:r w:rsidR="00AD6B44" w:rsidRPr="00AC5706">
              <w:rPr>
                <w:rFonts w:ascii="Times New Roman" w:hAnsi="Times New Roman" w:cs="Times New Roman"/>
              </w:rPr>
              <w:t>Се вметнува списокот на барањата за EFB од тип Б заедно со упатување на EFB-хардверот (за преносливи EFB).</w:t>
            </w:r>
            <w:r w:rsidR="00AD6B44" w:rsidRPr="00AC5706">
              <w:rPr>
                <w:rFonts w:ascii="Times New Roman" w:hAnsi="Times New Roman" w:cs="Times New Roman"/>
                <w:color w:val="000000"/>
              </w:rPr>
              <w:t xml:space="preserve"> Тој список е содржан во спецификациите на операциите или во оперативниот прирачник. Во вториов случај, во поврзаните спецификации на операциите треба да има упатување на поврзаната страница во оперативниот прирачник.</w:t>
            </w:r>
          </w:p>
          <w:p w14:paraId="1FFD193A" w14:textId="4D867255" w:rsidR="00274818" w:rsidRPr="00AC5706" w:rsidRDefault="00274818" w:rsidP="00274818">
            <w:pPr>
              <w:shd w:val="clear" w:color="auto" w:fill="FFFFFF"/>
              <w:jc w:val="both"/>
              <w:rPr>
                <w:rFonts w:ascii="Times New Roman" w:hAnsi="Times New Roman" w:cs="Times New Roman"/>
              </w:rPr>
            </w:pPr>
            <w:bookmarkStart w:id="56" w:name="bookmark69"/>
            <w:r w:rsidRPr="00AC5706">
              <w:rPr>
                <w:rFonts w:ascii="Times New Roman" w:hAnsi="Times New Roman" w:cs="Times New Roman"/>
                <w:color w:val="000000"/>
              </w:rPr>
              <w:t>(</w:t>
            </w:r>
            <w:bookmarkEnd w:id="56"/>
            <w:r w:rsidRPr="00AC5706">
              <w:rPr>
                <w:rFonts w:ascii="Times New Roman" w:hAnsi="Times New Roman" w:cs="Times New Roman"/>
                <w:color w:val="000000"/>
                <w:vertAlign w:val="superscript"/>
              </w:rPr>
              <w:t>23</w:t>
            </w:r>
            <w:r w:rsidRPr="00AC5706">
              <w:rPr>
                <w:rFonts w:ascii="Times New Roman" w:hAnsi="Times New Roman" w:cs="Times New Roman"/>
                <w:color w:val="000000"/>
              </w:rPr>
              <w:t xml:space="preserve">) </w:t>
            </w:r>
            <w:r w:rsidRPr="00AC5706">
              <w:rPr>
                <w:rFonts w:ascii="Times New Roman" w:hAnsi="Times New Roman" w:cs="Times New Roman"/>
              </w:rPr>
              <w:t>Името на лицето/организацијата, одговорни за гарантирање и одржувањето на продолжената пловидбеност на воздухопловот, како и упатување на регулативата, по која се бара тоа (на пр. Анекс Vв) (Дел-CAMO)</w:t>
            </w:r>
            <w:r w:rsidR="00C16E85">
              <w:rPr>
                <w:rFonts w:ascii="Times New Roman" w:hAnsi="Times New Roman" w:cs="Times New Roman"/>
              </w:rPr>
              <w:t xml:space="preserve"> кон Регулативата </w:t>
            </w:r>
            <w:r w:rsidRPr="00AC5706">
              <w:rPr>
                <w:rFonts w:ascii="Times New Roman" w:hAnsi="Times New Roman" w:cs="Times New Roman"/>
              </w:rPr>
              <w:t>(ЕУ) бр. 1321/2014).</w:t>
            </w:r>
          </w:p>
          <w:p w14:paraId="4BBD8F33" w14:textId="04F919B6" w:rsidR="00274818" w:rsidRPr="00AC5706" w:rsidRDefault="00274818" w:rsidP="00274818">
            <w:pPr>
              <w:pBdr>
                <w:bottom w:val="single" w:sz="6" w:space="1" w:color="auto"/>
              </w:pBdr>
              <w:shd w:val="clear" w:color="auto" w:fill="FFFFFF"/>
              <w:jc w:val="both"/>
              <w:rPr>
                <w:rFonts w:ascii="Times New Roman" w:hAnsi="Times New Roman" w:cs="Times New Roman"/>
                <w:color w:val="000000"/>
              </w:rPr>
            </w:pPr>
            <w:r w:rsidRPr="00AC5706">
              <w:rPr>
                <w:rFonts w:ascii="Times New Roman" w:hAnsi="Times New Roman" w:cs="Times New Roman"/>
                <w:color w:val="000000"/>
              </w:rPr>
              <w:t>(</w:t>
            </w:r>
            <w:r w:rsidRPr="00AC5706">
              <w:rPr>
                <w:rFonts w:ascii="Times New Roman" w:hAnsi="Times New Roman" w:cs="Times New Roman"/>
                <w:color w:val="000000"/>
                <w:vertAlign w:val="superscript"/>
              </w:rPr>
              <w:t>24</w:t>
            </w:r>
            <w:r w:rsidRPr="00AC5706">
              <w:rPr>
                <w:rFonts w:ascii="Times New Roman" w:hAnsi="Times New Roman" w:cs="Times New Roman"/>
                <w:color w:val="000000"/>
              </w:rPr>
              <w:t>) Тука можат да бидат запишани други одобрувања или податоци, користејќи по еден ред (или едно квадратче со неколку реда) за овластување (на пр. слетување на кратки растојанија, операции за стрмен приод, операции на хеликоптери кон/од место од јавен интерес, операции на хеликоптери над несоодветна средина, која се наоѓа надвор од густо населена област, операции на хеликоптери без можности за безбедно принудно слетување, операции со зголемени агли на наклон, максимално растојание од соодветен аеродром за авиони со два мотори без одобрение за ETOPS).</w:t>
            </w:r>
          </w:p>
          <w:p w14:paraId="751F5993" w14:textId="1946E233" w:rsidR="00274818" w:rsidRPr="00AC5706" w:rsidRDefault="00274818" w:rsidP="00274818">
            <w:pPr>
              <w:pBdr>
                <w:bottom w:val="single" w:sz="6" w:space="1" w:color="auto"/>
              </w:pBdr>
              <w:shd w:val="clear" w:color="auto" w:fill="FFFFFF"/>
              <w:jc w:val="both"/>
              <w:rPr>
                <w:rFonts w:ascii="Times New Roman" w:hAnsi="Times New Roman" w:cs="Times New Roman"/>
              </w:rPr>
            </w:pPr>
            <w:r w:rsidRPr="00AC5706">
              <w:rPr>
                <w:rFonts w:ascii="Times New Roman" w:hAnsi="Times New Roman" w:cs="Times New Roman"/>
                <w:b/>
                <w:color w:val="000000"/>
              </w:rPr>
              <w:t>Образец 139 на ЕАСА – издание 8“</w:t>
            </w:r>
          </w:p>
        </w:tc>
      </w:tr>
    </w:tbl>
    <w:p w14:paraId="3F09E845" w14:textId="77777777" w:rsidR="00AC5706" w:rsidRPr="00AC5706" w:rsidRDefault="00AC5706" w:rsidP="00AC5706">
      <w:pPr>
        <w:widowControl/>
        <w:autoSpaceDE/>
        <w:autoSpaceDN/>
        <w:adjustRightInd/>
        <w:spacing w:after="160" w:line="278" w:lineRule="auto"/>
        <w:jc w:val="both"/>
        <w:rPr>
          <w:rFonts w:ascii="Times New Roman" w:hAnsi="Times New Roman" w:cs="Times New Roman"/>
          <w:iCs/>
          <w:color w:val="000000"/>
          <w:sz w:val="24"/>
          <w:szCs w:val="24"/>
        </w:rPr>
      </w:pPr>
      <w:r w:rsidRPr="00AC5706">
        <w:rPr>
          <w:rFonts w:ascii="Times New Roman" w:hAnsi="Times New Roman" w:cs="Times New Roman"/>
          <w:iCs/>
          <w:color w:val="000000"/>
          <w:sz w:val="24"/>
          <w:szCs w:val="24"/>
        </w:rPr>
        <w:lastRenderedPageBreak/>
        <w:br w:type="page"/>
      </w:r>
    </w:p>
    <w:p w14:paraId="57DA2E6C" w14:textId="1D541DDA" w:rsidR="00E4012F" w:rsidRPr="0088227D" w:rsidRDefault="00F80638" w:rsidP="00EF33D7">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lastRenderedPageBreak/>
        <w:t>АНЕКС V</w:t>
      </w:r>
    </w:p>
    <w:p w14:paraId="6833B6E7" w14:textId="39DD10D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Анекс III (Дел-ORO)</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965/2012 се изменува како што следува:</w:t>
      </w:r>
    </w:p>
    <w:p w14:paraId="22FCBBAC" w14:textId="5A36846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точка ORO.GEN.005 се заменува со следново:</w:t>
      </w:r>
    </w:p>
    <w:p w14:paraId="54B883B5" w14:textId="733C769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b/>
          <w:color w:val="000000"/>
          <w:sz w:val="24"/>
          <w:szCs w:val="24"/>
        </w:rPr>
        <w:t>ORO.GEN.005</w:t>
      </w:r>
      <w:r w:rsidRPr="0088227D">
        <w:rPr>
          <w:rFonts w:ascii="Times New Roman" w:hAnsi="Times New Roman" w:cs="Times New Roman"/>
          <w:b/>
          <w:color w:val="000000"/>
          <w:sz w:val="24"/>
          <w:szCs w:val="24"/>
        </w:rPr>
        <w:tab/>
        <w:t>Опсег</w:t>
      </w:r>
    </w:p>
    <w:p w14:paraId="45A1A8DF" w14:textId="70DB68B5" w:rsidR="00E4012F" w:rsidRPr="0088227D" w:rsidRDefault="00AC0592"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Овој анекс</w:t>
      </w:r>
      <w:r w:rsidR="00F80638" w:rsidRPr="0088227D">
        <w:rPr>
          <w:rFonts w:ascii="Times New Roman" w:hAnsi="Times New Roman" w:cs="Times New Roman"/>
          <w:color w:val="000000"/>
          <w:sz w:val="24"/>
          <w:szCs w:val="24"/>
        </w:rPr>
        <w:t xml:space="preserve"> ги утврдува барањата што треба да ги исполни воздушниот оператор кој спроведува:</w:t>
      </w:r>
    </w:p>
    <w:p w14:paraId="65D83EFD" w14:textId="742A4FF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операции на комерцијален воздушен превоз (CAT);</w:t>
      </w:r>
    </w:p>
    <w:p w14:paraId="33F550CB" w14:textId="336B3FA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комерцијални специјализирани операции;</w:t>
      </w:r>
    </w:p>
    <w:p w14:paraId="65295043" w14:textId="01A6995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некомерцијални операции со сложени воздухоплови на моторен погон;</w:t>
      </w:r>
    </w:p>
    <w:p w14:paraId="7CF91658" w14:textId="35D3717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некомерцијални специјализирани операции со сложени воздухоплови на моторен погон;</w:t>
      </w:r>
    </w:p>
    <w:p w14:paraId="7ADB1F68" w14:textId="5C2C429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(д)</w:t>
      </w:r>
      <w:r w:rsidRPr="0088227D">
        <w:rPr>
          <w:rFonts w:ascii="Times New Roman" w:hAnsi="Times New Roman" w:cs="Times New Roman"/>
          <w:color w:val="000000"/>
          <w:sz w:val="24"/>
          <w:szCs w:val="24"/>
        </w:rPr>
        <w:tab/>
        <w:t>операции на иновативна воздушна мобилност (IAM).“;</w:t>
      </w:r>
    </w:p>
    <w:p w14:paraId="4350D949" w14:textId="2C4CE3D6" w:rsidR="00E4012F" w:rsidRPr="0088227D" w:rsidRDefault="00E90B71"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ORO.GEN.140, точка (б) се заменува со следново:</w:t>
      </w:r>
    </w:p>
    <w:p w14:paraId="0FAC8CC8" w14:textId="6755BC95" w:rsidR="00E4012F" w:rsidRPr="0088227D" w:rsidRDefault="00E90B71"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Пристап до воздухопловот наведен во точка (а):</w:t>
      </w:r>
    </w:p>
    <w:p w14:paraId="69A17E2A" w14:textId="0D20CD41" w:rsidR="00E4012F" w:rsidRPr="0088227D" w:rsidRDefault="00E90B71"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w:t>
      </w:r>
      <w:r w:rsidRPr="0088227D">
        <w:rPr>
          <w:rFonts w:ascii="Times New Roman" w:hAnsi="Times New Roman" w:cs="Times New Roman"/>
          <w:color w:val="000000"/>
          <w:sz w:val="24"/>
          <w:szCs w:val="24"/>
        </w:rPr>
        <w:tab/>
        <w:t xml:space="preserve">за операции на CAT со авиони и хеликоптери, се вклучува можност за влегување и останување во воздухопловот за време на операциите на летање, освен ако поинаку не одлучи командантот на летот за кабината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во согласност со точка CAT.GEN.MPA.135 во интерес на безбедноста;</w:t>
      </w:r>
    </w:p>
    <w:p w14:paraId="73720339" w14:textId="32008A69" w:rsidR="00E4012F" w:rsidRPr="0088227D" w:rsidRDefault="00E90B71"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за IAM-операции со VCA, се вклучува можност за влегување и останување во воздухопловот за време на операциите на летање, освен ако поинаку не одлучи водачот на воздухопловот во согласност со точка IAM.GEN.MVCA.135 во интерес на безбедноста.“;</w:t>
      </w:r>
    </w:p>
    <w:p w14:paraId="77F2861C" w14:textId="18DCECF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точка ORO.GEN.310 се заменува со следново:</w:t>
      </w:r>
    </w:p>
    <w:p w14:paraId="2E0FC94C" w14:textId="70E6334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ORO.GEN.310 Користење на авиони или хеликоптери наведени во AOC за некомерцијални операции и специјализирани операции</w:t>
      </w:r>
    </w:p>
    <w:p w14:paraId="2EAA3C75" w14:textId="3E6EF03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Авион или хеликоптер наведен во AOC на операторот може да остане во AOC ако се оперира во </w:t>
      </w:r>
      <w:r w:rsidR="000328AE">
        <w:rPr>
          <w:rFonts w:ascii="Times New Roman" w:hAnsi="Times New Roman" w:cs="Times New Roman"/>
          <w:color w:val="000000"/>
          <w:sz w:val="24"/>
          <w:szCs w:val="24"/>
        </w:rPr>
        <w:t>која било</w:t>
      </w:r>
      <w:r w:rsidRPr="0088227D">
        <w:rPr>
          <w:rFonts w:ascii="Times New Roman" w:hAnsi="Times New Roman" w:cs="Times New Roman"/>
          <w:color w:val="000000"/>
          <w:sz w:val="24"/>
          <w:szCs w:val="24"/>
        </w:rPr>
        <w:t xml:space="preserve"> од следниве ситуации:</w:t>
      </w:r>
    </w:p>
    <w:p w14:paraId="53DE11CB" w14:textId="0882746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од самиот имател на AOC, за специјализирани операции во согласност со Анекс VIII (Дел-SPO);</w:t>
      </w:r>
    </w:p>
    <w:p w14:paraId="095D88EB" w14:textId="1A67D5F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од други оператори, за некомерцијални операции со воздухоплови на моторен погон или за специјализирани операции спроведени во согласност со Анекс VI (Дел-NCC), Анекс VII (Дел-NCO) или Анекс VIII (Дел-SPO), под услов воздухопловот да се користи во непрекинат период кој не е подолг од 30 дена.</w:t>
      </w:r>
    </w:p>
    <w:p w14:paraId="645A4F9F" w14:textId="625D150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Кога се користи авион или хеликоптер во согласност со точка (а)(2), имателот на AOC што го става на располагање авионот или хеликоптерот и операторот што го користи авионот или хеликоптерот воспоставуваат процедура:</w:t>
      </w:r>
    </w:p>
    <w:p w14:paraId="77AD8610" w14:textId="6BEA344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во која јасно се посочува кој оператор е одговорен за оперативната контрола на секој лет и се опишува како се пренесува оперативната контрола помеѓу нив;</w:t>
      </w:r>
    </w:p>
    <w:p w14:paraId="56FD04F4" w14:textId="07DD195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во која се опишува процедурата за предавање на авионот по неговото </w:t>
      </w:r>
      <w:r w:rsidRPr="0088227D">
        <w:rPr>
          <w:rFonts w:ascii="Times New Roman" w:hAnsi="Times New Roman" w:cs="Times New Roman"/>
          <w:color w:val="000000"/>
          <w:sz w:val="24"/>
          <w:szCs w:val="24"/>
        </w:rPr>
        <w:lastRenderedPageBreak/>
        <w:t>враќање на имателот на AOC.</w:t>
      </w:r>
    </w:p>
    <w:p w14:paraId="43B3E945"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Таа процедура се вклучува во оперативниот прирачник на секој оператор или во договор помеѓу имателот на AOC и операторот што го користи авионот или хеликоптерот во согласност со точка (а)(2). Имателот на AOC утврдува образец за таков договор. Точка ORO.GEN.220 се применува за таквите договори.</w:t>
      </w:r>
    </w:p>
    <w:p w14:paraId="6808D3BB"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Имателот на AOC и операторот што го користи авионот или хеликоптерот во согласност со точка (а)(2) осигуруваат дека процедурата е доставена до релевантниот персонал.</w:t>
      </w:r>
    </w:p>
    <w:p w14:paraId="35AF9AB4" w14:textId="4C17181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Имателот на AOC ја доставува до надлежниот орган процедурата наведена во точка (б) за претходно одобрение. Имателот на AOC се договара со надлежниот орган за начинот и динамиката на обезбедување на информации за пренос на оперативна контрола во согласност со точка ORO.GEN.130(в).</w:t>
      </w:r>
    </w:p>
    <w:p w14:paraId="2CCEC934" w14:textId="1953A2E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Со продолжената пловидбеност на авионот или хеликоптерот што се користи во согласност со точка (а) управува организацијата одговорна за продолжената пловидбеност на авионот или хеликоптерот вклучен во AOC, во согласност со Регулативата (ЕУ) бр. 1321/2014.</w:t>
      </w:r>
    </w:p>
    <w:p w14:paraId="14099341" w14:textId="7FF2BAB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(д)</w:t>
      </w:r>
      <w:r w:rsidRPr="0088227D">
        <w:rPr>
          <w:rFonts w:ascii="Times New Roman" w:hAnsi="Times New Roman" w:cs="Times New Roman"/>
          <w:color w:val="000000"/>
          <w:sz w:val="24"/>
          <w:szCs w:val="24"/>
        </w:rPr>
        <w:tab/>
        <w:t>Имателот на AOC што го става на располагање авионот или хеликоптерот во согласност со точка (а):</w:t>
      </w:r>
    </w:p>
    <w:p w14:paraId="4E62E367" w14:textId="30F33B3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ги наведува во оперативниот прирачник регистрациските ознаки на авионот ли хеликоптерот кој е ставен на располагање и типот на операциите што се спроведуваат со тој авион или хеликоптер;</w:t>
      </w:r>
    </w:p>
    <w:p w14:paraId="42BAC880" w14:textId="4734BCC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постојано се информира и води евиденција за секој оператор кој ја има оперативната контрола над авионот или хеликоптерот во секој даден момент до враќањето на авионот или хеликоптерот на имателот на AOC;</w:t>
      </w:r>
    </w:p>
    <w:p w14:paraId="12AAA76D" w14:textId="640FC9E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осигурува дека мерките за утврдување на опасноста, процена на ризикот и ублажување што ги вовел ги предвидуваат сите операции спроведени со тој авион или хеликоптер.</w:t>
      </w:r>
    </w:p>
    <w:p w14:paraId="37E5BAAB" w14:textId="379C67F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(ѓ)</w:t>
      </w:r>
      <w:r w:rsidRPr="0088227D">
        <w:rPr>
          <w:rFonts w:ascii="Times New Roman" w:hAnsi="Times New Roman" w:cs="Times New Roman"/>
          <w:color w:val="000000"/>
          <w:sz w:val="24"/>
          <w:szCs w:val="24"/>
        </w:rPr>
        <w:tab/>
        <w:t>За операции спроведени според Анекс VI (Дел-NCC) и Анекс VIII (Дел-SPO), операторот што го користи авионот или хеликоптерот во согласност со точка (а) осигурува сѐ од следново:</w:t>
      </w:r>
    </w:p>
    <w:p w14:paraId="03370333" w14:textId="5C76738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дека секој лет спроведен под негова оперативна контрола е евидентиран во системот за технички дневник на авионот или хеликоптерот;</w:t>
      </w:r>
    </w:p>
    <w:p w14:paraId="70825D2B" w14:textId="362F548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дека не се направени никакви промени на системите или конфигурацијата на авионот или хеликоптерот;</w:t>
      </w:r>
    </w:p>
    <w:p w14:paraId="543D29D1" w14:textId="5F4D74F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дека секој дефект или техничка неисправност што се случува додека авионот или хеликоптерот е под негова оперативна контрола е пријавен до организацијата наведена во точка (г);</w:t>
      </w:r>
    </w:p>
    <w:p w14:paraId="497A16C2" w14:textId="5AD394F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sz w:val="24"/>
          <w:szCs w:val="24"/>
        </w:rPr>
        <w:t>(4)</w:t>
      </w:r>
      <w:r w:rsidRPr="0088227D">
        <w:rPr>
          <w:rFonts w:ascii="Times New Roman" w:hAnsi="Times New Roman" w:cs="Times New Roman"/>
          <w:sz w:val="24"/>
          <w:szCs w:val="24"/>
        </w:rPr>
        <w:tab/>
        <w:t>дека имателот на AOC добива копија од секој извештај за настани поврзани со летовите спроведени со авионот или хеликоптерот, пополнет во согласност со Регулативата (ЕУ) бр. 376/2014 и Регулативата за спроведување (ЕУ) 2015/1018</w:t>
      </w:r>
      <w:hyperlink w:anchor="bookmark70" w:history="1">
        <w:r w:rsidRPr="0088227D">
          <w:rPr>
            <w:rFonts w:ascii="Times New Roman" w:hAnsi="Times New Roman" w:cs="Times New Roman"/>
            <w:color w:val="000000"/>
            <w:sz w:val="24"/>
            <w:szCs w:val="24"/>
          </w:rPr>
          <w:t xml:space="preserve"> (*)</w:t>
        </w:r>
      </w:hyperlink>
      <w:r w:rsidRPr="0088227D">
        <w:rPr>
          <w:rFonts w:ascii="Times New Roman" w:hAnsi="Times New Roman" w:cs="Times New Roman"/>
          <w:color w:val="000000"/>
          <w:sz w:val="24"/>
          <w:szCs w:val="24"/>
        </w:rPr>
        <w:t>.</w:t>
      </w:r>
    </w:p>
    <w:p w14:paraId="6BC7F687"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bookmarkStart w:id="57" w:name="bookmark70"/>
      <w:bookmarkEnd w:id="57"/>
      <w:r w:rsidRPr="0088227D">
        <w:rPr>
          <w:rFonts w:ascii="Times New Roman" w:hAnsi="Times New Roman" w:cs="Times New Roman"/>
          <w:color w:val="000000"/>
          <w:sz w:val="24"/>
          <w:szCs w:val="24"/>
        </w:rPr>
        <w:t>___________</w:t>
      </w:r>
    </w:p>
    <w:p w14:paraId="71498204" w14:textId="461838F3" w:rsidR="00E4012F" w:rsidRPr="0088227D" w:rsidRDefault="00F80638" w:rsidP="003109B2">
      <w:pPr>
        <w:shd w:val="clear" w:color="auto" w:fill="FFFFFF"/>
        <w:ind w:left="284" w:hanging="284"/>
        <w:jc w:val="both"/>
        <w:rPr>
          <w:rFonts w:ascii="Times New Roman" w:hAnsi="Times New Roman" w:cs="Times New Roman"/>
          <w:sz w:val="24"/>
          <w:szCs w:val="24"/>
        </w:rPr>
      </w:pPr>
      <w:r w:rsidRPr="0088227D">
        <w:rPr>
          <w:rFonts w:ascii="Times New Roman" w:hAnsi="Times New Roman" w:cs="Times New Roman"/>
          <w:sz w:val="24"/>
          <w:szCs w:val="24"/>
        </w:rPr>
        <w:t xml:space="preserve">(*) Регулатива за </w:t>
      </w:r>
      <w:r w:rsidR="003B7C4F">
        <w:rPr>
          <w:rFonts w:ascii="Times New Roman" w:hAnsi="Times New Roman" w:cs="Times New Roman"/>
          <w:sz w:val="24"/>
          <w:szCs w:val="24"/>
        </w:rPr>
        <w:t>с</w:t>
      </w:r>
      <w:r w:rsidR="003B7C4F" w:rsidRPr="0088227D">
        <w:rPr>
          <w:rFonts w:ascii="Times New Roman" w:hAnsi="Times New Roman" w:cs="Times New Roman"/>
          <w:sz w:val="24"/>
          <w:szCs w:val="24"/>
        </w:rPr>
        <w:t xml:space="preserve">проведување </w:t>
      </w:r>
      <w:r w:rsidRPr="0088227D">
        <w:rPr>
          <w:rFonts w:ascii="Times New Roman" w:hAnsi="Times New Roman" w:cs="Times New Roman"/>
          <w:sz w:val="24"/>
          <w:szCs w:val="24"/>
        </w:rPr>
        <w:t xml:space="preserve">(ЕУ) бр. 2015/1018 на Комисијата од 29 јуни 2015 година за утврдување на список со кој се класифицираат настани во цивилното </w:t>
      </w:r>
      <w:r w:rsidRPr="0088227D">
        <w:rPr>
          <w:rFonts w:ascii="Times New Roman" w:hAnsi="Times New Roman" w:cs="Times New Roman"/>
          <w:sz w:val="24"/>
          <w:szCs w:val="24"/>
        </w:rPr>
        <w:lastRenderedPageBreak/>
        <w:t>воздухопловство кои задолжително треба да се пријавуваат во согласност со Регулатива (ЕУ) бр.376/2014 на Европскиот парламент и на Советот (</w:t>
      </w:r>
      <w:r w:rsidR="00C16E85">
        <w:rPr>
          <w:rFonts w:ascii="Times New Roman" w:hAnsi="Times New Roman" w:cs="Times New Roman"/>
          <w:sz w:val="24"/>
          <w:szCs w:val="24"/>
        </w:rPr>
        <w:t>Сл. весник</w:t>
      </w:r>
      <w:r w:rsidRPr="0088227D">
        <w:rPr>
          <w:rFonts w:ascii="Times New Roman" w:hAnsi="Times New Roman" w:cs="Times New Roman"/>
          <w:sz w:val="24"/>
          <w:szCs w:val="24"/>
        </w:rPr>
        <w:t>. L 163, 30.06.2015 година, стр. 1</w:t>
      </w:r>
      <w:r w:rsidRPr="0088227D">
        <w:rPr>
          <w:rFonts w:ascii="Times New Roman" w:hAnsi="Times New Roman" w:cs="Times New Roman"/>
          <w:color w:val="000000"/>
          <w:sz w:val="24"/>
          <w:szCs w:val="24"/>
        </w:rPr>
        <w:t xml:space="preserve">, ELI: </w:t>
      </w:r>
      <w:r w:rsidRPr="0088227D">
        <w:rPr>
          <w:rFonts w:ascii="Times New Roman" w:hAnsi="Times New Roman" w:cs="Times New Roman"/>
          <w:sz w:val="24"/>
          <w:szCs w:val="24"/>
        </w:rPr>
        <w:t>http://data.europa.eu/eli/reg_impl/2015/1018/oj).“;</w:t>
      </w:r>
    </w:p>
    <w:p w14:paraId="2C0DBFBA" w14:textId="42359EE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точка ORO.AOC.100 се заменува со следново:</w:t>
      </w:r>
    </w:p>
    <w:p w14:paraId="2681082E" w14:textId="12A0AAB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„ORO.AOC.100</w:t>
      </w:r>
      <w:r w:rsidRPr="0088227D">
        <w:rPr>
          <w:rFonts w:ascii="Times New Roman" w:hAnsi="Times New Roman" w:cs="Times New Roman"/>
          <w:b/>
          <w:bCs/>
          <w:color w:val="000000"/>
          <w:sz w:val="24"/>
          <w:szCs w:val="24"/>
        </w:rPr>
        <w:tab/>
        <w:t>Барање за овластување за воздушен оператор (AOC)</w:t>
      </w:r>
    </w:p>
    <w:p w14:paraId="3F239CBC" w14:textId="15E3156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sz w:val="24"/>
          <w:szCs w:val="24"/>
        </w:rPr>
        <w:t>(а)</w:t>
      </w:r>
      <w:r w:rsidRPr="0088227D">
        <w:rPr>
          <w:rFonts w:ascii="Times New Roman" w:hAnsi="Times New Roman" w:cs="Times New Roman"/>
          <w:sz w:val="24"/>
          <w:szCs w:val="24"/>
        </w:rPr>
        <w:tab/>
        <w:t>Без да е во спротивност со Регулативата (ЕЗ) бр. 1008/2008 на Европскиот парламент и на Советот</w:t>
      </w:r>
      <w:hyperlink w:anchor="bookmark71" w:history="1">
        <w:r w:rsidRPr="0088227D">
          <w:rPr>
            <w:rFonts w:ascii="Times New Roman" w:hAnsi="Times New Roman" w:cs="Times New Roman"/>
            <w:color w:val="000000"/>
            <w:sz w:val="24"/>
            <w:szCs w:val="24"/>
          </w:rPr>
          <w:t xml:space="preserve"> (*)</w:t>
        </w:r>
      </w:hyperlink>
      <w:r w:rsidRPr="0088227D">
        <w:rPr>
          <w:rFonts w:ascii="Times New Roman" w:hAnsi="Times New Roman" w:cs="Times New Roman"/>
          <w:sz w:val="24"/>
          <w:szCs w:val="24"/>
        </w:rPr>
        <w:t>, пред да започне со операциите на CAT со авиони или хеликоптери или IAM-операции со VCA, операторот поднесува барање и добива AOC издадено од надлежниот орган.</w:t>
      </w:r>
    </w:p>
    <w:p w14:paraId="5440B1D6" w14:textId="134B262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Операторот ги доставува следниве информации до надлежниот орган:</w:t>
      </w:r>
    </w:p>
    <w:p w14:paraId="50F33AE7" w14:textId="0C0E407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службеното име, деловното име, адресата и адресата за прием на поштенски пратки на барателот;</w:t>
      </w:r>
    </w:p>
    <w:p w14:paraId="1E2799CB" w14:textId="2A743EF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опис на предложената операција,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типот(вите) и бројот на воздухоплови што треба да се оперираат;</w:t>
      </w:r>
    </w:p>
    <w:p w14:paraId="7043CD78" w14:textId="48A076A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 xml:space="preserve">опис на системот за управување,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организациската структура;</w:t>
      </w:r>
    </w:p>
    <w:p w14:paraId="742E74CB" w14:textId="0633B26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името на одговорниот раководител;</w:t>
      </w:r>
    </w:p>
    <w:p w14:paraId="354387DB" w14:textId="67ECFD3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w:t>
      </w:r>
      <w:r w:rsidRPr="0088227D">
        <w:rPr>
          <w:rFonts w:ascii="Times New Roman" w:hAnsi="Times New Roman" w:cs="Times New Roman"/>
          <w:color w:val="000000"/>
          <w:sz w:val="24"/>
          <w:szCs w:val="24"/>
        </w:rPr>
        <w:tab/>
        <w:t>имињата на номинираните лица како што се бара според точка ORO.AOC.135(а), заедно со нивните квалификации и искуство;</w:t>
      </w:r>
    </w:p>
    <w:p w14:paraId="7ABFBCFD" w14:textId="7DC0F99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(6)</w:t>
      </w:r>
      <w:r w:rsidRPr="0088227D">
        <w:rPr>
          <w:rFonts w:ascii="Times New Roman" w:hAnsi="Times New Roman" w:cs="Times New Roman"/>
          <w:color w:val="000000"/>
          <w:sz w:val="24"/>
          <w:szCs w:val="24"/>
        </w:rPr>
        <w:tab/>
        <w:t>копија од оперативниот прирачник како што се бара според точка ORO.MLR.100;</w:t>
      </w:r>
    </w:p>
    <w:p w14:paraId="28C22D59" w14:textId="465A1AC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w:t>
      </w:r>
      <w:r w:rsidRPr="0088227D">
        <w:rPr>
          <w:rFonts w:ascii="Times New Roman" w:hAnsi="Times New Roman" w:cs="Times New Roman"/>
          <w:color w:val="000000"/>
          <w:sz w:val="24"/>
          <w:szCs w:val="24"/>
        </w:rPr>
        <w:tab/>
        <w:t>изјава дека целата документација поднесена до надлежниот орган е проверена од барателот и дека е во согласност со применливите барања.</w:t>
      </w:r>
    </w:p>
    <w:p w14:paraId="3C52777D" w14:textId="0A81A8F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Барателите му докажуваат на надлежниот орган дека:</w:t>
      </w:r>
    </w:p>
    <w:p w14:paraId="42BECD2D" w14:textId="78CBDDF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sz w:val="24"/>
          <w:szCs w:val="24"/>
        </w:rPr>
        <w:t>(1)</w:t>
      </w:r>
      <w:r w:rsidRPr="0088227D">
        <w:rPr>
          <w:rFonts w:ascii="Times New Roman" w:hAnsi="Times New Roman" w:cs="Times New Roman"/>
          <w:sz w:val="24"/>
          <w:szCs w:val="24"/>
        </w:rPr>
        <w:tab/>
        <w:t>операциите на CAT со авиони и хеликоптери се во согласност со суштинските барања од Анекс V</w:t>
      </w:r>
      <w:r w:rsidR="00C16E85">
        <w:rPr>
          <w:rFonts w:ascii="Times New Roman" w:hAnsi="Times New Roman" w:cs="Times New Roman"/>
          <w:sz w:val="24"/>
          <w:szCs w:val="24"/>
        </w:rPr>
        <w:t xml:space="preserve"> кон Регулативата </w:t>
      </w:r>
      <w:r w:rsidRPr="0088227D">
        <w:rPr>
          <w:rFonts w:ascii="Times New Roman" w:hAnsi="Times New Roman" w:cs="Times New Roman"/>
          <w:sz w:val="24"/>
          <w:szCs w:val="24"/>
        </w:rPr>
        <w:t xml:space="preserve">(ЕУ) 2018/1139, </w:t>
      </w:r>
      <w:r w:rsidR="00AC0592">
        <w:rPr>
          <w:rFonts w:ascii="Times New Roman" w:hAnsi="Times New Roman" w:cs="Times New Roman"/>
          <w:sz w:val="24"/>
          <w:szCs w:val="24"/>
        </w:rPr>
        <w:t>овој анекс</w:t>
      </w:r>
      <w:r w:rsidRPr="0088227D">
        <w:rPr>
          <w:rFonts w:ascii="Times New Roman" w:hAnsi="Times New Roman" w:cs="Times New Roman"/>
          <w:sz w:val="24"/>
          <w:szCs w:val="24"/>
        </w:rPr>
        <w:t xml:space="preserve"> (Дел-ORO), Анекс IV (Дел-CAT) и Анекс V (Дел-SPA) кон </w:t>
      </w:r>
      <w:r w:rsidR="00AC0592">
        <w:rPr>
          <w:rFonts w:ascii="Times New Roman" w:hAnsi="Times New Roman" w:cs="Times New Roman"/>
          <w:sz w:val="24"/>
          <w:szCs w:val="24"/>
        </w:rPr>
        <w:t>оваа регулатива</w:t>
      </w:r>
      <w:r w:rsidRPr="0088227D">
        <w:rPr>
          <w:rFonts w:ascii="Times New Roman" w:hAnsi="Times New Roman" w:cs="Times New Roman"/>
          <w:sz w:val="24"/>
          <w:szCs w:val="24"/>
        </w:rPr>
        <w:t xml:space="preserve"> и Анекс I (Дел-26)</w:t>
      </w:r>
      <w:r w:rsidR="00C16E85">
        <w:rPr>
          <w:rFonts w:ascii="Times New Roman" w:hAnsi="Times New Roman" w:cs="Times New Roman"/>
          <w:sz w:val="24"/>
          <w:szCs w:val="24"/>
        </w:rPr>
        <w:t xml:space="preserve"> кон Регулативата </w:t>
      </w:r>
      <w:r w:rsidRPr="0088227D">
        <w:rPr>
          <w:rFonts w:ascii="Times New Roman" w:hAnsi="Times New Roman" w:cs="Times New Roman"/>
          <w:sz w:val="24"/>
          <w:szCs w:val="24"/>
        </w:rPr>
        <w:t xml:space="preserve">(ЕУ) </w:t>
      </w:r>
      <w:r w:rsidRPr="0088227D">
        <w:rPr>
          <w:rFonts w:ascii="Times New Roman" w:hAnsi="Times New Roman" w:cs="Times New Roman"/>
          <w:color w:val="000000"/>
          <w:sz w:val="24"/>
          <w:szCs w:val="24"/>
        </w:rPr>
        <w:t>2015/640</w:t>
      </w:r>
      <w:hyperlink w:anchor="bookmark72" w:history="1">
        <w:r w:rsidRPr="0088227D">
          <w:rPr>
            <w:rFonts w:ascii="Times New Roman" w:hAnsi="Times New Roman" w:cs="Times New Roman"/>
            <w:color w:val="000000"/>
            <w:sz w:val="24"/>
            <w:szCs w:val="24"/>
          </w:rPr>
          <w:t xml:space="preserve"> (**)</w:t>
        </w:r>
      </w:hyperlink>
      <w:r w:rsidRPr="0088227D">
        <w:rPr>
          <w:rFonts w:ascii="Times New Roman" w:hAnsi="Times New Roman" w:cs="Times New Roman"/>
          <w:color w:val="000000"/>
          <w:sz w:val="24"/>
          <w:szCs w:val="24"/>
        </w:rPr>
        <w:t>;</w:t>
      </w:r>
    </w:p>
    <w:p w14:paraId="2CD21E3A" w14:textId="6D7DE394" w:rsidR="00E4012F" w:rsidRPr="0088227D" w:rsidRDefault="000D72A3"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(1а)</w:t>
      </w:r>
      <w:r w:rsidRPr="0088227D">
        <w:rPr>
          <w:rFonts w:ascii="Times New Roman" w:hAnsi="Times New Roman" w:cs="Times New Roman"/>
          <w:color w:val="000000"/>
          <w:sz w:val="24"/>
          <w:szCs w:val="24"/>
        </w:rPr>
        <w:tab/>
        <w:t>за IAM-операции со VCA, тие се во согласност со суштинските барања од Анекс V</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2018/1139, </w:t>
      </w:r>
      <w:r w:rsidR="00AC0592">
        <w:rPr>
          <w:rFonts w:ascii="Times New Roman" w:hAnsi="Times New Roman" w:cs="Times New Roman"/>
          <w:color w:val="000000"/>
          <w:sz w:val="24"/>
          <w:szCs w:val="24"/>
        </w:rPr>
        <w:t>овој анекс</w:t>
      </w:r>
      <w:r w:rsidRPr="0088227D">
        <w:rPr>
          <w:rFonts w:ascii="Times New Roman" w:hAnsi="Times New Roman" w:cs="Times New Roman"/>
          <w:color w:val="000000"/>
          <w:sz w:val="24"/>
          <w:szCs w:val="24"/>
        </w:rPr>
        <w:t xml:space="preserve"> III (Дел-ОРО), Анекс V (Дел-SPA) и Анекс IX (Дел-IAM)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 xml:space="preserve"> и со Анекс I (Дел-26)</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2015/640;</w:t>
      </w:r>
    </w:p>
    <w:p w14:paraId="13DE599C" w14:textId="211B8F9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 за сите воздухоплови кои се оперираат е издадено уверение за пловидбеност (CofA) во согласност со Регулативата (ЕУ) бр. 748/2012 или се под наем без екипаж во согласност со точка ORO.AOC.110(г); и</w:t>
      </w:r>
    </w:p>
    <w:p w14:paraId="54207489" w14:textId="1EF8DA7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нивната организација и управување се соодветни и соодветно усогласени со обемот и опсегот на планираната операција.</w:t>
      </w:r>
    </w:p>
    <w:p w14:paraId="7C2394D1"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bookmarkStart w:id="58" w:name="bookmark71"/>
      <w:bookmarkEnd w:id="58"/>
      <w:r w:rsidRPr="0088227D">
        <w:rPr>
          <w:rFonts w:ascii="Times New Roman" w:hAnsi="Times New Roman" w:cs="Times New Roman"/>
          <w:color w:val="000000"/>
          <w:sz w:val="24"/>
          <w:szCs w:val="24"/>
        </w:rPr>
        <w:t>___________</w:t>
      </w:r>
    </w:p>
    <w:p w14:paraId="2426019C" w14:textId="1190A067" w:rsidR="000D72A3" w:rsidRPr="0088227D" w:rsidRDefault="00F80638" w:rsidP="003109B2">
      <w:pPr>
        <w:shd w:val="clear" w:color="auto" w:fill="FFFFFF"/>
        <w:ind w:left="426" w:hanging="426"/>
        <w:jc w:val="both"/>
        <w:rPr>
          <w:rFonts w:ascii="Times New Roman" w:hAnsi="Times New Roman" w:cs="Times New Roman"/>
          <w:sz w:val="24"/>
          <w:szCs w:val="24"/>
        </w:rPr>
      </w:pPr>
      <w:r w:rsidRPr="0088227D">
        <w:rPr>
          <w:rFonts w:ascii="Times New Roman" w:hAnsi="Times New Roman" w:cs="Times New Roman"/>
          <w:sz w:val="24"/>
          <w:szCs w:val="24"/>
        </w:rPr>
        <w:t>(*) Регулатива (ЕЗ) бр. 1008/2008 на Европскиот парламент и на Советот од 24 септември 2008 година за заедничките правила за вршење на воздушен сообраќај во Заедницата (</w:t>
      </w:r>
      <w:r w:rsidR="00C16E85">
        <w:rPr>
          <w:rFonts w:ascii="Times New Roman" w:hAnsi="Times New Roman" w:cs="Times New Roman"/>
          <w:sz w:val="24"/>
          <w:szCs w:val="24"/>
        </w:rPr>
        <w:t>Сл. весник</w:t>
      </w:r>
      <w:r w:rsidRPr="0088227D">
        <w:rPr>
          <w:rFonts w:ascii="Times New Roman" w:hAnsi="Times New Roman" w:cs="Times New Roman"/>
          <w:sz w:val="24"/>
          <w:szCs w:val="24"/>
        </w:rPr>
        <w:t xml:space="preserve"> L 293, 31.10.2008 година, стр. 3,. ELI: </w:t>
      </w:r>
      <w:bookmarkStart w:id="59" w:name="bookmark72"/>
      <w:r w:rsidRPr="0088227D">
        <w:rPr>
          <w:rFonts w:ascii="Times New Roman" w:hAnsi="Times New Roman" w:cs="Times New Roman"/>
          <w:sz w:val="24"/>
          <w:szCs w:val="24"/>
        </w:rPr>
        <w:lastRenderedPageBreak/>
        <w:t>h</w:t>
      </w:r>
      <w:bookmarkEnd w:id="59"/>
      <w:r w:rsidRPr="0088227D">
        <w:rPr>
          <w:rFonts w:ascii="Times New Roman" w:hAnsi="Times New Roman" w:cs="Times New Roman"/>
          <w:sz w:val="24"/>
          <w:szCs w:val="24"/>
        </w:rPr>
        <w:t>ttp://data.europa.eu/eli/reg/2008/1008/oj).</w:t>
      </w:r>
    </w:p>
    <w:p w14:paraId="270EFE87" w14:textId="746637CD" w:rsidR="00E4012F" w:rsidRPr="0088227D" w:rsidRDefault="00F80638" w:rsidP="003109B2">
      <w:pPr>
        <w:shd w:val="clear" w:color="auto" w:fill="FFFFFF"/>
        <w:ind w:left="426" w:hanging="426"/>
        <w:jc w:val="both"/>
        <w:rPr>
          <w:rFonts w:ascii="Times New Roman" w:hAnsi="Times New Roman" w:cs="Times New Roman"/>
          <w:sz w:val="24"/>
          <w:szCs w:val="24"/>
        </w:rPr>
      </w:pPr>
      <w:r w:rsidRPr="0088227D">
        <w:rPr>
          <w:rFonts w:ascii="Times New Roman" w:hAnsi="Times New Roman" w:cs="Times New Roman"/>
          <w:sz w:val="24"/>
          <w:szCs w:val="24"/>
        </w:rPr>
        <w:t>(**) Регулатива (ЕУ) 2015/640 на Комисијата од 23 април 2015 година за дополнителни спецификации во однос на пловидбеноста за одреден вид на операции и за изменување на Регулативата (ЕУ) бр. 965/2012 (</w:t>
      </w:r>
      <w:r w:rsidR="00C16E85">
        <w:rPr>
          <w:rFonts w:ascii="Times New Roman" w:hAnsi="Times New Roman" w:cs="Times New Roman"/>
          <w:sz w:val="24"/>
          <w:szCs w:val="24"/>
        </w:rPr>
        <w:t>Сл. весник</w:t>
      </w:r>
      <w:r w:rsidRPr="0088227D">
        <w:rPr>
          <w:rFonts w:ascii="Times New Roman" w:hAnsi="Times New Roman" w:cs="Times New Roman"/>
          <w:sz w:val="24"/>
          <w:szCs w:val="24"/>
        </w:rPr>
        <w:t xml:space="preserve"> L 106, 24.4.2015 година, стр. 18, ELI: http://data.europa.eu/eli/reg/2015/640/oj).“;</w:t>
      </w:r>
    </w:p>
    <w:p w14:paraId="05475B69" w14:textId="3A61DE9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w:t>
      </w:r>
      <w:r w:rsidRPr="0088227D">
        <w:rPr>
          <w:rFonts w:ascii="Times New Roman" w:hAnsi="Times New Roman" w:cs="Times New Roman"/>
          <w:color w:val="000000"/>
          <w:sz w:val="24"/>
          <w:szCs w:val="24"/>
        </w:rPr>
        <w:tab/>
        <w:t>точка ORO.AOC.125 се заменува со следново:</w:t>
      </w:r>
    </w:p>
    <w:p w14:paraId="1D8A80DF" w14:textId="23F8C8C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„ORO.AOC.125</w:t>
      </w:r>
      <w:r w:rsidRPr="0088227D">
        <w:rPr>
          <w:rFonts w:ascii="Times New Roman" w:hAnsi="Times New Roman" w:cs="Times New Roman"/>
          <w:b/>
          <w:bCs/>
          <w:color w:val="000000"/>
          <w:sz w:val="24"/>
          <w:szCs w:val="24"/>
        </w:rPr>
        <w:tab/>
        <w:t>Некомерцијални операции на имател на AOC со авиони или хеликоптери наведени во неговото AOC</w:t>
      </w:r>
    </w:p>
    <w:p w14:paraId="657EA78D" w14:textId="1077B00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Имателот на AOC може да врши некомерцијални операции во согласност со Анекс VI (Дел-NCC) или Анекс VII (Дел-NCO) со авиони или хеликоптери наведени во спецификациите на операциите во неговото AOC или во неговиот оперативен прирачник, под услов имателот на AOC детално да ги опише таквите операции во оперативниот прирачник,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следново:</w:t>
      </w:r>
    </w:p>
    <w:p w14:paraId="46EEC36F" w14:textId="05E4A37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идентификација на применливите барања;</w:t>
      </w:r>
    </w:p>
    <w:p w14:paraId="50CC52CA" w14:textId="5AA7EC0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опис на </w:t>
      </w:r>
      <w:r w:rsidR="000328AE">
        <w:rPr>
          <w:rFonts w:ascii="Times New Roman" w:hAnsi="Times New Roman" w:cs="Times New Roman"/>
          <w:color w:val="000000"/>
          <w:sz w:val="24"/>
          <w:szCs w:val="24"/>
        </w:rPr>
        <w:t>какви било</w:t>
      </w:r>
      <w:r w:rsidRPr="0088227D">
        <w:rPr>
          <w:rFonts w:ascii="Times New Roman" w:hAnsi="Times New Roman" w:cs="Times New Roman"/>
          <w:color w:val="000000"/>
          <w:sz w:val="24"/>
          <w:szCs w:val="24"/>
        </w:rPr>
        <w:t xml:space="preserve"> разлики помеѓу оперативните процедури кои се користат при спроведување операции на CAT и некомерцијални операции;</w:t>
      </w:r>
    </w:p>
    <w:p w14:paraId="4990E493" w14:textId="3113766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начини со кои се осигурува дека целиот персонал вклучен во операциите е целосно запознаен со придружните процедури.</w:t>
      </w:r>
    </w:p>
    <w:p w14:paraId="569DC965" w14:textId="4A79C19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Имател на AOC се усогласува со:</w:t>
      </w:r>
    </w:p>
    <w:p w14:paraId="7E441A67" w14:textId="7B973F9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Анекс VIII (Дел-SPO) при спроведување на летови за проверка на одржување со сложени воздухоплови на моторен погон;</w:t>
      </w:r>
    </w:p>
    <w:p w14:paraId="15B5E525" w14:textId="71FF69A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Анекс VII (Дел-NCO) при спроведување летови за проверка на одржување со воздухоплови кои се различни од оние сложени воздухоплови на моторен погон.</w:t>
      </w:r>
    </w:p>
    <w:p w14:paraId="7E247C80" w14:textId="7715D3C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 xml:space="preserve">Од имател на AOC кој спроведува операции наведени во точките (а) и (б) не се бара да достави изјава во согласност со </w:t>
      </w:r>
      <w:r w:rsidR="00AC0592">
        <w:rPr>
          <w:rFonts w:ascii="Times New Roman" w:hAnsi="Times New Roman" w:cs="Times New Roman"/>
          <w:color w:val="000000"/>
          <w:sz w:val="24"/>
          <w:szCs w:val="24"/>
        </w:rPr>
        <w:t>овој анекс</w:t>
      </w:r>
      <w:r w:rsidRPr="0088227D">
        <w:rPr>
          <w:rFonts w:ascii="Times New Roman" w:hAnsi="Times New Roman" w:cs="Times New Roman"/>
          <w:color w:val="000000"/>
          <w:sz w:val="24"/>
          <w:szCs w:val="24"/>
        </w:rPr>
        <w:t>.</w:t>
      </w:r>
    </w:p>
    <w:p w14:paraId="58C94651" w14:textId="368C367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Имателот на AOC го наведува типот на лет, како што е наведено во неговиот оперативен прирачник, во документите поврзани со летот (оперативен план на летање, товарен лист и други релевантни документи).“;</w:t>
      </w:r>
    </w:p>
    <w:p w14:paraId="3C9B692B" w14:textId="1B6B5FD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(6)</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ORO.MLR.100, точка (б) се заменува со следново:</w:t>
      </w:r>
    </w:p>
    <w:p w14:paraId="311E64FF" w14:textId="01480157" w:rsidR="00E4012F" w:rsidRPr="0088227D" w:rsidRDefault="000D72A3"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Содржината на ОМ ги одразува барањата утврдени во </w:t>
      </w:r>
      <w:r w:rsidR="00AC0592">
        <w:rPr>
          <w:rFonts w:ascii="Times New Roman" w:hAnsi="Times New Roman" w:cs="Times New Roman"/>
          <w:color w:val="000000"/>
          <w:sz w:val="24"/>
          <w:szCs w:val="24"/>
        </w:rPr>
        <w:t>овој анекс</w:t>
      </w:r>
      <w:r w:rsidRPr="0088227D">
        <w:rPr>
          <w:rFonts w:ascii="Times New Roman" w:hAnsi="Times New Roman" w:cs="Times New Roman"/>
          <w:color w:val="000000"/>
          <w:sz w:val="24"/>
          <w:szCs w:val="24"/>
        </w:rPr>
        <w:t>, во Анекс IV (Дел-CAT), Анекс V (Дел-SPA), Анекс VI (Дел-NCC), Анекс VIII (Дел-SPO) и Анекс IX (Дел-IAM), како што е применливо, и не е во спротивност со условите содржани во спецификациите на операциите за овластувањето за воздушен оператор (AOC) одобрението за SPO или изјавата и списокот на посебни одобренија, како што е применливо.“;</w:t>
      </w:r>
    </w:p>
    <w:p w14:paraId="76156453" w14:textId="68E6953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w:t>
      </w:r>
      <w:r w:rsidRPr="0088227D">
        <w:rPr>
          <w:rFonts w:ascii="Times New Roman" w:hAnsi="Times New Roman" w:cs="Times New Roman"/>
          <w:color w:val="000000"/>
          <w:sz w:val="24"/>
          <w:szCs w:val="24"/>
        </w:rPr>
        <w:tab/>
        <w:t>точка ORO.MLR.101 се заменува со следново:</w:t>
      </w:r>
    </w:p>
    <w:p w14:paraId="2DB6AE41" w14:textId="31BC8C7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„ORO.MLR.101</w:t>
      </w:r>
      <w:r w:rsidRPr="0088227D">
        <w:rPr>
          <w:rFonts w:ascii="Times New Roman" w:hAnsi="Times New Roman" w:cs="Times New Roman"/>
          <w:b/>
          <w:bCs/>
          <w:color w:val="000000"/>
          <w:sz w:val="24"/>
          <w:szCs w:val="24"/>
        </w:rPr>
        <w:tab/>
        <w:t>Оперативен прирачник – структура за CAT и IAM-операции</w:t>
      </w:r>
    </w:p>
    <w:p w14:paraId="5447AEE1"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Освен за операции со авиони со еден мотор со пропелер со MOPSC од 5 или помалку или несложени хеликоптери со еден мотор со MOPSC од 5 или помалку, полетување и слетување на истиот аеродром или оперативна локација, по VFR преку ден, главната структура на оперативниот прирачник (OM) е како што </w:t>
      </w:r>
      <w:r w:rsidRPr="0088227D">
        <w:rPr>
          <w:rFonts w:ascii="Times New Roman" w:hAnsi="Times New Roman" w:cs="Times New Roman"/>
          <w:color w:val="000000"/>
          <w:sz w:val="24"/>
          <w:szCs w:val="24"/>
        </w:rPr>
        <w:lastRenderedPageBreak/>
        <w:t>следува:</w:t>
      </w:r>
    </w:p>
    <w:p w14:paraId="5D0CE193" w14:textId="23170F3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t>Дел А: Општо/Основно, што ги опфаќа сите оперативни политики, упатства и процедури кои не се поврзани со типот;</w:t>
      </w:r>
    </w:p>
    <w:p w14:paraId="5236BD90" w14:textId="4268185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Дел Б: Оперативни прашања поврзани со воздухопловите, што ги опфаќаат сите упатства и процедури поврзани со типот, земајќи ги</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разликите помеѓу типовите/класите, варијантите или поединечните воздухоплови кои ги користи операторот;</w:t>
      </w:r>
    </w:p>
    <w:p w14:paraId="19130C24" w14:textId="39B7F49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Дел В: Операции на CAT со авиони и хеликоптери, кои опфаќаат упатства и информации за рута/улога/област и аеродром / оперативна локација или, IAM-операции со VCA, кои опфаќаат упатства и информации за рута/улога/област и вертипорт / локација за пренасочување / оперативна локација;</w:t>
      </w:r>
    </w:p>
    <w:p w14:paraId="0AC577DB" w14:textId="31960DF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Дел Г: Обука, која ги содржи сите упатства за обука на персоналот кои се потребни за да се осигурат безбедни операции.“;</w:t>
      </w:r>
    </w:p>
    <w:p w14:paraId="0A9245C0" w14:textId="77777777" w:rsidR="00263FBE" w:rsidRPr="0088227D"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(8)</w:t>
      </w:r>
      <w:r w:rsidRPr="0088227D">
        <w:rPr>
          <w:rFonts w:ascii="Times New Roman" w:hAnsi="Times New Roman" w:cs="Times New Roman"/>
          <w:color w:val="000000"/>
          <w:sz w:val="24"/>
          <w:szCs w:val="24"/>
        </w:rPr>
        <w:tab/>
        <w:t xml:space="preserve">во точка ORO.MLR.115, точка (а) се заменува со следново: </w:t>
      </w:r>
    </w:p>
    <w:p w14:paraId="5493B791" w14:textId="2E7B4C47" w:rsidR="00E4012F" w:rsidRPr="0088227D" w:rsidRDefault="00291D3B"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Следнава евиденција се чува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5 години:</w:t>
      </w:r>
    </w:p>
    <w:p w14:paraId="41F6198E" w14:textId="4577EAF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за оператори на CAT на авиони и хеликоптери и IAM-оператори на VCA, евиденција за активностите наведени во точка ORO.GEN.200;</w:t>
      </w:r>
    </w:p>
    <w:p w14:paraId="193F3B4C" w14:textId="67ABD04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за пријавени оператори, копија од изјавата на операторот, детали за поседуваните одобренија и оперативниот прирачник;</w:t>
      </w:r>
    </w:p>
    <w:p w14:paraId="29D29CDD" w14:textId="0BC6BEC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за имателите на одобрение за SPO, покрај точка (а)(2), евиденција поврзана со процената на ризикот спроведена во согласност со точка SPO.OP.230 и поврзаните стандардни оперативни процедури.“;</w:t>
      </w:r>
    </w:p>
    <w:p w14:paraId="0FD8A45A" w14:textId="7FA9CFE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(9)</w:t>
      </w:r>
      <w:r w:rsidRPr="0088227D">
        <w:rPr>
          <w:rFonts w:ascii="Times New Roman" w:hAnsi="Times New Roman" w:cs="Times New Roman"/>
          <w:color w:val="000000"/>
          <w:sz w:val="24"/>
          <w:szCs w:val="24"/>
        </w:rPr>
        <w:tab/>
        <w:t>точка ORO.FC.005 се заменува со следново:</w:t>
      </w:r>
    </w:p>
    <w:p w14:paraId="0525D0EA" w14:textId="1761B5E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b/>
          <w:color w:val="000000"/>
          <w:sz w:val="24"/>
          <w:szCs w:val="24"/>
        </w:rPr>
        <w:t>ORO.FC.005</w:t>
      </w:r>
      <w:r w:rsidRPr="0088227D">
        <w:rPr>
          <w:rFonts w:ascii="Times New Roman" w:hAnsi="Times New Roman" w:cs="Times New Roman"/>
          <w:b/>
          <w:color w:val="000000"/>
          <w:sz w:val="24"/>
          <w:szCs w:val="24"/>
        </w:rPr>
        <w:tab/>
        <w:t>Опсег</w:t>
      </w:r>
    </w:p>
    <w:p w14:paraId="16CC47AC" w14:textId="4B2A1057" w:rsidR="00E4012F" w:rsidRPr="0088227D" w:rsidRDefault="00AC0592"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Овој поддел</w:t>
      </w:r>
      <w:r w:rsidR="00F80638" w:rsidRPr="0088227D">
        <w:rPr>
          <w:rFonts w:ascii="Times New Roman" w:hAnsi="Times New Roman" w:cs="Times New Roman"/>
          <w:color w:val="000000"/>
          <w:sz w:val="24"/>
          <w:szCs w:val="24"/>
        </w:rPr>
        <w:t xml:space="preserve"> ги утврдува барањата за обука на екипажот за летање, искуството и квалификациите што треба да ги исполни воздушниот оператор и опфаќа:</w:t>
      </w:r>
    </w:p>
    <w:p w14:paraId="35E660D6" w14:textId="6E70037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ОДДЕЛ 1, во кој се наведуваат заедничките барања.</w:t>
      </w:r>
    </w:p>
    <w:p w14:paraId="621DB2EE" w14:textId="4B1BE1E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ОДДЕЛ 2, во кој се наведуваат дополнителни барања применливи за операциите на CAT со авиони и хеликоптери, со исклучок на операциите на CAT со патници спроведени по VFR преку ден, почнувајќи и завршувајќи на истиот аеродром или оперативна локација и во рамките на локалната област определена од надлежниот орган, со:</w:t>
      </w:r>
    </w:p>
    <w:p w14:paraId="28662F5A" w14:textId="51C2E00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авиони со еден мотор со пропелер кои имаат MCTOM од 5 700 kg или помалку и MOPSC од 5 или помалку; или</w:t>
      </w:r>
    </w:p>
    <w:p w14:paraId="73334FD5" w14:textId="0AD6E31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хеликоптери кои се различни од оние сложени хеликоптери на моторен погон, со еден мотор, со MOPSC од 5 или помалку.</w:t>
      </w:r>
    </w:p>
    <w:p w14:paraId="128A8ACE" w14:textId="663A879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ОДДЕЛ 3, во кој се наведуваат дополнителни барања за комерцијални специјализирани операции и за оние операции наведени во точките (б)(1) и (2).</w:t>
      </w:r>
    </w:p>
    <w:p w14:paraId="67FBAE04" w14:textId="074B896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ОДДЕЛ 4, во кој се наведуваат дополнителни барања за IAM-операции на VTOL-воздухоплови со екипаж (VCA).“;</w:t>
      </w:r>
    </w:p>
    <w:p w14:paraId="3D4FBD99" w14:textId="391FE4D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(10)</w:t>
      </w:r>
      <w:r w:rsidRPr="0088227D">
        <w:rPr>
          <w:rFonts w:ascii="Times New Roman" w:hAnsi="Times New Roman" w:cs="Times New Roman"/>
          <w:color w:val="000000"/>
          <w:sz w:val="24"/>
          <w:szCs w:val="24"/>
        </w:rPr>
        <w:tab/>
        <w:t>точка ORO.FC.105 се заменува со следново:</w:t>
      </w:r>
    </w:p>
    <w:p w14:paraId="372970DF" w14:textId="25FC911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lastRenderedPageBreak/>
        <w:t>„ORO.FC.105</w:t>
      </w:r>
      <w:r w:rsidRPr="0088227D">
        <w:rPr>
          <w:rFonts w:ascii="Times New Roman" w:hAnsi="Times New Roman" w:cs="Times New Roman"/>
          <w:b/>
          <w:bCs/>
          <w:color w:val="000000"/>
          <w:sz w:val="24"/>
          <w:szCs w:val="24"/>
        </w:rPr>
        <w:tab/>
        <w:t>Назначување на водач на воздухоплов/командант на летот</w:t>
      </w:r>
    </w:p>
    <w:p w14:paraId="4BDBF021" w14:textId="5195729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Во согласност со точка 8.6 од Анекс V</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 xml:space="preserve">(ЕУ) 2018/1139, еден пилот меѓу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квалификуван како водач на воздухоплов во согласност со Анекс I (Дел-FCL)</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1178/2011, се назначува од операторот како водач на воздухоплов или, за операции на CAT со авиони и хеликоптери, како командант на летот.</w:t>
      </w:r>
    </w:p>
    <w:p w14:paraId="4F980904" w14:textId="6D5B183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Операторот назначува член на </w:t>
      </w:r>
      <w:r w:rsidR="00AC0592">
        <w:rPr>
          <w:rFonts w:ascii="Times New Roman" w:hAnsi="Times New Roman" w:cs="Times New Roman"/>
          <w:color w:val="000000"/>
          <w:sz w:val="24"/>
          <w:szCs w:val="24"/>
        </w:rPr>
        <w:t>екипаж на летање</w:t>
      </w:r>
      <w:r w:rsidRPr="0088227D">
        <w:rPr>
          <w:rFonts w:ascii="Times New Roman" w:hAnsi="Times New Roman" w:cs="Times New Roman"/>
          <w:color w:val="000000"/>
          <w:sz w:val="24"/>
          <w:szCs w:val="24"/>
        </w:rPr>
        <w:t xml:space="preserve"> да дејствува како водач на воздухоплов или командант на летот само ако се применува сѐ од следново:</w:t>
      </w:r>
    </w:p>
    <w:p w14:paraId="169EAEEE" w14:textId="5ABC3F9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 xml:space="preserve">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има минимално ниво на искуство наведено во оперативниот прирачник;</w:t>
      </w:r>
    </w:p>
    <w:p w14:paraId="60A99715" w14:textId="69BB42F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има соодветно знаење за рутата или областа што треба да се лета и за аеродромите,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алтернативните аеродроми, вертипортите, објектите и процедурите што треба да се применат;</w:t>
      </w:r>
    </w:p>
    <w:p w14:paraId="6515EA6D" w14:textId="5005182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 xml:space="preserve">за операции со повеќе членови на екипаж, 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го завршил курсот на операторот за командант на летот доколку е унапреден од копилот во водач на воздухоплов/командант на летот.</w:t>
      </w:r>
    </w:p>
    <w:p w14:paraId="14CF43B9" w14:textId="6E55A48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И за комерцијални операции со авиони и хеликоптери и за IAM-операции со VCA, водачот на воздухоплов или командантот на летот или пилотот на кој може да му биде делегирано спроведувањето на летот завршил почетна обука за запознавање на рутата или областа што треба да се лета и за аеродромите, вертипортите, локациите за пренасочување, објектите и процедурите што треба да се применат:</w:t>
      </w:r>
    </w:p>
    <w:p w14:paraId="6E65C7CD" w14:textId="6E7CB53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 xml:space="preserve">знаењето за аеродромот или вертипортот се одржува со оперирање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еднаш на аеродром или вертипорт во рамките на период од 12 календарски месеци;</w:t>
      </w:r>
    </w:p>
    <w:p w14:paraId="51AEFB22" w14:textId="41419E8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знаењето за рутата или областа или локацијата за пренасочување се одржува со оперирање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еднаш на рута или област или на локација за пренасочување во рамките на период од 36 календарски месеци; освен тоа, потребна е обука за обновување на знаењето во врска со знаењето за рутата или областа доколку не се оперира на рута или област 12 месеци во рамките на периодот од 36 календарски месеци.</w:t>
      </w:r>
    </w:p>
    <w:p w14:paraId="40E52456" w14:textId="37A23A1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И покрај точка (в), за операции спроведени по VFR преку ден со авиони и хеликоптери со перформанси од класа B и C, обуката за запознавање на маршрутите и аеродромите може да се замени со обука за запознавање на областа.“;</w:t>
      </w:r>
    </w:p>
    <w:p w14:paraId="31AFE10B" w14:textId="4FF2DD8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(11)</w:t>
      </w:r>
      <w:r w:rsidRPr="0088227D">
        <w:rPr>
          <w:rFonts w:ascii="Times New Roman" w:hAnsi="Times New Roman" w:cs="Times New Roman"/>
          <w:color w:val="000000"/>
          <w:sz w:val="24"/>
          <w:szCs w:val="24"/>
        </w:rPr>
        <w:tab/>
        <w:t>во точка ORO.FC.120, точка (а) се заменува со следново:</w:t>
      </w:r>
    </w:p>
    <w:p w14:paraId="435928C1" w14:textId="0D6C8CD3" w:rsidR="00E4012F" w:rsidRPr="0088227D" w:rsidRDefault="00291D3B"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го завршува курсот за обука на операторот за конверзија пред да започне со линиско летање без надзор:</w:t>
      </w:r>
    </w:p>
    <w:p w14:paraId="4E7D5213" w14:textId="372550C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кога преминува на воздухоплов за кој е потребен ново овластување за тип или класа;</w:t>
      </w:r>
    </w:p>
    <w:p w14:paraId="38C27433" w14:textId="186328F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секој пат кога 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му се придружува на оператор.“;</w:t>
      </w:r>
    </w:p>
    <w:p w14:paraId="16F0A571" w14:textId="4B5FA16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(12)</w:t>
      </w:r>
      <w:r w:rsidRPr="0088227D">
        <w:rPr>
          <w:rFonts w:ascii="Times New Roman" w:hAnsi="Times New Roman" w:cs="Times New Roman"/>
          <w:color w:val="000000"/>
          <w:sz w:val="24"/>
          <w:szCs w:val="24"/>
        </w:rPr>
        <w:tab/>
        <w:t>во точка ORO.FC.140, точка (г) се заменува со следново:</w:t>
      </w:r>
    </w:p>
    <w:p w14:paraId="29079C85" w14:textId="1E2B8B1A" w:rsidR="00E4012F" w:rsidRPr="0088227D" w:rsidRDefault="00291D3B"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„(г)</w:t>
      </w:r>
      <w:r w:rsidRPr="0088227D">
        <w:rPr>
          <w:rFonts w:ascii="Times New Roman" w:hAnsi="Times New Roman" w:cs="Times New Roman"/>
          <w:color w:val="000000"/>
          <w:sz w:val="24"/>
          <w:szCs w:val="24"/>
        </w:rPr>
        <w:tab/>
        <w:t>за операции со повеќе од еден тип или варијанта на хеликоптер или тип или варијанта на VCA кој се користи за спроведување на доволно слични операции, ако линиските проверки ротираат меѓу типови или варијанти, секоја линиска проверка повторно ја потврдува линиската проверка за другите типови или варијанти на хеликоптери или типови или варијанти на VCA.“;</w:t>
      </w:r>
    </w:p>
    <w:p w14:paraId="240C6433" w14:textId="06A6A41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(13)</w:t>
      </w:r>
      <w:r w:rsidRPr="0088227D">
        <w:rPr>
          <w:rFonts w:ascii="Times New Roman" w:hAnsi="Times New Roman" w:cs="Times New Roman"/>
          <w:color w:val="000000"/>
          <w:sz w:val="24"/>
          <w:szCs w:val="24"/>
        </w:rPr>
        <w:tab/>
        <w:t>во точка ORO.FC.145, точка (в) се заменува со следново:</w:t>
      </w:r>
    </w:p>
    <w:p w14:paraId="0A6CAFC1" w14:textId="2F272296" w:rsidR="00E4012F" w:rsidRPr="0088227D" w:rsidRDefault="00291D3B"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 xml:space="preserve">И за операции на CAT со авиони и хеликоптери и за IAM-операции со VCA, програмите за обука и проверка,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наставните програми и средствата за реализација на програмата, како што се поединечните уреди за обука за симулација на летање (FSTD) и други решенија за обука, се одобруваат од надлежниот орган.“;</w:t>
      </w:r>
    </w:p>
    <w:p w14:paraId="069F2D93" w14:textId="046CD77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(14)</w:t>
      </w:r>
      <w:r w:rsidRPr="0088227D">
        <w:rPr>
          <w:rFonts w:ascii="Times New Roman" w:hAnsi="Times New Roman" w:cs="Times New Roman"/>
          <w:color w:val="000000"/>
          <w:sz w:val="24"/>
          <w:szCs w:val="24"/>
        </w:rPr>
        <w:tab/>
        <w:t>во точка ORO.FC.146, точка (д) се заменува со следново:</w:t>
      </w:r>
    </w:p>
    <w:p w14:paraId="23A40532" w14:textId="0B669755" w:rsidR="00E4012F" w:rsidRPr="0088227D" w:rsidRDefault="00291D3B"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„(д)</w:t>
      </w:r>
      <w:r w:rsidRPr="0088227D">
        <w:rPr>
          <w:rFonts w:ascii="Times New Roman" w:hAnsi="Times New Roman" w:cs="Times New Roman"/>
          <w:color w:val="000000"/>
          <w:sz w:val="24"/>
          <w:szCs w:val="24"/>
        </w:rPr>
        <w:tab/>
        <w:t xml:space="preserve">И покрај точка (б), обуката на воздухоплов/FSTD и проверката на стручноста на операторот може да ги спроведе соодветно квалификуван командант на летот, или водач на воздухоплов за IAM-операции, кој поседува уверение за FI/TRI/SFI и е номиниран од операторот за </w:t>
      </w:r>
      <w:r w:rsidR="000328AE">
        <w:rPr>
          <w:rFonts w:ascii="Times New Roman" w:hAnsi="Times New Roman" w:cs="Times New Roman"/>
          <w:color w:val="000000"/>
          <w:sz w:val="24"/>
          <w:szCs w:val="24"/>
        </w:rPr>
        <w:t>која било</w:t>
      </w:r>
      <w:r w:rsidRPr="0088227D">
        <w:rPr>
          <w:rFonts w:ascii="Times New Roman" w:hAnsi="Times New Roman" w:cs="Times New Roman"/>
          <w:color w:val="000000"/>
          <w:sz w:val="24"/>
          <w:szCs w:val="24"/>
        </w:rPr>
        <w:t xml:space="preserve"> од следниве операции:</w:t>
      </w:r>
    </w:p>
    <w:p w14:paraId="666809C2" w14:textId="656CBB6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операции на CAT со хеликоптери кои ги исполнуваат критериумите дефинирани во точка ORO.FC.005(б)(2);</w:t>
      </w:r>
    </w:p>
    <w:p w14:paraId="404B32F7" w14:textId="45791B1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операции на CAT со хеликоптери кои се различни од оние сложени хеликоптери на моторен погон преку ден и преку рути навигирани според визуелни ориентири;</w:t>
      </w:r>
    </w:p>
    <w:p w14:paraId="1FEEFF41" w14:textId="6818B6E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операции на CAT со авиони со перформанси од класа B кои не ги исполнуваат критериумите дефинирани во точка ORO.FC.005(б)(1);</w:t>
      </w:r>
    </w:p>
    <w:p w14:paraId="70F6F4E9" w14:textId="77777777" w:rsidR="00A574CB" w:rsidRDefault="00F80638" w:rsidP="00A17E2B">
      <w:pPr>
        <w:shd w:val="clear" w:color="auto" w:fill="FFFFFF"/>
        <w:spacing w:before="120" w:after="120"/>
        <w:jc w:val="both"/>
        <w:rPr>
          <w:rFonts w:ascii="Times New Roman" w:hAnsi="Times New Roman" w:cs="Times New Roman"/>
          <w:color w:val="000000"/>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операции на CAT со VCA преку ден и преку рути навигирани според визуелни ориентири.“;</w:t>
      </w:r>
    </w:p>
    <w:p w14:paraId="2EC32C11" w14:textId="79C84C4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(15)</w:t>
      </w:r>
      <w:r w:rsidRPr="0088227D">
        <w:rPr>
          <w:rFonts w:ascii="Times New Roman" w:hAnsi="Times New Roman" w:cs="Times New Roman"/>
          <w:color w:val="000000"/>
          <w:sz w:val="24"/>
          <w:szCs w:val="24"/>
        </w:rPr>
        <w:tab/>
        <w:t xml:space="preserve">во Поддел </w:t>
      </w:r>
      <w:r w:rsidR="00A574CB" w:rsidRPr="00B26E0F">
        <w:rPr>
          <w:rFonts w:ascii="Times New Roman" w:hAnsi="Times New Roman" w:cs="Times New Roman"/>
          <w:color w:val="000000"/>
          <w:sz w:val="24"/>
          <w:szCs w:val="24"/>
        </w:rPr>
        <w:t>FC</w:t>
      </w:r>
      <w:r w:rsidRPr="0088227D">
        <w:rPr>
          <w:rFonts w:ascii="Times New Roman" w:hAnsi="Times New Roman" w:cs="Times New Roman"/>
          <w:color w:val="000000"/>
          <w:sz w:val="24"/>
          <w:szCs w:val="24"/>
        </w:rPr>
        <w:t xml:space="preserve"> – </w:t>
      </w:r>
      <w:r w:rsidR="00AC0592" w:rsidRPr="0088227D">
        <w:rPr>
          <w:rFonts w:ascii="Times New Roman" w:hAnsi="Times New Roman" w:cs="Times New Roman"/>
          <w:color w:val="000000"/>
          <w:sz w:val="24"/>
          <w:szCs w:val="24"/>
        </w:rPr>
        <w:t>Екипаж на летање</w:t>
      </w:r>
      <w:r w:rsidRPr="0088227D">
        <w:rPr>
          <w:rFonts w:ascii="Times New Roman" w:hAnsi="Times New Roman" w:cs="Times New Roman"/>
          <w:color w:val="000000"/>
          <w:sz w:val="24"/>
          <w:szCs w:val="24"/>
        </w:rPr>
        <w:t>, [Оддел 4] се додава како што следува:</w:t>
      </w:r>
    </w:p>
    <w:p w14:paraId="107E5EA5" w14:textId="77777777" w:rsidR="00E4012F" w:rsidRPr="0088227D" w:rsidRDefault="00F80638" w:rsidP="00263FBE">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t>„ОДДЕЛ 4</w:t>
      </w:r>
    </w:p>
    <w:p w14:paraId="5B01AAF1" w14:textId="77777777" w:rsidR="00E4012F" w:rsidRPr="0088227D" w:rsidRDefault="00F80638" w:rsidP="00263FBE">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b/>
          <w:color w:val="000000"/>
          <w:sz w:val="24"/>
          <w:szCs w:val="24"/>
        </w:rPr>
        <w:t>Дополнителни барања за IAM-операции на VTOL-воздухоплови со екипаж (VCA)</w:t>
      </w:r>
    </w:p>
    <w:p w14:paraId="6A07D8EF" w14:textId="1422322E"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ORO.FC.400</w:t>
      </w:r>
      <w:r w:rsidRPr="0088227D">
        <w:rPr>
          <w:rFonts w:ascii="Times New Roman" w:hAnsi="Times New Roman" w:cs="Times New Roman"/>
          <w:b/>
          <w:color w:val="000000"/>
          <w:sz w:val="24"/>
          <w:szCs w:val="24"/>
        </w:rPr>
        <w:tab/>
        <w:t xml:space="preserve">Состав на </w:t>
      </w:r>
      <w:r w:rsidR="00AC0592">
        <w:rPr>
          <w:rFonts w:ascii="Times New Roman" w:hAnsi="Times New Roman" w:cs="Times New Roman"/>
          <w:b/>
          <w:color w:val="000000"/>
          <w:sz w:val="24"/>
          <w:szCs w:val="24"/>
        </w:rPr>
        <w:t>екипаж на летање</w:t>
      </w:r>
    </w:p>
    <w:p w14:paraId="4A1A2C8E" w14:textId="39904E8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Минималниот состав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 IAM-операции на VTOL-воздухоплови со екипаж (VCA) одговара на оној наведен во оперативниот прирачник, имајќи го</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минималниот број наведен во прирачникот за летање или во други документи поврзани со уверение за пловидбеност (CofA) на одреден воздухоплов.</w:t>
      </w:r>
    </w:p>
    <w:p w14:paraId="692C145B" w14:textId="742CB5CE"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ORO.FC.415</w:t>
      </w:r>
      <w:r w:rsidRPr="0088227D">
        <w:rPr>
          <w:rFonts w:ascii="Times New Roman" w:hAnsi="Times New Roman" w:cs="Times New Roman"/>
          <w:b/>
          <w:color w:val="000000"/>
          <w:sz w:val="24"/>
          <w:szCs w:val="24"/>
        </w:rPr>
        <w:tab/>
        <w:t>Почетна обука на операторот за управување со ресурси на екипажот (CRM)</w:t>
      </w:r>
    </w:p>
    <w:p w14:paraId="5B15DFEB" w14:textId="70225D5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завршува почетен курс за обука за CRM пред да започне со линиско летање без надзор.</w:t>
      </w:r>
    </w:p>
    <w:p w14:paraId="713C13AF" w14:textId="71640F4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Почетниот курс за обука за CRM го спроведува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еден соодветно квалификуван инструктор за CRM кој може да биде помогнат од експерти за да се опфатат посебни области за обука.</w:t>
      </w:r>
    </w:p>
    <w:p w14:paraId="28CC0E32" w14:textId="47C47278"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lastRenderedPageBreak/>
        <w:t>ORO.FC.420</w:t>
      </w:r>
      <w:r w:rsidRPr="0088227D">
        <w:rPr>
          <w:rFonts w:ascii="Times New Roman" w:hAnsi="Times New Roman" w:cs="Times New Roman"/>
          <w:b/>
          <w:color w:val="000000"/>
          <w:sz w:val="24"/>
          <w:szCs w:val="24"/>
        </w:rPr>
        <w:tab/>
        <w:t>Обука и проверка на конверзија на операторот</w:t>
      </w:r>
    </w:p>
    <w:p w14:paraId="3749641D" w14:textId="7A16C2D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Обуката за CRM е интегрирана во курсот за обука за конверзија на операторот.</w:t>
      </w:r>
    </w:p>
    <w:p w14:paraId="15927F1C" w14:textId="26AAD8A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Откако ќе започне курсот за обука за конверзија на IAM-операторот, на 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не му се доделуваат должности за летање на друг тип или класа на воздухоплов додека курсот за обука не се заврши или прекине.</w:t>
      </w:r>
    </w:p>
    <w:p w14:paraId="30230F18" w14:textId="5FEAA7C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 xml:space="preserve">Степенот на обука што ја бара 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 курсот за конверзија на IAM-операторот се одредува во согласност со стандардите за квалификација и искуство наведени во оперативниот прирачник, земајќи ги</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 xml:space="preserve">претходната обука и искуството на 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w:t>
      </w:r>
    </w:p>
    <w:p w14:paraId="4C06CEDB" w14:textId="4833221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 xml:space="preserve">Членот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завршува:</w:t>
      </w:r>
    </w:p>
    <w:p w14:paraId="3C3A77CF" w14:textId="50D6A1D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проверка на стручноста на IAM-операторот и обука и проверка за безбедносната опрема и опремата за итни ситуации пред да се започне со летање под надзор (LIFUS); и</w:t>
      </w:r>
    </w:p>
    <w:p w14:paraId="2A130848" w14:textId="6CAF609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00A574CB">
        <w:rPr>
          <w:rFonts w:ascii="Times New Roman" w:hAnsi="Times New Roman" w:cs="Times New Roman"/>
          <w:color w:val="000000"/>
          <w:sz w:val="24"/>
          <w:szCs w:val="24"/>
        </w:rPr>
        <w:tab/>
      </w:r>
      <w:r w:rsidRPr="0088227D">
        <w:rPr>
          <w:rFonts w:ascii="Times New Roman" w:hAnsi="Times New Roman" w:cs="Times New Roman"/>
          <w:color w:val="000000"/>
          <w:sz w:val="24"/>
          <w:szCs w:val="24"/>
        </w:rPr>
        <w:t>линиска проверка по завршување на LIFUS.</w:t>
      </w:r>
    </w:p>
    <w:p w14:paraId="373181F5" w14:textId="1F1935F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(д)</w:t>
      </w:r>
      <w:r w:rsidRPr="0088227D">
        <w:rPr>
          <w:rFonts w:ascii="Times New Roman" w:hAnsi="Times New Roman" w:cs="Times New Roman"/>
          <w:color w:val="000000"/>
          <w:sz w:val="24"/>
          <w:szCs w:val="24"/>
        </w:rPr>
        <w:tab/>
        <w:t xml:space="preserve">Ако оперативните околности, како што се поднесување на барање за ново AOC или додавање на нов тип или класа на воздухоплов во флотата, не му дозволуваат на IAM-операторот да ги исполни барањата во точка (г), тој оператор може да развие посебен курс за конверзија што ќе се користи привремено за ограничен број на членови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w:t>
      </w:r>
    </w:p>
    <w:p w14:paraId="015358A4" w14:textId="39D9BEB0"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ORO.FC.430</w:t>
      </w:r>
      <w:r w:rsidRPr="0088227D">
        <w:rPr>
          <w:rFonts w:ascii="Times New Roman" w:hAnsi="Times New Roman" w:cs="Times New Roman"/>
          <w:b/>
          <w:color w:val="000000"/>
          <w:sz w:val="24"/>
          <w:szCs w:val="24"/>
        </w:rPr>
        <w:tab/>
        <w:t>Периодична обука и проверка</w:t>
      </w:r>
    </w:p>
    <w:p w14:paraId="757C4DBD" w14:textId="2538AFC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Секој член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завршува периодична обука и проверка релевантни за типот или варијантата на VCA на кој оперира, и за поврзаната опрема.</w:t>
      </w:r>
    </w:p>
    <w:p w14:paraId="3CBF3469" w14:textId="0ABC5E1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00A574CB">
        <w:rPr>
          <w:rFonts w:ascii="Times New Roman" w:hAnsi="Times New Roman" w:cs="Times New Roman"/>
          <w:color w:val="000000"/>
          <w:sz w:val="24"/>
          <w:szCs w:val="24"/>
        </w:rPr>
        <w:tab/>
      </w:r>
      <w:r w:rsidRPr="0088227D">
        <w:rPr>
          <w:rFonts w:ascii="Times New Roman" w:hAnsi="Times New Roman" w:cs="Times New Roman"/>
          <w:color w:val="000000"/>
          <w:sz w:val="24"/>
          <w:szCs w:val="24"/>
        </w:rPr>
        <w:t>Проверката на стручноста на IAM-операторот</w:t>
      </w:r>
    </w:p>
    <w:p w14:paraId="0E4A82FA" w14:textId="7771F79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 xml:space="preserve">Секој член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ги завршува проверките на стручноста на IAM-операторот како дел од вообичаената обука на екипажот за да ја докаже неговата компетентност во примената на стандардни процедури и процедури за невообичаени ситуации и за итни ситуации, опфаќајќи ги релевантните аспекти поврзани со задачите опишани во оперативниот прирачник.</w:t>
      </w:r>
    </w:p>
    <w:p w14:paraId="5B8F7AB3" w14:textId="3BDC659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Резервирано.</w:t>
      </w:r>
    </w:p>
    <w:p w14:paraId="2A63029D" w14:textId="781EF9F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Периодот на важноста на проверката на стручноста на IAM-операторот e 6 календарски месеци.</w:t>
      </w:r>
    </w:p>
    <w:p w14:paraId="336815DB" w14:textId="2160305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Линиска проверка</w:t>
      </w:r>
    </w:p>
    <w:p w14:paraId="3B1B3DB6" w14:textId="6A350D6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Секој член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завршува линиска проверка на VCA. Периодот на важноста на линиската проверка e 12 календарски месеци.</w:t>
      </w:r>
    </w:p>
    <w:p w14:paraId="1F1B5014" w14:textId="7110F5D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Обука и проверка за безбедносната опрема и опремата за итни ситуации</w:t>
      </w:r>
    </w:p>
    <w:p w14:paraId="75DBC463" w14:textId="10506B2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Секој член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завршува периодична обука и проверка во однос на локацијата и користењето на целата безбедносна опрема и опрема за итни ситуации кои се носат во воздухопловот. Периодот на важноста на проверката на безбедносната опрема и опремата за итни ситуации e 12 календарски месеци.</w:t>
      </w:r>
    </w:p>
    <w:p w14:paraId="0B0A01DB" w14:textId="24B6FF9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(д)</w:t>
      </w:r>
      <w:r w:rsidRPr="0088227D">
        <w:rPr>
          <w:rFonts w:ascii="Times New Roman" w:hAnsi="Times New Roman" w:cs="Times New Roman"/>
          <w:color w:val="000000"/>
          <w:sz w:val="24"/>
          <w:szCs w:val="24"/>
        </w:rPr>
        <w:tab/>
        <w:t>Обука за CRM</w:t>
      </w:r>
    </w:p>
    <w:p w14:paraId="19F5D3A7" w14:textId="5DB3D2B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Елементите за обука за CRM се интегрираат во сите соодветни фази на периодичната обука.</w:t>
      </w:r>
    </w:p>
    <w:p w14:paraId="06C55DC7" w14:textId="782BBA9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Секој член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завршува посебна модуларна обука за CRM. Сите главни теми на обуката за CRM се опфатени со дистрибуирање на модуларни сесии за обука што е можно подеднакво во текот на секој 3-годишен период.</w:t>
      </w:r>
    </w:p>
    <w:p w14:paraId="5CAB3FEE" w14:textId="273D72D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(ѓ)</w:t>
      </w:r>
      <w:r w:rsidRPr="0088227D">
        <w:rPr>
          <w:rFonts w:ascii="Times New Roman" w:hAnsi="Times New Roman" w:cs="Times New Roman"/>
          <w:color w:val="000000"/>
          <w:sz w:val="24"/>
          <w:szCs w:val="24"/>
        </w:rPr>
        <w:tab/>
        <w:t xml:space="preserve">Секој член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завршува обука на земја и обука за летање на FSTD или VCA, или комбинација од обука на FSTD и VCA,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на секои 12 календарски месеци.</w:t>
      </w:r>
    </w:p>
    <w:p w14:paraId="30C086D9" w14:textId="59209B7D"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ORO.FC.440</w:t>
      </w:r>
      <w:r w:rsidRPr="0088227D">
        <w:rPr>
          <w:rFonts w:ascii="Times New Roman" w:hAnsi="Times New Roman" w:cs="Times New Roman"/>
          <w:b/>
          <w:color w:val="000000"/>
          <w:sz w:val="24"/>
          <w:szCs w:val="24"/>
        </w:rPr>
        <w:tab/>
        <w:t>Спроведување на операции на повеќе од еден тип или варијанта</w:t>
      </w:r>
    </w:p>
    <w:p w14:paraId="6501F032" w14:textId="5A37401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Процедурите или оперативните ограничувања за спроведување на операции на повеќе од еден тип или варијанта утврдени во прирачникот за работа и одобрени од надлежниот орган го/ги опфаќаат:</w:t>
      </w:r>
    </w:p>
    <w:p w14:paraId="1668A54E" w14:textId="7B6B610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 xml:space="preserve">потребното минимално искуство на членовите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w:t>
      </w:r>
    </w:p>
    <w:p w14:paraId="479A4D78" w14:textId="1685013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минималното искуство потребно за даден тип или варијанта пред започнување со обука и операција на друг тип или варијанта;</w:t>
      </w:r>
    </w:p>
    <w:p w14:paraId="059ACDEA" w14:textId="6176D30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 xml:space="preserve">процесот со кој членовите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квалификувани за еден тип или варијанта ќе бидат обучени и ќе се квалификуваат за друг тип или варијанта; и</w:t>
      </w:r>
    </w:p>
    <w:p w14:paraId="1EDA2AE7" w14:textId="5786CDE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сите применливи барања за неодамнешно искуство за секој тип или варијанта.</w:t>
      </w:r>
    </w:p>
    <w:p w14:paraId="32ACAFCB" w14:textId="18901E6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Членовите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не треба да оперираат со повеќе од три типа или групи на воздухоплови, вклучително и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еден VCA.“;</w:t>
      </w:r>
    </w:p>
    <w:p w14:paraId="25E0CA5A" w14:textId="10B1813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(16)</w:t>
      </w:r>
      <w:r w:rsidRPr="0088227D">
        <w:rPr>
          <w:rFonts w:ascii="Times New Roman" w:hAnsi="Times New Roman" w:cs="Times New Roman"/>
          <w:color w:val="000000"/>
          <w:sz w:val="24"/>
          <w:szCs w:val="24"/>
        </w:rPr>
        <w:tab/>
        <w:t>точка ORO.TC.100 се заменува со следново:</w:t>
      </w:r>
    </w:p>
    <w:p w14:paraId="3BBF9CBD" w14:textId="26E78C6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b/>
          <w:color w:val="000000"/>
          <w:sz w:val="24"/>
          <w:szCs w:val="24"/>
        </w:rPr>
        <w:t>ORO.TC.100</w:t>
      </w:r>
      <w:r w:rsidRPr="0088227D">
        <w:rPr>
          <w:rFonts w:ascii="Times New Roman" w:hAnsi="Times New Roman" w:cs="Times New Roman"/>
          <w:b/>
          <w:color w:val="000000"/>
          <w:sz w:val="24"/>
          <w:szCs w:val="24"/>
        </w:rPr>
        <w:tab/>
        <w:t>Опсег</w:t>
      </w:r>
    </w:p>
    <w:p w14:paraId="40ECC16C" w14:textId="6BEB41B0" w:rsidR="00E4012F" w:rsidRPr="0088227D" w:rsidRDefault="00AC0592"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Овој поддел</w:t>
      </w:r>
      <w:r w:rsidR="00F80638" w:rsidRPr="0088227D">
        <w:rPr>
          <w:rFonts w:ascii="Times New Roman" w:hAnsi="Times New Roman" w:cs="Times New Roman"/>
          <w:color w:val="000000"/>
          <w:sz w:val="24"/>
          <w:szCs w:val="24"/>
        </w:rPr>
        <w:t xml:space="preserve"> ги утврдува барањата што треба да ги исполни воздушен оператор кога оперира со воздухоплов со членови на технички екипаж во операции на комерцијален воздушен превоз на хеликоптерската медицинска служба за итна помош (HEMS), летови за медицинска служба за прва помош со VCA (VEMS), операции со помош на системи за ноќно гледање на пилотот (NVIS) или хеликоптерски операции со користење на дигалка (HHO).“;</w:t>
      </w:r>
    </w:p>
    <w:p w14:paraId="55C52001" w14:textId="4AA68DA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(17)</w:t>
      </w:r>
      <w:r w:rsidRPr="0088227D">
        <w:rPr>
          <w:rFonts w:ascii="Times New Roman" w:hAnsi="Times New Roman" w:cs="Times New Roman"/>
          <w:color w:val="000000"/>
          <w:sz w:val="24"/>
          <w:szCs w:val="24"/>
        </w:rPr>
        <w:tab/>
        <w:t>во точка ORO.TC.105, точка (а) се заменува со следново:</w:t>
      </w:r>
    </w:p>
    <w:p w14:paraId="0669A30E" w14:textId="08874883"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 На</w:t>
      </w:r>
      <w:r w:rsidRPr="0088227D">
        <w:rPr>
          <w:rFonts w:ascii="Times New Roman" w:hAnsi="Times New Roman" w:cs="Times New Roman"/>
          <w:color w:val="000000"/>
          <w:sz w:val="24"/>
          <w:szCs w:val="24"/>
        </w:rPr>
        <w:tab/>
        <w:t>членовите на техничкиот екипаж вклучени во HEMS, VEMS, HHO или NVIS-операциите на комерцијален воздушен транспорт им се доделуваат должности само под услов:</w:t>
      </w:r>
    </w:p>
    <w:p w14:paraId="1DA0F7A7" w14:textId="3B43E8D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 xml:space="preserve">да имаат наполнето </w:t>
      </w:r>
      <w:r w:rsidR="003E2F87">
        <w:rPr>
          <w:rFonts w:ascii="Times New Roman" w:hAnsi="Times New Roman" w:cs="Times New Roman"/>
          <w:color w:val="000000"/>
          <w:sz w:val="24"/>
          <w:szCs w:val="24"/>
        </w:rPr>
        <w:t>најмалку</w:t>
      </w:r>
      <w:r w:rsidRPr="0088227D">
        <w:rPr>
          <w:rFonts w:ascii="Times New Roman" w:hAnsi="Times New Roman" w:cs="Times New Roman"/>
          <w:color w:val="000000"/>
          <w:sz w:val="24"/>
          <w:szCs w:val="24"/>
        </w:rPr>
        <w:t xml:space="preserve"> 18 години;</w:t>
      </w:r>
    </w:p>
    <w:p w14:paraId="4349718C" w14:textId="18F2079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да се физички и ментално способни за безбедно извршување на нивните доделени должности и одговорности;</w:t>
      </w:r>
    </w:p>
    <w:p w14:paraId="7395E451" w14:textId="374822C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 xml:space="preserve">да ја завршиле целата применлива обука што се бара од </w:t>
      </w:r>
      <w:r w:rsidR="00AC0592">
        <w:rPr>
          <w:rFonts w:ascii="Times New Roman" w:hAnsi="Times New Roman" w:cs="Times New Roman"/>
          <w:color w:val="000000"/>
          <w:sz w:val="24"/>
          <w:szCs w:val="24"/>
        </w:rPr>
        <w:t>овој поддел</w:t>
      </w:r>
      <w:r w:rsidRPr="0088227D">
        <w:rPr>
          <w:rFonts w:ascii="Times New Roman" w:hAnsi="Times New Roman" w:cs="Times New Roman"/>
          <w:color w:val="000000"/>
          <w:sz w:val="24"/>
          <w:szCs w:val="24"/>
        </w:rPr>
        <w:t xml:space="preserve"> за извршување на нивните доделени должности;</w:t>
      </w:r>
    </w:p>
    <w:p w14:paraId="5864FD2C" w14:textId="3EC913E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(4)</w:t>
      </w:r>
      <w:r w:rsidRPr="0088227D">
        <w:rPr>
          <w:rFonts w:ascii="Times New Roman" w:hAnsi="Times New Roman" w:cs="Times New Roman"/>
          <w:color w:val="000000"/>
          <w:sz w:val="24"/>
          <w:szCs w:val="24"/>
        </w:rPr>
        <w:tab/>
        <w:t>да биле проверени и да се утврдило дека се вешти да ги извршуваат сите доделени должности во согласност со процедурите наведени во оперативниот прирачник.“;</w:t>
      </w:r>
    </w:p>
    <w:p w14:paraId="355163AA" w14:textId="5D89A10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(18)</w:t>
      </w:r>
      <w:r w:rsidRPr="0088227D">
        <w:rPr>
          <w:rFonts w:ascii="Times New Roman" w:hAnsi="Times New Roman" w:cs="Times New Roman"/>
          <w:color w:val="000000"/>
          <w:sz w:val="24"/>
          <w:szCs w:val="24"/>
        </w:rPr>
        <w:tab/>
        <w:t>во точка ORO.TC.110, точка (г) се заменува со следново:</w:t>
      </w:r>
    </w:p>
    <w:p w14:paraId="0E695311" w14:textId="0CDFE5F2"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Проверките што следат по обуката за конверзија на операторот и сите потребни летови за запознавање се вршат пред дејствување како потребен технички член на екипажот во HEMS, VEMS, HHO или NVIS-операциите.“;</w:t>
      </w:r>
    </w:p>
    <w:p w14:paraId="79A472A3" w14:textId="656BC9C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(19)</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во точка ORO.TC.120, точка (б) се заменува со следново: „(б)</w:t>
      </w:r>
      <w:r w:rsidRPr="0088227D">
        <w:rPr>
          <w:rFonts w:ascii="Times New Roman" w:hAnsi="Times New Roman" w:cs="Times New Roman"/>
          <w:color w:val="000000"/>
          <w:sz w:val="24"/>
          <w:szCs w:val="24"/>
        </w:rPr>
        <w:tab/>
        <w:t>Обуката за конверзија на операторот ја/ги вклучува:</w:t>
      </w:r>
    </w:p>
    <w:p w14:paraId="34CED1A6" w14:textId="099E3A3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локацијата и користењето на целата безбедносна опрема и опрема за преживување кои се носат во воздухопловот;</w:t>
      </w:r>
    </w:p>
    <w:p w14:paraId="7D4D9FA6" w14:textId="3162531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сите процедури за вообичаени ситуации и итни ситуации;</w:t>
      </w:r>
    </w:p>
    <w:p w14:paraId="25F2950C" w14:textId="4BB301D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опремата во воздухопловот која се користи за извршување на должности во воздухопловот или на земја со цел да му се помогне на пилотот за време на HEMS, VEMS, HHO или NVIS-операциите.“;</w:t>
      </w:r>
    </w:p>
    <w:p w14:paraId="664CBD02" w14:textId="072D28B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(20)</w:t>
      </w:r>
      <w:r w:rsidRPr="0088227D">
        <w:rPr>
          <w:rFonts w:ascii="Times New Roman" w:hAnsi="Times New Roman" w:cs="Times New Roman"/>
          <w:color w:val="000000"/>
          <w:sz w:val="24"/>
          <w:szCs w:val="24"/>
        </w:rPr>
        <w:tab/>
        <w:t>точка ORO.FTL.100 се заменува со следново:</w:t>
      </w:r>
    </w:p>
    <w:p w14:paraId="28FBD2CA" w14:textId="04C7265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b/>
          <w:color w:val="000000"/>
          <w:sz w:val="24"/>
          <w:szCs w:val="24"/>
        </w:rPr>
        <w:t>ORO.FTL.100</w:t>
      </w:r>
      <w:r w:rsidRPr="0088227D">
        <w:rPr>
          <w:rFonts w:ascii="Times New Roman" w:hAnsi="Times New Roman" w:cs="Times New Roman"/>
          <w:b/>
          <w:color w:val="000000"/>
          <w:sz w:val="24"/>
          <w:szCs w:val="24"/>
        </w:rPr>
        <w:tab/>
        <w:t>Опсег</w:t>
      </w:r>
    </w:p>
    <w:p w14:paraId="5FD259C9" w14:textId="7328665A" w:rsidR="00E4012F" w:rsidRPr="0088227D" w:rsidRDefault="00AC0592" w:rsidP="00A17E2B">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Овој поддел</w:t>
      </w:r>
      <w:r w:rsidR="00F80638" w:rsidRPr="0088227D">
        <w:rPr>
          <w:rFonts w:ascii="Times New Roman" w:hAnsi="Times New Roman" w:cs="Times New Roman"/>
          <w:color w:val="000000"/>
          <w:sz w:val="24"/>
          <w:szCs w:val="24"/>
        </w:rPr>
        <w:t xml:space="preserve"> ги утврдува барањата кои треба да ги исполнуваат воздушниот оператор и членовите на неговиот кабински екипаж (членови на екипаж) во однос на ограничувањата на времето на летање и должностите и барањата за одмор за членовите на екипажот во операции на комерцијален воздушен превоз (CAT) со авиони.“.</w:t>
      </w:r>
    </w:p>
    <w:p w14:paraId="7DD30E16" w14:textId="77777777" w:rsidR="00615576" w:rsidRPr="0088227D" w:rsidRDefault="00615576">
      <w:pPr>
        <w:widowControl/>
        <w:autoSpaceDE/>
        <w:autoSpaceDN/>
        <w:adjustRightInd/>
        <w:spacing w:after="160" w:line="278" w:lineRule="auto"/>
        <w:rPr>
          <w:rFonts w:ascii="Times New Roman" w:hAnsi="Times New Roman" w:cs="Times New Roman"/>
          <w:color w:val="000000"/>
          <w:sz w:val="24"/>
          <w:szCs w:val="24"/>
        </w:rPr>
      </w:pPr>
      <w:r w:rsidRPr="0088227D">
        <w:rPr>
          <w:rFonts w:ascii="Times New Roman" w:hAnsi="Times New Roman" w:cs="Times New Roman"/>
          <w:sz w:val="24"/>
          <w:szCs w:val="24"/>
        </w:rPr>
        <w:br w:type="page"/>
      </w:r>
    </w:p>
    <w:p w14:paraId="23CB5C06" w14:textId="67172428" w:rsidR="00E4012F" w:rsidRPr="0088227D" w:rsidRDefault="00F80638" w:rsidP="0042438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i/>
          <w:color w:val="000000"/>
          <w:sz w:val="24"/>
          <w:szCs w:val="24"/>
        </w:rPr>
        <w:lastRenderedPageBreak/>
        <w:t>АНЕКС VI</w:t>
      </w:r>
    </w:p>
    <w:p w14:paraId="4B960A27" w14:textId="6FEB781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Анекс V (Дел-SPA)</w:t>
      </w:r>
      <w:r w:rsidR="00C16E85">
        <w:rPr>
          <w:rFonts w:ascii="Times New Roman" w:hAnsi="Times New Roman" w:cs="Times New Roman"/>
          <w:color w:val="000000"/>
          <w:sz w:val="24"/>
          <w:szCs w:val="24"/>
        </w:rPr>
        <w:t xml:space="preserve"> кон Регулативата </w:t>
      </w:r>
      <w:r w:rsidRPr="0088227D">
        <w:rPr>
          <w:rFonts w:ascii="Times New Roman" w:hAnsi="Times New Roman" w:cs="Times New Roman"/>
          <w:color w:val="000000"/>
          <w:sz w:val="24"/>
          <w:szCs w:val="24"/>
        </w:rPr>
        <w:t>(ЕУ) бр. 965/2012 се изменува како што следува:</w:t>
      </w:r>
    </w:p>
    <w:p w14:paraId="561047F1" w14:textId="0993F83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точка SPA.GEN.100 се заменува со следново:</w:t>
      </w:r>
    </w:p>
    <w:p w14:paraId="49A4D738" w14:textId="6699694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b/>
          <w:color w:val="000000"/>
          <w:sz w:val="24"/>
          <w:szCs w:val="24"/>
        </w:rPr>
        <w:t>SPA.GEN.100</w:t>
      </w:r>
      <w:r w:rsidRPr="0088227D">
        <w:rPr>
          <w:rFonts w:ascii="Times New Roman" w:hAnsi="Times New Roman" w:cs="Times New Roman"/>
          <w:b/>
          <w:color w:val="000000"/>
          <w:sz w:val="24"/>
          <w:szCs w:val="24"/>
        </w:rPr>
        <w:tab/>
        <w:t>Надлежен орган</w:t>
      </w:r>
    </w:p>
    <w:p w14:paraId="53E1640C" w14:textId="00BC154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Надлежниот орган за издавањето на посебно одобрение е:</w:t>
      </w:r>
    </w:p>
    <w:p w14:paraId="08C7FEFF" w14:textId="04CC41D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за оператор на авиони или хеликоптери кој учествува во комерцијални операции, органот на земјата членка каде што операторот има основно место на деловна активност;</w:t>
      </w:r>
    </w:p>
    <w:p w14:paraId="7B8E3FEB" w14:textId="1592744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за оператор на авиони или хеликоптери кој не учествува во комерцијални операции, органот на земјата членка каде што операторот има основно место на деловна активност, е основан или престојува;</w:t>
      </w:r>
    </w:p>
    <w:p w14:paraId="1B371EEC" w14:textId="207CDC7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за IAM-оператор на VTOL-воздухоплови (VCA), органот на земјата членка каде што операторот има основно место на деловна активност или престојува;</w:t>
      </w:r>
    </w:p>
    <w:p w14:paraId="2CAA03A6" w14:textId="376AEBB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И покрај точка (а)(2), за оператор кој учествува во некомерцијални операции што користи воздухоплов регистриран во трета земја, применливите барања според </w:t>
      </w:r>
      <w:r w:rsidR="00AC0592">
        <w:rPr>
          <w:rFonts w:ascii="Times New Roman" w:hAnsi="Times New Roman" w:cs="Times New Roman"/>
          <w:color w:val="000000"/>
          <w:sz w:val="24"/>
          <w:szCs w:val="24"/>
        </w:rPr>
        <w:t>овој анекс</w:t>
      </w:r>
      <w:r w:rsidRPr="0088227D">
        <w:rPr>
          <w:rFonts w:ascii="Times New Roman" w:hAnsi="Times New Roman" w:cs="Times New Roman"/>
          <w:color w:val="000000"/>
          <w:sz w:val="24"/>
          <w:szCs w:val="24"/>
        </w:rPr>
        <w:t xml:space="preserve"> за одобрението на следниве операции не се применуваат доколку тоа одобрение се издава од трета земја која е земја на регистрација:</w:t>
      </w:r>
    </w:p>
    <w:p w14:paraId="115ACED3" w14:textId="2327C2C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навигација заснована на перформанси (PBN);</w:t>
      </w:r>
    </w:p>
    <w:p w14:paraId="63BD2E1F" w14:textId="15D5EE5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спецификации за минимални навигациски перформанси (MNPS);</w:t>
      </w:r>
    </w:p>
    <w:p w14:paraId="6B9F4150" w14:textId="66B0A8A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минимуми за намалено вертикално раздвојување на воздушен простор (RVSM);</w:t>
      </w:r>
    </w:p>
    <w:p w14:paraId="57998309" w14:textId="0BB67E6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операции при лоша видливост (LVO).“;</w:t>
      </w:r>
    </w:p>
    <w:p w14:paraId="3744DC8B" w14:textId="2FE5643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точка SPA.MNPS.100 се заменува со следново:</w:t>
      </w:r>
    </w:p>
    <w:p w14:paraId="67CD8607" w14:textId="0A2C516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b/>
          <w:color w:val="000000"/>
          <w:sz w:val="24"/>
          <w:szCs w:val="24"/>
        </w:rPr>
        <w:t>SPA.MNPS.100</w:t>
      </w:r>
      <w:r w:rsidRPr="0088227D">
        <w:rPr>
          <w:rFonts w:ascii="Times New Roman" w:hAnsi="Times New Roman" w:cs="Times New Roman"/>
          <w:b/>
          <w:color w:val="000000"/>
          <w:sz w:val="24"/>
          <w:szCs w:val="24"/>
        </w:rPr>
        <w:tab/>
        <w:t>MNPS-операции</w:t>
      </w:r>
    </w:p>
    <w:p w14:paraId="529BA9F6"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Авиони и хеликоптери се оперираат само во определен воздушен простор со спецификации за минимални навигациски перформанси (MNPS) во согласност со регионални дополнителни процедури, каде што се воспоставени MNPS, доколку на операторот му е дадено одобрение од надлежниот орган да ги спроведува таквите операции.“;</w:t>
      </w:r>
    </w:p>
    <w:p w14:paraId="38D42007" w14:textId="4E0E523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точка SPA.RVSM.100 се заменува со следново:</w:t>
      </w:r>
    </w:p>
    <w:p w14:paraId="3CDD8855" w14:textId="50CACE9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w:t>
      </w:r>
      <w:r w:rsidRPr="0088227D">
        <w:rPr>
          <w:rFonts w:ascii="Times New Roman" w:hAnsi="Times New Roman" w:cs="Times New Roman"/>
          <w:b/>
          <w:color w:val="000000"/>
          <w:sz w:val="24"/>
          <w:szCs w:val="24"/>
        </w:rPr>
        <w:t>SPA.RVSM.100</w:t>
      </w:r>
      <w:r w:rsidRPr="0088227D">
        <w:rPr>
          <w:rFonts w:ascii="Times New Roman" w:hAnsi="Times New Roman" w:cs="Times New Roman"/>
          <w:b/>
          <w:color w:val="000000"/>
          <w:sz w:val="24"/>
          <w:szCs w:val="24"/>
        </w:rPr>
        <w:tab/>
        <w:t>RVSM-операции</w:t>
      </w:r>
    </w:p>
    <w:p w14:paraId="19C3EBEA"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Авиони и хеликоптери се оперираат само во определен воздушен простор каде што се применува минимум за намалено вертикално раздвојување од 300 m (1 000 стапки) помеѓу нивото на лет (FL) 290 и FL 410, инклузивно, доколку на операторот му е дадено одобрение од надлежниот орган да ги спроведува таквите операции.“;</w:t>
      </w:r>
    </w:p>
    <w:p w14:paraId="0C3E2AFB" w14:textId="1CDFC8C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точка SPA.LVO.100 се заменува со следново:</w:t>
      </w:r>
    </w:p>
    <w:p w14:paraId="480390C9" w14:textId="1450A72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„SPA.LVO.100</w:t>
      </w:r>
      <w:r w:rsidRPr="0088227D">
        <w:rPr>
          <w:rFonts w:ascii="Times New Roman" w:hAnsi="Times New Roman" w:cs="Times New Roman"/>
          <w:b/>
          <w:bCs/>
          <w:color w:val="000000"/>
          <w:sz w:val="24"/>
          <w:szCs w:val="24"/>
        </w:rPr>
        <w:tab/>
        <w:t xml:space="preserve">Операции при лоша видливост и операции со </w:t>
      </w:r>
      <w:r w:rsidRPr="0088227D">
        <w:rPr>
          <w:rFonts w:ascii="Times New Roman" w:hAnsi="Times New Roman" w:cs="Times New Roman"/>
          <w:b/>
          <w:bCs/>
          <w:color w:val="000000"/>
          <w:sz w:val="24"/>
          <w:szCs w:val="24"/>
        </w:rPr>
        <w:lastRenderedPageBreak/>
        <w:t>оперативни одобренија</w:t>
      </w:r>
    </w:p>
    <w:p w14:paraId="4BD6524D"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Оператор на авиони или хеликоптери ги спроведува следниве операции само доколку се одобрени од надлежниот орган:</w:t>
      </w:r>
    </w:p>
    <w:p w14:paraId="7820214C" w14:textId="63A7B82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операции на полетување со услови на видливост помали од 400 m RVR;</w:t>
      </w:r>
    </w:p>
    <w:p w14:paraId="03AA4BD6" w14:textId="06C733C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операции на приод по инструменти во услови на лоша видливост; и</w:t>
      </w:r>
    </w:p>
    <w:p w14:paraId="372C0185" w14:textId="215008C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операции со оперативни одобренија, освен за EFVS-операции до 200, кои не се подложни на посебно одобрение.“;</w:t>
      </w:r>
    </w:p>
    <w:p w14:paraId="2E432EAC" w14:textId="43AF339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(5)</w:t>
      </w:r>
      <w:r w:rsidRPr="0088227D">
        <w:rPr>
          <w:rFonts w:ascii="Times New Roman" w:hAnsi="Times New Roman" w:cs="Times New Roman"/>
          <w:color w:val="000000"/>
          <w:sz w:val="24"/>
          <w:szCs w:val="24"/>
        </w:rPr>
        <w:tab/>
        <w:t>точка SPA.DG.100 се заменува со следново:</w:t>
      </w:r>
    </w:p>
    <w:p w14:paraId="626250C7"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bCs/>
          <w:color w:val="000000"/>
          <w:sz w:val="24"/>
          <w:szCs w:val="24"/>
        </w:rPr>
        <w:t>„SPA.DG.100</w:t>
      </w:r>
      <w:r w:rsidRPr="0088227D">
        <w:rPr>
          <w:rFonts w:ascii="Times New Roman" w:hAnsi="Times New Roman" w:cs="Times New Roman"/>
          <w:b/>
          <w:bCs/>
          <w:color w:val="000000"/>
          <w:sz w:val="24"/>
          <w:szCs w:val="24"/>
        </w:rPr>
        <w:tab/>
        <w:t>Превоз на опасни материи</w:t>
      </w:r>
    </w:p>
    <w:p w14:paraId="70C1C964" w14:textId="1BE096F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 xml:space="preserve">Освен како што е предвидено во Анекс IV (Дел-CAT), Анекс VI (Дел-NCC), Анекс VII (Дел-NCO), Анекс VIII (Дел-SPO) и Анекс IX (Дел-IAM) кон </w:t>
      </w:r>
      <w:r w:rsidR="00AC0592">
        <w:rPr>
          <w:rFonts w:ascii="Times New Roman" w:hAnsi="Times New Roman" w:cs="Times New Roman"/>
          <w:color w:val="000000"/>
          <w:sz w:val="24"/>
          <w:szCs w:val="24"/>
        </w:rPr>
        <w:t>оваа регулатива</w:t>
      </w:r>
      <w:r w:rsidRPr="0088227D">
        <w:rPr>
          <w:rFonts w:ascii="Times New Roman" w:hAnsi="Times New Roman" w:cs="Times New Roman"/>
          <w:color w:val="000000"/>
          <w:sz w:val="24"/>
          <w:szCs w:val="24"/>
        </w:rPr>
        <w:t>, операторот превезува опасни материи само по воздушен пат ако тоа е одобрено од надлежниот орган.“;</w:t>
      </w:r>
    </w:p>
    <w:p w14:paraId="5557FF22" w14:textId="4703685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(6)</w:t>
      </w:r>
      <w:r w:rsidRPr="0088227D">
        <w:rPr>
          <w:rFonts w:ascii="Times New Roman" w:hAnsi="Times New Roman" w:cs="Times New Roman"/>
          <w:color w:val="000000"/>
          <w:sz w:val="24"/>
          <w:szCs w:val="24"/>
        </w:rPr>
        <w:tab/>
        <w:t>во точка SPA.EFB.100, точка (а) се заменува со следново:</w:t>
      </w:r>
    </w:p>
    <w:p w14:paraId="2BE3944B" w14:textId="7C50104F"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Оператор на авиони или хеликоптери во комерцијален воздушен превоз или IAM-оператор користи апликација EFB од тип Б само ако на операторот му е дадено одобрение од надлежниот орган за таква употреба.“;</w:t>
      </w:r>
    </w:p>
    <w:p w14:paraId="54BCCC06" w14:textId="12CF61E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(7)</w:t>
      </w:r>
      <w:r w:rsidRPr="0088227D">
        <w:rPr>
          <w:rFonts w:ascii="Times New Roman" w:hAnsi="Times New Roman" w:cs="Times New Roman"/>
          <w:color w:val="000000"/>
          <w:sz w:val="24"/>
          <w:szCs w:val="24"/>
        </w:rPr>
        <w:tab/>
        <w:t>Се додава следниов [Поддел Љ]:</w:t>
      </w:r>
    </w:p>
    <w:p w14:paraId="69EBE6A8" w14:textId="77777777" w:rsidR="00E4012F" w:rsidRPr="0088227D" w:rsidRDefault="00F80638" w:rsidP="0042438A">
      <w:pPr>
        <w:shd w:val="clear" w:color="auto" w:fill="FFFFFF"/>
        <w:spacing w:before="120" w:after="120"/>
        <w:jc w:val="center"/>
        <w:rPr>
          <w:rFonts w:ascii="Times New Roman" w:hAnsi="Times New Roman" w:cs="Times New Roman"/>
          <w:sz w:val="24"/>
          <w:szCs w:val="24"/>
        </w:rPr>
      </w:pPr>
      <w:r w:rsidRPr="0088227D">
        <w:rPr>
          <w:rFonts w:ascii="Times New Roman" w:hAnsi="Times New Roman" w:cs="Times New Roman"/>
          <w:color w:val="000000"/>
          <w:sz w:val="24"/>
          <w:szCs w:val="24"/>
        </w:rPr>
        <w:t>„ПОДДЕЛ Љ</w:t>
      </w:r>
    </w:p>
    <w:p w14:paraId="19FCAB20" w14:textId="77777777" w:rsidR="00E4012F" w:rsidRPr="0088227D" w:rsidRDefault="00F80638" w:rsidP="0042438A">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b/>
          <w:i/>
          <w:color w:val="000000"/>
          <w:sz w:val="24"/>
          <w:szCs w:val="24"/>
        </w:rPr>
        <w:t>ЛЕТОВИ ЗА МЕДИЦИНСКА СЛУЖБА ЗА ПРВА ПОМОШ СО VTOL-ВОЗДУХОПЛОВИ (VEMS)</w:t>
      </w:r>
    </w:p>
    <w:p w14:paraId="0D3DBA47"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SPA.VEMS.100</w:t>
      </w:r>
      <w:r w:rsidRPr="0088227D">
        <w:rPr>
          <w:rFonts w:ascii="Times New Roman" w:hAnsi="Times New Roman" w:cs="Times New Roman"/>
          <w:b/>
          <w:color w:val="000000"/>
          <w:sz w:val="24"/>
          <w:szCs w:val="24"/>
        </w:rPr>
        <w:tab/>
        <w:t>ЛЕТОВИ ЗА МЕДИЦИНСКА СЛУЖБА ЗА ПРВА ПОМОШ СО VTOL-ВОЗДУХОПЛОВИ СО ЕКИПАЖ (VEMS)</w:t>
      </w:r>
    </w:p>
    <w:p w14:paraId="141FEC7E" w14:textId="4783963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IAM-оператор спроведува летови за медицинска служба за прва помош со VTOL-воздухоплови со екипаж (VEMS) ако на операторот му е дадено одобрение од надлежниот орган за такви операции.</w:t>
      </w:r>
    </w:p>
    <w:p w14:paraId="27C0682E" w14:textId="6962D97A"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да добие такво одобрение од надлежниот орган, IAM-операторот:</w:t>
      </w:r>
    </w:p>
    <w:p w14:paraId="1B696E5A" w14:textId="1AED8AB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поседува AOC во согласност со Анекс III (Дел-ORO);</w:t>
      </w:r>
    </w:p>
    <w:p w14:paraId="36BB2AAB" w14:textId="120CDF1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00C16E85">
        <w:rPr>
          <w:rFonts w:ascii="Times New Roman" w:hAnsi="Times New Roman" w:cs="Times New Roman"/>
          <w:color w:val="000000"/>
          <w:sz w:val="24"/>
          <w:szCs w:val="24"/>
        </w:rPr>
        <w:tab/>
      </w:r>
      <w:r w:rsidRPr="0088227D">
        <w:rPr>
          <w:rFonts w:ascii="Times New Roman" w:hAnsi="Times New Roman" w:cs="Times New Roman"/>
          <w:color w:val="000000"/>
          <w:sz w:val="24"/>
          <w:szCs w:val="24"/>
        </w:rPr>
        <w:t>спроведува операции во согласност со релевантните барања од Анекс IX (Дел-IAM); и</w:t>
      </w:r>
    </w:p>
    <w:p w14:paraId="4560AFE6" w14:textId="12D67EB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 xml:space="preserve">му докажува на надлежниот орган исполнување на барањата содржани во </w:t>
      </w:r>
      <w:r w:rsidR="00AC0592">
        <w:rPr>
          <w:rFonts w:ascii="Times New Roman" w:hAnsi="Times New Roman" w:cs="Times New Roman"/>
          <w:color w:val="000000"/>
          <w:sz w:val="24"/>
          <w:szCs w:val="24"/>
        </w:rPr>
        <w:t>овој поддел</w:t>
      </w:r>
      <w:r w:rsidRPr="0088227D">
        <w:rPr>
          <w:rFonts w:ascii="Times New Roman" w:hAnsi="Times New Roman" w:cs="Times New Roman"/>
          <w:color w:val="000000"/>
          <w:sz w:val="24"/>
          <w:szCs w:val="24"/>
        </w:rPr>
        <w:t>.</w:t>
      </w:r>
    </w:p>
    <w:p w14:paraId="2948D2DD" w14:textId="5057BC1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IAM-операторот користи соодветни вертипорти за неговата оперативна база и болнички локации за VEMS, освен ако надлежниот орган не одобрил да користи локација од јавен интерес (PIS) на болничката локација.</w:t>
      </w:r>
    </w:p>
    <w:p w14:paraId="69CE26A0" w14:textId="11545AB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IAM-операторот може да користи соодветни оперативни локации за целите на VEMS-мисиите или летовите за обука за VEMS, земајќи ги предвид:</w:t>
      </w:r>
    </w:p>
    <w:p w14:paraId="24ACA6C3" w14:textId="71D83A8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барањата за перформанси на воздухопловот применливи за полетување и слетување;</w:t>
      </w:r>
    </w:p>
    <w:p w14:paraId="0E864A21" w14:textId="49C92A9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 xml:space="preserve">карактеристиките на оперативната локација,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димензии, препреки и состојба на површината;</w:t>
      </w:r>
    </w:p>
    <w:p w14:paraId="50D68BCF" w14:textId="3A967E9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(3)</w:t>
      </w:r>
      <w:r w:rsidRPr="0088227D">
        <w:rPr>
          <w:rFonts w:ascii="Times New Roman" w:hAnsi="Times New Roman" w:cs="Times New Roman"/>
          <w:color w:val="000000"/>
          <w:sz w:val="24"/>
          <w:szCs w:val="24"/>
        </w:rPr>
        <w:tab/>
        <w:t>безбедното раздвојување на VTOL-воздухопловот (VCA) од луѓето на земја; и</w:t>
      </w:r>
    </w:p>
    <w:p w14:paraId="51BE6A67" w14:textId="482798B2"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(4)</w:t>
      </w:r>
      <w:r w:rsidRPr="0088227D">
        <w:rPr>
          <w:rFonts w:ascii="Times New Roman" w:hAnsi="Times New Roman" w:cs="Times New Roman"/>
          <w:color w:val="000000"/>
          <w:sz w:val="24"/>
          <w:szCs w:val="24"/>
        </w:rPr>
        <w:tab/>
        <w:t>барањата за приватност, заштита на податоците, одговорност, осигурување, безбедност и заштита на животната средина.</w:t>
      </w:r>
    </w:p>
    <w:p w14:paraId="1104C1F8" w14:textId="34BB4C02"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SPA.VEMS.110</w:t>
      </w:r>
      <w:r w:rsidRPr="0088227D">
        <w:rPr>
          <w:rFonts w:ascii="Times New Roman" w:hAnsi="Times New Roman" w:cs="Times New Roman"/>
          <w:b/>
          <w:color w:val="000000"/>
          <w:sz w:val="24"/>
          <w:szCs w:val="24"/>
        </w:rPr>
        <w:tab/>
        <w:t>Барања за опрема за VEMS-операции</w:t>
      </w:r>
    </w:p>
    <w:p w14:paraId="7E9204AE" w14:textId="1F6F1AE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Инсталирањето на VTOL-воздухоплов (VCA) на целата наменска медицинска опрема и сите последователни измени на таа инсталација и, каде што е соодветно, неговата операција, се одобруваат во согласност со Регулативата (ЕУ) бр. 748/2012.</w:t>
      </w:r>
    </w:p>
    <w:p w14:paraId="42CA9341" w14:textId="0FBEF59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За летови по VFR преку ден преку рути или области навигирани според визуелни ориентири, VCA се опремува со алатки кои даваат приказ на сопствената позиција и препреки на подвижната мапа. Мапата и базата(ите) на податоци за препреките се ажурираат.</w:t>
      </w:r>
    </w:p>
    <w:p w14:paraId="707FEAD2" w14:textId="7F6F0BD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За летови по VFR преку ден, VCA се опремува со уред за мерење и прикажување на пилотот на висината и стабилизираната насока или со други еквивалентни алатки за ублажување на дезориентираноста на пилотот во случај на намалени визуелни знаци.</w:t>
      </w:r>
    </w:p>
    <w:p w14:paraId="76605BB1" w14:textId="458AA2A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t>Секој VCA кој се користи во VEMS-мисии се опремува со алатки со можност за ADS-B Out.</w:t>
      </w:r>
    </w:p>
    <w:p w14:paraId="69AA9A99" w14:textId="07571CAE"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(д)</w:t>
      </w:r>
      <w:r w:rsidRPr="0088227D">
        <w:rPr>
          <w:rFonts w:ascii="Times New Roman" w:hAnsi="Times New Roman" w:cs="Times New Roman"/>
          <w:color w:val="000000"/>
          <w:sz w:val="24"/>
          <w:szCs w:val="24"/>
        </w:rPr>
        <w:tab/>
        <w:t>Инструментите и опремата потребни според точка (ѓ) се одобруваат во согласност со применливите барања за пловидбеност.</w:t>
      </w:r>
    </w:p>
    <w:p w14:paraId="50F9BED1" w14:textId="2F536B6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(ѓ)</w:t>
      </w:r>
      <w:r w:rsidRPr="0088227D">
        <w:rPr>
          <w:rFonts w:ascii="Times New Roman" w:hAnsi="Times New Roman" w:cs="Times New Roman"/>
          <w:color w:val="000000"/>
          <w:sz w:val="24"/>
          <w:szCs w:val="24"/>
        </w:rPr>
        <w:tab/>
        <w:t>IAM-операторот осигурува дека сите релевантни информации се документираат во списокот на минимална, неопходна опрема (MEL).</w:t>
      </w:r>
    </w:p>
    <w:p w14:paraId="181A2C99" w14:textId="4117901F"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SPA.VEMS.115</w:t>
      </w:r>
      <w:r w:rsidRPr="0088227D">
        <w:rPr>
          <w:rFonts w:ascii="Times New Roman" w:hAnsi="Times New Roman" w:cs="Times New Roman"/>
          <w:b/>
          <w:color w:val="000000"/>
          <w:sz w:val="24"/>
          <w:szCs w:val="24"/>
        </w:rPr>
        <w:tab/>
        <w:t>Комуникација</w:t>
      </w:r>
    </w:p>
    <w:p w14:paraId="3F2DA6CC"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Покрај барањата за инструменти и опрема применливи за VCA во конфигурација со екипаж, VCA кој се користи за VEMS-летови има опрема за комуникација која овозможува двонасочна комуникација со организацијата за која се спроведува VEMS-летот и, каде што е можно, да комуницира со персоналот кој дава итна помош на земја на местото на операцијата.</w:t>
      </w:r>
    </w:p>
    <w:p w14:paraId="5564C94F" w14:textId="0F6D2677"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SPA.VEMS.120</w:t>
      </w:r>
      <w:r w:rsidRPr="0088227D">
        <w:rPr>
          <w:rFonts w:ascii="Times New Roman" w:hAnsi="Times New Roman" w:cs="Times New Roman"/>
          <w:b/>
          <w:color w:val="000000"/>
          <w:sz w:val="24"/>
          <w:szCs w:val="24"/>
        </w:rPr>
        <w:tab/>
        <w:t>Видливост и растојание од минимумите на облаците</w:t>
      </w:r>
    </w:p>
    <w:p w14:paraId="168BB671"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Минимумите за испраќање на VEMS-летот и фазата на рута на VEMS-летот се оние утврдени во согласност со точка SERA.5001. Ако за време на фазата на рута, временските услови паѓаат под применливите минимуми:</w:t>
      </w:r>
    </w:p>
    <w:p w14:paraId="08E2BF42" w14:textId="243C404D"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VCA одобрен за летови само по VFR преку ден слетува што е можно поскоро или се враќа во VEMS-базата.</w:t>
      </w:r>
    </w:p>
    <w:p w14:paraId="7DCFEEE9" w14:textId="3F50FF5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Резервирано.</w:t>
      </w:r>
    </w:p>
    <w:p w14:paraId="2D0D59BB" w14:textId="0B8EB424"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SPA.VEMS.125</w:t>
      </w:r>
      <w:r w:rsidRPr="0088227D">
        <w:rPr>
          <w:rFonts w:ascii="Times New Roman" w:hAnsi="Times New Roman" w:cs="Times New Roman"/>
          <w:b/>
          <w:color w:val="000000"/>
          <w:sz w:val="24"/>
          <w:szCs w:val="24"/>
        </w:rPr>
        <w:tab/>
        <w:t>Барања за перформанси за VEMS-операции</w:t>
      </w:r>
    </w:p>
    <w:p w14:paraId="743822C9"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VCA кој се користи за VEMS-операции се оперира во согласност со применливите барања за перформанси утврдени во точка UAM.POL.VCA.100.</w:t>
      </w:r>
    </w:p>
    <w:p w14:paraId="289B80A4" w14:textId="5C0E6FEB"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SPA.VEMS.130</w:t>
      </w:r>
      <w:r w:rsidRPr="0088227D">
        <w:rPr>
          <w:rFonts w:ascii="Times New Roman" w:hAnsi="Times New Roman" w:cs="Times New Roman"/>
          <w:b/>
          <w:color w:val="000000"/>
          <w:sz w:val="24"/>
          <w:szCs w:val="24"/>
        </w:rPr>
        <w:tab/>
        <w:t>Барања за екипажот</w:t>
      </w:r>
    </w:p>
    <w:p w14:paraId="70A2E4B9" w14:textId="3127437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r>
      <w:r w:rsidRPr="0088227D">
        <w:rPr>
          <w:rFonts w:ascii="Times New Roman" w:hAnsi="Times New Roman" w:cs="Times New Roman"/>
          <w:i/>
          <w:color w:val="000000"/>
          <w:sz w:val="24"/>
          <w:szCs w:val="24"/>
        </w:rPr>
        <w:t>Избор</w:t>
      </w:r>
      <w:r w:rsidRPr="0088227D">
        <w:rPr>
          <w:rFonts w:ascii="Times New Roman" w:hAnsi="Times New Roman" w:cs="Times New Roman"/>
          <w:color w:val="000000"/>
          <w:sz w:val="24"/>
          <w:szCs w:val="24"/>
        </w:rPr>
        <w:t xml:space="preserve">. IAM-операторот утврдува критериуми за избор на членовите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за VEMS-операции, земајќи го</w:t>
      </w:r>
      <w:r w:rsidR="000328AE">
        <w:rPr>
          <w:rFonts w:ascii="Times New Roman" w:hAnsi="Times New Roman" w:cs="Times New Roman"/>
          <w:color w:val="000000"/>
          <w:sz w:val="24"/>
          <w:szCs w:val="24"/>
        </w:rPr>
        <w:t xml:space="preserve"> предвид </w:t>
      </w:r>
      <w:r w:rsidRPr="0088227D">
        <w:rPr>
          <w:rFonts w:ascii="Times New Roman" w:hAnsi="Times New Roman" w:cs="Times New Roman"/>
          <w:color w:val="000000"/>
          <w:sz w:val="24"/>
          <w:szCs w:val="24"/>
        </w:rPr>
        <w:t xml:space="preserve">нивното претходно </w:t>
      </w:r>
      <w:r w:rsidRPr="0088227D">
        <w:rPr>
          <w:rFonts w:ascii="Times New Roman" w:hAnsi="Times New Roman" w:cs="Times New Roman"/>
          <w:color w:val="000000"/>
          <w:sz w:val="24"/>
          <w:szCs w:val="24"/>
        </w:rPr>
        <w:lastRenderedPageBreak/>
        <w:t>искуство.</w:t>
      </w:r>
    </w:p>
    <w:p w14:paraId="342D828C" w14:textId="6F24E29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Оперативна обука.</w:t>
      </w:r>
      <w:r w:rsidRPr="0088227D">
        <w:rPr>
          <w:rFonts w:ascii="Times New Roman" w:hAnsi="Times New Roman" w:cs="Times New Roman"/>
          <w:color w:val="000000"/>
          <w:sz w:val="24"/>
          <w:szCs w:val="24"/>
        </w:rPr>
        <w:t xml:space="preserve"> Членовите на екипажот успешно завршуваат оперативна обука во согласност со VEMS-процедурите содржани во оперативниот прирачник.</w:t>
      </w:r>
    </w:p>
    <w:p w14:paraId="50F5F9B8" w14:textId="7A5DCD1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Резервирано.</w:t>
      </w:r>
    </w:p>
    <w:p w14:paraId="0779DEEA" w14:textId="1A4DFCBC"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(г)</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Состав на екипажот</w:t>
      </w:r>
    </w:p>
    <w:p w14:paraId="69696D07" w14:textId="4AEDFF6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Лет преку ден. Минималниот состав на екипажот при испраќање за VEMS по VFR преку ден е двајца пилоти или еден пилот и еден член на техничкиот екипаж на VEMS.</w:t>
      </w:r>
    </w:p>
    <w:p w14:paraId="0C88A453"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По слетување на оперативната локација за VEMS, последовалните летови може да ги спроведе еден пилот:</w:t>
      </w:r>
    </w:p>
    <w:p w14:paraId="44C3D6EB" w14:textId="3A0DFC3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w:t>
      </w:r>
      <w:r w:rsidRPr="0088227D">
        <w:rPr>
          <w:rFonts w:ascii="Times New Roman" w:hAnsi="Times New Roman" w:cs="Times New Roman"/>
          <w:color w:val="000000"/>
          <w:sz w:val="24"/>
          <w:szCs w:val="24"/>
        </w:rPr>
        <w:tab/>
        <w:t>ако има потреба од дополнителни медицински набавки, полнење на гориво/полнење на батерија или преместување додека техничкиот член на екипажот на VEMS обезбедува медицинска помош на земја; или</w:t>
      </w:r>
    </w:p>
    <w:p w14:paraId="2818BCA1" w14:textId="171FEE4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ако техничкиот член на екипажот на VEMS обезбедува медицинска помош на медицинскиот пациент во лет или за време на превозот во друго возило.</w:t>
      </w:r>
    </w:p>
    <w:p w14:paraId="58093C5C" w14:textId="2661ED20"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Резервирано</w:t>
      </w:r>
      <w:r w:rsidRPr="0088227D">
        <w:rPr>
          <w:rFonts w:ascii="Times New Roman" w:hAnsi="Times New Roman" w:cs="Times New Roman"/>
          <w:color w:val="000000"/>
          <w:sz w:val="24"/>
          <w:szCs w:val="24"/>
        </w:rPr>
        <w:t>.</w:t>
      </w:r>
    </w:p>
    <w:p w14:paraId="755D8763" w14:textId="4EF3432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(3)</w:t>
      </w:r>
      <w:r w:rsidRPr="0088227D">
        <w:rPr>
          <w:rFonts w:ascii="Times New Roman" w:hAnsi="Times New Roman" w:cs="Times New Roman"/>
          <w:color w:val="000000"/>
          <w:sz w:val="24"/>
          <w:szCs w:val="24"/>
        </w:rPr>
        <w:tab/>
        <w:t>IAM-операторот осигурува дека континуитетот на концептот на екипаж се одржува во текот на VEMS-мисија.</w:t>
      </w:r>
    </w:p>
    <w:p w14:paraId="201FC55F" w14:textId="4A549FF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(д)</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 xml:space="preserve">Обука и проверка на </w:t>
      </w:r>
      <w:r w:rsidR="00AC0592">
        <w:rPr>
          <w:rFonts w:ascii="Times New Roman" w:hAnsi="Times New Roman" w:cs="Times New Roman"/>
          <w:i/>
          <w:iCs/>
          <w:color w:val="000000"/>
          <w:sz w:val="24"/>
          <w:szCs w:val="24"/>
        </w:rPr>
        <w:t>екипажот на летање</w:t>
      </w:r>
      <w:r w:rsidRPr="0088227D">
        <w:rPr>
          <w:rFonts w:ascii="Times New Roman" w:hAnsi="Times New Roman" w:cs="Times New Roman"/>
          <w:i/>
          <w:iCs/>
          <w:color w:val="000000"/>
          <w:sz w:val="24"/>
          <w:szCs w:val="24"/>
        </w:rPr>
        <w:t xml:space="preserve"> и техничкиот екипаж</w:t>
      </w:r>
    </w:p>
    <w:p w14:paraId="7DE39045" w14:textId="5C82B94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(1)</w:t>
      </w:r>
      <w:r w:rsidRPr="0088227D">
        <w:rPr>
          <w:rFonts w:ascii="Times New Roman" w:hAnsi="Times New Roman" w:cs="Times New Roman"/>
          <w:color w:val="000000"/>
          <w:sz w:val="24"/>
          <w:szCs w:val="24"/>
        </w:rPr>
        <w:tab/>
        <w:t>Обуката и проверката се спроведуваат од соодветно квалификуван персонал во согласност со наставната програма вклучена во оперативниот прирачник и одобрена од надлежниот орган.</w:t>
      </w:r>
    </w:p>
    <w:p w14:paraId="1E22A134" w14:textId="08FE172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(2)</w:t>
      </w:r>
      <w:r w:rsidRPr="0088227D">
        <w:rPr>
          <w:rFonts w:ascii="Times New Roman" w:hAnsi="Times New Roman" w:cs="Times New Roman"/>
          <w:color w:val="000000"/>
          <w:sz w:val="24"/>
          <w:szCs w:val="24"/>
        </w:rPr>
        <w:tab/>
        <w:t>Членови на екипажот</w:t>
      </w:r>
    </w:p>
    <w:p w14:paraId="55C111A5" w14:textId="3540ED6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sz w:val="24"/>
          <w:szCs w:val="24"/>
        </w:rPr>
        <w:t>(i)</w:t>
      </w:r>
      <w:r w:rsidRPr="0088227D">
        <w:rPr>
          <w:rFonts w:ascii="Times New Roman" w:hAnsi="Times New Roman" w:cs="Times New Roman"/>
          <w:sz w:val="24"/>
          <w:szCs w:val="24"/>
        </w:rPr>
        <w:tab/>
        <w:t>Сите релевантни елементи на програмата за обука на екипажот го подобруваат знаењето на екипажот за работната средина и опремата за VEMS, ја подобруваат координацијата на екипажот и вклучуваат мерки за минимизирање на ризиците поврзани со транзит на рута во услови на лоша видливост, изборот на оперативни локации за VEMS и профилите на приод и заминување.</w:t>
      </w:r>
    </w:p>
    <w:p w14:paraId="6ACEDB4E" w14:textId="415C348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w:t>
      </w:r>
      <w:r w:rsidRPr="0088227D">
        <w:rPr>
          <w:rFonts w:ascii="Times New Roman" w:hAnsi="Times New Roman" w:cs="Times New Roman"/>
          <w:color w:val="000000"/>
          <w:sz w:val="24"/>
          <w:szCs w:val="24"/>
        </w:rPr>
        <w:tab/>
        <w:t>Мерките наведени во точка (i) се проценуваат за време на следново:</w:t>
      </w:r>
    </w:p>
    <w:p w14:paraId="1CC01C8D" w14:textId="468CBF01"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Проверки на стручноста при VMC преку ден;</w:t>
      </w:r>
    </w:p>
    <w:p w14:paraId="1113FF34" w14:textId="2AF97793"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линиски проверки.</w:t>
      </w:r>
    </w:p>
    <w:p w14:paraId="47322749" w14:textId="53F6155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(iii)</w:t>
      </w:r>
      <w:r w:rsidRPr="0088227D">
        <w:rPr>
          <w:rFonts w:ascii="Times New Roman" w:hAnsi="Times New Roman" w:cs="Times New Roman"/>
          <w:color w:val="000000"/>
          <w:sz w:val="24"/>
          <w:szCs w:val="24"/>
        </w:rPr>
        <w:tab/>
        <w:t>Компонентите на VEMS од проверките на стручноста и линиските проверки наведени во точка (ii) имаат период на важност од 6 и 12 календарски месеци соодветно.</w:t>
      </w:r>
    </w:p>
    <w:p w14:paraId="6A19FA9A" w14:textId="14ADF3B4"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SPA.VEMS.135</w:t>
      </w:r>
      <w:r w:rsidRPr="0088227D">
        <w:rPr>
          <w:rFonts w:ascii="Times New Roman" w:hAnsi="Times New Roman" w:cs="Times New Roman"/>
          <w:b/>
          <w:color w:val="000000"/>
          <w:sz w:val="24"/>
          <w:szCs w:val="24"/>
        </w:rPr>
        <w:tab/>
        <w:t>Давање на упатства на медицинските лица и на другиот персонал</w:t>
      </w:r>
    </w:p>
    <w:p w14:paraId="01AFD30C" w14:textId="116F6AC9"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(a)</w:t>
      </w:r>
      <w:r w:rsidRPr="0088227D">
        <w:rPr>
          <w:rFonts w:ascii="Times New Roman" w:hAnsi="Times New Roman" w:cs="Times New Roman"/>
          <w:color w:val="000000"/>
          <w:sz w:val="24"/>
          <w:szCs w:val="24"/>
        </w:rPr>
        <w:tab/>
      </w:r>
      <w:r w:rsidRPr="0088227D">
        <w:rPr>
          <w:rFonts w:ascii="Times New Roman" w:hAnsi="Times New Roman" w:cs="Times New Roman"/>
          <w:i/>
          <w:color w:val="000000"/>
          <w:sz w:val="24"/>
          <w:szCs w:val="24"/>
        </w:rPr>
        <w:t>Медицински лица</w:t>
      </w:r>
      <w:r w:rsidRPr="0088227D">
        <w:rPr>
          <w:rFonts w:ascii="Times New Roman" w:hAnsi="Times New Roman" w:cs="Times New Roman"/>
          <w:color w:val="000000"/>
          <w:sz w:val="24"/>
          <w:szCs w:val="24"/>
        </w:rPr>
        <w:t>. Пред секој VEMS-лет или серија на VEMS-летови, на медицинските лица им се даваат упатства за да се осигури дека се запознаени со работната средина и опремата за VEMS, дека можат да управуваат со опремата за итни ситуации во воздухопловот и можат да учествуваат во процедури за вообичаени ситуации и итни ситуации за влез и излез.</w:t>
      </w:r>
    </w:p>
    <w:p w14:paraId="51401274" w14:textId="2B89E894"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lastRenderedPageBreak/>
        <w:t>(б)</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Персонал кој дава итна помош на земја.</w:t>
      </w:r>
      <w:r w:rsidRPr="0088227D">
        <w:rPr>
          <w:rFonts w:ascii="Times New Roman" w:hAnsi="Times New Roman" w:cs="Times New Roman"/>
          <w:color w:val="000000"/>
          <w:sz w:val="24"/>
          <w:szCs w:val="24"/>
        </w:rPr>
        <w:t xml:space="preserve"> Онаму каде што е вработен персонал кој дава итна помош на земја, IAM-операторот ги </w:t>
      </w:r>
      <w:r w:rsidR="002004FC">
        <w:rPr>
          <w:rFonts w:ascii="Times New Roman" w:hAnsi="Times New Roman" w:cs="Times New Roman"/>
          <w:color w:val="000000"/>
          <w:sz w:val="24"/>
          <w:szCs w:val="24"/>
        </w:rPr>
        <w:t>презем</w:t>
      </w:r>
      <w:r w:rsidRPr="0088227D">
        <w:rPr>
          <w:rFonts w:ascii="Times New Roman" w:hAnsi="Times New Roman" w:cs="Times New Roman"/>
          <w:color w:val="000000"/>
          <w:sz w:val="24"/>
          <w:szCs w:val="24"/>
        </w:rPr>
        <w:t>а сите неопходни мерки за да се осигури дека тој персонал е запознаен со работната средина и опремата за VEMS и со ризиците поврзани со операциите на земја на оперативната локација за VEMS.</w:t>
      </w:r>
    </w:p>
    <w:p w14:paraId="2210D498" w14:textId="2330CAB6"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r>
      <w:r w:rsidRPr="0088227D">
        <w:rPr>
          <w:rFonts w:ascii="Times New Roman" w:hAnsi="Times New Roman" w:cs="Times New Roman"/>
          <w:i/>
          <w:iCs/>
          <w:color w:val="000000"/>
          <w:sz w:val="24"/>
          <w:szCs w:val="24"/>
        </w:rPr>
        <w:t>Медицински пациенти</w:t>
      </w:r>
      <w:r w:rsidRPr="0088227D">
        <w:rPr>
          <w:rFonts w:ascii="Times New Roman" w:hAnsi="Times New Roman" w:cs="Times New Roman"/>
          <w:color w:val="000000"/>
          <w:sz w:val="24"/>
          <w:szCs w:val="24"/>
        </w:rPr>
        <w:t>. И покрај точка UAM.OP.MVCA.170 од Анекс IX (Дел-IAM), се даваат упатства само доколку здравствената состојба на медицинскиот пациент го дозволува тоа.</w:t>
      </w:r>
    </w:p>
    <w:p w14:paraId="7AB89DA3" w14:textId="517F244E"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SPA.VEMS.140</w:t>
      </w:r>
      <w:r w:rsidRPr="0088227D">
        <w:rPr>
          <w:rFonts w:ascii="Times New Roman" w:hAnsi="Times New Roman" w:cs="Times New Roman"/>
          <w:b/>
          <w:color w:val="000000"/>
          <w:sz w:val="24"/>
          <w:szCs w:val="24"/>
        </w:rPr>
        <w:tab/>
        <w:t>Информации, процедури и документација</w:t>
      </w:r>
    </w:p>
    <w:p w14:paraId="17846EED" w14:textId="3DB0EA6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 xml:space="preserve">IAM-операторот ги проценува, ублажува и минимизира ризиците поврзани со средината на VEMS како дел од неговата анализа на ризик и процес на управување. IAM-операторот ги опишува неговите мерки за ублажување,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sidRPr="0088227D">
        <w:rPr>
          <w:rFonts w:ascii="Times New Roman" w:hAnsi="Times New Roman" w:cs="Times New Roman"/>
          <w:color w:val="000000"/>
          <w:sz w:val="24"/>
          <w:szCs w:val="24"/>
        </w:rPr>
        <w:t>оперативните процедури, во оперативниот прирачник.</w:t>
      </w:r>
    </w:p>
    <w:p w14:paraId="4EA0458D" w14:textId="3F6FB085"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IAM-операторот осигурува дека водачот на воздухопловот (PIC) ги проценува посебните ризици поврзани со одреден VEMS-лет.</w:t>
      </w:r>
    </w:p>
    <w:p w14:paraId="759908B0" w14:textId="656F7DAB"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(в)</w:t>
      </w:r>
      <w:r w:rsidRPr="0088227D">
        <w:rPr>
          <w:rFonts w:ascii="Times New Roman" w:hAnsi="Times New Roman" w:cs="Times New Roman"/>
          <w:color w:val="000000"/>
          <w:sz w:val="24"/>
          <w:szCs w:val="24"/>
        </w:rPr>
        <w:tab/>
        <w:t>Релевантни извадоци од оперативниот прирачник ѝ се ставаат на располагање на организацијата за која се обезбедува VEMS-операцијата.</w:t>
      </w:r>
    </w:p>
    <w:p w14:paraId="0AEF394F" w14:textId="4CAA83FC" w:rsidR="00E4012F" w:rsidRPr="0088227D" w:rsidRDefault="00615576"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SPA.VEMS.145</w:t>
      </w:r>
      <w:r w:rsidRPr="0088227D">
        <w:rPr>
          <w:rFonts w:ascii="Times New Roman" w:hAnsi="Times New Roman" w:cs="Times New Roman"/>
          <w:b/>
          <w:color w:val="000000"/>
          <w:sz w:val="24"/>
          <w:szCs w:val="24"/>
        </w:rPr>
        <w:tab/>
        <w:t>Објекти во оперативната база за VEMS</w:t>
      </w:r>
    </w:p>
    <w:p w14:paraId="1676386F" w14:textId="69AB12B8"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(а)</w:t>
      </w:r>
      <w:r w:rsidRPr="0088227D">
        <w:rPr>
          <w:rFonts w:ascii="Times New Roman" w:hAnsi="Times New Roman" w:cs="Times New Roman"/>
          <w:color w:val="000000"/>
          <w:sz w:val="24"/>
          <w:szCs w:val="24"/>
        </w:rPr>
        <w:tab/>
        <w:t>Ако од членовите на екипажот се бара да се подготвени со време на реакција помало од 45 минути, се обезбедува наменско соодветно место блиску до секоја оперативна база за VEMS.</w:t>
      </w:r>
    </w:p>
    <w:p w14:paraId="505FBEA8" w14:textId="471E814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(б)</w:t>
      </w:r>
      <w:r w:rsidRPr="0088227D">
        <w:rPr>
          <w:rFonts w:ascii="Times New Roman" w:hAnsi="Times New Roman" w:cs="Times New Roman"/>
          <w:color w:val="000000"/>
          <w:sz w:val="24"/>
          <w:szCs w:val="24"/>
        </w:rPr>
        <w:tab/>
        <w:t xml:space="preserve">Во секоја оперативна база за VEMS, на </w:t>
      </w:r>
      <w:r w:rsidR="00AC0592">
        <w:rPr>
          <w:rFonts w:ascii="Times New Roman" w:hAnsi="Times New Roman" w:cs="Times New Roman"/>
          <w:color w:val="000000"/>
          <w:sz w:val="24"/>
          <w:szCs w:val="24"/>
        </w:rPr>
        <w:t>екипажот на летање</w:t>
      </w:r>
      <w:r w:rsidRPr="0088227D">
        <w:rPr>
          <w:rFonts w:ascii="Times New Roman" w:hAnsi="Times New Roman" w:cs="Times New Roman"/>
          <w:color w:val="000000"/>
          <w:sz w:val="24"/>
          <w:szCs w:val="24"/>
        </w:rPr>
        <w:t xml:space="preserve"> му се дава пристап до објектите за добивање на информации за тековните и прогнозните временски услови и му се обезбедува соодветна комуникација со соодветните единици за давање на услуги на контролата на летање (ATS). Достапни се соодветни објекти за планирање на сите поврзани задачи.</w:t>
      </w:r>
    </w:p>
    <w:p w14:paraId="0422260D" w14:textId="78539D7F"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 xml:space="preserve">SPA.VEMS.150 Полнење на гориво / празнење на гориво / полнење на батерија / менување на батерија додека патниците се качуваат, се во воздухопловот или </w:t>
      </w:r>
      <w:r w:rsidR="00271671" w:rsidRPr="0088227D">
        <w:rPr>
          <w:rFonts w:ascii="Times New Roman" w:hAnsi="Times New Roman" w:cs="Times New Roman"/>
          <w:b/>
          <w:color w:val="000000"/>
          <w:sz w:val="24"/>
          <w:szCs w:val="24"/>
        </w:rPr>
        <w:t>симну</w:t>
      </w:r>
      <w:r w:rsidR="00271671">
        <w:rPr>
          <w:rFonts w:ascii="Times New Roman" w:hAnsi="Times New Roman" w:cs="Times New Roman"/>
          <w:b/>
          <w:color w:val="000000"/>
          <w:sz w:val="24"/>
          <w:szCs w:val="24"/>
        </w:rPr>
        <w:t>ваат</w:t>
      </w:r>
    </w:p>
    <w:p w14:paraId="2D1A6D3B"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Процедурите за полнење на гориво /празнење на гориво /полнење и менување на батерија со вклучени или исклучени единиците за подигање и потисок се вршат само во согласност со точка UAM.OP.MVCA.200 или точка UAM.OP.MVCA.205 како што е применливо.</w:t>
      </w:r>
    </w:p>
    <w:p w14:paraId="69DD4639" w14:textId="337DDF62" w:rsidR="00E4012F" w:rsidRPr="0088227D" w:rsidRDefault="0096132A"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b/>
          <w:color w:val="000000"/>
          <w:sz w:val="24"/>
          <w:szCs w:val="24"/>
        </w:rPr>
        <w:t>SPA.VEMS.155</w:t>
      </w:r>
      <w:r w:rsidRPr="0088227D">
        <w:rPr>
          <w:rFonts w:ascii="Times New Roman" w:hAnsi="Times New Roman" w:cs="Times New Roman"/>
          <w:b/>
          <w:color w:val="000000"/>
          <w:sz w:val="24"/>
          <w:szCs w:val="24"/>
        </w:rPr>
        <w:tab/>
        <w:t>Систем за следење на воздухоплови</w:t>
      </w:r>
    </w:p>
    <w:p w14:paraId="68DBF815" w14:textId="77777777" w:rsidR="00E4012F" w:rsidRPr="0088227D" w:rsidRDefault="00F80638" w:rsidP="00A17E2B">
      <w:pPr>
        <w:shd w:val="clear" w:color="auto" w:fill="FFFFFF"/>
        <w:spacing w:before="120" w:after="120"/>
        <w:jc w:val="both"/>
        <w:rPr>
          <w:rFonts w:ascii="Times New Roman" w:hAnsi="Times New Roman" w:cs="Times New Roman"/>
          <w:sz w:val="24"/>
          <w:szCs w:val="24"/>
        </w:rPr>
      </w:pPr>
      <w:r w:rsidRPr="0088227D">
        <w:rPr>
          <w:rFonts w:ascii="Times New Roman" w:hAnsi="Times New Roman" w:cs="Times New Roman"/>
          <w:color w:val="000000"/>
          <w:sz w:val="24"/>
          <w:szCs w:val="24"/>
        </w:rPr>
        <w:t>IAM-операторот воспоставува и одржува систем за следење на воздухопловите за VEMS-операциите за целото времетраење на VEMS-летот.“.</w:t>
      </w:r>
    </w:p>
    <w:p w14:paraId="61E2983E" w14:textId="77777777" w:rsidR="007E3041" w:rsidRPr="0096132A" w:rsidRDefault="0096132A" w:rsidP="00182FB8">
      <w:pPr>
        <w:shd w:val="clear" w:color="auto" w:fill="FFFFFF"/>
        <w:spacing w:before="120" w:after="120"/>
        <w:jc w:val="center"/>
        <w:rPr>
          <w:rFonts w:ascii="Times New Roman" w:hAnsi="Times New Roman" w:cs="Times New Roman"/>
          <w:i/>
          <w:sz w:val="24"/>
          <w:szCs w:val="24"/>
        </w:rPr>
      </w:pPr>
      <w:r w:rsidRPr="0088227D">
        <w:rPr>
          <w:rFonts w:ascii="Times New Roman" w:hAnsi="Times New Roman" w:cs="Times New Roman"/>
          <w:sz w:val="24"/>
          <w:szCs w:val="24"/>
        </w:rPr>
        <w:br w:type="page"/>
      </w:r>
      <w:r w:rsidR="007E3041">
        <w:rPr>
          <w:rFonts w:ascii="Times New Roman" w:hAnsi="Times New Roman"/>
          <w:i/>
          <w:color w:val="000000"/>
          <w:sz w:val="24"/>
        </w:rPr>
        <w:lastRenderedPageBreak/>
        <w:t>АНЕКС VII</w:t>
      </w:r>
    </w:p>
    <w:p w14:paraId="4CF76F8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Следниов Анекс IX се додава на Регулативата (ЕУ) бр. 965/2012:</w:t>
      </w:r>
    </w:p>
    <w:p w14:paraId="4B7F0C59" w14:textId="77777777" w:rsidR="007E3041" w:rsidRPr="0096132A"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„АНЕКС IX</w:t>
      </w:r>
    </w:p>
    <w:p w14:paraId="64099EE7" w14:textId="77777777" w:rsidR="007E3041" w:rsidRPr="00F80638" w:rsidRDefault="007E3041" w:rsidP="00182FB8">
      <w:pPr>
        <w:shd w:val="clear" w:color="auto" w:fill="FFFFFF"/>
        <w:spacing w:before="120" w:after="120"/>
        <w:jc w:val="center"/>
        <w:rPr>
          <w:rFonts w:ascii="Times New Roman" w:hAnsi="Times New Roman" w:cs="Times New Roman"/>
          <w:sz w:val="24"/>
          <w:szCs w:val="24"/>
        </w:rPr>
      </w:pPr>
      <w:r>
        <w:rPr>
          <w:rFonts w:ascii="Times New Roman" w:hAnsi="Times New Roman"/>
          <w:b/>
          <w:color w:val="000000"/>
          <w:sz w:val="24"/>
        </w:rPr>
        <w:t>ОПЕРАЦИИ НА ИНОВАТИВНА ВОЗДУШНА МОБИЛНОСТ (ДЕЛ-IAM)</w:t>
      </w:r>
    </w:p>
    <w:p w14:paraId="6021E553" w14:textId="77777777" w:rsidR="007E3041" w:rsidRPr="00F80638" w:rsidRDefault="007E3041" w:rsidP="00182FB8">
      <w:pPr>
        <w:shd w:val="clear" w:color="auto" w:fill="FFFFFF"/>
        <w:spacing w:before="120" w:after="120"/>
        <w:jc w:val="center"/>
        <w:rPr>
          <w:rFonts w:ascii="Times New Roman" w:hAnsi="Times New Roman" w:cs="Times New Roman"/>
          <w:sz w:val="24"/>
          <w:szCs w:val="24"/>
        </w:rPr>
      </w:pPr>
      <w:r>
        <w:rPr>
          <w:rFonts w:ascii="Times New Roman" w:hAnsi="Times New Roman"/>
          <w:color w:val="000000"/>
          <w:sz w:val="24"/>
        </w:rPr>
        <w:t>ПОДДЕЛ А</w:t>
      </w:r>
    </w:p>
    <w:p w14:paraId="0F678017" w14:textId="77777777" w:rsidR="007E3041" w:rsidRPr="0096132A" w:rsidRDefault="007E3041" w:rsidP="00182FB8">
      <w:pPr>
        <w:shd w:val="clear" w:color="auto" w:fill="FFFFFF"/>
        <w:spacing w:before="120" w:after="120"/>
        <w:jc w:val="center"/>
        <w:rPr>
          <w:rFonts w:ascii="Times New Roman" w:hAnsi="Times New Roman" w:cs="Times New Roman"/>
          <w:b/>
          <w:bCs/>
          <w:i/>
          <w:color w:val="000000"/>
          <w:sz w:val="24"/>
          <w:szCs w:val="24"/>
        </w:rPr>
      </w:pPr>
      <w:r>
        <w:rPr>
          <w:rFonts w:ascii="Times New Roman" w:hAnsi="Times New Roman"/>
          <w:b/>
          <w:i/>
          <w:color w:val="000000"/>
          <w:sz w:val="24"/>
        </w:rPr>
        <w:t>ОПШТИ УСЛОВИ</w:t>
      </w:r>
    </w:p>
    <w:p w14:paraId="10A9AB28" w14:textId="77777777" w:rsidR="007E3041" w:rsidRPr="00F80638" w:rsidRDefault="007E3041" w:rsidP="00182FB8">
      <w:pPr>
        <w:shd w:val="clear" w:color="auto" w:fill="FFFFFF"/>
        <w:spacing w:before="120" w:after="120"/>
        <w:rPr>
          <w:rFonts w:ascii="Times New Roman" w:hAnsi="Times New Roman" w:cs="Times New Roman"/>
          <w:sz w:val="24"/>
          <w:szCs w:val="24"/>
        </w:rPr>
      </w:pPr>
      <w:r>
        <w:rPr>
          <w:rFonts w:ascii="Times New Roman" w:hAnsi="Times New Roman"/>
          <w:b/>
          <w:color w:val="000000"/>
          <w:sz w:val="24"/>
        </w:rPr>
        <w:t>IAM.GEN.050</w:t>
      </w:r>
      <w:r>
        <w:rPr>
          <w:rFonts w:ascii="Times New Roman" w:hAnsi="Times New Roman"/>
          <w:b/>
          <w:color w:val="000000"/>
          <w:sz w:val="24"/>
        </w:rPr>
        <w:tab/>
        <w:t>Опсег</w:t>
      </w:r>
    </w:p>
    <w:p w14:paraId="5817C4DE" w14:textId="3ACDFD42" w:rsidR="007E3041" w:rsidRPr="00F80638" w:rsidRDefault="00AC0592"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анекс</w:t>
      </w:r>
      <w:r w:rsidR="007E3041">
        <w:rPr>
          <w:rFonts w:ascii="Times New Roman" w:hAnsi="Times New Roman"/>
          <w:color w:val="000000"/>
          <w:sz w:val="24"/>
        </w:rPr>
        <w:t xml:space="preserve"> се применува за IAM-операции на VTOL-воздухоплови со екипаж (VCA) во согласност со VFR преку ден.</w:t>
      </w:r>
    </w:p>
    <w:p w14:paraId="22E8605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IAM.GEN.055</w:t>
      </w:r>
      <w:r>
        <w:rPr>
          <w:rFonts w:ascii="Times New Roman" w:hAnsi="Times New Roman"/>
          <w:b/>
          <w:color w:val="000000"/>
          <w:sz w:val="24"/>
        </w:rPr>
        <w:tab/>
        <w:t>Надлежен орган</w:t>
      </w:r>
    </w:p>
    <w:p w14:paraId="47C51F28" w14:textId="0B79AB04"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Надлежен орган на IAM-операторот е органот назначен од земјата членка каде што тој оператор има главно место на деловна активност или престој, или Агенцијата во согласност со член 65</w:t>
      </w:r>
      <w:r w:rsidR="00C16E85">
        <w:rPr>
          <w:rFonts w:ascii="Times New Roman" w:hAnsi="Times New Roman"/>
          <w:color w:val="000000"/>
          <w:sz w:val="24"/>
        </w:rPr>
        <w:t xml:space="preserve"> кон Регулативата </w:t>
      </w:r>
      <w:r>
        <w:rPr>
          <w:rFonts w:ascii="Times New Roman" w:hAnsi="Times New Roman"/>
          <w:color w:val="000000"/>
          <w:sz w:val="24"/>
        </w:rPr>
        <w:t>(ЕУ) 2018/1139.</w:t>
      </w:r>
    </w:p>
    <w:p w14:paraId="70491FCA" w14:textId="77777777" w:rsidR="007E3041" w:rsidRPr="0096132A"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ОДДЕЛ 1</w:t>
      </w:r>
    </w:p>
    <w:p w14:paraId="4055758E" w14:textId="77777777" w:rsidR="007E3041" w:rsidRPr="0096132A"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b/>
          <w:i/>
          <w:color w:val="000000"/>
          <w:sz w:val="24"/>
        </w:rPr>
        <w:t>VTOL-воздухоплови (VCA)</w:t>
      </w:r>
    </w:p>
    <w:p w14:paraId="298B951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IAM.GEN.VCA.050</w:t>
      </w:r>
      <w:r>
        <w:rPr>
          <w:rFonts w:ascii="Times New Roman" w:hAnsi="Times New Roman"/>
          <w:b/>
          <w:color w:val="000000"/>
          <w:sz w:val="24"/>
        </w:rPr>
        <w:tab/>
        <w:t>Опсег</w:t>
      </w:r>
    </w:p>
    <w:p w14:paraId="6AE3584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оддел содржи општи услови за функционирање на VCA.</w:t>
      </w:r>
    </w:p>
    <w:p w14:paraId="2EBEECE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IAM.GEN.VCA.100</w:t>
      </w:r>
      <w:r>
        <w:rPr>
          <w:rFonts w:ascii="Times New Roman" w:hAnsi="Times New Roman"/>
          <w:b/>
          <w:color w:val="000000"/>
          <w:sz w:val="24"/>
        </w:rPr>
        <w:tab/>
        <w:t>Одговорности на екипажот</w:t>
      </w:r>
    </w:p>
    <w:p w14:paraId="6D93CBB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Пилотите и другите членови на екипажот се одговорни за правилно извршување на нивните должности кои се:</w:t>
      </w:r>
    </w:p>
    <w:p w14:paraId="59FAE4E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во врска со безбедноста на VCA и неговите патници; и</w:t>
      </w:r>
    </w:p>
    <w:p w14:paraId="092B449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наведени во оперативниот прирачник (OM) на VCA-операторот;</w:t>
      </w:r>
    </w:p>
    <w:p w14:paraId="5BF3E95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Пилотите и другите членови на екипажот исполнуваат сѐ од следново:</w:t>
      </w:r>
    </w:p>
    <w:p w14:paraId="374B9230" w14:textId="55A26A5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го пријавуваат, ако веќе не е пријавено, до водачот на воздухопловот (PIC) секоја грешка, откажување, неисправност или дефект за кој тие веруваат дека може да влијае на пловидбеноста или безбедната операција на VCA,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системите за итни ситуации;</w:t>
      </w:r>
    </w:p>
    <w:p w14:paraId="6933FE4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го пријавуваат, ако веќе не е пријавено, до водачот на воздухопловот (PIC) секој инцидент што ја загрозил или би можел да ја загрози безбедноста на операцијата на VCA;</w:t>
      </w:r>
    </w:p>
    <w:p w14:paraId="0AAE9E2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ги исполнуваат релевантните услови на системот за известување за настани на операторот;</w:t>
      </w:r>
    </w:p>
    <w:p w14:paraId="67F6B02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ги исполнуваат условите за времето на летање, времето на должност и одмор што се применуваат за нивните активности;</w:t>
      </w:r>
    </w:p>
    <w:p w14:paraId="7DD1EFB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не ги оневозможува или исклучуваат апаратите за снимање за време на летот или намерно ги брише нивните снимки.</w:t>
      </w:r>
    </w:p>
    <w:p w14:paraId="79E6F861" w14:textId="52D6FDD9"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Пилотите и другите членови на екипажот не вршат должности во врска со операцијата на VCA доколку се во </w:t>
      </w:r>
      <w:r w:rsidR="000328AE">
        <w:rPr>
          <w:rFonts w:ascii="Times New Roman" w:hAnsi="Times New Roman"/>
          <w:color w:val="000000"/>
          <w:sz w:val="24"/>
        </w:rPr>
        <w:t>која било</w:t>
      </w:r>
      <w:r>
        <w:rPr>
          <w:rFonts w:ascii="Times New Roman" w:hAnsi="Times New Roman"/>
          <w:color w:val="000000"/>
          <w:sz w:val="24"/>
        </w:rPr>
        <w:t xml:space="preserve"> од следниве ситуации:</w:t>
      </w:r>
    </w:p>
    <w:p w14:paraId="2CD38F7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кога се под дејство на психоактивни супстанции или кога не се способни </w:t>
      </w:r>
      <w:r>
        <w:rPr>
          <w:rFonts w:ascii="Times New Roman" w:hAnsi="Times New Roman"/>
          <w:color w:val="000000"/>
          <w:sz w:val="24"/>
        </w:rPr>
        <w:lastRenderedPageBreak/>
        <w:t>поради повреда, замор, лекови, болест или други слични причини;“;</w:t>
      </w:r>
    </w:p>
    <w:p w14:paraId="4B335CD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кога не ги исполнуваат условите за здравствена способност;</w:t>
      </w:r>
    </w:p>
    <w:p w14:paraId="0C7D55B6" w14:textId="1CD5510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 xml:space="preserve">кога имаат какво </w:t>
      </w:r>
      <w:r w:rsidR="000328AE">
        <w:rPr>
          <w:rFonts w:ascii="Times New Roman" w:hAnsi="Times New Roman"/>
          <w:color w:val="000000"/>
          <w:sz w:val="24"/>
        </w:rPr>
        <w:t xml:space="preserve">било </w:t>
      </w:r>
      <w:r>
        <w:rPr>
          <w:rFonts w:ascii="Times New Roman" w:hAnsi="Times New Roman"/>
          <w:color w:val="000000"/>
          <w:sz w:val="24"/>
        </w:rPr>
        <w:t>сомневање дека се способни да ги извршат доделените должности;</w:t>
      </w:r>
    </w:p>
    <w:p w14:paraId="3F4DE409" w14:textId="3E92B2F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кога знаат или се сомневаат дека страдаат од замор како што е наведено во точка 7.5 од Анекс V</w:t>
      </w:r>
      <w:r w:rsidR="00C16E85">
        <w:rPr>
          <w:rFonts w:ascii="Times New Roman" w:hAnsi="Times New Roman"/>
          <w:color w:val="000000"/>
          <w:sz w:val="24"/>
        </w:rPr>
        <w:t xml:space="preserve"> кон Регулативата </w:t>
      </w:r>
      <w:r>
        <w:rPr>
          <w:rFonts w:ascii="Times New Roman" w:hAnsi="Times New Roman"/>
          <w:color w:val="000000"/>
          <w:sz w:val="24"/>
        </w:rPr>
        <w:t>(ЕУ) 2018/1139 или на друг начин се чувствуваат неспособни до степен до кој може да биде загрозена безбедноста на летот.</w:t>
      </w:r>
    </w:p>
    <w:p w14:paraId="2A31FA9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IAM.GEN.VCA.105</w:t>
      </w:r>
      <w:r>
        <w:rPr>
          <w:rFonts w:ascii="Times New Roman" w:hAnsi="Times New Roman"/>
          <w:b/>
          <w:color w:val="000000"/>
          <w:sz w:val="24"/>
        </w:rPr>
        <w:tab/>
        <w:t>Одговорности на водачот на воздухопловот (PIC)</w:t>
      </w:r>
    </w:p>
    <w:p w14:paraId="5A678471" w14:textId="1CE9834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Покрај исполнувањето на точка IAM.GEN.VCA.100, PIC, веднаш штом ќе ги </w:t>
      </w:r>
      <w:r w:rsidR="002004FC">
        <w:rPr>
          <w:rFonts w:ascii="Times New Roman" w:hAnsi="Times New Roman"/>
          <w:color w:val="000000"/>
          <w:sz w:val="24"/>
        </w:rPr>
        <w:t>презем</w:t>
      </w:r>
      <w:r>
        <w:rPr>
          <w:rFonts w:ascii="Times New Roman" w:hAnsi="Times New Roman"/>
          <w:color w:val="000000"/>
          <w:sz w:val="24"/>
        </w:rPr>
        <w:t>е командните функции на местото кое му е доделено и додека не ги предаде командните функции или не го напушти местото кое му е доделено на крајот на летот, исполнува сѐ од следново:</w:t>
      </w:r>
    </w:p>
    <w:p w14:paraId="5050BA1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одговорен е за безбедноста на сите членови на екипажот, патниците и товарот во VCA;</w:t>
      </w:r>
    </w:p>
    <w:p w14:paraId="4400ED4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одговорен е за операцијата и безбедноста на VCA кога се вклучени единиците за подигање и потиснување;</w:t>
      </w:r>
    </w:p>
    <w:p w14:paraId="729BE1E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е одговорен за започнување, продолжување, прекинување или пренасочување на летот во интерес на безбедноста;</w:t>
      </w:r>
    </w:p>
    <w:p w14:paraId="6137748D" w14:textId="455D2B4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 xml:space="preserve">има овластување да ги дава сите команди и да </w:t>
      </w:r>
      <w:r w:rsidR="002004FC">
        <w:rPr>
          <w:rFonts w:ascii="Times New Roman" w:hAnsi="Times New Roman"/>
          <w:color w:val="000000"/>
          <w:sz w:val="24"/>
        </w:rPr>
        <w:t>презем</w:t>
      </w:r>
      <w:r>
        <w:rPr>
          <w:rFonts w:ascii="Times New Roman" w:hAnsi="Times New Roman"/>
          <w:color w:val="000000"/>
          <w:sz w:val="24"/>
        </w:rPr>
        <w:t>а секакви соодветни дејствија со цел да се осигури безбедноста на VCA и на лицата и/или сопственост што се превезува во него;</w:t>
      </w:r>
    </w:p>
    <w:p w14:paraId="277F204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осигурува дека сите патници се информирани за локацијата на излезите за итни ситуации, како и за локацијата и употребата на релевантната безбедносна опрема и опремата за итни ситуации, како што е применливо;</w:t>
      </w:r>
    </w:p>
    <w:p w14:paraId="5305786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(6)</w:t>
      </w:r>
      <w:r>
        <w:rPr>
          <w:rFonts w:ascii="Times New Roman" w:hAnsi="Times New Roman"/>
          <w:color w:val="000000"/>
          <w:sz w:val="24"/>
        </w:rPr>
        <w:tab/>
        <w:t>осигурува дека сите патници се информирани за тоа кога и како да комуницираат со членот(вите) на екипажот за време на летот;</w:t>
      </w:r>
    </w:p>
    <w:p w14:paraId="13E95EB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(7)</w:t>
      </w:r>
      <w:r>
        <w:rPr>
          <w:rFonts w:ascii="Times New Roman" w:hAnsi="Times New Roman"/>
          <w:color w:val="000000"/>
          <w:sz w:val="24"/>
        </w:rPr>
        <w:tab/>
        <w:t>осигурува дека сите оперативни процедури и листи за проверка се исполнуваат во согласност со оперативниот прирачник (OM) на VCA-операторот;</w:t>
      </w:r>
    </w:p>
    <w:p w14:paraId="7AE25A27" w14:textId="6C484A8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(8)</w:t>
      </w:r>
      <w:r>
        <w:rPr>
          <w:rFonts w:ascii="Times New Roman" w:hAnsi="Times New Roman"/>
          <w:color w:val="000000"/>
          <w:sz w:val="24"/>
        </w:rPr>
        <w:tab/>
        <w:t xml:space="preserve">не дозволува ниту еден член на </w:t>
      </w:r>
      <w:r w:rsidR="00AC0592">
        <w:rPr>
          <w:rFonts w:ascii="Times New Roman" w:hAnsi="Times New Roman"/>
          <w:color w:val="000000"/>
          <w:sz w:val="24"/>
        </w:rPr>
        <w:t>екипажот на летање</w:t>
      </w:r>
      <w:r>
        <w:rPr>
          <w:rFonts w:ascii="Times New Roman" w:hAnsi="Times New Roman"/>
          <w:color w:val="000000"/>
          <w:sz w:val="24"/>
        </w:rPr>
        <w:t xml:space="preserve"> да врши </w:t>
      </w:r>
      <w:r w:rsidR="000328AE">
        <w:rPr>
          <w:rFonts w:ascii="Times New Roman" w:hAnsi="Times New Roman"/>
          <w:color w:val="000000"/>
          <w:sz w:val="24"/>
        </w:rPr>
        <w:t>каква било</w:t>
      </w:r>
      <w:r>
        <w:rPr>
          <w:rFonts w:ascii="Times New Roman" w:hAnsi="Times New Roman"/>
          <w:color w:val="000000"/>
          <w:sz w:val="24"/>
        </w:rPr>
        <w:t xml:space="preserve"> активност за време на критичните фази на летот, освен за должностите потребни за безбедна операција на VCA;</w:t>
      </w:r>
    </w:p>
    <w:p w14:paraId="58A990A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(9)</w:t>
      </w:r>
      <w:r>
        <w:rPr>
          <w:rFonts w:ascii="Times New Roman" w:hAnsi="Times New Roman"/>
          <w:color w:val="000000"/>
          <w:sz w:val="24"/>
        </w:rPr>
        <w:tab/>
        <w:t>осигурува дека апаратите за снимање не се оневозможени или исклучени за време на летот и дека нивните снимки не се намерно избришани;</w:t>
      </w:r>
    </w:p>
    <w:p w14:paraId="7C1FA56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(10)</w:t>
      </w:r>
      <w:r>
        <w:rPr>
          <w:rFonts w:ascii="Times New Roman" w:hAnsi="Times New Roman"/>
          <w:color w:val="000000"/>
          <w:sz w:val="24"/>
        </w:rPr>
        <w:tab/>
        <w:t>одлучува за прифаќање на VCA со неисправности во согласност со списокот на отстапувања од конфигурацијата (CDL) на VCA или списокот на минимална, неопходна опрема (MEL) и техничкиот дневник на VCA;</w:t>
      </w:r>
    </w:p>
    <w:p w14:paraId="6518F32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(11)</w:t>
      </w:r>
      <w:r>
        <w:rPr>
          <w:rFonts w:ascii="Times New Roman" w:hAnsi="Times New Roman"/>
          <w:color w:val="000000"/>
          <w:sz w:val="24"/>
        </w:rPr>
        <w:tab/>
        <w:t>осигурува дека е извршен предполетен преглед во согласност со применливите услови за постојана пловидбеност;</w:t>
      </w:r>
    </w:p>
    <w:p w14:paraId="0934E28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(12)</w:t>
      </w:r>
      <w:r>
        <w:rPr>
          <w:rFonts w:ascii="Times New Roman" w:hAnsi="Times New Roman"/>
          <w:color w:val="000000"/>
          <w:sz w:val="24"/>
        </w:rPr>
        <w:tab/>
        <w:t>се уверува дека релевантната опрема за итни ситуации останува лесно достапна за итна употреба;</w:t>
      </w:r>
    </w:p>
    <w:p w14:paraId="4CE33A3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(13)</w:t>
      </w:r>
      <w:r>
        <w:rPr>
          <w:rFonts w:ascii="Times New Roman" w:hAnsi="Times New Roman"/>
          <w:color w:val="000000"/>
          <w:sz w:val="24"/>
        </w:rPr>
        <w:tab/>
        <w:t>ги евидентира, при завршувањето на летот, во согласност со условите на системот за евиденција за постојана пловидбеност, податоците за користење и сите познати или сомнителни дефекти на VCA за да се осигури континуирана безбедност на летот.</w:t>
      </w:r>
    </w:p>
    <w:p w14:paraId="443C723F" w14:textId="2C609B5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PIC, во итни ситуации кои бараат итно одлучување и дејствување, ги </w:t>
      </w:r>
      <w:r w:rsidR="002004FC">
        <w:rPr>
          <w:rFonts w:ascii="Times New Roman" w:hAnsi="Times New Roman"/>
          <w:color w:val="000000"/>
          <w:sz w:val="24"/>
        </w:rPr>
        <w:t>презем</w:t>
      </w:r>
      <w:r>
        <w:rPr>
          <w:rFonts w:ascii="Times New Roman" w:hAnsi="Times New Roman"/>
          <w:color w:val="000000"/>
          <w:sz w:val="24"/>
        </w:rPr>
        <w:t>а сите дејствија што смета дека се неопходни под тие услови. Во такви случаи, PIC може да отстапи од правилата, оперативните процедури и методите во интерес на безбедноста.</w:t>
      </w:r>
    </w:p>
    <w:p w14:paraId="5DF7ABC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PIC, штом е изводливо, пријавува до соодветната единица за давање на услуги на контролата на летање (ATS) за сите опасни временски услови или услови за летање настанати за време на летот кои веројатно ќе влијаат на безбедноста на другите операции на VCA.</w:t>
      </w:r>
    </w:p>
    <w:p w14:paraId="018704A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IAM.GEN.VCA.110</w:t>
      </w:r>
      <w:r>
        <w:rPr>
          <w:rFonts w:ascii="Times New Roman" w:hAnsi="Times New Roman"/>
          <w:b/>
          <w:color w:val="000000"/>
          <w:sz w:val="24"/>
        </w:rPr>
        <w:tab/>
        <w:t>Овластување на водачот на воздухоплов</w:t>
      </w:r>
    </w:p>
    <w:p w14:paraId="33C98BED" w14:textId="1134920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w:t>
      </w:r>
      <w:r w:rsidR="002004FC">
        <w:rPr>
          <w:rFonts w:ascii="Times New Roman" w:hAnsi="Times New Roman"/>
          <w:color w:val="000000"/>
          <w:sz w:val="24"/>
        </w:rPr>
        <w:t>операторот</w:t>
      </w:r>
      <w:r>
        <w:rPr>
          <w:rFonts w:ascii="Times New Roman" w:hAnsi="Times New Roman"/>
          <w:color w:val="000000"/>
          <w:sz w:val="24"/>
        </w:rPr>
        <w:t xml:space="preserve"> ги </w:t>
      </w:r>
      <w:r w:rsidR="002004FC">
        <w:rPr>
          <w:rFonts w:ascii="Times New Roman" w:hAnsi="Times New Roman"/>
          <w:color w:val="000000"/>
          <w:sz w:val="24"/>
        </w:rPr>
        <w:t>презем</w:t>
      </w:r>
      <w:r>
        <w:rPr>
          <w:rFonts w:ascii="Times New Roman" w:hAnsi="Times New Roman"/>
          <w:color w:val="000000"/>
          <w:sz w:val="24"/>
        </w:rPr>
        <w:t>а сите разумни мерки за да осигури дека сите лица што се превезуваат во VCA ги почитуваат сите законски наредби дадени од PIC со цел да се осигури безбедноста на VCA и на лицата или сопственоста што се превезува во него.</w:t>
      </w:r>
    </w:p>
    <w:p w14:paraId="5609CB1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IAM.GEN.VCA.120</w:t>
      </w:r>
      <w:r>
        <w:rPr>
          <w:rFonts w:ascii="Times New Roman" w:hAnsi="Times New Roman"/>
          <w:b/>
          <w:color w:val="000000"/>
          <w:sz w:val="24"/>
        </w:rPr>
        <w:tab/>
        <w:t>Заеднички јазик</w:t>
      </w:r>
    </w:p>
    <w:p w14:paraId="50C19F2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IAM-oператорот осигурува дека сите членови на екипажот може да комуницираат меѓусебно на заеднички јазик.</w:t>
      </w:r>
    </w:p>
    <w:p w14:paraId="2F02FF7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IAM.GEN.VCA.130</w:t>
      </w:r>
      <w:r>
        <w:rPr>
          <w:rFonts w:ascii="Times New Roman" w:hAnsi="Times New Roman"/>
          <w:b/>
          <w:color w:val="000000"/>
          <w:sz w:val="24"/>
        </w:rPr>
        <w:tab/>
        <w:t>Вклучување на единици за подигање и потиснување</w:t>
      </w:r>
    </w:p>
    <w:p w14:paraId="210E8A5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Единиците за подигање и потиснување на VCA се вклучуваат само за целите на летот од квалификуван пилот кој управува со командите на VCA.</w:t>
      </w:r>
    </w:p>
    <w:p w14:paraId="45DCE6F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IAM.GEN.VCA.140</w:t>
      </w:r>
      <w:r>
        <w:rPr>
          <w:rFonts w:ascii="Times New Roman" w:hAnsi="Times New Roman"/>
          <w:b/>
          <w:color w:val="000000"/>
          <w:sz w:val="24"/>
        </w:rPr>
        <w:tab/>
        <w:t>Преносливи електронски уреди (PED)</w:t>
      </w:r>
    </w:p>
    <w:p w14:paraId="46968680" w14:textId="28D3EC11"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IAM-операторот не дозволува ниту едно лице да користи PED во воздухоплов што може негативно да влијае на перформансите на системите и опремата на VCA и ги </w:t>
      </w:r>
      <w:r w:rsidR="002004FC">
        <w:rPr>
          <w:rFonts w:ascii="Times New Roman" w:hAnsi="Times New Roman"/>
          <w:color w:val="000000"/>
          <w:sz w:val="24"/>
        </w:rPr>
        <w:t>презем</w:t>
      </w:r>
      <w:r>
        <w:rPr>
          <w:rFonts w:ascii="Times New Roman" w:hAnsi="Times New Roman"/>
          <w:color w:val="000000"/>
          <w:sz w:val="24"/>
        </w:rPr>
        <w:t>е сите разумни мерки за да ја спречи таквата употреба.</w:t>
      </w:r>
    </w:p>
    <w:p w14:paraId="17B2A96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IAM.GEN.VCA.141</w:t>
      </w:r>
      <w:r>
        <w:rPr>
          <w:rFonts w:ascii="Times New Roman" w:hAnsi="Times New Roman"/>
          <w:b/>
          <w:color w:val="000000"/>
          <w:sz w:val="24"/>
        </w:rPr>
        <w:tab/>
        <w:t>Употреба на електронски „пилотски“ торби (EFB)</w:t>
      </w:r>
    </w:p>
    <w:p w14:paraId="3C18AFA7" w14:textId="65141ED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Кога EFB се користи во воздухоплов, IAM-операторот осигурува тоа да не влијае негативно на перформансите на системите или опремата на VCA или на способноста на членот на </w:t>
      </w:r>
      <w:r w:rsidR="00AC0592">
        <w:rPr>
          <w:rFonts w:ascii="Times New Roman" w:hAnsi="Times New Roman"/>
          <w:color w:val="000000"/>
          <w:sz w:val="24"/>
        </w:rPr>
        <w:t>екипажот на летање</w:t>
      </w:r>
      <w:r>
        <w:rPr>
          <w:rFonts w:ascii="Times New Roman" w:hAnsi="Times New Roman"/>
          <w:color w:val="000000"/>
          <w:sz w:val="24"/>
        </w:rPr>
        <w:t xml:space="preserve"> да оперира со VCA.</w:t>
      </w:r>
    </w:p>
    <w:p w14:paraId="1A17631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IAM-oператорот не користи апликација EFB од тип Б, освен ако не е одобрена во согласност со Поддел K од Анекс V (Дел-SPA).</w:t>
      </w:r>
    </w:p>
    <w:p w14:paraId="0E41903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IAM.GEN.VCA.145</w:t>
      </w:r>
      <w:r>
        <w:rPr>
          <w:rFonts w:ascii="Times New Roman" w:hAnsi="Times New Roman"/>
          <w:b/>
          <w:color w:val="000000"/>
          <w:sz w:val="24"/>
        </w:rPr>
        <w:tab/>
        <w:t>Информации за опрема за итни ситуации и опрема за преживување што се носат во VCA</w:t>
      </w:r>
    </w:p>
    <w:p w14:paraId="0446A1E5" w14:textId="4FF10A8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IAM-операторот во секое време има на располагање списоци за итна комуникација со координативните центри за спасување (RCC) кои содржат информации за опремата за итни ситуации и опремата за преживување што се носат на </w:t>
      </w:r>
      <w:r w:rsidR="000328AE">
        <w:rPr>
          <w:rFonts w:ascii="Times New Roman" w:hAnsi="Times New Roman"/>
          <w:color w:val="000000"/>
          <w:sz w:val="24"/>
        </w:rPr>
        <w:t>кој било</w:t>
      </w:r>
      <w:r>
        <w:rPr>
          <w:rFonts w:ascii="Times New Roman" w:hAnsi="Times New Roman"/>
          <w:color w:val="000000"/>
          <w:sz w:val="24"/>
        </w:rPr>
        <w:t xml:space="preserve"> од неговите VCA.</w:t>
      </w:r>
    </w:p>
    <w:p w14:paraId="24BD70B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IAM.GEN.VCA.155</w:t>
      </w:r>
      <w:r>
        <w:rPr>
          <w:rFonts w:ascii="Times New Roman" w:hAnsi="Times New Roman"/>
          <w:b/>
          <w:color w:val="000000"/>
          <w:sz w:val="24"/>
        </w:rPr>
        <w:tab/>
        <w:t>Превезување на воено оружје и воена муниција</w:t>
      </w:r>
    </w:p>
    <w:p w14:paraId="129AAC0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IAM-операторот не прифаќа воено оружје или воена муниција по воздушен пат во VCA.</w:t>
      </w:r>
    </w:p>
    <w:p w14:paraId="52C61FD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lastRenderedPageBreak/>
        <w:t>IAM.GEN.VCA.160</w:t>
      </w:r>
      <w:r>
        <w:rPr>
          <w:rFonts w:ascii="Times New Roman" w:hAnsi="Times New Roman"/>
          <w:b/>
          <w:color w:val="000000"/>
          <w:sz w:val="24"/>
        </w:rPr>
        <w:tab/>
        <w:t>Превезување на спортско оружје и муниција</w:t>
      </w:r>
    </w:p>
    <w:p w14:paraId="15C08E1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IAM-операторот не прифаќа спортско оружје за превезување по воздушен пат во VCA освен ако:</w:t>
      </w:r>
    </w:p>
    <w:p w14:paraId="1718D6E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тоа може да се постави во VCA на место кое е недостапно за патниците за време на летот; и</w:t>
      </w:r>
    </w:p>
    <w:p w14:paraId="2EF9837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целата муниција е извадена и се превезува одделно од спортското оружје.</w:t>
      </w:r>
    </w:p>
    <w:p w14:paraId="3534FF0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IAM.GEN.VCA.165</w:t>
      </w:r>
      <w:r>
        <w:rPr>
          <w:rFonts w:ascii="Times New Roman" w:hAnsi="Times New Roman"/>
          <w:b/>
          <w:color w:val="000000"/>
          <w:sz w:val="24"/>
        </w:rPr>
        <w:tab/>
        <w:t>Начин на превезување на лица</w:t>
      </w:r>
    </w:p>
    <w:p w14:paraId="4D28ECD0" w14:textId="7BF12860"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IAM-операторот ги </w:t>
      </w:r>
      <w:r w:rsidR="002004FC">
        <w:rPr>
          <w:rFonts w:ascii="Times New Roman" w:hAnsi="Times New Roman"/>
          <w:color w:val="000000"/>
          <w:sz w:val="24"/>
        </w:rPr>
        <w:t>презем</w:t>
      </w:r>
      <w:r>
        <w:rPr>
          <w:rFonts w:ascii="Times New Roman" w:hAnsi="Times New Roman"/>
          <w:color w:val="000000"/>
          <w:sz w:val="24"/>
        </w:rPr>
        <w:t xml:space="preserve">а сите разумни мерки за да осигури дека ниту едно лице не се наоѓа во </w:t>
      </w:r>
      <w:r w:rsidR="000328AE">
        <w:rPr>
          <w:rFonts w:ascii="Times New Roman" w:hAnsi="Times New Roman"/>
          <w:color w:val="000000"/>
          <w:sz w:val="24"/>
        </w:rPr>
        <w:t>кој било</w:t>
      </w:r>
      <w:r>
        <w:rPr>
          <w:rFonts w:ascii="Times New Roman" w:hAnsi="Times New Roman"/>
          <w:color w:val="000000"/>
          <w:sz w:val="24"/>
        </w:rPr>
        <w:t xml:space="preserve"> дел од VCA за време на летот кој не е проектиран или определен за сместување на лица, освен кога лице </w:t>
      </w:r>
      <w:r w:rsidR="002004FC">
        <w:rPr>
          <w:rFonts w:ascii="Times New Roman" w:hAnsi="Times New Roman"/>
          <w:color w:val="000000"/>
          <w:sz w:val="24"/>
        </w:rPr>
        <w:t>презем</w:t>
      </w:r>
      <w:r>
        <w:rPr>
          <w:rFonts w:ascii="Times New Roman" w:hAnsi="Times New Roman"/>
          <w:color w:val="000000"/>
          <w:sz w:val="24"/>
        </w:rPr>
        <w:t xml:space="preserve">а дејство кое е неопходно за безбедноста на VCA или на </w:t>
      </w:r>
      <w:r w:rsidR="000328AE">
        <w:rPr>
          <w:rFonts w:ascii="Times New Roman" w:hAnsi="Times New Roman"/>
          <w:color w:val="000000"/>
          <w:sz w:val="24"/>
        </w:rPr>
        <w:t>кое било</w:t>
      </w:r>
      <w:r>
        <w:rPr>
          <w:rFonts w:ascii="Times New Roman" w:hAnsi="Times New Roman"/>
          <w:color w:val="000000"/>
          <w:sz w:val="24"/>
        </w:rPr>
        <w:t xml:space="preserve"> лице, животно или стока што се превезува во VCA.</w:t>
      </w:r>
    </w:p>
    <w:p w14:paraId="3611BAA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IAM.GEN.VCA.170</w:t>
      </w:r>
      <w:r>
        <w:rPr>
          <w:rFonts w:ascii="Times New Roman" w:hAnsi="Times New Roman"/>
          <w:b/>
          <w:color w:val="000000"/>
          <w:sz w:val="24"/>
        </w:rPr>
        <w:tab/>
        <w:t>Психоактивни супстанции</w:t>
      </w:r>
    </w:p>
    <w:p w14:paraId="6132A9BA" w14:textId="6DA6E7E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IAM-операторот ги </w:t>
      </w:r>
      <w:r w:rsidR="002004FC">
        <w:rPr>
          <w:rFonts w:ascii="Times New Roman" w:hAnsi="Times New Roman"/>
          <w:color w:val="000000"/>
          <w:sz w:val="24"/>
        </w:rPr>
        <w:t>презем</w:t>
      </w:r>
      <w:r>
        <w:rPr>
          <w:rFonts w:ascii="Times New Roman" w:hAnsi="Times New Roman"/>
          <w:color w:val="000000"/>
          <w:sz w:val="24"/>
        </w:rPr>
        <w:t>а сите разумни мерки за да осигури дека ниту едно лице не влегува или не е во VCA кога е под дејство на психоактивни супстанци до степен до кој безбедноста на VCA или неговите патници веројатно ќе биде загрозена.</w:t>
      </w:r>
    </w:p>
    <w:p w14:paraId="6FA6379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IAM-операторот развива и спроведува објективна, транспарентна и недискриминаторска политика и процедура за спречување и откривање на злоупотреба на психоактивни супстанции од пилотите и другиот персонал кој врши безбедносно чувствителни задачи под директна контрола на IAM-операторот, со цел да се осигури дека безбедноста на VCA и неговите патници не е загрозена.</w:t>
      </w:r>
    </w:p>
    <w:p w14:paraId="56AF485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Доколку пилотите или другиот персонал кој врши безбедносно чувствителни задачи се тестираат позитивно на психоактивни супстанции, IAM-операторот го информира својот надлежен орган и органот кој е одговорен за пилотите и засегнатиот персонал.</w:t>
      </w:r>
    </w:p>
    <w:p w14:paraId="1D77EDB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IAM.GEN.VCA.175</w:t>
      </w:r>
      <w:r>
        <w:rPr>
          <w:rFonts w:ascii="Times New Roman" w:hAnsi="Times New Roman"/>
          <w:b/>
          <w:color w:val="000000"/>
          <w:sz w:val="24"/>
        </w:rPr>
        <w:tab/>
        <w:t>Загрозување на безбедноста</w:t>
      </w:r>
    </w:p>
    <w:p w14:paraId="1CE7DF86" w14:textId="371C757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IAM-операторот ги </w:t>
      </w:r>
      <w:r w:rsidR="002004FC">
        <w:rPr>
          <w:rFonts w:ascii="Times New Roman" w:hAnsi="Times New Roman"/>
          <w:color w:val="000000"/>
          <w:sz w:val="24"/>
        </w:rPr>
        <w:t>презем</w:t>
      </w:r>
      <w:r>
        <w:rPr>
          <w:rFonts w:ascii="Times New Roman" w:hAnsi="Times New Roman"/>
          <w:color w:val="000000"/>
          <w:sz w:val="24"/>
        </w:rPr>
        <w:t>а сите разумни мерки за да осигури дека ниту едно лице не постапува или пропушта да дејствува несовесно, намерно или небрежно, така што со тоа:</w:t>
      </w:r>
    </w:p>
    <w:p w14:paraId="0676E13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да се загрози безбедноста на VCA или безбедноста на лицата во него; или</w:t>
      </w:r>
    </w:p>
    <w:p w14:paraId="19A9A92F" w14:textId="59D2641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да предизвика или дозволи VCA да загрози </w:t>
      </w:r>
      <w:r w:rsidR="000328AE">
        <w:rPr>
          <w:rFonts w:ascii="Times New Roman" w:hAnsi="Times New Roman"/>
          <w:color w:val="000000"/>
          <w:sz w:val="24"/>
        </w:rPr>
        <w:t>кое било</w:t>
      </w:r>
      <w:r>
        <w:rPr>
          <w:rFonts w:ascii="Times New Roman" w:hAnsi="Times New Roman"/>
          <w:color w:val="000000"/>
          <w:sz w:val="24"/>
        </w:rPr>
        <w:t xml:space="preserve"> лице или сопственост.</w:t>
      </w:r>
    </w:p>
    <w:p w14:paraId="1CCC332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IAM-операторот осигурува пилотите да се подложни на психолошка процена пред да започнат со операциите на летот со цел:</w:t>
      </w:r>
    </w:p>
    <w:p w14:paraId="60D28EF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 да се утврдат психолошките карактеристики и соодветноста на пилотите во врска со нивната работна средина; и</w:t>
      </w:r>
    </w:p>
    <w:p w14:paraId="08C498D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да се намали веројатноста пилотите негативно да се влијаат врз безбедната операција на VCA.</w:t>
      </w:r>
    </w:p>
    <w:p w14:paraId="79283F8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IAM.GEN.VCA.176</w:t>
      </w:r>
      <w:r>
        <w:rPr>
          <w:rFonts w:ascii="Times New Roman" w:hAnsi="Times New Roman"/>
          <w:b/>
          <w:color w:val="000000"/>
          <w:sz w:val="24"/>
        </w:rPr>
        <w:tab/>
        <w:t>Програма за поддршка на пилоти</w:t>
      </w:r>
    </w:p>
    <w:p w14:paraId="181A0C9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(а) IAM-операторот овозможува, олеснува и осигурува пристап до проактивна и неказнувачка програма за поддршка која ќе им помогне и поддржи пилотите во </w:t>
      </w:r>
      <w:r>
        <w:rPr>
          <w:rFonts w:ascii="Times New Roman" w:hAnsi="Times New Roman"/>
          <w:color w:val="000000"/>
          <w:sz w:val="24"/>
        </w:rPr>
        <w:lastRenderedPageBreak/>
        <w:t>препознавање, справување и надминување на секој проблем што може негативно да влијае на нивната способност безбедно да ги остварат правата од нивната дозвола.</w:t>
      </w:r>
    </w:p>
    <w:p w14:paraId="3A60C72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Без да е во спротивност со применливото право на Унијата за заштита на поединците во однос на обработката на личните податоци и за слободното движење на тие податоци, заштита на доверливоста на личните податоци е предуслов за ефективна пилот-програма за поддршка.</w:t>
      </w:r>
    </w:p>
    <w:p w14:paraId="2DC5110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AM.GEN.VCA.185</w:t>
      </w:r>
      <w:r>
        <w:rPr>
          <w:rFonts w:ascii="Times New Roman" w:hAnsi="Times New Roman"/>
          <w:b/>
          <w:color w:val="000000"/>
          <w:sz w:val="24"/>
        </w:rPr>
        <w:tab/>
        <w:t>Информации што треба да се чуваат на земја</w:t>
      </w:r>
    </w:p>
    <w:p w14:paraId="7C2A84D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IAM-операторот осигурува дека за времетраењето на секој лет, или серија на летови, информации кои се релевантни за летот, или серија на летови, и соодветни за типот на операција:</w:t>
      </w:r>
    </w:p>
    <w:p w14:paraId="06381E4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се чуваат на земја; и</w:t>
      </w:r>
    </w:p>
    <w:p w14:paraId="31ED62C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се задржуваат додека не се направи дупликат на местото каде што ќе се чуваат; или, ако ова е неизводливо,</w:t>
      </w:r>
    </w:p>
    <w:p w14:paraId="7AF34AD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се превезуваат во огноотпорен сад во VCA.</w:t>
      </w:r>
    </w:p>
    <w:p w14:paraId="628B6FE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Информациите наведени во точка (а) вклучуваат сѐ од следново:</w:t>
      </w:r>
    </w:p>
    <w:p w14:paraId="1A4FC6C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копија од оперативниот план на лет;</w:t>
      </w:r>
    </w:p>
    <w:p w14:paraId="0188C6E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копии од релевантниот(те) дел(ови) од евиденцијата за постојана пловидбеност на воздухопловот;</w:t>
      </w:r>
    </w:p>
    <w:p w14:paraId="7743A89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(3) NOTAM-документација која е посебна за рутата, доколку е конкретно уредена од IAM-операторот </w:t>
      </w:r>
    </w:p>
    <w:p w14:paraId="79A7A1C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документација за маса и рамнотежа;</w:t>
      </w:r>
    </w:p>
    <w:p w14:paraId="2EF6AE3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известување за посебни товарање.</w:t>
      </w:r>
    </w:p>
    <w:p w14:paraId="4885E96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IAM.GEN.VCA.190</w:t>
      </w:r>
      <w:r>
        <w:rPr>
          <w:rFonts w:ascii="Times New Roman" w:hAnsi="Times New Roman"/>
          <w:b/>
          <w:color w:val="000000"/>
          <w:sz w:val="24"/>
        </w:rPr>
        <w:tab/>
        <w:t>Обезбедување на документација и евиденција</w:t>
      </w:r>
    </w:p>
    <w:p w14:paraId="5458704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PIC, во разумен рок од барањето да го стори тоа од лице овластено од орган, му ја доставува на тоа лице документацијата што е потребна да се носи во воздухопловот, на хартија или дигитален медиум.</w:t>
      </w:r>
    </w:p>
    <w:p w14:paraId="5FD76B4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IAM.GEN.VCA.195</w:t>
      </w:r>
      <w:r>
        <w:rPr>
          <w:rFonts w:ascii="Times New Roman" w:hAnsi="Times New Roman"/>
          <w:b/>
          <w:color w:val="000000"/>
          <w:sz w:val="24"/>
        </w:rPr>
        <w:tab/>
        <w:t>Чување, обезбедување, заштита и користење на снимки од апарати за снимање</w:t>
      </w:r>
    </w:p>
    <w:p w14:paraId="663B00FE" w14:textId="7757943C"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По несреќа, сериозен инцидент или случај утврден од истражниот орган, IAM-операторот ги чува оригиналните снимени податоци на апаратот за снимање, кои се превезуваат во VCA во согласност со Поддел Г од </w:t>
      </w:r>
      <w:r w:rsidR="00AC0592">
        <w:rPr>
          <w:rFonts w:ascii="Times New Roman" w:hAnsi="Times New Roman"/>
          <w:color w:val="000000"/>
          <w:sz w:val="24"/>
        </w:rPr>
        <w:t>овој анекс</w:t>
      </w:r>
      <w:r>
        <w:rPr>
          <w:rFonts w:ascii="Times New Roman" w:hAnsi="Times New Roman"/>
          <w:color w:val="000000"/>
          <w:sz w:val="24"/>
        </w:rPr>
        <w:t>, во период од 60 дена или додека поинаку не наложи истражниот орган.</w:t>
      </w:r>
    </w:p>
    <w:p w14:paraId="00A202B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IAM-операторот спроведува оперативни проверки и оцени на снимките за да осигури континуирана исправност на апаратот за снимање.</w:t>
      </w:r>
    </w:p>
    <w:p w14:paraId="624E01C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IAM-операторот осигурува дека се чуваат снимките на параметрите на летот што се потребни да се снимаат на апаратот за снимање. За целите на тестирање и одржување на апаратот за снимање, може да се избрише до 1 час од најстариот снимен материјал за време на тестирањето.</w:t>
      </w:r>
    </w:p>
    <w:p w14:paraId="65A772C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IAM-операторот ја чува и одржува ажурирана документацијата што ги содржи потребните информации за претворање на необработени податоци за летот во параметри на летот изразени во инженерски единици.</w:t>
      </w:r>
    </w:p>
    <w:p w14:paraId="63EB442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(д)</w:t>
      </w:r>
      <w:r>
        <w:rPr>
          <w:rFonts w:ascii="Times New Roman" w:hAnsi="Times New Roman"/>
          <w:color w:val="000000"/>
          <w:sz w:val="24"/>
        </w:rPr>
        <w:tab/>
        <w:t>IAM-операторот ја става на располагање секоја зачувана снимка од апаратот за снимање, доколку тоа го утврди надлежниот орган.</w:t>
      </w:r>
    </w:p>
    <w:p w14:paraId="53A1D89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t>(ѓ)</w:t>
      </w:r>
      <w:r>
        <w:tab/>
        <w:t>Без да е во спротивност со Регулативата (ЕУ) бр. 996/2010</w:t>
      </w:r>
      <w:hyperlink w:anchor="bookmark73" w:history="1">
        <w:r>
          <w:rPr>
            <w:rFonts w:ascii="Times New Roman" w:hAnsi="Times New Roman"/>
            <w:color w:val="000000"/>
            <w:sz w:val="24"/>
          </w:rPr>
          <w:t xml:space="preserve"> (</w:t>
        </w:r>
        <w:r w:rsidRPr="00B26E0F">
          <w:rPr>
            <w:rStyle w:val="FootnoteReference"/>
            <w:rFonts w:ascii="Times New Roman" w:hAnsi="Times New Roman" w:cs="Times New Roman"/>
            <w:color w:val="000000"/>
            <w:sz w:val="24"/>
            <w:szCs w:val="24"/>
          </w:rPr>
          <w:footnoteReference w:customMarkFollows="1" w:id="7"/>
          <w:t>*)</w:t>
        </w:r>
        <w:r>
          <w:rPr>
            <w:rFonts w:ascii="Times New Roman" w:hAnsi="Times New Roman"/>
            <w:color w:val="000000"/>
            <w:sz w:val="24"/>
          </w:rPr>
          <w:t>)</w:t>
        </w:r>
      </w:hyperlink>
      <w:r>
        <w:t xml:space="preserve"> и Регулативата (ЕУ) 2016/679</w:t>
      </w:r>
      <w:hyperlink w:anchor="bookmark74" w:history="1">
        <w:r>
          <w:rPr>
            <w:rFonts w:ascii="Times New Roman" w:hAnsi="Times New Roman"/>
            <w:color w:val="000000"/>
            <w:sz w:val="24"/>
          </w:rPr>
          <w:t xml:space="preserve"> (</w:t>
        </w:r>
        <w:r w:rsidRPr="00B26E0F">
          <w:rPr>
            <w:rStyle w:val="FootnoteReference"/>
            <w:rFonts w:ascii="Times New Roman" w:hAnsi="Times New Roman" w:cs="Times New Roman"/>
            <w:color w:val="000000"/>
            <w:sz w:val="24"/>
            <w:szCs w:val="24"/>
          </w:rPr>
          <w:footnoteReference w:customMarkFollows="1" w:id="8"/>
          <w:t>**)</w:t>
        </w:r>
        <w:r>
          <w:rPr>
            <w:rFonts w:ascii="Times New Roman" w:hAnsi="Times New Roman"/>
            <w:color w:val="000000"/>
            <w:sz w:val="24"/>
          </w:rPr>
          <w:t>)</w:t>
        </w:r>
      </w:hyperlink>
      <w:r>
        <w:rPr>
          <w:rFonts w:ascii="Times New Roman" w:hAnsi="Times New Roman"/>
          <w:color w:val="000000"/>
          <w:sz w:val="24"/>
        </w:rPr>
        <w:t>:</w:t>
      </w:r>
    </w:p>
    <w:p w14:paraId="03000071" w14:textId="75DEAA9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освен за осигурување на исправност на апаратот за снимање, аудиоснимките не се откриваат или користат освен ако не се исполнети сите следни услови:</w:t>
      </w:r>
    </w:p>
    <w:p w14:paraId="321D96C4" w14:textId="7A44741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воспоставена e процедура во врска со ракувањето со таквите аудиоснимки и со нивното транскрибирање;</w:t>
      </w:r>
    </w:p>
    <w:p w14:paraId="342D9B0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сите засегнати пилоти и персонал за одржување дале претходна согласност;</w:t>
      </w:r>
    </w:p>
    <w:p w14:paraId="54A0FA0A" w14:textId="2F26B0E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(iii)</w:t>
      </w:r>
      <w:r>
        <w:rPr>
          <w:rFonts w:ascii="Times New Roman" w:hAnsi="Times New Roman"/>
          <w:color w:val="000000"/>
          <w:sz w:val="24"/>
        </w:rPr>
        <w:tab/>
        <w:t>таквите аудиоснимки се користат само за одржување или подобрување на безбедноста;</w:t>
      </w:r>
    </w:p>
    <w:p w14:paraId="3EA528B3" w14:textId="18CDCF8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при проверка на аудиоснимките на апаратот за снимање за да се осигури исправноста на тој апарат за снимање, IAM-операторот ја заштитува приватноста на тие аудиоснимки и осигурува дека тие не се откриени или користени за други цели освен за осигурување на исправноста на апаратот за снимање;</w:t>
      </w:r>
    </w:p>
    <w:p w14:paraId="6117376A" w14:textId="2A9F95C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 xml:space="preserve">параметрите на летот снимени од апарат за снимање не се користат за други цели освен за истрага на несреќа или инцидент кој е подложен на задолжително известување, освен ако таквите снимки не исполнуваат </w:t>
      </w:r>
      <w:r w:rsidR="000328AE">
        <w:rPr>
          <w:rFonts w:ascii="Times New Roman" w:hAnsi="Times New Roman"/>
          <w:color w:val="000000"/>
          <w:sz w:val="24"/>
        </w:rPr>
        <w:t>кој било</w:t>
      </w:r>
      <w:r>
        <w:rPr>
          <w:rFonts w:ascii="Times New Roman" w:hAnsi="Times New Roman"/>
          <w:color w:val="000000"/>
          <w:sz w:val="24"/>
        </w:rPr>
        <w:t xml:space="preserve"> од следниве услови:</w:t>
      </w:r>
    </w:p>
    <w:p w14:paraId="52B5B5E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се користат од IAM-операторот само за цели на пловидбеност или одржување;</w:t>
      </w:r>
    </w:p>
    <w:p w14:paraId="2011057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се анонимни;</w:t>
      </w:r>
    </w:p>
    <w:p w14:paraId="480B5AD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iii) се откриени според безбедни процедури;</w:t>
      </w:r>
    </w:p>
    <w:p w14:paraId="76A8647C" w14:textId="4742F44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 xml:space="preserve">освен за осигурување на исправност на апаратот за снимање, снимените слики од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не се откриваат или користат освен ако не се исполнети сите следни услови:</w:t>
      </w:r>
    </w:p>
    <w:p w14:paraId="3523D15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воспоставена e процедура во врска со ракувањето со таквите снимки со слики;</w:t>
      </w:r>
    </w:p>
    <w:p w14:paraId="3A23172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сите засегнати пилоти и персонал за одржување дале претходна согласност;</w:t>
      </w:r>
    </w:p>
    <w:p w14:paraId="6F3CFD0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(iii)</w:t>
      </w:r>
      <w:r>
        <w:rPr>
          <w:rFonts w:ascii="Times New Roman" w:hAnsi="Times New Roman"/>
          <w:color w:val="000000"/>
          <w:sz w:val="24"/>
        </w:rPr>
        <w:tab/>
        <w:t>таквите снимки со слики се користат само за одржување или подобрување на безбедноста;</w:t>
      </w:r>
    </w:p>
    <w:p w14:paraId="11C2D92C" w14:textId="58BE05E4"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 xml:space="preserve">кога снимките од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снимени од апарат за снимање, се проверуваат за да се осигури исправност на тој апарат за снимање, </w:t>
      </w:r>
      <w:r>
        <w:rPr>
          <w:rFonts w:ascii="Times New Roman" w:hAnsi="Times New Roman"/>
          <w:color w:val="000000"/>
          <w:sz w:val="24"/>
        </w:rPr>
        <w:lastRenderedPageBreak/>
        <w:t>тогаш:</w:t>
      </w:r>
    </w:p>
    <w:p w14:paraId="7B121D4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тие слики не се откриваат или користат за други цели освен за осигурување на исправност на апаратот за снимање;</w:t>
      </w:r>
    </w:p>
    <w:p w14:paraId="00FB65F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ако делови од телото на пилотите или патниците веројатно се видливи на сликите, операторот ја осигурува приватноста на тие слики.</w:t>
      </w:r>
    </w:p>
    <w:p w14:paraId="4783C81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IAM.GEN.VCA.200</w:t>
      </w:r>
      <w:r>
        <w:rPr>
          <w:rFonts w:ascii="Times New Roman" w:hAnsi="Times New Roman"/>
          <w:b/>
          <w:color w:val="000000"/>
          <w:sz w:val="24"/>
        </w:rPr>
        <w:tab/>
        <w:t>Превоз на опасни материи со посебно одобрение</w:t>
      </w:r>
    </w:p>
    <w:p w14:paraId="25A0E564" w14:textId="0CF4DBF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Превозот на опасни материи по воздушен пат се врши </w:t>
      </w:r>
      <w:r w:rsidR="003E2F87">
        <w:rPr>
          <w:rFonts w:ascii="Times New Roman" w:hAnsi="Times New Roman"/>
          <w:color w:val="000000"/>
          <w:sz w:val="24"/>
        </w:rPr>
        <w:t>најмалку</w:t>
      </w:r>
      <w:r>
        <w:rPr>
          <w:rFonts w:ascii="Times New Roman" w:hAnsi="Times New Roman"/>
          <w:color w:val="000000"/>
          <w:sz w:val="24"/>
        </w:rPr>
        <w:t xml:space="preserve"> во согласност со Анекс 18 од Чикашката конвенција и применливите технички упатства (TI).</w:t>
      </w:r>
    </w:p>
    <w:p w14:paraId="288CFF0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IAM-операторот се одобрува за превезување на опасни материи по воздушен пат како товар во согласност со Поддел Е од Анекс V (Дел-SPA).</w:t>
      </w:r>
    </w:p>
    <w:p w14:paraId="441F7C64" w14:textId="28A747E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IAM-операторот утврдува процедури за да се осигури дека се </w:t>
      </w:r>
      <w:r w:rsidR="002004FC">
        <w:rPr>
          <w:rFonts w:ascii="Times New Roman" w:hAnsi="Times New Roman"/>
          <w:color w:val="000000"/>
          <w:sz w:val="24"/>
        </w:rPr>
        <w:t>презем</w:t>
      </w:r>
      <w:r>
        <w:rPr>
          <w:rFonts w:ascii="Times New Roman" w:hAnsi="Times New Roman"/>
          <w:color w:val="000000"/>
          <w:sz w:val="24"/>
        </w:rPr>
        <w:t>ени сите разумни мерки за да се спречи непријавени или погрешно пријавени опасни материи да се носат во воздухопловот ненамерно.</w:t>
      </w:r>
    </w:p>
    <w:p w14:paraId="06F3D68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IAM-операторот осигурува дека целиот персонал, вклучително и персоналот од трета страна, вклучен во прифаќањето, ракувањето, товарењето и истоварувањето на товарот се информирани за оперативното одобрение и ограничувањата на операторот во врска со превозот на опасни материи по воздушен пат и дека им се обезбедуваат потребните информации што ќе им овозможат да ги извршуваат своите одговорности, како што се бара од TI.</w:t>
      </w:r>
    </w:p>
    <w:p w14:paraId="537AD15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IAM-операторот, во согласност со TI, осигурува дека на патниците им се обезбедуваат информации за превезување на опасни материи во воздухопловот.</w:t>
      </w:r>
    </w:p>
    <w:p w14:paraId="29BDC29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(ѓ)</w:t>
      </w:r>
      <w:r>
        <w:rPr>
          <w:rFonts w:ascii="Times New Roman" w:hAnsi="Times New Roman"/>
          <w:color w:val="000000"/>
          <w:sz w:val="24"/>
        </w:rPr>
        <w:tab/>
        <w:t>IAM-операторот, во согласност со TI, пријавува без одлагање на надлежниот орган и соодветниот орган на земјата на случување во случај на:</w:t>
      </w:r>
    </w:p>
    <w:p w14:paraId="6FDEAF0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сите несреќи или инциденти кои вклучуваат опасни материи;</w:t>
      </w:r>
    </w:p>
    <w:p w14:paraId="4CECDA9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откривање на непријавени или погрешно пријавени опасни материи во товар или пошта; или</w:t>
      </w:r>
    </w:p>
    <w:p w14:paraId="358B685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откривање на опасни материи што ги носат патници или членови на екипажот, или во нивниот багаж, кога тоа не во согласност со Дел 8 од TI.</w:t>
      </w:r>
    </w:p>
    <w:p w14:paraId="402DB68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(е)</w:t>
      </w:r>
      <w:r>
        <w:rPr>
          <w:rFonts w:ascii="Times New Roman" w:hAnsi="Times New Roman"/>
          <w:color w:val="000000"/>
          <w:sz w:val="24"/>
        </w:rPr>
        <w:tab/>
        <w:t>IAM-операторот осигурува известувањата кои даваат информации за превозот на опасни материи да бидат обезбедени на точките за прифаќање на товарот како што се бара од TI.</w:t>
      </w:r>
    </w:p>
    <w:p w14:paraId="34BF4CD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IAM.GEN.VCA.205</w:t>
      </w:r>
      <w:r>
        <w:rPr>
          <w:rFonts w:ascii="Times New Roman" w:hAnsi="Times New Roman"/>
          <w:b/>
          <w:color w:val="000000"/>
          <w:sz w:val="24"/>
        </w:rPr>
        <w:tab/>
        <w:t>Превоз на опасни материи без посебно одобрение</w:t>
      </w:r>
    </w:p>
    <w:p w14:paraId="29F426CE" w14:textId="347F4DF4"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Превозот на опасни материи по воздушен пат се врши </w:t>
      </w:r>
      <w:r w:rsidR="003E2F87">
        <w:rPr>
          <w:rFonts w:ascii="Times New Roman" w:hAnsi="Times New Roman"/>
          <w:color w:val="000000"/>
          <w:sz w:val="24"/>
        </w:rPr>
        <w:t>најмалку</w:t>
      </w:r>
      <w:r>
        <w:rPr>
          <w:rFonts w:ascii="Times New Roman" w:hAnsi="Times New Roman"/>
          <w:color w:val="000000"/>
          <w:sz w:val="24"/>
        </w:rPr>
        <w:t xml:space="preserve"> во согласност со Анекс 18 од Чикашката конвенција и применливите TI.</w:t>
      </w:r>
    </w:p>
    <w:p w14:paraId="16817DF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Опасните стоки ги носат операторите во VCA без посебно одобрение што се бара според Поддел Е од Анекс V (Дел-SPA) доколку:</w:t>
      </w:r>
    </w:p>
    <w:p w14:paraId="00CAFB8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не се подложни на TI во согласност со нејзиниот Дел 1; или</w:t>
      </w:r>
    </w:p>
    <w:p w14:paraId="0620086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ги носат патници или членови на екипажот, или се во нивниот багаж, во согласност со Дел 8 од TI.</w:t>
      </w:r>
    </w:p>
    <w:p w14:paraId="15EEAD7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IAM-операторите кои не се одобрени во согласност со Поддел Е од Анекс V (Дел-SPA), воспоставуваат програма за обука за опасни материи што ги </w:t>
      </w:r>
      <w:r>
        <w:rPr>
          <w:rFonts w:ascii="Times New Roman" w:hAnsi="Times New Roman"/>
          <w:color w:val="000000"/>
          <w:sz w:val="24"/>
        </w:rPr>
        <w:lastRenderedPageBreak/>
        <w:t>исполнува барањата од Анекс 18 од Чикашката конвенција и применливите TI.</w:t>
      </w:r>
    </w:p>
    <w:p w14:paraId="008151A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IAM-операторот осигурува дека на патниците им се обезбедуваат информации за превезување на опасни материи во согласност со Техничките упатства.</w:t>
      </w:r>
    </w:p>
    <w:p w14:paraId="7C256C2D" w14:textId="12DE50F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 xml:space="preserve">IAM-операторот утврдува процедури за да се осигури дека се </w:t>
      </w:r>
      <w:r w:rsidR="002004FC">
        <w:rPr>
          <w:rFonts w:ascii="Times New Roman" w:hAnsi="Times New Roman"/>
          <w:color w:val="000000"/>
          <w:sz w:val="24"/>
        </w:rPr>
        <w:t>презем</w:t>
      </w:r>
      <w:r>
        <w:rPr>
          <w:rFonts w:ascii="Times New Roman" w:hAnsi="Times New Roman"/>
          <w:color w:val="000000"/>
          <w:sz w:val="24"/>
        </w:rPr>
        <w:t>ени сите разумни мерки за да се спречи непријавени опасни материи да се носат во воздухопловот ненамерно.</w:t>
      </w:r>
    </w:p>
    <w:p w14:paraId="42B3F2D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(ѓ)</w:t>
      </w:r>
      <w:r>
        <w:rPr>
          <w:rFonts w:ascii="Times New Roman" w:hAnsi="Times New Roman"/>
          <w:color w:val="000000"/>
          <w:sz w:val="24"/>
        </w:rPr>
        <w:tab/>
        <w:t>IAM-операторот, во согласност со TI, пријавува без одлагање на надлежниот орган и соодветниот орган на земјата на случување во случај на:</w:t>
      </w:r>
    </w:p>
    <w:p w14:paraId="0C7705E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сите несреќи или инциденти кои вклучуваат опасни материи;</w:t>
      </w:r>
    </w:p>
    <w:p w14:paraId="4D296D4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откривање на непријавени опасни материи во товар или пошта; или</w:t>
      </w:r>
    </w:p>
    <w:p w14:paraId="4952A6F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откривање на опасни материи што ги носат патници или членови на екипажот, или во нивниот багаж, кога тоа не во согласност со Дел 8 од TI.</w:t>
      </w:r>
    </w:p>
    <w:p w14:paraId="02DB5D72" w14:textId="77777777" w:rsidR="007E3041" w:rsidRPr="0096132A"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ОДДЕЛ 2</w:t>
      </w:r>
    </w:p>
    <w:p w14:paraId="349C957D" w14:textId="77777777" w:rsidR="007E3041" w:rsidRPr="0096132A" w:rsidRDefault="007E3041" w:rsidP="00182FB8">
      <w:pPr>
        <w:shd w:val="clear" w:color="auto" w:fill="FFFFFF"/>
        <w:spacing w:before="120" w:after="120"/>
        <w:jc w:val="center"/>
        <w:rPr>
          <w:rFonts w:ascii="Times New Roman" w:hAnsi="Times New Roman" w:cs="Times New Roman"/>
          <w:b/>
          <w:bCs/>
          <w:i/>
          <w:color w:val="000000"/>
          <w:sz w:val="24"/>
          <w:szCs w:val="24"/>
        </w:rPr>
      </w:pPr>
      <w:r>
        <w:rPr>
          <w:rFonts w:ascii="Times New Roman" w:hAnsi="Times New Roman"/>
          <w:b/>
          <w:i/>
          <w:color w:val="000000"/>
          <w:sz w:val="24"/>
        </w:rPr>
        <w:t>VTOL-воздухоплови со екипаж (MVCA)</w:t>
      </w:r>
    </w:p>
    <w:p w14:paraId="761FA34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IAM.GEN.MVCA.050</w:t>
      </w:r>
      <w:r>
        <w:rPr>
          <w:rFonts w:ascii="Times New Roman" w:hAnsi="Times New Roman"/>
          <w:b/>
          <w:color w:val="000000"/>
          <w:sz w:val="24"/>
        </w:rPr>
        <w:tab/>
        <w:t>Опсег</w:t>
      </w:r>
    </w:p>
    <w:p w14:paraId="36C85EA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оддел утврдува дополнителни услови за IAM-операции на VTOL-воздухоплови со екипаж (MVCA).</w:t>
      </w:r>
    </w:p>
    <w:p w14:paraId="3FE3B715" w14:textId="75D5374C"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IAM.GEN.MVCA.135</w:t>
      </w:r>
      <w:r>
        <w:rPr>
          <w:rFonts w:ascii="Times New Roman" w:hAnsi="Times New Roman"/>
          <w:b/>
          <w:color w:val="000000"/>
          <w:sz w:val="24"/>
        </w:rPr>
        <w:tab/>
        <w:t xml:space="preserve">Влез во кабината на </w:t>
      </w:r>
      <w:r w:rsidR="00AC0592">
        <w:rPr>
          <w:rFonts w:ascii="Times New Roman" w:hAnsi="Times New Roman"/>
          <w:b/>
          <w:color w:val="000000"/>
          <w:sz w:val="24"/>
        </w:rPr>
        <w:t>екипажот на летање</w:t>
      </w:r>
    </w:p>
    <w:p w14:paraId="1DF383FC" w14:textId="0FB74C75"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IAM-oператорот осигурува дека ниту едно лице, освен пилотот кому му е доделен летот, нема влез во, или е превезено во, кабината на </w:t>
      </w:r>
      <w:r w:rsidR="00AC0592">
        <w:rPr>
          <w:rFonts w:ascii="Times New Roman" w:hAnsi="Times New Roman"/>
          <w:color w:val="000000"/>
          <w:sz w:val="24"/>
        </w:rPr>
        <w:t>екипажот на летање</w:t>
      </w:r>
      <w:r>
        <w:rPr>
          <w:rFonts w:ascii="Times New Roman" w:hAnsi="Times New Roman"/>
          <w:color w:val="000000"/>
          <w:sz w:val="24"/>
        </w:rPr>
        <w:t>, освен ако (на) тоа лице не (му) е:</w:t>
      </w:r>
    </w:p>
    <w:p w14:paraId="221B2ED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оперативен член на екипажот;</w:t>
      </w:r>
    </w:p>
    <w:p w14:paraId="07E0D53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претставник на надлежниот орган или орган кој врши проверка, доколку тоа е потребно за извршување на нивните службени должности; или</w:t>
      </w:r>
    </w:p>
    <w:p w14:paraId="576029B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дозволено со и превезено во согласност со ОМ на операторот.</w:t>
      </w:r>
    </w:p>
    <w:p w14:paraId="1F2C6A8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Водачот на воздухопловот осигурува дека:</w:t>
      </w:r>
    </w:p>
    <w:p w14:paraId="05FFA738" w14:textId="05FCE31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влезот во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не предизвикува одвлекување на вниманието или попречување во спроведувањето на летот; и</w:t>
      </w:r>
    </w:p>
    <w:p w14:paraId="3BBED195" w14:textId="519FF6B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сите лица кои се превезуваат во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се запознаени со релевантните безбедносни процедури.</w:t>
      </w:r>
    </w:p>
    <w:p w14:paraId="227B0A7C" w14:textId="00C8A7C5"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Водачот на воздухопловот ја донесува конечната одлука во врска со влезот во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во VCA.</w:t>
      </w:r>
    </w:p>
    <w:p w14:paraId="654E0A3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IAM.GEN.MVCA.180</w:t>
      </w:r>
      <w:r>
        <w:rPr>
          <w:rFonts w:ascii="Times New Roman" w:hAnsi="Times New Roman"/>
          <w:b/>
          <w:color w:val="000000"/>
          <w:sz w:val="24"/>
        </w:rPr>
        <w:tab/>
        <w:t>Документи, прирачници и информации кои треба да се носат во воздухопловот на секој лет</w:t>
      </w:r>
    </w:p>
    <w:p w14:paraId="7DEAD1A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Следниве документи, прирачници и информации, на хартија или дигитални медиуми, се носат на секој лет со VCA и се лесно достапни за целите на проверка:</w:t>
      </w:r>
    </w:p>
    <w:p w14:paraId="347995D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прирачникот за летање на воздухопловот (AFM) или еквивалентен(ни) документ(и);</w:t>
      </w:r>
    </w:p>
    <w:p w14:paraId="377605F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(2)</w:t>
      </w:r>
      <w:r>
        <w:rPr>
          <w:rFonts w:ascii="Times New Roman" w:hAnsi="Times New Roman"/>
          <w:color w:val="000000"/>
          <w:sz w:val="24"/>
        </w:rPr>
        <w:tab/>
        <w:t>оригиналното уверение за регистрација на воздухопловот;</w:t>
      </w:r>
    </w:p>
    <w:p w14:paraId="45D08D2E" w14:textId="7DF62B0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оригиналното уверение за пловидбеност на воздухопловот (CofA);</w:t>
      </w:r>
    </w:p>
    <w:p w14:paraId="6CC5087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уверението за бучава, вклучително и англиски превод каде што е обезбеден од органот кој е одговорен за издавање на уверението за бучава;</w:t>
      </w:r>
    </w:p>
    <w:p w14:paraId="5DE350AA" w14:textId="2CD8E98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 xml:space="preserve">заверена вистинска копија од уверението за исполнување на безбедносни услови (AOC),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превод на англиски кога AOC е издадено на друг јазик;</w:t>
      </w:r>
    </w:p>
    <w:p w14:paraId="749A7ED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(6)</w:t>
      </w:r>
      <w:r>
        <w:rPr>
          <w:rFonts w:ascii="Times New Roman" w:hAnsi="Times New Roman"/>
          <w:color w:val="000000"/>
          <w:sz w:val="24"/>
        </w:rPr>
        <w:tab/>
        <w:t>спецификациите на операциите релевантни за типот на воздухоплов, издадени со AOC, вклучително и англиски превод кога спецификациите на операциите се издадени на друг јазик;</w:t>
      </w:r>
    </w:p>
    <w:p w14:paraId="6602072D" w14:textId="1883223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(7)</w:t>
      </w:r>
      <w:r>
        <w:rPr>
          <w:rFonts w:ascii="Times New Roman" w:hAnsi="Times New Roman"/>
          <w:color w:val="000000"/>
          <w:sz w:val="24"/>
        </w:rPr>
        <w:tab/>
        <w:t>оригиналната дозвола за радиостаница на воздухоплов, доколку е применливо;</w:t>
      </w:r>
    </w:p>
    <w:p w14:paraId="76DA455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(8)</w:t>
      </w:r>
      <w:r>
        <w:rPr>
          <w:rFonts w:ascii="Times New Roman" w:hAnsi="Times New Roman"/>
          <w:color w:val="000000"/>
          <w:sz w:val="24"/>
        </w:rPr>
        <w:tab/>
        <w:t>уверение(ја) за осигурување од одговорност за трети лица;</w:t>
      </w:r>
    </w:p>
    <w:p w14:paraId="2EA37F2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(9)</w:t>
      </w:r>
      <w:r>
        <w:rPr>
          <w:rFonts w:ascii="Times New Roman" w:hAnsi="Times New Roman"/>
          <w:color w:val="000000"/>
          <w:sz w:val="24"/>
        </w:rPr>
        <w:tab/>
        <w:t>дневникот за патување, или еквивалент, за воздухопловот;</w:t>
      </w:r>
    </w:p>
    <w:p w14:paraId="51513BD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(10)</w:t>
      </w:r>
      <w:r>
        <w:rPr>
          <w:rFonts w:ascii="Times New Roman" w:hAnsi="Times New Roman"/>
          <w:color w:val="000000"/>
          <w:sz w:val="24"/>
        </w:rPr>
        <w:tab/>
        <w:t>евиденцијата за постојана пловидбеност, како што е применливо;</w:t>
      </w:r>
    </w:p>
    <w:p w14:paraId="347207B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(11)</w:t>
      </w:r>
      <w:r>
        <w:rPr>
          <w:rFonts w:ascii="Times New Roman" w:hAnsi="Times New Roman"/>
          <w:color w:val="000000"/>
          <w:sz w:val="24"/>
        </w:rPr>
        <w:tab/>
        <w:t>детали за поднесениот план на лет за ATS, доколку е применливо;</w:t>
      </w:r>
    </w:p>
    <w:p w14:paraId="159FCCE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(12)</w:t>
      </w:r>
      <w:r>
        <w:rPr>
          <w:rFonts w:ascii="Times New Roman" w:hAnsi="Times New Roman"/>
          <w:color w:val="000000"/>
          <w:sz w:val="24"/>
        </w:rPr>
        <w:tab/>
        <w:t>актуелни и соодветни аеронаутички карти за рутата на предложениот лет и сите правци по кои е разумно да се очекува дека летот може да биде пренасочен;</w:t>
      </w:r>
    </w:p>
    <w:p w14:paraId="2E85963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(13)</w:t>
      </w:r>
      <w:r>
        <w:rPr>
          <w:rFonts w:ascii="Times New Roman" w:hAnsi="Times New Roman"/>
          <w:color w:val="000000"/>
          <w:sz w:val="24"/>
        </w:rPr>
        <w:tab/>
        <w:t>процедури и информации за визуелни сигнали кои ги користи воздухоплов кој пресретнува и воздухоплов кој е пресретнат;</w:t>
      </w:r>
    </w:p>
    <w:p w14:paraId="55DF6D1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(14)</w:t>
      </w:r>
      <w:r>
        <w:rPr>
          <w:rFonts w:ascii="Times New Roman" w:hAnsi="Times New Roman"/>
          <w:color w:val="000000"/>
          <w:sz w:val="24"/>
        </w:rPr>
        <w:tab/>
        <w:t>информации во врска со услугите за пребарување и спасување за областа на планираниот лет, до кои треба лесно да се пристапи во воздухопловот;</w:t>
      </w:r>
    </w:p>
    <w:p w14:paraId="77696B1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(15)</w:t>
      </w:r>
      <w:r>
        <w:rPr>
          <w:rFonts w:ascii="Times New Roman" w:hAnsi="Times New Roman"/>
          <w:color w:val="000000"/>
          <w:sz w:val="24"/>
        </w:rPr>
        <w:tab/>
        <w:t>тековните делови на ОМ кои се релевантни за должностите на пилотите, кои се лесно достапни за тие пилоти;</w:t>
      </w:r>
    </w:p>
    <w:p w14:paraId="223E39B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(16)</w:t>
      </w:r>
      <w:r>
        <w:rPr>
          <w:rFonts w:ascii="Times New Roman" w:hAnsi="Times New Roman"/>
          <w:color w:val="000000"/>
          <w:sz w:val="24"/>
        </w:rPr>
        <w:tab/>
        <w:t>MEL;</w:t>
      </w:r>
    </w:p>
    <w:p w14:paraId="483995D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(17)</w:t>
      </w:r>
      <w:r>
        <w:rPr>
          <w:rFonts w:ascii="Times New Roman" w:hAnsi="Times New Roman"/>
          <w:color w:val="000000"/>
          <w:sz w:val="24"/>
        </w:rPr>
        <w:tab/>
        <w:t>соодветни известувања за пилотите (NOTAM) и документација со инструкции во врска со службите за воздухопловни информации (AIS);</w:t>
      </w:r>
    </w:p>
    <w:p w14:paraId="64357FC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(18)</w:t>
      </w:r>
      <w:r>
        <w:rPr>
          <w:rFonts w:ascii="Times New Roman" w:hAnsi="Times New Roman"/>
          <w:color w:val="000000"/>
          <w:sz w:val="24"/>
        </w:rPr>
        <w:tab/>
        <w:t>соодветни метеоролошки информации;</w:t>
      </w:r>
    </w:p>
    <w:p w14:paraId="737454C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(19)</w:t>
      </w:r>
      <w:r>
        <w:rPr>
          <w:rFonts w:ascii="Times New Roman" w:hAnsi="Times New Roman"/>
          <w:color w:val="000000"/>
          <w:sz w:val="24"/>
        </w:rPr>
        <w:tab/>
        <w:t>изјави за товар и/или патници;</w:t>
      </w:r>
    </w:p>
    <w:p w14:paraId="50E6364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(20)</w:t>
      </w:r>
      <w:r>
        <w:rPr>
          <w:rFonts w:ascii="Times New Roman" w:hAnsi="Times New Roman"/>
          <w:color w:val="000000"/>
          <w:sz w:val="24"/>
        </w:rPr>
        <w:tab/>
        <w:t>документација за маса и рамнотежа;</w:t>
      </w:r>
    </w:p>
    <w:p w14:paraId="2ABE35A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(21)</w:t>
      </w:r>
      <w:r>
        <w:rPr>
          <w:rFonts w:ascii="Times New Roman" w:hAnsi="Times New Roman"/>
          <w:color w:val="000000"/>
          <w:sz w:val="24"/>
        </w:rPr>
        <w:tab/>
        <w:t>оперативниот план на лет, каде што е потребно;</w:t>
      </w:r>
    </w:p>
    <w:p w14:paraId="5E1D80B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(22)</w:t>
      </w:r>
      <w:r>
        <w:rPr>
          <w:rFonts w:ascii="Times New Roman" w:hAnsi="Times New Roman"/>
          <w:color w:val="000000"/>
          <w:sz w:val="24"/>
        </w:rPr>
        <w:tab/>
        <w:t>известување за посебните категории на патници (SCP), доколку е применливо; и</w:t>
      </w:r>
    </w:p>
    <w:p w14:paraId="2CE0C587" w14:textId="79C4F60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(23)</w:t>
      </w:r>
      <w:r>
        <w:rPr>
          <w:rFonts w:ascii="Times New Roman" w:hAnsi="Times New Roman"/>
          <w:color w:val="000000"/>
          <w:sz w:val="24"/>
        </w:rPr>
        <w:tab/>
      </w:r>
      <w:r w:rsidR="000328AE">
        <w:rPr>
          <w:rFonts w:ascii="Times New Roman" w:hAnsi="Times New Roman"/>
          <w:color w:val="000000"/>
          <w:sz w:val="24"/>
        </w:rPr>
        <w:t>која било</w:t>
      </w:r>
      <w:r>
        <w:rPr>
          <w:rFonts w:ascii="Times New Roman" w:hAnsi="Times New Roman"/>
          <w:color w:val="000000"/>
          <w:sz w:val="24"/>
        </w:rPr>
        <w:t xml:space="preserve"> друга документација која може да се однесува на летот или која ја бараат земјите преку кои се врши летот;</w:t>
      </w:r>
    </w:p>
    <w:p w14:paraId="460690F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Документите, прирачниците и информациите што се носат на секој лет се достапни за овластени лица, употребливи и доверливи.</w:t>
      </w:r>
    </w:p>
    <w:p w14:paraId="04F4A4D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И покрај точка (а), во случај на губење или кражба на документите наведени во точките (а) од (2) до (8), операцијата може да продолжи додека летот не стигне до својата дестинација или место каде што може да се обезбедат </w:t>
      </w:r>
      <w:r>
        <w:rPr>
          <w:rFonts w:ascii="Times New Roman" w:hAnsi="Times New Roman"/>
          <w:color w:val="000000"/>
          <w:sz w:val="24"/>
        </w:rPr>
        <w:lastRenderedPageBreak/>
        <w:t>документи за замена.</w:t>
      </w:r>
    </w:p>
    <w:p w14:paraId="38653DD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IAM.GEN.MVCA.181</w:t>
      </w:r>
      <w:r>
        <w:rPr>
          <w:rFonts w:ascii="Times New Roman" w:hAnsi="Times New Roman"/>
          <w:b/>
          <w:color w:val="000000"/>
          <w:sz w:val="24"/>
        </w:rPr>
        <w:tab/>
        <w:t>Документи и информации кои може да не се носат во воздухопловот</w:t>
      </w:r>
    </w:p>
    <w:p w14:paraId="1F01A072" w14:textId="141F62C5"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sidR="00C16E85">
        <w:rPr>
          <w:rFonts w:ascii="Times New Roman" w:hAnsi="Times New Roman"/>
          <w:color w:val="000000"/>
          <w:sz w:val="24"/>
        </w:rPr>
        <w:tab/>
      </w:r>
      <w:r>
        <w:rPr>
          <w:rFonts w:ascii="Times New Roman" w:hAnsi="Times New Roman"/>
          <w:color w:val="000000"/>
          <w:sz w:val="24"/>
        </w:rPr>
        <w:t>И покрај точка IAM.GEN.MVCA.180, за IAM-операциите во согласност со VFR преку ден, полетување и слетување на истиот вертипорт во рок од 24 часа или останување во локалната област наведена во ОМ, следниве документи и информации може да се задржат на вертипортот наместо да се носат во воздухопловот на секој лет:</w:t>
      </w:r>
    </w:p>
    <w:p w14:paraId="1C74F24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уверение за бучава;</w:t>
      </w:r>
    </w:p>
    <w:p w14:paraId="4D7E9455" w14:textId="131CD0F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дозвола за радиостаница на воздухоплов;</w:t>
      </w:r>
    </w:p>
    <w:p w14:paraId="0C0D703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дневник за патување или еквивалент;</w:t>
      </w:r>
    </w:p>
    <w:p w14:paraId="7A97116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евиденција за постојана пловидбеност;</w:t>
      </w:r>
    </w:p>
    <w:p w14:paraId="108355F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известувања за пилотите (NOTAM) и документација со инструкции во врска со службите за воздухопловни информации (AIS);</w:t>
      </w:r>
    </w:p>
    <w:p w14:paraId="1985AB6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(6)</w:t>
      </w:r>
      <w:r>
        <w:rPr>
          <w:rFonts w:ascii="Times New Roman" w:hAnsi="Times New Roman"/>
          <w:color w:val="000000"/>
          <w:sz w:val="24"/>
        </w:rPr>
        <w:tab/>
        <w:t>метеоролошки информации;</w:t>
      </w:r>
    </w:p>
    <w:p w14:paraId="380CD9D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(7)</w:t>
      </w:r>
      <w:r>
        <w:rPr>
          <w:rFonts w:ascii="Times New Roman" w:hAnsi="Times New Roman"/>
          <w:color w:val="000000"/>
          <w:sz w:val="24"/>
        </w:rPr>
        <w:tab/>
        <w:t>известување за посебните категории на патници (SCP), доколку е применливо; и</w:t>
      </w:r>
    </w:p>
    <w:p w14:paraId="600D137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(8)</w:t>
      </w:r>
      <w:r>
        <w:rPr>
          <w:rFonts w:ascii="Times New Roman" w:hAnsi="Times New Roman"/>
          <w:color w:val="000000"/>
          <w:sz w:val="24"/>
        </w:rPr>
        <w:tab/>
        <w:t>документација за маса и рамнотежа.</w:t>
      </w:r>
    </w:p>
    <w:p w14:paraId="70B1D08A" w14:textId="77777777" w:rsidR="007E3041" w:rsidRPr="00F80638" w:rsidRDefault="007E3041" w:rsidP="00182FB8">
      <w:pPr>
        <w:shd w:val="clear" w:color="auto" w:fill="FFFFFF"/>
        <w:spacing w:before="120" w:after="120"/>
        <w:jc w:val="center"/>
        <w:rPr>
          <w:rFonts w:ascii="Times New Roman" w:hAnsi="Times New Roman" w:cs="Times New Roman"/>
          <w:sz w:val="24"/>
          <w:szCs w:val="24"/>
        </w:rPr>
      </w:pPr>
      <w:r>
        <w:rPr>
          <w:rFonts w:ascii="Times New Roman" w:hAnsi="Times New Roman"/>
          <w:color w:val="000000"/>
          <w:sz w:val="24"/>
        </w:rPr>
        <w:t>ПОДДЕЛ Б</w:t>
      </w:r>
    </w:p>
    <w:p w14:paraId="709A436D" w14:textId="77777777" w:rsidR="007E3041" w:rsidRPr="006270E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b/>
          <w:i/>
          <w:color w:val="000000"/>
          <w:sz w:val="24"/>
        </w:rPr>
        <w:t>ОПЕРАТИВНИ ПРОЦЕДУРИ</w:t>
      </w:r>
    </w:p>
    <w:p w14:paraId="6919B231" w14:textId="77777777" w:rsidR="007E3041" w:rsidRPr="006270E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ОДДЕЛ 1</w:t>
      </w:r>
    </w:p>
    <w:p w14:paraId="19D5FCE9" w14:textId="77777777" w:rsidR="007E3041" w:rsidRPr="006270E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b/>
          <w:i/>
          <w:color w:val="000000"/>
          <w:sz w:val="24"/>
        </w:rPr>
        <w:t>VTOL-воздухоплови (VCA)</w:t>
      </w:r>
    </w:p>
    <w:p w14:paraId="41543AD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UAM.OP.VCA.050</w:t>
      </w:r>
      <w:r>
        <w:rPr>
          <w:rFonts w:ascii="Times New Roman" w:hAnsi="Times New Roman"/>
          <w:b/>
          <w:color w:val="000000"/>
          <w:sz w:val="24"/>
        </w:rPr>
        <w:tab/>
        <w:t>Опсег</w:t>
      </w:r>
    </w:p>
    <w:p w14:paraId="5761BC1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оддел ги утврдува условите за IAM-операции на VTOL-воздухоплови (VCA).</w:t>
      </w:r>
    </w:p>
    <w:p w14:paraId="5B79BFD5" w14:textId="3BC6CA9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UAM.OP.VCA.101</w:t>
      </w:r>
      <w:r>
        <w:rPr>
          <w:rFonts w:ascii="Times New Roman" w:hAnsi="Times New Roman"/>
          <w:b/>
          <w:color w:val="000000"/>
          <w:sz w:val="24"/>
        </w:rPr>
        <w:tab/>
        <w:t xml:space="preserve">Проверка на </w:t>
      </w:r>
      <w:r w:rsidR="00267F81">
        <w:rPr>
          <w:rFonts w:ascii="Times New Roman" w:hAnsi="Times New Roman"/>
          <w:b/>
          <w:color w:val="000000"/>
          <w:sz w:val="24"/>
        </w:rPr>
        <w:t>висиномер</w:t>
      </w:r>
      <w:r>
        <w:rPr>
          <w:rFonts w:ascii="Times New Roman" w:hAnsi="Times New Roman"/>
          <w:b/>
          <w:color w:val="000000"/>
          <w:sz w:val="24"/>
        </w:rPr>
        <w:t xml:space="preserve"> и поставувања на </w:t>
      </w:r>
      <w:r w:rsidR="00267F81">
        <w:rPr>
          <w:rFonts w:ascii="Times New Roman" w:hAnsi="Times New Roman"/>
          <w:b/>
          <w:color w:val="000000"/>
          <w:sz w:val="24"/>
        </w:rPr>
        <w:t>висиномер</w:t>
      </w:r>
    </w:p>
    <w:p w14:paraId="68C1236C" w14:textId="54562D2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IAM-операторот утврдува процедури за проверка на </w:t>
      </w:r>
      <w:r w:rsidR="00267F81">
        <w:rPr>
          <w:rFonts w:ascii="Times New Roman" w:hAnsi="Times New Roman"/>
          <w:color w:val="000000"/>
          <w:sz w:val="24"/>
        </w:rPr>
        <w:t>висиномерот</w:t>
      </w:r>
      <w:r>
        <w:rPr>
          <w:rFonts w:ascii="Times New Roman" w:hAnsi="Times New Roman"/>
          <w:color w:val="000000"/>
          <w:sz w:val="24"/>
        </w:rPr>
        <w:t xml:space="preserve"> пред секое заминување.</w:t>
      </w:r>
    </w:p>
    <w:p w14:paraId="5478C64B" w14:textId="678E8FF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IAM-операторот утврдува процедури за поставувања на </w:t>
      </w:r>
      <w:r w:rsidR="00267F81">
        <w:rPr>
          <w:rFonts w:ascii="Times New Roman" w:hAnsi="Times New Roman"/>
          <w:color w:val="000000"/>
          <w:sz w:val="24"/>
        </w:rPr>
        <w:t xml:space="preserve">висиномерот </w:t>
      </w:r>
      <w:r>
        <w:rPr>
          <w:rFonts w:ascii="Times New Roman" w:hAnsi="Times New Roman"/>
          <w:color w:val="000000"/>
          <w:sz w:val="24"/>
        </w:rPr>
        <w:t>за сите фази на летот, кој ги зема</w:t>
      </w:r>
      <w:r w:rsidR="000328AE">
        <w:rPr>
          <w:rFonts w:ascii="Times New Roman" w:hAnsi="Times New Roman"/>
          <w:color w:val="000000"/>
          <w:sz w:val="24"/>
        </w:rPr>
        <w:t xml:space="preserve"> предвид </w:t>
      </w:r>
      <w:r>
        <w:rPr>
          <w:rFonts w:ascii="Times New Roman" w:hAnsi="Times New Roman"/>
          <w:color w:val="000000"/>
          <w:sz w:val="24"/>
        </w:rPr>
        <w:t>процедурите утврдени од земјата на вертипортот или, доколку е применливо, од земјата на воздушниот простор во којa се лета.</w:t>
      </w:r>
    </w:p>
    <w:p w14:paraId="385BFFD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UAM.OP.VCA.125</w:t>
      </w:r>
      <w:r>
        <w:rPr>
          <w:rFonts w:ascii="Times New Roman" w:hAnsi="Times New Roman"/>
          <w:b/>
          <w:color w:val="000000"/>
          <w:sz w:val="24"/>
        </w:rPr>
        <w:tab/>
        <w:t>Таксирање и движење по земја</w:t>
      </w:r>
    </w:p>
    <w:p w14:paraId="3C72B7B8" w14:textId="6336F87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IAM-операторот утврдува стандардни процедури и процедури за вонредни состојби за таксирање на VCA (во воздух и на земја) и за движење на VCA по земја со цел да се осигури безбедно функционирање на VCA на вертипортот, локацијата за пренасочување или оперативната локација за VEMS. Особено, IAM-операторот го земе</w:t>
      </w:r>
      <w:r w:rsidR="000328AE">
        <w:rPr>
          <w:rFonts w:ascii="Times New Roman" w:hAnsi="Times New Roman"/>
          <w:color w:val="000000"/>
          <w:sz w:val="24"/>
        </w:rPr>
        <w:t xml:space="preserve"> предвид </w:t>
      </w:r>
      <w:r>
        <w:rPr>
          <w:rFonts w:ascii="Times New Roman" w:hAnsi="Times New Roman"/>
          <w:color w:val="000000"/>
          <w:sz w:val="24"/>
        </w:rPr>
        <w:t xml:space="preserve">ризикот од судир помеѓу VCA кој таксира или VCA кој се преместува и друг воздухоплов или други објекти, како и ризикот од повреди на персоналот на земјата. Процедурите на IAM-операторот се координираат со операторот на вертипортот, локацијата за пренасочување или </w:t>
      </w:r>
      <w:r>
        <w:rPr>
          <w:rFonts w:ascii="Times New Roman" w:hAnsi="Times New Roman"/>
          <w:color w:val="000000"/>
          <w:sz w:val="24"/>
        </w:rPr>
        <w:lastRenderedPageBreak/>
        <w:t>оперативната локација, како што е применливо.</w:t>
      </w:r>
    </w:p>
    <w:p w14:paraId="17FED4C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VCA се таксира на површината за движење на вертипорт, локацијата за пренасочување или оперативна локацијата за VEMS:</w:t>
      </w:r>
    </w:p>
    <w:p w14:paraId="263696D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од соодветно квалификуван пилот на командите на VCA; или</w:t>
      </w:r>
    </w:p>
    <w:p w14:paraId="17456BD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во случај на таксирање по земја без патници за цел различна од полетување, од лице на командите на VCA, назначено од IAM-операторот, откако ќе добие соодветна обука и упатства.</w:t>
      </w:r>
    </w:p>
    <w:p w14:paraId="5D4686E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IAM-операторот осигурува дека движењето по земја на VCA на површина за движење на вертипорт, локација за пренасочување или оперативна локација за VEMS се врши или е под надзор на персонал кој добил соодветна обука и упатства.</w:t>
      </w:r>
    </w:p>
    <w:p w14:paraId="75B2DC9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UAM.OP.VCA.130</w:t>
      </w:r>
      <w:r>
        <w:rPr>
          <w:rFonts w:ascii="Times New Roman" w:hAnsi="Times New Roman"/>
          <w:b/>
          <w:color w:val="000000"/>
          <w:sz w:val="24"/>
        </w:rPr>
        <w:tab/>
        <w:t>Процедури за намалување на бучавата</w:t>
      </w:r>
    </w:p>
    <w:p w14:paraId="69C51997" w14:textId="4EE6A401"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При развивање на оперативни процедури, IAM-операторот ја зема</w:t>
      </w:r>
      <w:r w:rsidR="000328AE">
        <w:rPr>
          <w:rFonts w:ascii="Times New Roman" w:hAnsi="Times New Roman"/>
          <w:color w:val="000000"/>
          <w:sz w:val="24"/>
        </w:rPr>
        <w:t xml:space="preserve"> предвид </w:t>
      </w:r>
      <w:r>
        <w:rPr>
          <w:rFonts w:ascii="Times New Roman" w:hAnsi="Times New Roman"/>
          <w:color w:val="000000"/>
          <w:sz w:val="24"/>
        </w:rPr>
        <w:t>потребата да се минимизира влијанието на бучавата и сите објавени процедури за намалување на бучавата.</w:t>
      </w:r>
    </w:p>
    <w:p w14:paraId="4973B19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Процедурите на IAM-операторот:</w:t>
      </w:r>
    </w:p>
    <w:p w14:paraId="766FB6E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осигуруваат дека безбедноста има приоритет пред намалувањето на бучавата; и</w:t>
      </w:r>
    </w:p>
    <w:p w14:paraId="36C7C036" w14:textId="012E8BB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се едноставни и безбедни за спроведување со тоа што нема значително да се зголеми обемот на работа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за време на критичните фази на летот.</w:t>
      </w:r>
    </w:p>
    <w:p w14:paraId="2825B5C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UAM.OP.VCA.135</w:t>
      </w:r>
      <w:r>
        <w:rPr>
          <w:rFonts w:ascii="Times New Roman" w:hAnsi="Times New Roman"/>
          <w:b/>
          <w:color w:val="000000"/>
          <w:sz w:val="24"/>
        </w:rPr>
        <w:tab/>
        <w:t>Рути и области на операција</w:t>
      </w:r>
    </w:p>
    <w:p w14:paraId="49BC5FA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IAM-операторот осигурува дека операциите се вршат само по рути или во рамките на областите за кои:</w:t>
      </w:r>
    </w:p>
    <w:p w14:paraId="5AAF406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се обезбедуваат вселенски уреди, копнена опрема и услуги и метеоролошки услуги, соодветни за планираната операција;</w:t>
      </w:r>
    </w:p>
    <w:p w14:paraId="104646A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достапни се соодветни вертипорти, локации за пренасочување или оперативни локации за VEMS кои дозволуваат да се изврши слетување во случај на критично откажување за перформанси (CFP) на VCA;</w:t>
      </w:r>
    </w:p>
    <w:p w14:paraId="73110D9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перформансите на VCA се соодветни за да исполнат условите за минимална висина на летот;</w:t>
      </w:r>
    </w:p>
    <w:p w14:paraId="704452E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опремата на VCA ги исполнува минималните услови за планираната операција; и</w:t>
      </w:r>
    </w:p>
    <w:p w14:paraId="082CF5A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достапни се соодветни мапи и карти.</w:t>
      </w:r>
    </w:p>
    <w:p w14:paraId="3FD8049E" w14:textId="71B38F2C"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IAM-операторот на осигурува дека операциите се вршат во согласност со какво </w:t>
      </w:r>
      <w:r w:rsidR="000328AE">
        <w:rPr>
          <w:rFonts w:ascii="Times New Roman" w:hAnsi="Times New Roman"/>
          <w:color w:val="000000"/>
          <w:sz w:val="24"/>
        </w:rPr>
        <w:t xml:space="preserve">било </w:t>
      </w:r>
      <w:r>
        <w:rPr>
          <w:rFonts w:ascii="Times New Roman" w:hAnsi="Times New Roman"/>
          <w:color w:val="000000"/>
          <w:sz w:val="24"/>
        </w:rPr>
        <w:t>ограничување на рутите или областите на операција наведени од надлежниот орган.</w:t>
      </w:r>
    </w:p>
    <w:p w14:paraId="5D36072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UAM.OP.VCA.145</w:t>
      </w:r>
      <w:r>
        <w:rPr>
          <w:rFonts w:ascii="Times New Roman" w:hAnsi="Times New Roman"/>
          <w:b/>
          <w:color w:val="000000"/>
          <w:sz w:val="24"/>
        </w:rPr>
        <w:tab/>
        <w:t>Утврдување на минимални висини на летот</w:t>
      </w:r>
    </w:p>
    <w:p w14:paraId="7CBD304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За сите сегменти на рутата што треба да се летаат, IAM-операторот утврдува:</w:t>
      </w:r>
    </w:p>
    <w:p w14:paraId="00F19D63" w14:textId="620B653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минимални висини на летот што го обезбедуваат потребното вертикално </w:t>
      </w:r>
      <w:r>
        <w:rPr>
          <w:rFonts w:ascii="Times New Roman" w:hAnsi="Times New Roman"/>
          <w:color w:val="000000"/>
          <w:sz w:val="24"/>
        </w:rPr>
        <w:lastRenderedPageBreak/>
        <w:t>надвисување од теренот и препреките, земајќи ги</w:t>
      </w:r>
      <w:r w:rsidR="000328AE">
        <w:rPr>
          <w:rFonts w:ascii="Times New Roman" w:hAnsi="Times New Roman"/>
          <w:color w:val="000000"/>
          <w:sz w:val="24"/>
        </w:rPr>
        <w:t xml:space="preserve"> предвид </w:t>
      </w:r>
      <w:r>
        <w:rPr>
          <w:rFonts w:ascii="Times New Roman" w:hAnsi="Times New Roman"/>
          <w:color w:val="000000"/>
          <w:sz w:val="24"/>
        </w:rPr>
        <w:t xml:space="preserve">релевантните услови од Поддел В од </w:t>
      </w:r>
      <w:r w:rsidR="00AC0592">
        <w:rPr>
          <w:rFonts w:ascii="Times New Roman" w:hAnsi="Times New Roman"/>
          <w:color w:val="000000"/>
          <w:sz w:val="24"/>
        </w:rPr>
        <w:t>овој анекс</w:t>
      </w:r>
      <w:r>
        <w:rPr>
          <w:rFonts w:ascii="Times New Roman" w:hAnsi="Times New Roman"/>
          <w:color w:val="000000"/>
          <w:sz w:val="24"/>
        </w:rPr>
        <w:t xml:space="preserve"> и минимумите утврдени од земјата во која се врши операцијата; и</w:t>
      </w:r>
    </w:p>
    <w:p w14:paraId="502F9C0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метод за пилотот да ги утврди висините наведени во точка (1).</w:t>
      </w:r>
    </w:p>
    <w:p w14:paraId="4D81BA2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Методот за утврдување на минималните висини на летот го одобрува надлежниот орган.</w:t>
      </w:r>
    </w:p>
    <w:p w14:paraId="04CFF21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Кога минималните висини на летот утврдени од IAM-операторот и земјата во која се врши операцијата се разликуваат, се применуваат повисоките вредности.</w:t>
      </w:r>
    </w:p>
    <w:p w14:paraId="388645F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UAM.OP.VCA.190</w:t>
      </w:r>
      <w:r>
        <w:rPr>
          <w:rFonts w:ascii="Times New Roman" w:hAnsi="Times New Roman"/>
          <w:b/>
          <w:color w:val="000000"/>
          <w:sz w:val="24"/>
        </w:rPr>
        <w:tab/>
        <w:t>Шема за гориво/енергија – општо</w:t>
      </w:r>
    </w:p>
    <w:p w14:paraId="12374C7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Операторот воспоставува, спроведува и одржува шема за гориво/енергија која се состои од политики и процедури:</w:t>
      </w:r>
    </w:p>
    <w:p w14:paraId="6E7CE6A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планирање на гориво/енергија и повторно планирање на гориво/енергија за време на летот;</w:t>
      </w:r>
    </w:p>
    <w:p w14:paraId="48A9F08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избор на вертипорти, локации за пренасочување или оперативни локации за VEMS; и</w:t>
      </w:r>
    </w:p>
    <w:p w14:paraId="3A7C82A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управување со гориво/енергија за време на летот.</w:t>
      </w:r>
    </w:p>
    <w:p w14:paraId="55ADB2F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Шемата за гориво/енергија:</w:t>
      </w:r>
    </w:p>
    <w:p w14:paraId="03B857B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е соодветна за соодветна планираната операција; и</w:t>
      </w:r>
    </w:p>
    <w:p w14:paraId="520A167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одговара на способноста на IAM-операторот да го поддржи нејзиното спроведување.</w:t>
      </w:r>
    </w:p>
    <w:p w14:paraId="680BDCC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Шемата за гориво/енергија се вклучува во прирачникот за работа.</w:t>
      </w:r>
    </w:p>
    <w:p w14:paraId="2A2144B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За шемата за гориво/енергија и за секоја нејзина промена, потребно е претходно одобрение од надлежниот орган.</w:t>
      </w:r>
    </w:p>
    <w:p w14:paraId="5956D1F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UAM.OP.VCA.191</w:t>
      </w:r>
      <w:r>
        <w:rPr>
          <w:rFonts w:ascii="Times New Roman" w:hAnsi="Times New Roman"/>
          <w:b/>
          <w:color w:val="000000"/>
          <w:sz w:val="24"/>
        </w:rPr>
        <w:tab/>
        <w:t>Шема за гориво/енергија – планирање на гориво/енергија и повторно планирање на гориво/енергија за време на летот</w:t>
      </w:r>
    </w:p>
    <w:p w14:paraId="72C1B94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IAM-oператорот осигурува дека:</w:t>
      </w:r>
    </w:p>
    <w:p w14:paraId="0CED129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VCA носи доволна количина употребливо гориво/енергија и резерви за безбедно да го заврши планираниот лет и да дозволи отстапувања од планираната операција;</w:t>
      </w:r>
    </w:p>
    <w:p w14:paraId="7DEED6D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планираната количина на употребливо гориво/енергија за планираниот лет се заснова на сѐ од следново:</w:t>
      </w:r>
    </w:p>
    <w:p w14:paraId="4EB4C17C" w14:textId="6B83A4D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податоци за потрошувачката на гориво/енергија наведени во AFM или тековни податоци посебни за воздухопловот добиени од систем за следење на потрошувачката на гориво/енергија;</w:t>
      </w:r>
    </w:p>
    <w:p w14:paraId="076F81B3" w14:textId="6A37D489"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условите под кои треба да се оперира летот, </w:t>
      </w:r>
      <w:r w:rsidR="003E2F87">
        <w:rPr>
          <w:rFonts w:ascii="Times New Roman" w:hAnsi="Times New Roman" w:cs="Times New Roman"/>
          <w:color w:val="000000"/>
          <w:sz w:val="24"/>
          <w:szCs w:val="24"/>
        </w:rPr>
        <w:t>вклучително и</w:t>
      </w:r>
      <w:r>
        <w:rPr>
          <w:rFonts w:ascii="Times New Roman" w:hAnsi="Times New Roman"/>
          <w:color w:val="000000"/>
          <w:sz w:val="24"/>
        </w:rPr>
        <w:t>, но не ограничувајќи се на:</w:t>
      </w:r>
    </w:p>
    <w:p w14:paraId="5BCF66B9" w14:textId="7AE183E0"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 xml:space="preserve">перформансите потребни за планираниот лет до дестинацијата,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вертипорти, локации за пренасочување или оперативни локации, избрани долж рутата;</w:t>
      </w:r>
    </w:p>
    <w:p w14:paraId="3EA4B7F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предвидените маси;</w:t>
      </w:r>
    </w:p>
    <w:p w14:paraId="5032B37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(iii)</w:t>
      </w:r>
      <w:r>
        <w:rPr>
          <w:rFonts w:ascii="Times New Roman" w:hAnsi="Times New Roman"/>
          <w:color w:val="000000"/>
          <w:sz w:val="24"/>
        </w:rPr>
        <w:tab/>
        <w:t>NOTAM;</w:t>
      </w:r>
    </w:p>
    <w:p w14:paraId="441B6DD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(iv)</w:t>
      </w:r>
      <w:r>
        <w:rPr>
          <w:rFonts w:ascii="Times New Roman" w:hAnsi="Times New Roman"/>
          <w:color w:val="000000"/>
          <w:sz w:val="24"/>
        </w:rPr>
        <w:tab/>
        <w:t>предвидените метеоролошки услови;</w:t>
      </w:r>
    </w:p>
    <w:p w14:paraId="6B519EE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w:t>
      </w:r>
      <w:r>
        <w:rPr>
          <w:rFonts w:ascii="Times New Roman" w:hAnsi="Times New Roman"/>
          <w:color w:val="000000"/>
          <w:sz w:val="24"/>
        </w:rPr>
        <w:tab/>
        <w:t>влијанијата на одложените предмети за одржување во согласност со MEL на IAM-операторот и/или на отстапувањата од конфигурацијата во согласност со CDL на IAM-операторот;</w:t>
      </w:r>
    </w:p>
    <w:p w14:paraId="35490C6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(vi)</w:t>
      </w:r>
      <w:r>
        <w:rPr>
          <w:rFonts w:ascii="Times New Roman" w:hAnsi="Times New Roman"/>
          <w:color w:val="000000"/>
          <w:sz w:val="24"/>
        </w:rPr>
        <w:tab/>
        <w:t>очекуваната рута на заминување и пристигнување и очекуваните доцнења;</w:t>
      </w:r>
    </w:p>
    <w:p w14:paraId="4E6DD68F" w14:textId="388D2F19"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ефикасноста и капацитетот на уредите за складирање на енергија за планираните оперативни услови, земајќи ја</w:t>
      </w:r>
      <w:r w:rsidR="000328AE">
        <w:rPr>
          <w:rFonts w:ascii="Times New Roman" w:hAnsi="Times New Roman"/>
          <w:color w:val="000000"/>
          <w:sz w:val="24"/>
        </w:rPr>
        <w:t xml:space="preserve"> предвид </w:t>
      </w:r>
      <w:r>
        <w:rPr>
          <w:rFonts w:ascii="Times New Roman" w:hAnsi="Times New Roman"/>
          <w:color w:val="000000"/>
          <w:sz w:val="24"/>
        </w:rPr>
        <w:t>деградацијата на тие уреди за складирање на енергија како што е соодветно;</w:t>
      </w:r>
    </w:p>
    <w:p w14:paraId="66CD118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пресметката пред летот на употребливото гориво/енергија и резерви за летот вклучува:</w:t>
      </w:r>
    </w:p>
    <w:p w14:paraId="642733C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гориво/енергија за таксирање што не е помала од количината што се очекува да се искористи пред полетувањето;</w:t>
      </w:r>
    </w:p>
    <w:p w14:paraId="4EF92B4F" w14:textId="1B549C5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гориво/енергија за патување што е количина на гориво/енергија што е потребна за да му се овозможи на воздухопловот да лета од моментот на полетување, или од точката на повторно планирање за време на летот, до слетување на вертипортот на дестинација, локацијата за пренасочување или оперативната локација, земајќи ги</w:t>
      </w:r>
      <w:r w:rsidR="000328AE">
        <w:rPr>
          <w:rFonts w:ascii="Times New Roman" w:hAnsi="Times New Roman"/>
          <w:color w:val="000000"/>
          <w:sz w:val="24"/>
        </w:rPr>
        <w:t xml:space="preserve"> предвид </w:t>
      </w:r>
      <w:r>
        <w:rPr>
          <w:rFonts w:ascii="Times New Roman" w:hAnsi="Times New Roman"/>
          <w:color w:val="000000"/>
          <w:sz w:val="24"/>
        </w:rPr>
        <w:t>оперативните услови од точка (б)(2);</w:t>
      </w:r>
    </w:p>
    <w:p w14:paraId="47FF586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гориво/енергија за непредвидени ситуации што е количина на гориво/енергија потребна за да се компензираат непредвидените фактори кои би можеле да имаат влијание врз потрошувачката на гориво/енергија до вертипортот на дестинација, локацијата за пренасочување или оперативната локација;</w:t>
      </w:r>
    </w:p>
    <w:p w14:paraId="29EE638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финално резервно гориво/енергија што се утврдува врз основа на сѐ од следново:</w:t>
      </w:r>
    </w:p>
    <w:p w14:paraId="396DB153" w14:textId="17FE694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репрезентативното време предвидено во AFM за да се изврши продолжување на друг круг од точката на донесување на одлука за слетување (LDP) и назад до таа LDP земајќи ги</w:t>
      </w:r>
      <w:r w:rsidR="000328AE">
        <w:rPr>
          <w:rFonts w:ascii="Times New Roman" w:hAnsi="Times New Roman"/>
          <w:color w:val="000000"/>
          <w:sz w:val="24"/>
        </w:rPr>
        <w:t xml:space="preserve"> предвид </w:t>
      </w:r>
      <w:r>
        <w:rPr>
          <w:rFonts w:ascii="Times New Roman" w:hAnsi="Times New Roman"/>
          <w:color w:val="000000"/>
          <w:sz w:val="24"/>
        </w:rPr>
        <w:t>одобрените минимални перформанси (CMP) на VCA;</w:t>
      </w:r>
    </w:p>
    <w:p w14:paraId="4038913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конзервативните услови на околината од гледна точка на потрошувачката на гориво/енергија;</w:t>
      </w:r>
    </w:p>
    <w:p w14:paraId="552809E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(iii)</w:t>
      </w:r>
      <w:r>
        <w:rPr>
          <w:rFonts w:ascii="Times New Roman" w:hAnsi="Times New Roman"/>
          <w:color w:val="000000"/>
          <w:sz w:val="24"/>
        </w:rPr>
        <w:tab/>
        <w:t>соодветната конфигурација/брзина за извршување на процедурите за продолжување на друг круг и приод;</w:t>
      </w:r>
    </w:p>
    <w:p w14:paraId="7C10C6B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(iv)</w:t>
      </w:r>
      <w:r>
        <w:rPr>
          <w:rFonts w:ascii="Times New Roman" w:hAnsi="Times New Roman"/>
          <w:color w:val="000000"/>
          <w:sz w:val="24"/>
        </w:rPr>
        <w:tab/>
        <w:t>конзервативната потрошувачка на гориво/енергија;</w:t>
      </w:r>
    </w:p>
    <w:p w14:paraId="2AA47EF3" w14:textId="1AA7CD09"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дополнително гориво/енергија што е количество гориво/енергија што му овозможува на VCA да изврши безбедно слетување на вертипорт, локација за пренасочување или оперативна локација, избрана долж рутата, земајќи ги</w:t>
      </w:r>
      <w:r w:rsidR="000328AE">
        <w:rPr>
          <w:rFonts w:ascii="Times New Roman" w:hAnsi="Times New Roman"/>
          <w:color w:val="000000"/>
          <w:sz w:val="24"/>
        </w:rPr>
        <w:t xml:space="preserve"> предвид </w:t>
      </w:r>
      <w:r>
        <w:rPr>
          <w:rFonts w:ascii="Times New Roman" w:hAnsi="Times New Roman"/>
          <w:color w:val="000000"/>
          <w:sz w:val="24"/>
        </w:rPr>
        <w:t xml:space="preserve">CMP на VCA на </w:t>
      </w:r>
      <w:r w:rsidR="000328AE">
        <w:rPr>
          <w:rFonts w:ascii="Times New Roman" w:hAnsi="Times New Roman"/>
          <w:color w:val="000000"/>
          <w:sz w:val="24"/>
        </w:rPr>
        <w:t>која било</w:t>
      </w:r>
      <w:r>
        <w:rPr>
          <w:rFonts w:ascii="Times New Roman" w:hAnsi="Times New Roman"/>
          <w:color w:val="000000"/>
          <w:sz w:val="24"/>
        </w:rPr>
        <w:t xml:space="preserve"> точка од рутата; ова дополнително гориво/енергија е потребно само ако количината на гориво/енергија што се пресметува според точките (в)(2) и (в)(3) не е доволна за таков настан;</w:t>
      </w:r>
    </w:p>
    <w:p w14:paraId="03A6FEBB" w14:textId="3271A19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(6)</w:t>
      </w:r>
      <w:r>
        <w:rPr>
          <w:rFonts w:ascii="Times New Roman" w:hAnsi="Times New Roman"/>
          <w:color w:val="000000"/>
          <w:sz w:val="24"/>
        </w:rPr>
        <w:tab/>
        <w:t>дополнително гориво/енергија за да се земат</w:t>
      </w:r>
      <w:r w:rsidR="000328AE">
        <w:rPr>
          <w:rFonts w:ascii="Times New Roman" w:hAnsi="Times New Roman"/>
          <w:color w:val="000000"/>
          <w:sz w:val="24"/>
        </w:rPr>
        <w:t xml:space="preserve"> предвид </w:t>
      </w:r>
      <w:r>
        <w:rPr>
          <w:rFonts w:ascii="Times New Roman" w:hAnsi="Times New Roman"/>
          <w:color w:val="000000"/>
          <w:sz w:val="24"/>
        </w:rPr>
        <w:t>предвидените доцнења или посебните оперативни ограничувања; и</w:t>
      </w:r>
    </w:p>
    <w:p w14:paraId="3887063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(7)</w:t>
      </w:r>
      <w:r>
        <w:rPr>
          <w:rFonts w:ascii="Times New Roman" w:hAnsi="Times New Roman"/>
          <w:color w:val="000000"/>
          <w:sz w:val="24"/>
        </w:rPr>
        <w:tab/>
        <w:t>дискреционо гориво/енергија, доколку тоа го бара PIC.</w:t>
      </w:r>
    </w:p>
    <w:p w14:paraId="2F06C50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(г) ако летот мора да продолжи по маршрута или до вертипорт на дестинација, </w:t>
      </w:r>
      <w:r>
        <w:rPr>
          <w:rFonts w:ascii="Times New Roman" w:hAnsi="Times New Roman"/>
          <w:color w:val="000000"/>
          <w:sz w:val="24"/>
        </w:rPr>
        <w:lastRenderedPageBreak/>
        <w:t>локација за пренасочување или оперативна локација различна од првично планираното, процедурите за повторно планирање за време на летот за пресметка на потребното употребливо гориво/енергија ги вклучуваат оние наведени во точка (б)(2) и во точките (в) од (2) до (6).</w:t>
      </w:r>
    </w:p>
    <w:p w14:paraId="31C23F5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UAM.OP.VCA.195</w:t>
      </w:r>
      <w:r>
        <w:rPr>
          <w:rFonts w:ascii="Times New Roman" w:hAnsi="Times New Roman"/>
          <w:b/>
          <w:color w:val="000000"/>
          <w:sz w:val="24"/>
        </w:rPr>
        <w:tab/>
        <w:t>Шема за гориво/енергија – управување со гориво/енергија за време на летот</w:t>
      </w:r>
    </w:p>
    <w:p w14:paraId="0405C31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(a)</w:t>
      </w:r>
      <w:r>
        <w:rPr>
          <w:rFonts w:ascii="Times New Roman" w:hAnsi="Times New Roman"/>
          <w:color w:val="000000"/>
          <w:sz w:val="24"/>
        </w:rPr>
        <w:tab/>
        <w:t>IAM-oператорот утврдува политики и процедури за да осигури дека се вршат проверки на гориво/енергија за време на летот и управување со гориво/енергија.</w:t>
      </w:r>
    </w:p>
    <w:p w14:paraId="6C1AA0F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PIC ја следи количината на употребливо гориво/енергија што преостанува во VCA за да се осигури дека е заштитена и не помалку од горивото/енергијата што е потребна за да се продолжи до избраниот вертипорт на дестинација, локација за пренасочување или оперативна локација за VEMS каде што може да се изврши безбедно слетување.</w:t>
      </w:r>
    </w:p>
    <w:p w14:paraId="549F4DB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Кога промената на одобрението за продолжување до посебен вертипорт, локација за пренасочување или оперативна локација за VEMS за која PIC се обврзал да слета може да резултира со слетување со помалку од планираното завршно резервно гориво/енергија, тие ја известуваат контролата на летање (ATC) за состојба „минимално гориво/енергија“ објавувајќи „МИНИМАЛНО ГОРИВО“.</w:t>
      </w:r>
    </w:p>
    <w:p w14:paraId="7E7497A0" w14:textId="78CCB1DC"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PIC прогласува „итна состојба за гориво/енергија“ со издавање на пораката „MAYDAY FUEL“ кога употребливото гориво/енергија што се пресметува дека е достапна при слетување на најблискиот вертипорт, локација за пренасочување или оперативна локација за VEMS каде што може да се изврши безбедно слетување е помало од планираното завршно резервно гориво/енергија.</w:t>
      </w:r>
    </w:p>
    <w:p w14:paraId="59E9DFE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UAM.OP.VCA.210</w:t>
      </w:r>
      <w:r>
        <w:rPr>
          <w:rFonts w:ascii="Times New Roman" w:hAnsi="Times New Roman"/>
          <w:b/>
          <w:color w:val="000000"/>
          <w:sz w:val="24"/>
        </w:rPr>
        <w:tab/>
        <w:t>Пилотите на местото кое им е доделено</w:t>
      </w:r>
    </w:p>
    <w:p w14:paraId="7C3F16F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За време на полетувањето и слетувањето, пилотот што треба да биде на должност е на местото кое му е доделено.</w:t>
      </w:r>
    </w:p>
    <w:p w14:paraId="1B60626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За време на сите други фази на летот, пилотот што треба да биде на должност останува на местото кое му е доделено, освен ако отсуството е неопходно за извршување на должностите во врска со операцијата или за физиолошки потреби. Каде што е неопходно отсуство од горенаведените причини, командата на VCA му се предава на друг соодветно квалификуван пилот.</w:t>
      </w:r>
    </w:p>
    <w:p w14:paraId="5BAC32FB" w14:textId="0387722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За време на сите фази на летот, пилотот што треба да биде на должност е претпазлив. Доколку пилотот увиди дека не е претпазлив, се </w:t>
      </w:r>
      <w:r w:rsidR="002004FC">
        <w:rPr>
          <w:rFonts w:ascii="Times New Roman" w:hAnsi="Times New Roman"/>
          <w:color w:val="000000"/>
          <w:sz w:val="24"/>
        </w:rPr>
        <w:t>презем</w:t>
      </w:r>
      <w:r>
        <w:rPr>
          <w:rFonts w:ascii="Times New Roman" w:hAnsi="Times New Roman"/>
          <w:color w:val="000000"/>
          <w:sz w:val="24"/>
        </w:rPr>
        <w:t>ат соодветни противмерки.</w:t>
      </w:r>
    </w:p>
    <w:p w14:paraId="782CA30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UAM.OP.VCA.245</w:t>
      </w:r>
      <w:r>
        <w:rPr>
          <w:rFonts w:ascii="Times New Roman" w:hAnsi="Times New Roman"/>
          <w:b/>
          <w:color w:val="000000"/>
          <w:sz w:val="24"/>
        </w:rPr>
        <w:tab/>
        <w:t>Метеоролошки услови</w:t>
      </w:r>
    </w:p>
    <w:p w14:paraId="6377D15C" w14:textId="7E339BC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IAM-oператорот осигурува дека воздухопловот се оперира во рамките на временските оперативни ограничувања за кои е одобрен и имајќи ги</w:t>
      </w:r>
      <w:r w:rsidR="000328AE">
        <w:rPr>
          <w:rFonts w:ascii="Times New Roman" w:hAnsi="Times New Roman"/>
          <w:color w:val="000000"/>
          <w:sz w:val="24"/>
        </w:rPr>
        <w:t xml:space="preserve"> предвид </w:t>
      </w:r>
      <w:r>
        <w:rPr>
          <w:rFonts w:ascii="Times New Roman" w:hAnsi="Times New Roman"/>
          <w:color w:val="000000"/>
          <w:sz w:val="24"/>
        </w:rPr>
        <w:t>тековните и прогнозните временски услови за целото времетраење на летот.</w:t>
      </w:r>
    </w:p>
    <w:p w14:paraId="06A793B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UAM.OP.VCA.250</w:t>
      </w:r>
      <w:r>
        <w:rPr>
          <w:rFonts w:ascii="Times New Roman" w:hAnsi="Times New Roman"/>
          <w:b/>
          <w:color w:val="000000"/>
          <w:sz w:val="24"/>
        </w:rPr>
        <w:tab/>
        <w:t>Мраз и други загадувачи – процедури на земја</w:t>
      </w:r>
    </w:p>
    <w:p w14:paraId="65DA661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IAM-операторот утврдува процедури што треба да се следат кога е неопходна постапка за одмрзнување/против мрзнење на земја и поврзани </w:t>
      </w:r>
      <w:r>
        <w:rPr>
          <w:rFonts w:ascii="Times New Roman" w:hAnsi="Times New Roman"/>
          <w:color w:val="000000"/>
          <w:sz w:val="24"/>
        </w:rPr>
        <w:lastRenderedPageBreak/>
        <w:t>инспекции на VCA за негово безбедно функционирање.</w:t>
      </w:r>
    </w:p>
    <w:p w14:paraId="068A4F74" w14:textId="1CEB4DE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PIC започнува полетување само ако VCA е исчистен од </w:t>
      </w:r>
      <w:r w:rsidR="000328AE">
        <w:rPr>
          <w:rFonts w:ascii="Times New Roman" w:hAnsi="Times New Roman"/>
          <w:color w:val="000000"/>
          <w:sz w:val="24"/>
        </w:rPr>
        <w:t>какви било</w:t>
      </w:r>
      <w:r>
        <w:rPr>
          <w:rFonts w:ascii="Times New Roman" w:hAnsi="Times New Roman"/>
          <w:color w:val="000000"/>
          <w:sz w:val="24"/>
        </w:rPr>
        <w:t xml:space="preserve"> наслаги што може негативно да влијаат на неговите перформанси или командувањето во согласност со неговиот AFM.</w:t>
      </w:r>
    </w:p>
    <w:p w14:paraId="0316CE3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UAM.OP.VCA.255</w:t>
      </w:r>
      <w:r>
        <w:rPr>
          <w:rFonts w:ascii="Times New Roman" w:hAnsi="Times New Roman"/>
          <w:b/>
          <w:color w:val="000000"/>
          <w:sz w:val="24"/>
        </w:rPr>
        <w:tab/>
        <w:t>Мраз и други загадувачи – процедури за време на летот</w:t>
      </w:r>
    </w:p>
    <w:p w14:paraId="1CF2BD6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IAM-oператорот утврдува процедури за летови во очекувани или вистински услови на мрзнење.</w:t>
      </w:r>
    </w:p>
    <w:p w14:paraId="2757BCB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PIC го започнува летот или намерно лета во очекувани или вистински услови на мрзнење само ако VCA е одобрен и опремен да оперира во такви услови.</w:t>
      </w:r>
    </w:p>
    <w:p w14:paraId="6BF02CE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Ако вистинското мрзнење го надминува интензитетот на мрзнење за кој е одобрен воздухопловот, или ако воздухоплов кој не е одобрен за лет во познати услови на мрзнење наиде на мрзнење, PIC излегува од условите на мрзнење без одлагање и, доколку е потребно, објавува опасна ситуација на ATS.</w:t>
      </w:r>
    </w:p>
    <w:p w14:paraId="77F73AA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UAM.OP.VCA.260</w:t>
      </w:r>
      <w:r>
        <w:rPr>
          <w:rFonts w:ascii="Times New Roman" w:hAnsi="Times New Roman"/>
          <w:b/>
          <w:color w:val="000000"/>
          <w:sz w:val="24"/>
        </w:rPr>
        <w:tab/>
        <w:t>Снабдување со моторно масло</w:t>
      </w:r>
    </w:p>
    <w:p w14:paraId="62924DC5" w14:textId="5FF9613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Каде што е применливо, PIC започнува лет или продолжува во случај на повторно планирање за време на летот, само откако ќе се увери дека VCA ја носи </w:t>
      </w:r>
      <w:r w:rsidR="003E2F87">
        <w:rPr>
          <w:rFonts w:ascii="Times New Roman" w:hAnsi="Times New Roman"/>
          <w:color w:val="000000"/>
          <w:sz w:val="24"/>
        </w:rPr>
        <w:t>најмалку</w:t>
      </w:r>
      <w:r>
        <w:rPr>
          <w:rFonts w:ascii="Times New Roman" w:hAnsi="Times New Roman"/>
          <w:color w:val="000000"/>
          <w:sz w:val="24"/>
        </w:rPr>
        <w:t xml:space="preserve"> планираната количина на моторно масло за безбедно да го заврши летот, земајќи ги</w:t>
      </w:r>
      <w:r w:rsidR="000328AE">
        <w:rPr>
          <w:rFonts w:ascii="Times New Roman" w:hAnsi="Times New Roman"/>
          <w:color w:val="000000"/>
          <w:sz w:val="24"/>
        </w:rPr>
        <w:t xml:space="preserve"> предвид </w:t>
      </w:r>
      <w:r>
        <w:rPr>
          <w:rFonts w:ascii="Times New Roman" w:hAnsi="Times New Roman"/>
          <w:color w:val="000000"/>
          <w:sz w:val="24"/>
        </w:rPr>
        <w:t>очекуваните оперативни услови.</w:t>
      </w:r>
    </w:p>
    <w:p w14:paraId="21BE597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UAM.OP.VCA.265</w:t>
      </w:r>
      <w:r>
        <w:rPr>
          <w:rFonts w:ascii="Times New Roman" w:hAnsi="Times New Roman"/>
          <w:b/>
          <w:color w:val="000000"/>
          <w:sz w:val="24"/>
        </w:rPr>
        <w:tab/>
        <w:t>Услови за полетување</w:t>
      </w:r>
    </w:p>
    <w:p w14:paraId="1E7A9DA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Пред да започне полетување, PIC се уверува дека:</w:t>
      </w:r>
    </w:p>
    <w:p w14:paraId="60FE88F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метеоролошките услови на вертипортот, локацијата за пренасочување или оперативната локација за VEMS и состојбата на површината за полетување која е наменета да се користи нема да го спречи PIC да изврши безбедно полетување и заминување; и</w:t>
      </w:r>
    </w:p>
    <w:p w14:paraId="1FDA987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ќе се почитуваат утврдените оперативни минимуми за вертипортот, локацијата за пренасочување или оперативната локација за VEMS, како што е применливо.</w:t>
      </w:r>
    </w:p>
    <w:p w14:paraId="20181AC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UAM.OP.VCA.270</w:t>
      </w:r>
      <w:r>
        <w:rPr>
          <w:rFonts w:ascii="Times New Roman" w:hAnsi="Times New Roman"/>
          <w:b/>
          <w:color w:val="000000"/>
          <w:sz w:val="24"/>
        </w:rPr>
        <w:tab/>
        <w:t>Минимални висини на летот</w:t>
      </w:r>
    </w:p>
    <w:p w14:paraId="57C7D5F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PIC не лета под одредената минимална висина на летот освен:</w:t>
      </w:r>
    </w:p>
    <w:p w14:paraId="2868AC9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кога е неопходно за полетување или слетување; или</w:t>
      </w:r>
    </w:p>
    <w:p w14:paraId="52B0FADC" w14:textId="7D13C85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кога </w:t>
      </w:r>
      <w:r w:rsidR="00271671">
        <w:rPr>
          <w:rFonts w:ascii="Times New Roman" w:hAnsi="Times New Roman"/>
          <w:color w:val="000000"/>
          <w:sz w:val="24"/>
        </w:rPr>
        <w:t xml:space="preserve">се симнува </w:t>
      </w:r>
      <w:r>
        <w:rPr>
          <w:rFonts w:ascii="Times New Roman" w:hAnsi="Times New Roman"/>
          <w:color w:val="000000"/>
          <w:sz w:val="24"/>
        </w:rPr>
        <w:t>во согласност со процедурите одобрени од надлежниот орган.</w:t>
      </w:r>
    </w:p>
    <w:p w14:paraId="6A94AEF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UAM.OP.VCA.275 Симулирани невообичаени или итни ситуации за време на летот</w:t>
      </w:r>
    </w:p>
    <w:p w14:paraId="650A6E1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Кога се превезуваат патници или товар, PIC не симулира невообичаени или итни ситуации кои бараат примена на процедури за невообичаени или итни ситуации.</w:t>
      </w:r>
    </w:p>
    <w:p w14:paraId="5C2F239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UAM.OP.VCA.290</w:t>
      </w:r>
      <w:r>
        <w:rPr>
          <w:rFonts w:ascii="Times New Roman" w:hAnsi="Times New Roman"/>
          <w:b/>
          <w:color w:val="000000"/>
          <w:sz w:val="24"/>
        </w:rPr>
        <w:tab/>
        <w:t>Откривање на близина</w:t>
      </w:r>
    </w:p>
    <w:p w14:paraId="1774C4D4" w14:textId="7AFA468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Кога PIC или систем за предупредување за близина открие неочекувана близина до земјата и/или препреки лоцирани хоризонтално во врска со VCA, PIC веднаш </w:t>
      </w:r>
      <w:r w:rsidR="002004FC">
        <w:rPr>
          <w:rFonts w:ascii="Times New Roman" w:hAnsi="Times New Roman"/>
          <w:color w:val="000000"/>
          <w:sz w:val="24"/>
        </w:rPr>
        <w:t>презем</w:t>
      </w:r>
      <w:r>
        <w:rPr>
          <w:rFonts w:ascii="Times New Roman" w:hAnsi="Times New Roman"/>
          <w:color w:val="000000"/>
          <w:sz w:val="24"/>
        </w:rPr>
        <w:t>а корективни мерки за да воспостави безбедни услови за летање.</w:t>
      </w:r>
    </w:p>
    <w:p w14:paraId="75AFA73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lastRenderedPageBreak/>
        <w:t>UAM.OP.VCA.300</w:t>
      </w:r>
      <w:r>
        <w:rPr>
          <w:rFonts w:ascii="Times New Roman" w:hAnsi="Times New Roman"/>
          <w:b/>
          <w:color w:val="000000"/>
          <w:sz w:val="24"/>
        </w:rPr>
        <w:tab/>
        <w:t>Услови за приод и слетување</w:t>
      </w:r>
    </w:p>
    <w:p w14:paraId="6EAFF87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Пред да започне операција на приод, PIC се уверува дека:</w:t>
      </w:r>
    </w:p>
    <w:p w14:paraId="6FDD0D74" w14:textId="6E71032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метеоролошките услови на вертипoртот, локацијата за пренасочување или оперативната локација за VEMS нема да го спречат PIC да изврши безбеден приод, слетување или продолжување на друг круг, земајќи ги</w:t>
      </w:r>
      <w:r w:rsidR="000328AE">
        <w:rPr>
          <w:rFonts w:ascii="Times New Roman" w:hAnsi="Times New Roman"/>
          <w:color w:val="000000"/>
          <w:sz w:val="24"/>
        </w:rPr>
        <w:t xml:space="preserve"> предвид </w:t>
      </w:r>
      <w:r>
        <w:rPr>
          <w:rFonts w:ascii="Times New Roman" w:hAnsi="Times New Roman"/>
          <w:color w:val="000000"/>
          <w:sz w:val="24"/>
        </w:rPr>
        <w:t>информациите за перформансите содржани во оперативниот прирачник (OM); и</w:t>
      </w:r>
    </w:p>
    <w:p w14:paraId="0E5A1BF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се исполнети утврдените оперативни минимуми на вертипортот или видливоста и растојанието од минимумите на облаците за летови извршени во согласност со VFR преку ден.</w:t>
      </w:r>
    </w:p>
    <w:p w14:paraId="31EECFA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UAM.OP.VCA.315</w:t>
      </w:r>
      <w:r>
        <w:rPr>
          <w:rFonts w:ascii="Times New Roman" w:hAnsi="Times New Roman"/>
          <w:b/>
          <w:color w:val="000000"/>
          <w:sz w:val="24"/>
        </w:rPr>
        <w:tab/>
        <w:t>Часови на летање – известување</w:t>
      </w:r>
    </w:p>
    <w:p w14:paraId="31A22BF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IAM-oператорот го стави на располагање на надлежниот орган бројот на часови на летање за секој VCA кој оперирал за време на претходната календарска година.</w:t>
      </w:r>
    </w:p>
    <w:p w14:paraId="357D6FD5" w14:textId="77777777" w:rsidR="007E3041" w:rsidRPr="006270E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ОДДЕЛ 2</w:t>
      </w:r>
    </w:p>
    <w:p w14:paraId="283814B3" w14:textId="77777777" w:rsidR="007E3041" w:rsidRPr="006270E7" w:rsidRDefault="007E3041" w:rsidP="00182FB8">
      <w:pPr>
        <w:shd w:val="clear" w:color="auto" w:fill="FFFFFF"/>
        <w:spacing w:before="120" w:after="120"/>
        <w:jc w:val="center"/>
        <w:rPr>
          <w:rFonts w:ascii="Times New Roman" w:hAnsi="Times New Roman" w:cs="Times New Roman"/>
          <w:b/>
          <w:bCs/>
          <w:i/>
          <w:color w:val="000000"/>
          <w:sz w:val="24"/>
          <w:szCs w:val="24"/>
        </w:rPr>
      </w:pPr>
      <w:r>
        <w:rPr>
          <w:rFonts w:ascii="Times New Roman" w:hAnsi="Times New Roman"/>
          <w:b/>
          <w:i/>
          <w:color w:val="000000"/>
          <w:sz w:val="24"/>
        </w:rPr>
        <w:t>VTOL-воздухоплови со екипаж (MVCA)</w:t>
      </w:r>
    </w:p>
    <w:p w14:paraId="0A7ED41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UAM.OP.MVCA.050</w:t>
      </w:r>
      <w:r>
        <w:rPr>
          <w:rFonts w:ascii="Times New Roman" w:hAnsi="Times New Roman"/>
          <w:b/>
          <w:color w:val="000000"/>
          <w:sz w:val="24"/>
        </w:rPr>
        <w:tab/>
        <w:t>Опсег</w:t>
      </w:r>
    </w:p>
    <w:p w14:paraId="3E9B77F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оддел утврдува дополнителни услови за IAM-операции на VTOL-воздухоплови со екипаж (MVCA).</w:t>
      </w:r>
    </w:p>
    <w:p w14:paraId="6D56BB2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UAM.OP.MVCA.100</w:t>
      </w:r>
      <w:r>
        <w:rPr>
          <w:rFonts w:ascii="Times New Roman" w:hAnsi="Times New Roman"/>
          <w:b/>
          <w:color w:val="000000"/>
          <w:sz w:val="24"/>
        </w:rPr>
        <w:tab/>
        <w:t>Користење на услуги на контролата на летање (ATS)</w:t>
      </w:r>
    </w:p>
    <w:p w14:paraId="3357121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IAM-oператорот осигурува дека:</w:t>
      </w:r>
    </w:p>
    <w:p w14:paraId="2E5D383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се користат АТС соодветни на воздушниот простор во кој се врши операцијата и на применливите правила за воздушниот сообраќај, секогаш кога е достапно;</w:t>
      </w:r>
    </w:p>
    <w:p w14:paraId="49439E7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оперативните упатства за време на летот кои вклучуваат промена на планот на лет за ATS се координираат со соодветната единица за ATS пред да се пренесат до VCA;</w:t>
      </w:r>
    </w:p>
    <w:p w14:paraId="4222B29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аранжманите на услугите за потрага и спасување може да важат секогаш кога користењето на ATS во воздушниот простор во кој се врши операцијата не е задолжително за летови по VFR преку ден;</w:t>
      </w:r>
    </w:p>
    <w:p w14:paraId="482B0F2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за операции во воздушен простор определен од надлежниот орган како воздушен простор U-space и кои се обезбедени со услуги на контролата на летање (ATC) од давател на услуги за воздухопловна навигација (ANSP), VCA постојано ја покажува електронски својата положба за давателите на услуги за U-space.</w:t>
      </w:r>
    </w:p>
    <w:p w14:paraId="36F0DDA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 MVCA.107</w:t>
      </w:r>
      <w:r>
        <w:rPr>
          <w:rFonts w:ascii="Times New Roman" w:hAnsi="Times New Roman"/>
          <w:b/>
          <w:color w:val="000000"/>
          <w:sz w:val="24"/>
        </w:rPr>
        <w:tab/>
        <w:t>Соодветен вертипорт и соодветна локација за пренасочување</w:t>
      </w:r>
    </w:p>
    <w:p w14:paraId="51750A8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IAM-oператорот користи соодветни вертипорти за неговите вообичаени операции и за пренасочување од планираната рута по потреба.</w:t>
      </w:r>
    </w:p>
    <w:p w14:paraId="12214D8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И покрај точка (а), IAM-oператорот може да користи една или повеќе соодветни локации за пренасочување за време на рута за пренасочување од планираната рута по потреба.</w:t>
      </w:r>
    </w:p>
    <w:p w14:paraId="22A8439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Вертипорт се смета за соодветен ако во очекуваното време на користење е:</w:t>
      </w:r>
    </w:p>
    <w:p w14:paraId="2C366C0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(1)</w:t>
      </w:r>
      <w:r>
        <w:rPr>
          <w:rFonts w:ascii="Times New Roman" w:hAnsi="Times New Roman"/>
          <w:color w:val="000000"/>
          <w:sz w:val="24"/>
        </w:rPr>
        <w:tab/>
        <w:t>соодветен со димензиите и тежината на VCA;</w:t>
      </w:r>
    </w:p>
    <w:p w14:paraId="3EDBE0E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компатибилен со патеките на VCA за приод и заминување;</w:t>
      </w:r>
    </w:p>
    <w:p w14:paraId="1450B26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обезбеден со спасувачки и противпожарни услуги (RFFS) и други услуги и капацитети неопходни за планираната операција; и</w:t>
      </w:r>
    </w:p>
    <w:p w14:paraId="76D8C5C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достапен.</w:t>
      </w:r>
    </w:p>
    <w:p w14:paraId="75282B2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Локација за пренасочување се смета за соодветна ако во очекуваното време на користење:</w:t>
      </w:r>
    </w:p>
    <w:p w14:paraId="210C3224" w14:textId="00930C7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нејзините карактеристики,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димензиите, препреките и состојбата на површината, се компатибилни со VCA и овозможуваат слетување во согласност со одобрениот профил за слетување;</w:t>
      </w:r>
    </w:p>
    <w:p w14:paraId="6BEC40C1" w14:textId="514B2485"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може да се </w:t>
      </w:r>
      <w:r w:rsidR="003E2F87">
        <w:rPr>
          <w:rFonts w:ascii="Times New Roman" w:hAnsi="Times New Roman"/>
          <w:color w:val="000000"/>
          <w:sz w:val="24"/>
        </w:rPr>
        <w:t xml:space="preserve">постигне </w:t>
      </w:r>
      <w:r>
        <w:rPr>
          <w:rFonts w:ascii="Times New Roman" w:hAnsi="Times New Roman"/>
          <w:color w:val="000000"/>
          <w:sz w:val="24"/>
        </w:rPr>
        <w:t>во рамките на CMP на VCA земајќи ги</w:t>
      </w:r>
      <w:r w:rsidR="000328AE">
        <w:rPr>
          <w:rFonts w:ascii="Times New Roman" w:hAnsi="Times New Roman"/>
          <w:color w:val="000000"/>
          <w:sz w:val="24"/>
        </w:rPr>
        <w:t xml:space="preserve"> предвид </w:t>
      </w:r>
      <w:r>
        <w:rPr>
          <w:rFonts w:ascii="Times New Roman" w:hAnsi="Times New Roman"/>
          <w:color w:val="000000"/>
          <w:sz w:val="24"/>
        </w:rPr>
        <w:t>ограничувањата на ветерот;</w:t>
      </w:r>
    </w:p>
    <w:p w14:paraId="617D165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има прифатливо ниво на RFFS-заштита;</w:t>
      </w:r>
    </w:p>
    <w:p w14:paraId="16CFB72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претходно е проверена; и</w:t>
      </w:r>
    </w:p>
    <w:p w14:paraId="39B1B34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е достапна.</w:t>
      </w:r>
    </w:p>
    <w:p w14:paraId="7136698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UAM.OP.MVCA.111</w:t>
      </w:r>
      <w:r>
        <w:rPr>
          <w:rFonts w:ascii="Times New Roman" w:hAnsi="Times New Roman"/>
          <w:b/>
          <w:color w:val="000000"/>
          <w:sz w:val="24"/>
        </w:rPr>
        <w:tab/>
        <w:t>Видливост и растојание од минимумите на облаците – летови по VFR</w:t>
      </w:r>
    </w:p>
    <w:p w14:paraId="4F7C351E" w14:textId="4AC4EBD1"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IAM-oператорот ги утврдува минимумите за видливоста и растојанието од минимумите на облаците за летовите што треба да се извршат во согласност со VFR преку ден. Овие минимуми не се пониски од оние наведени во точка SERA.5001 од Анексот (Дел-SERA)</w:t>
      </w:r>
      <w:r w:rsidR="00C16E85">
        <w:rPr>
          <w:rFonts w:ascii="Times New Roman" w:hAnsi="Times New Roman"/>
          <w:color w:val="000000"/>
          <w:sz w:val="24"/>
        </w:rPr>
        <w:t xml:space="preserve"> кон Регулативата </w:t>
      </w:r>
      <w:r>
        <w:rPr>
          <w:rFonts w:ascii="Times New Roman" w:hAnsi="Times New Roman"/>
          <w:color w:val="000000"/>
          <w:sz w:val="24"/>
        </w:rPr>
        <w:t>(ЕУ) бр. 923/2012 за класата на воздушен простор во која се лета, освен кога е дозволено да се оперира како посебен лет по VFR.</w:t>
      </w:r>
    </w:p>
    <w:p w14:paraId="6B0E9324" w14:textId="7243636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Кога е потребно, IAM-операторот може да наведе во ОМ дополнителни услови за применливост на таквите минимуми земајќи ги</w:t>
      </w:r>
      <w:r w:rsidR="000328AE">
        <w:rPr>
          <w:rFonts w:ascii="Times New Roman" w:hAnsi="Times New Roman"/>
          <w:color w:val="000000"/>
          <w:sz w:val="24"/>
        </w:rPr>
        <w:t xml:space="preserve"> предвид </w:t>
      </w:r>
      <w:r>
        <w:rPr>
          <w:rFonts w:ascii="Times New Roman" w:hAnsi="Times New Roman"/>
          <w:color w:val="000000"/>
          <w:sz w:val="24"/>
        </w:rPr>
        <w:t>факторите како што се радиопокриеноста, теренот, природата на локациите, условите за летање и капацитетот на ATS.</w:t>
      </w:r>
    </w:p>
    <w:p w14:paraId="292FC4B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Летовите се вршат кога површината е видлива.</w:t>
      </w:r>
    </w:p>
    <w:p w14:paraId="289A650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UAM.OP.MVCA.127</w:t>
      </w:r>
      <w:r>
        <w:rPr>
          <w:rFonts w:ascii="Times New Roman" w:hAnsi="Times New Roman"/>
          <w:b/>
          <w:color w:val="000000"/>
          <w:sz w:val="24"/>
        </w:rPr>
        <w:tab/>
        <w:t>Полетување и слетување – летови по VFR преку ден</w:t>
      </w:r>
    </w:p>
    <w:p w14:paraId="46231230" w14:textId="21F5B74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Кога се врши лет во согласност со VFR преку ден, PIC не треба да полетува или слетува на вертипорт или локација за пренасочување, освен ако пријавените временски услови на тој вертипорт или локација за пренасочување не се еднакви или подобри од оние наведени во точка SERA.5001 или точка SERA.5005 од Анексот (Дел-SERA)</w:t>
      </w:r>
      <w:r w:rsidR="00C16E85">
        <w:rPr>
          <w:rFonts w:ascii="Times New Roman" w:hAnsi="Times New Roman"/>
          <w:color w:val="000000"/>
          <w:sz w:val="24"/>
        </w:rPr>
        <w:t xml:space="preserve"> кон Регулативата </w:t>
      </w:r>
      <w:r>
        <w:rPr>
          <w:rFonts w:ascii="Times New Roman" w:hAnsi="Times New Roman"/>
          <w:color w:val="000000"/>
          <w:sz w:val="24"/>
        </w:rPr>
        <w:t>(ЕУ) бр. 923/2012 за класата на воздушен простор во која се лета.</w:t>
      </w:r>
    </w:p>
    <w:p w14:paraId="4A7DA84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Кога пријавените временски услови се под оние кои се потребни за полетување, полетувањето започнува само ако PIC може да утврди дека видливоста и растојанието од минимумите на облаците долж областа на полетување се еднакви или подобри од потребниот минимум.</w:t>
      </w:r>
    </w:p>
    <w:p w14:paraId="51AEB59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Кога не се достапни пријавени, полетувањето започнува само ако PIC може да утврди дека видливоста и растојанието од минимумите на облаците долж областа на полетување се еднакви или подобри од потребниот минимум.</w:t>
      </w:r>
    </w:p>
    <w:p w14:paraId="367A3CD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lastRenderedPageBreak/>
        <w:t>UAM.OP.MVCA.155</w:t>
      </w:r>
      <w:r>
        <w:rPr>
          <w:rFonts w:ascii="Times New Roman" w:hAnsi="Times New Roman"/>
          <w:b/>
          <w:color w:val="000000"/>
          <w:sz w:val="24"/>
        </w:rPr>
        <w:tab/>
        <w:t>Превезување на посебни категории на патници (SCP)</w:t>
      </w:r>
    </w:p>
    <w:p w14:paraId="0A7D317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SCP се превезуваат во воздухопловот под такви услови кои ја осигуруваат безбедност на VCA и неговите патници според процедурите утврдени од VCA-операторот.</w:t>
      </w:r>
    </w:p>
    <w:p w14:paraId="7FE06E6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На SCP не им се распределува, ниту зафаќаат, седишта што дозволуваат директен пристап до излезите за итни ситуации или каде што нивното присуство би можело:</w:t>
      </w:r>
    </w:p>
    <w:p w14:paraId="5FF7ADF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да ги попречат должностите на членовите на екипажот;</w:t>
      </w:r>
    </w:p>
    <w:p w14:paraId="3BD9F36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да го оневозможат пристапот до опремата за итни ситуации; или</w:t>
      </w:r>
    </w:p>
    <w:p w14:paraId="335BE7B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да ја попречат итната евакуација на патниците.</w:t>
      </w:r>
    </w:p>
    <w:p w14:paraId="67D48EB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PIC се известува однапред кога SCP треба да се превезуваат во воздухопловот.</w:t>
      </w:r>
    </w:p>
    <w:p w14:paraId="6074411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UAM.OP.MVCA.160</w:t>
      </w:r>
      <w:r>
        <w:rPr>
          <w:rFonts w:ascii="Times New Roman" w:hAnsi="Times New Roman"/>
          <w:b/>
          <w:color w:val="000000"/>
          <w:sz w:val="24"/>
        </w:rPr>
        <w:tab/>
        <w:t>Поставување на багаж и товар</w:t>
      </w:r>
    </w:p>
    <w:p w14:paraId="66F23984" w14:textId="2A4DAC74"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IAM-операторот утврдува процедури за да се осигур</w:t>
      </w:r>
      <w:r w:rsidR="00041307">
        <w:rPr>
          <w:rFonts w:ascii="Times New Roman" w:hAnsi="Times New Roman"/>
          <w:color w:val="000000"/>
          <w:sz w:val="24"/>
        </w:rPr>
        <w:t>и</w:t>
      </w:r>
      <w:r>
        <w:rPr>
          <w:rFonts w:ascii="Times New Roman" w:hAnsi="Times New Roman"/>
          <w:color w:val="000000"/>
          <w:sz w:val="24"/>
        </w:rPr>
        <w:t xml:space="preserve"> дека:</w:t>
      </w:r>
    </w:p>
    <w:p w14:paraId="75956A3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само багажот што може соодветно и безбедно да се постави се носи во патничката кабина; и</w:t>
      </w:r>
    </w:p>
    <w:p w14:paraId="0017F9E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целиот багаж и товар во воздухопловот кои може да предизвикаат повреда или оштетување или да ги оневозможат патеките и излезите доколку се преместат, се поставуваат така за да се спречи нивното движење.</w:t>
      </w:r>
    </w:p>
    <w:p w14:paraId="32DBB30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UAM.OP.MVCA.165</w:t>
      </w:r>
      <w:r>
        <w:rPr>
          <w:rFonts w:ascii="Times New Roman" w:hAnsi="Times New Roman"/>
          <w:b/>
          <w:color w:val="000000"/>
          <w:sz w:val="24"/>
        </w:rPr>
        <w:tab/>
        <w:t>Седење за патници</w:t>
      </w:r>
    </w:p>
    <w:p w14:paraId="316F89F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Во однос на потенцијалната итна евакуација, IAM-операторот утврдува процедури за седење на патници за да се осигури дека патниците седат таму каде што ќе можат да помогнат во евакуацијата, и не да ја попречуваат.</w:t>
      </w:r>
    </w:p>
    <w:p w14:paraId="1F0C338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UAM.OP.MVCA.170</w:t>
      </w:r>
      <w:r>
        <w:rPr>
          <w:rFonts w:ascii="Times New Roman" w:hAnsi="Times New Roman"/>
          <w:b/>
          <w:color w:val="000000"/>
          <w:sz w:val="24"/>
        </w:rPr>
        <w:tab/>
        <w:t>Давање упатства на патниците</w:t>
      </w:r>
    </w:p>
    <w:p w14:paraId="32218C5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IAM-oператорот осигурува дека на патниците:</w:t>
      </w:r>
    </w:p>
    <w:p w14:paraId="4C12F98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им се дадени безбедносни упатства и им се покажани процедури во врска со безбедноста на начин што го олеснува извршувањето на применливите процедури во случај на итна ситуација; и</w:t>
      </w:r>
    </w:p>
    <w:p w14:paraId="0EFC2BF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им се обезбедени материјали со безбедносни упатства на кои преку слики е опишано користењето на опремата за итни ситуации и претставени се излезите за итни ситуации кои би можеле да ги користат патниците.</w:t>
      </w:r>
    </w:p>
    <w:p w14:paraId="7B2EFD0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UAM.OP.MVCA.175</w:t>
      </w:r>
      <w:r>
        <w:rPr>
          <w:rFonts w:ascii="Times New Roman" w:hAnsi="Times New Roman"/>
          <w:b/>
          <w:color w:val="000000"/>
          <w:sz w:val="24"/>
        </w:rPr>
        <w:tab/>
        <w:t>Подготовка на лет</w:t>
      </w:r>
    </w:p>
    <w:p w14:paraId="54AE5AD3" w14:textId="6A85792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Оперативниот план на лет (OFP) се пополнува за секој наменет лет, земајќи го</w:t>
      </w:r>
      <w:r w:rsidR="000328AE">
        <w:rPr>
          <w:rFonts w:ascii="Times New Roman" w:hAnsi="Times New Roman"/>
          <w:color w:val="000000"/>
          <w:sz w:val="24"/>
        </w:rPr>
        <w:t xml:space="preserve"> предвид </w:t>
      </w:r>
      <w:r>
        <w:rPr>
          <w:rFonts w:ascii="Times New Roman" w:hAnsi="Times New Roman"/>
          <w:color w:val="000000"/>
          <w:sz w:val="24"/>
        </w:rPr>
        <w:t>воздушниот простор во кој треба да се изврши летот и применливите правила за воздушниот сообраќај, перформансите на воздухопловот, оперативните ограничувања и релевантните очекувани услови долж рутата што треба да се лета и на вертипортот или локацијата за пренасочување што треба да се користи.</w:t>
      </w:r>
    </w:p>
    <w:p w14:paraId="3FDF239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Летот не започнува освен ако PIC не е уверен дека:</w:t>
      </w:r>
    </w:p>
    <w:p w14:paraId="6E658157" w14:textId="1D84F2B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може да се исполнат сите ставки наведени во точка 2.в од Анекс V</w:t>
      </w:r>
      <w:r w:rsidR="00C16E85">
        <w:rPr>
          <w:rFonts w:ascii="Times New Roman" w:hAnsi="Times New Roman"/>
          <w:color w:val="000000"/>
          <w:sz w:val="24"/>
        </w:rPr>
        <w:t xml:space="preserve"> кон </w:t>
      </w:r>
      <w:r w:rsidR="00C16E85">
        <w:rPr>
          <w:rFonts w:ascii="Times New Roman" w:hAnsi="Times New Roman"/>
          <w:color w:val="000000"/>
          <w:sz w:val="24"/>
        </w:rPr>
        <w:lastRenderedPageBreak/>
        <w:t xml:space="preserve">Регулативата </w:t>
      </w:r>
      <w:r>
        <w:rPr>
          <w:rFonts w:ascii="Times New Roman" w:hAnsi="Times New Roman"/>
          <w:color w:val="000000"/>
          <w:sz w:val="24"/>
        </w:rPr>
        <w:t>(ЕУ) 2018/1139 во врска со пловидбеноста и регистрацијата на воздухопловот, инструментите и опремата, масата и локацијата на центарот на гравитација (CG), багажот и товарот и оперативните ограничувања за воздухопловот;</w:t>
      </w:r>
    </w:p>
    <w:p w14:paraId="471FE1D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воздухопловот не е опериран во спротивност на условите од списокот за отстапување од конфигурацијата (CDL);</w:t>
      </w:r>
    </w:p>
    <w:p w14:paraId="2D28AD7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достапни се деловите од оперативниот прирачник (ОМ) кои се потребни за извршување на планираниот лет;</w:t>
      </w:r>
    </w:p>
    <w:p w14:paraId="0C942B7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документите, дополнителните информации и обрасците што треба да бидат достапни според точка IAM.GEN.MVCA.110 се во воздухопловот, освен ако не е дозволено да се чуваат на земја во согласност со точка IAM.GEN.MVCA.115;</w:t>
      </w:r>
    </w:p>
    <w:p w14:paraId="2B55322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достапни се важечките карти, мапи и придружната документација или еквивалентни податоци за планираната операција на воздухопловот, вклучително и секое пренасочување кое разумно може да се очекува;</w:t>
      </w:r>
    </w:p>
    <w:p w14:paraId="7E71D08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(6)</w:t>
      </w:r>
      <w:r>
        <w:rPr>
          <w:rFonts w:ascii="Times New Roman" w:hAnsi="Times New Roman"/>
          <w:color w:val="000000"/>
          <w:sz w:val="24"/>
        </w:rPr>
        <w:tab/>
        <w:t>достапни се и соодветни вселенски уреди, копнена опрема и услуги соодветни кои се потребни за планираниот лет;</w:t>
      </w:r>
    </w:p>
    <w:p w14:paraId="6F5A3E2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(7)</w:t>
      </w:r>
      <w:r>
        <w:rPr>
          <w:rFonts w:ascii="Times New Roman" w:hAnsi="Times New Roman"/>
          <w:color w:val="000000"/>
          <w:sz w:val="24"/>
        </w:rPr>
        <w:tab/>
        <w:t>може да исполнат применливите услови наведени во ОМ во врска со гориво/енергија, моторно масло, кислород, минимални висини на летот, оперативни минимуми на вертипорт, минимуми за видливоста и растојанието од облаците за летови по VFR преку ден и изборот на соодветни вертипорти и локации за пренасочување за планираниот лет;</w:t>
      </w:r>
    </w:p>
    <w:p w14:paraId="74107B3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(8)</w:t>
      </w:r>
      <w:r>
        <w:rPr>
          <w:rFonts w:ascii="Times New Roman" w:hAnsi="Times New Roman"/>
          <w:color w:val="000000"/>
          <w:sz w:val="24"/>
        </w:rPr>
        <w:tab/>
        <w:t>Резервирано;</w:t>
      </w:r>
    </w:p>
    <w:p w14:paraId="3755089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(9)</w:t>
      </w:r>
      <w:r>
        <w:rPr>
          <w:rFonts w:ascii="Times New Roman" w:hAnsi="Times New Roman"/>
          <w:color w:val="000000"/>
          <w:sz w:val="24"/>
        </w:rPr>
        <w:tab/>
        <w:t>може да се исполнат сите дополнителни оперативни ограничувања;</w:t>
      </w:r>
    </w:p>
    <w:p w14:paraId="54364CB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(10)</w:t>
      </w:r>
      <w:r>
        <w:rPr>
          <w:rFonts w:ascii="Times New Roman" w:hAnsi="Times New Roman"/>
          <w:color w:val="000000"/>
          <w:sz w:val="24"/>
        </w:rPr>
        <w:tab/>
        <w:t>секој превезен товар е правилно распоредено и безбедно прицврстено;</w:t>
      </w:r>
    </w:p>
    <w:p w14:paraId="4229B82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(11)</w:t>
      </w:r>
      <w:r>
        <w:rPr>
          <w:rFonts w:ascii="Times New Roman" w:hAnsi="Times New Roman"/>
          <w:color w:val="000000"/>
          <w:sz w:val="24"/>
        </w:rPr>
        <w:tab/>
        <w:t>одобрен е план на лет за услугата на контролата на летање (ATS) и е дадено одобрение за лет во согласност со применливите правила за воздухопловниот сообраќај и класата(ите) на воздушниот простор во кој/кои ќе се спроведува операцијата.</w:t>
      </w:r>
    </w:p>
    <w:p w14:paraId="5589DE4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UAM.OP.MVCA.177</w:t>
      </w:r>
      <w:r>
        <w:rPr>
          <w:rFonts w:ascii="Times New Roman" w:hAnsi="Times New Roman"/>
          <w:b/>
          <w:color w:val="000000"/>
          <w:sz w:val="24"/>
        </w:rPr>
        <w:tab/>
        <w:t>Поднесување на план на лет за услугите на контролата на летање (ATS)</w:t>
      </w:r>
    </w:p>
    <w:p w14:paraId="2520E8D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IAM-Операторот поднесува план на лет за ATS како што се бара со применливите правила за воздухопловниот сообраќај за класата(ите) на воздушниот простор во која/кои ќе се спроведува операцијата.</w:t>
      </w:r>
    </w:p>
    <w:p w14:paraId="7A90550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Доколку поднесувањето на план на лет за ATS не е потребно со применливите правила за воздухопловниот сообраќај за класата(ите) на воздушниот простор во која/кои ќе се спроведува операцијата, IAM-операторот осигурува дека соодветните информации се депонирани кај соодветната ATS-единица за да се овозможи активирање на услугите за тревожење доколку е потребно.</w:t>
      </w:r>
    </w:p>
    <w:p w14:paraId="0E1B6CE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Доколку поднесувањето на план на лет за ATS е потребно, но неможно е тој да се поднесе од локацијата каде што започнува операцијата, планот на лет за ATS се поднесува што е можно поскоро по полетувањето од PIC или IAM-операторот.</w:t>
      </w:r>
    </w:p>
    <w:p w14:paraId="4D2D8E9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lastRenderedPageBreak/>
        <w:t>UAM.OP.MVCA.192</w:t>
      </w:r>
      <w:r>
        <w:rPr>
          <w:rFonts w:ascii="Times New Roman" w:hAnsi="Times New Roman"/>
          <w:b/>
          <w:color w:val="000000"/>
          <w:sz w:val="24"/>
        </w:rPr>
        <w:tab/>
        <w:t>Шема за гориво/енергија – избор на вертипорти и локации за пренасочување</w:t>
      </w:r>
    </w:p>
    <w:p w14:paraId="67C42B4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PIC избира и наведува во оперативниот план на лет и, доколку е потребно, во планот на лет за ATS, за вообичаени операции, вклучително и обука, и за целите на пренасочување:</w:t>
      </w:r>
    </w:p>
    <w:p w14:paraId="6BBDC06C" w14:textId="1060C08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r>
      <w:r w:rsidR="003E2F87">
        <w:rPr>
          <w:rFonts w:ascii="Times New Roman" w:hAnsi="Times New Roman"/>
          <w:color w:val="000000"/>
          <w:sz w:val="24"/>
        </w:rPr>
        <w:t>најмалку</w:t>
      </w:r>
      <w:r>
        <w:rPr>
          <w:rFonts w:ascii="Times New Roman" w:hAnsi="Times New Roman"/>
          <w:color w:val="000000"/>
          <w:sz w:val="24"/>
        </w:rPr>
        <w:t xml:space="preserve"> две опции за безбедно слетување на дестинацијата, до кои може да се стигне од точката на донесување на одлука за слетување; и</w:t>
      </w:r>
    </w:p>
    <w:p w14:paraId="698BE9D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еден или повеќе вертипорти или локации за пренасочување за да се осигури безбедно слетување во случај кога е неопходно пренасочување по CFP во секој момент за време на летот.</w:t>
      </w:r>
    </w:p>
    <w:p w14:paraId="3795D70F" w14:textId="6AC7F28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За целите на избор на вертипорти и локации за пренасочување во согласност со точка (а), PIC зема</w:t>
      </w:r>
      <w:r w:rsidR="000328AE">
        <w:rPr>
          <w:rFonts w:ascii="Times New Roman" w:hAnsi="Times New Roman"/>
          <w:color w:val="000000"/>
          <w:sz w:val="24"/>
        </w:rPr>
        <w:t xml:space="preserve"> предвид </w:t>
      </w:r>
      <w:r>
        <w:rPr>
          <w:rFonts w:ascii="Times New Roman" w:hAnsi="Times New Roman"/>
          <w:color w:val="000000"/>
          <w:sz w:val="24"/>
        </w:rPr>
        <w:t>дали:</w:t>
      </w:r>
    </w:p>
    <w:p w14:paraId="0A68360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вистинските и прогнозираните временски услови укажуваат дека во проценетото време на користење, условите на избраните вертипорти и локации за пренасочување ќе бидат на или над применливите минимуми утврдени во согласност со точка UAM.OP.MVCA.111;</w:t>
      </w:r>
    </w:p>
    <w:p w14:paraId="5AECE99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CMP на VCA овозможува безбедно слетување на избраните вертипорти или локации за пренасочување;</w:t>
      </w:r>
    </w:p>
    <w:p w14:paraId="4DC9C07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се поседуваат сите потребни дополнителни оперативни одобренија.</w:t>
      </w:r>
    </w:p>
    <w:p w14:paraId="4FE945B5" w14:textId="13AF46C9"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PIC применува соодветни безбедносни минимуми за планирање на летот за да се земе</w:t>
      </w:r>
      <w:r w:rsidR="000328AE">
        <w:rPr>
          <w:rFonts w:ascii="Times New Roman" w:hAnsi="Times New Roman"/>
          <w:color w:val="000000"/>
          <w:sz w:val="24"/>
        </w:rPr>
        <w:t xml:space="preserve"> предвид </w:t>
      </w:r>
      <w:r>
        <w:rPr>
          <w:rFonts w:ascii="Times New Roman" w:hAnsi="Times New Roman"/>
          <w:color w:val="000000"/>
          <w:sz w:val="24"/>
        </w:rPr>
        <w:t>можното влошување на метеоролошките услови во проценетото време на слетување во споредба со достапната прогноза.</w:t>
      </w:r>
    </w:p>
    <w:p w14:paraId="43241E9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UAM.OP.MVCA.193</w:t>
      </w:r>
      <w:r>
        <w:rPr>
          <w:rFonts w:ascii="Times New Roman" w:hAnsi="Times New Roman"/>
          <w:b/>
          <w:color w:val="000000"/>
          <w:sz w:val="24"/>
        </w:rPr>
        <w:tab/>
        <w:t>Опции за безбедно слетување на дестинацијата</w:t>
      </w:r>
    </w:p>
    <w:p w14:paraId="5BB6B85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PIC донесува одлука да слета на една од опциите за безбедно слетување во согласност со точка UAM.OP.MVCA.192, кога тековната процена на метеоролошките услови, сообраќајот и другите оперативни услови укажуваат на тоа дека може да се изврши безбедно слетување на определената локација за слетување во проценетото време на користење.</w:t>
      </w:r>
    </w:p>
    <w:p w14:paraId="0BCB870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UAM.OP.MVCA.200</w:t>
      </w:r>
      <w:r>
        <w:rPr>
          <w:rFonts w:ascii="Times New Roman" w:hAnsi="Times New Roman"/>
          <w:b/>
          <w:color w:val="000000"/>
          <w:sz w:val="24"/>
        </w:rPr>
        <w:tab/>
        <w:t>Посебно полнење или празнење на гориво од VCA</w:t>
      </w:r>
    </w:p>
    <w:p w14:paraId="1A07D6B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Посебно полнење или празнење на гориво се врши само доколку IAM-операторот:</w:t>
      </w:r>
    </w:p>
    <w:p w14:paraId="39C4BC5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разви стандардни оперативни процедури врз основа на процена на ризикот; и</w:t>
      </w:r>
    </w:p>
    <w:p w14:paraId="4B792BB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утврдил програма за обука за својот персонал кој учествува во такви операции.</w:t>
      </w:r>
    </w:p>
    <w:p w14:paraId="028FFA5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Посебно полнење или празнење на гориво се применува за:</w:t>
      </w:r>
    </w:p>
    <w:p w14:paraId="68834E5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полнење на гориво со вклучени единици за подигање и потисок;</w:t>
      </w:r>
    </w:p>
    <w:p w14:paraId="10615A0B" w14:textId="463B53A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полнење/празнење на гориво додека патници влегуваат, се во воздухопловот или </w:t>
      </w:r>
      <w:r w:rsidR="00271671">
        <w:rPr>
          <w:rFonts w:ascii="Times New Roman" w:hAnsi="Times New Roman"/>
          <w:color w:val="000000"/>
          <w:sz w:val="24"/>
        </w:rPr>
        <w:t>симнуваат</w:t>
      </w:r>
      <w:r>
        <w:rPr>
          <w:rFonts w:ascii="Times New Roman" w:hAnsi="Times New Roman"/>
          <w:color w:val="000000"/>
          <w:sz w:val="24"/>
        </w:rPr>
        <w:t>; и</w:t>
      </w:r>
    </w:p>
    <w:p w14:paraId="01C81AD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полнење/празнење на гориво за млазни мотори.</w:t>
      </w:r>
    </w:p>
    <w:p w14:paraId="74BA381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Процедури за полнење на гориво со вклучени единици за подигање и потисок, и за секоја промена на тие процедури, се претходно одобрение од </w:t>
      </w:r>
      <w:r>
        <w:rPr>
          <w:rFonts w:ascii="Times New Roman" w:hAnsi="Times New Roman"/>
          <w:color w:val="000000"/>
          <w:sz w:val="24"/>
        </w:rPr>
        <w:lastRenderedPageBreak/>
        <w:t>надлежниот орган.</w:t>
      </w:r>
    </w:p>
    <w:p w14:paraId="2707AF78" w14:textId="6D05F8B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UAM.OP.MVCA.205</w:t>
      </w:r>
      <w:r>
        <w:rPr>
          <w:rFonts w:ascii="Times New Roman" w:hAnsi="Times New Roman"/>
          <w:b/>
          <w:color w:val="000000"/>
          <w:sz w:val="24"/>
        </w:rPr>
        <w:tab/>
        <w:t xml:space="preserve">Полнење или замена на VCA-батерии додека патниците се качуваат, се во воздухопловот или </w:t>
      </w:r>
      <w:r w:rsidR="00271671">
        <w:rPr>
          <w:rFonts w:ascii="Times New Roman" w:hAnsi="Times New Roman"/>
          <w:b/>
          <w:color w:val="000000"/>
          <w:sz w:val="24"/>
        </w:rPr>
        <w:t>симнуваат</w:t>
      </w:r>
    </w:p>
    <w:p w14:paraId="6CE34D9B" w14:textId="68B5EA10"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Полнењето или замената на VCA-батериите додека патниците се качуваат, се во воздухопловот или </w:t>
      </w:r>
      <w:r w:rsidR="00271671">
        <w:rPr>
          <w:rFonts w:ascii="Times New Roman" w:hAnsi="Times New Roman"/>
          <w:color w:val="000000"/>
          <w:sz w:val="24"/>
        </w:rPr>
        <w:t xml:space="preserve">симнуваат </w:t>
      </w:r>
      <w:r>
        <w:rPr>
          <w:rFonts w:ascii="Times New Roman" w:hAnsi="Times New Roman"/>
          <w:color w:val="000000"/>
          <w:sz w:val="24"/>
        </w:rPr>
        <w:t>се врши само доколку IAM-операторот:</w:t>
      </w:r>
    </w:p>
    <w:p w14:paraId="67252A4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разви стандардни оперативни процедури врз основа на процена на ризикот; и</w:t>
      </w:r>
    </w:p>
    <w:p w14:paraId="17D46A2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утврдил програма за обука за својот персонал кој учествува во такви операции.</w:t>
      </w:r>
    </w:p>
    <w:p w14:paraId="4AF9D52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UAM.OP.MVCA.216</w:t>
      </w:r>
      <w:r>
        <w:rPr>
          <w:rFonts w:ascii="Times New Roman" w:hAnsi="Times New Roman"/>
          <w:b/>
          <w:color w:val="000000"/>
          <w:sz w:val="24"/>
        </w:rPr>
        <w:tab/>
        <w:t>Користење на слушалки</w:t>
      </w:r>
    </w:p>
    <w:p w14:paraId="6D740C3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Секој пилот што треба да биде на должност на местото кое му е доделено носи слушалки со микрофон или еквивалент. Слушалките се користат како примарен уред за гласовна комуникација со ATS-единиците.</w:t>
      </w:r>
    </w:p>
    <w:p w14:paraId="18059743" w14:textId="25E14DB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Позицијата на микрофонот или еквивалент во пилотската кабина овозможува негово користење за двонасочна радиокомуникација кога VCA таксира на свој погон и секогаш кога PIC смета дека е неопходно.</w:t>
      </w:r>
    </w:p>
    <w:p w14:paraId="2988B3C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UAM.OP.MVCA.220</w:t>
      </w:r>
      <w:r>
        <w:rPr>
          <w:rFonts w:ascii="Times New Roman" w:hAnsi="Times New Roman"/>
          <w:b/>
          <w:color w:val="000000"/>
          <w:sz w:val="24"/>
        </w:rPr>
        <w:tab/>
        <w:t>Средства за помош при итна евакуација</w:t>
      </w:r>
    </w:p>
    <w:p w14:paraId="7C662D0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IAM-oператорот утврдува процедури за да се осигури дека пред таксирање или движење по земја, полетување и слетување, и кога тоа е безбедно и практично, сите средства за помош при итна евакуација кои се автоматски употребливи се спремни за употреба. </w:t>
      </w:r>
    </w:p>
    <w:p w14:paraId="76DABE9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UAM.OP.MVCA.225</w:t>
      </w:r>
      <w:r>
        <w:rPr>
          <w:rFonts w:ascii="Times New Roman" w:hAnsi="Times New Roman"/>
          <w:b/>
          <w:color w:val="000000"/>
          <w:sz w:val="24"/>
        </w:rPr>
        <w:tab/>
        <w:t>Седишта, безбедносни појаси и системи за врзување</w:t>
      </w:r>
    </w:p>
    <w:p w14:paraId="40CF48C1" w14:textId="77777777" w:rsidR="007E3041" w:rsidRPr="00F80638" w:rsidRDefault="007E3041" w:rsidP="00182FB8">
      <w:pPr>
        <w:pStyle w:val="ListParagraph"/>
        <w:numPr>
          <w:ilvl w:val="0"/>
          <w:numId w:val="1"/>
        </w:numPr>
        <w:shd w:val="clear" w:color="auto" w:fill="FFFFFF"/>
        <w:spacing w:before="120" w:after="120"/>
        <w:ind w:left="0" w:firstLine="0"/>
        <w:jc w:val="both"/>
        <w:rPr>
          <w:rFonts w:ascii="Times New Roman" w:hAnsi="Times New Roman" w:cs="Times New Roman"/>
          <w:sz w:val="24"/>
          <w:szCs w:val="24"/>
        </w:rPr>
      </w:pPr>
      <w:r>
        <w:rPr>
          <w:rFonts w:ascii="Times New Roman" w:hAnsi="Times New Roman"/>
          <w:i/>
          <w:iCs/>
          <w:color w:val="000000"/>
          <w:sz w:val="24"/>
        </w:rPr>
        <w:t>Пилоти</w:t>
      </w:r>
    </w:p>
    <w:p w14:paraId="6B26E51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За време на полетување и слетување, и секогаш кога PIC смета дека е неопходно во интерес на безбедноста, секој пилот соодветно e обезбеден со сите безбедносни појаси и системи за врзување предвидени на нивните седишта.</w:t>
      </w:r>
    </w:p>
    <w:p w14:paraId="4E304A9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r>
      <w:r>
        <w:rPr>
          <w:rFonts w:ascii="Times New Roman" w:hAnsi="Times New Roman"/>
          <w:i/>
          <w:iCs/>
          <w:color w:val="000000"/>
          <w:sz w:val="24"/>
        </w:rPr>
        <w:t>Патници</w:t>
      </w:r>
    </w:p>
    <w:p w14:paraId="2DA9B65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Пред полетување и слетување, и за таксирање или движење по земја, и секогаш кога се смета дека е неопходно во интерес на безбедноста, PIC се уверува дека секој патник во воздухопловот седи на седиште со соодветно обезбедени безбедносни појаси или систем за врзување.</w:t>
      </w:r>
    </w:p>
    <w:p w14:paraId="62C5897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IAM-oператорот предвидува на едно седиште во воздухопловот да седат повеќе патници што е дозволено само на определени седишта. PIC се уверува дека на едно седиште во воздухопловот не седат повеќе патници освен едно возрасно лице и едно доенче, при што доенчето е соодветно обезбедено со дополнителен појас или друг уред за врзување.</w:t>
      </w:r>
    </w:p>
    <w:p w14:paraId="4F36795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UAM.OP.MVCA.230</w:t>
      </w:r>
      <w:r>
        <w:rPr>
          <w:rFonts w:ascii="Times New Roman" w:hAnsi="Times New Roman"/>
          <w:b/>
          <w:color w:val="000000"/>
          <w:sz w:val="24"/>
        </w:rPr>
        <w:tab/>
        <w:t>Обезбедување на патничката кабина</w:t>
      </w:r>
    </w:p>
    <w:p w14:paraId="77DA98E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IAM-oператорот утврдува процедури за да се осигури дека пред таксирање или движење по земја, полетување и слетување, сите излези и патеки за евакуација се непречени.</w:t>
      </w:r>
    </w:p>
    <w:p w14:paraId="1829F2D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PIC осигурува дека пред полетување и слетување, и секогаш кога се смета </w:t>
      </w:r>
      <w:r>
        <w:rPr>
          <w:rFonts w:ascii="Times New Roman" w:hAnsi="Times New Roman"/>
          <w:color w:val="000000"/>
          <w:sz w:val="24"/>
        </w:rPr>
        <w:lastRenderedPageBreak/>
        <w:t>дека е неопходно во интерес на безбедноста, целата опрема и багаж се соодветно поставени и обезбедени.</w:t>
      </w:r>
    </w:p>
    <w:p w14:paraId="1C56499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UAM.OP.MVCA.235</w:t>
      </w:r>
      <w:r>
        <w:rPr>
          <w:rFonts w:ascii="Times New Roman" w:hAnsi="Times New Roman"/>
          <w:b/>
          <w:color w:val="000000"/>
          <w:sz w:val="24"/>
        </w:rPr>
        <w:tab/>
        <w:t>Појаси за спасување</w:t>
      </w:r>
    </w:p>
    <w:p w14:paraId="35513E9B" w14:textId="4F6F4085"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IAM-oператорот утврдува процедури за да се осигури дека, при операција на VCA над вода, времетраењето на летот и условите што треба да наидат време на летот се соодветно земени</w:t>
      </w:r>
      <w:r w:rsidR="000328AE">
        <w:rPr>
          <w:rFonts w:ascii="Times New Roman" w:hAnsi="Times New Roman"/>
          <w:color w:val="000000"/>
          <w:sz w:val="24"/>
        </w:rPr>
        <w:t xml:space="preserve"> предвид </w:t>
      </w:r>
      <w:r>
        <w:rPr>
          <w:rFonts w:ascii="Times New Roman" w:hAnsi="Times New Roman"/>
          <w:color w:val="000000"/>
          <w:sz w:val="24"/>
        </w:rPr>
        <w:t>кога се одлучува дали појасите за спасување треба да ги носат сите патници во воздухопловот.</w:t>
      </w:r>
    </w:p>
    <w:p w14:paraId="08DB8E9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UAM.OP.MVCA.240</w:t>
      </w:r>
      <w:r>
        <w:rPr>
          <w:rFonts w:ascii="Times New Roman" w:hAnsi="Times New Roman"/>
          <w:b/>
          <w:color w:val="000000"/>
          <w:sz w:val="24"/>
        </w:rPr>
        <w:tab/>
        <w:t>Пушење во воздухопловот</w:t>
      </w:r>
    </w:p>
    <w:p w14:paraId="69FAC96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PIC не дозволува пушење во воздухопловот за време на целиот лет.</w:t>
      </w:r>
    </w:p>
    <w:p w14:paraId="550CEF8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UAM.OP.MVCA.245</w:t>
      </w:r>
      <w:r>
        <w:rPr>
          <w:rFonts w:ascii="Times New Roman" w:hAnsi="Times New Roman"/>
          <w:b/>
          <w:color w:val="000000"/>
          <w:sz w:val="24"/>
        </w:rPr>
        <w:tab/>
        <w:t>Метеоролошки услови</w:t>
      </w:r>
    </w:p>
    <w:p w14:paraId="6C4EAF1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PIC:</w:t>
      </w:r>
    </w:p>
    <w:p w14:paraId="21A0E2E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го започнува летот; или</w:t>
      </w:r>
    </w:p>
    <w:p w14:paraId="342D52A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доколку е применливо, продолжува надвор од точката од која се применува ревидиран план на летање за ATS во случај на повторно планирање за време на летот;</w:t>
      </w:r>
    </w:p>
    <w:p w14:paraId="49C93E0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продолжува кон планираниот вертипорт на дестинација,</w:t>
      </w:r>
    </w:p>
    <w:p w14:paraId="485DF04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само кога тековните метеоролошки извештаи или комбинација од тековни извештаи и прогнози покажуваат дека очекуваните метеоролошки услови на вертипортот на заминување, долж рутата што треба да се лета и на вертипортот на дестинација, во моментот на пристигнување, се на или над планираните минимуми утврдени во согласност со точка UAM.OP. MVCA.111.</w:t>
      </w:r>
    </w:p>
    <w:p w14:paraId="56D6D9A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UAM.OP.MVCA.285</w:t>
      </w:r>
      <w:r>
        <w:rPr>
          <w:rFonts w:ascii="Times New Roman" w:hAnsi="Times New Roman"/>
          <w:b/>
          <w:color w:val="000000"/>
          <w:sz w:val="24"/>
        </w:rPr>
        <w:tab/>
        <w:t>Користење на дополнителен кислород</w:t>
      </w:r>
    </w:p>
    <w:p w14:paraId="0B68FF6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PIC осигурува дека сите пилоти ангажирани во извршувањето на должностите неопходни за безбедно операција на VCA за време на летот користат дополнителен кислород континуирано секогаш кога висината во кабината надминува 10 000 стапки во период од повеќе од 30 минути и секогаш кога висината во кабината надминува 13 000 стапки.</w:t>
      </w:r>
    </w:p>
    <w:p w14:paraId="561A4E6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UAM.OP.MVCA.295</w:t>
      </w:r>
      <w:r>
        <w:rPr>
          <w:rFonts w:ascii="Times New Roman" w:hAnsi="Times New Roman"/>
          <w:b/>
          <w:color w:val="000000"/>
          <w:sz w:val="24"/>
        </w:rPr>
        <w:tab/>
        <w:t>Користење на авионски систем за избегнување на судир (ACAS)</w:t>
      </w:r>
    </w:p>
    <w:p w14:paraId="4A3DE223" w14:textId="7A0AFC6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IAM-операторот утврдува оперативни процедури и програми за обука кога ACAS е инсталиран и исправен, така што </w:t>
      </w:r>
      <w:r w:rsidR="00AC0592">
        <w:rPr>
          <w:rFonts w:ascii="Times New Roman" w:hAnsi="Times New Roman"/>
          <w:color w:val="000000"/>
          <w:sz w:val="24"/>
        </w:rPr>
        <w:t>екипажот на летање</w:t>
      </w:r>
      <w:r>
        <w:rPr>
          <w:rFonts w:ascii="Times New Roman" w:hAnsi="Times New Roman"/>
          <w:color w:val="000000"/>
          <w:sz w:val="24"/>
        </w:rPr>
        <w:t xml:space="preserve"> е соодветно обучен за избегнување на судир и компетентен за користење на ACAS II-опремата.</w:t>
      </w:r>
    </w:p>
    <w:p w14:paraId="43193F11" w14:textId="77777777" w:rsidR="007E3041" w:rsidRPr="00F80638" w:rsidRDefault="007E3041" w:rsidP="00182FB8">
      <w:pPr>
        <w:shd w:val="clear" w:color="auto" w:fill="FFFFFF"/>
        <w:spacing w:before="120" w:after="120"/>
        <w:jc w:val="center"/>
        <w:rPr>
          <w:rFonts w:ascii="Times New Roman" w:hAnsi="Times New Roman" w:cs="Times New Roman"/>
          <w:sz w:val="24"/>
          <w:szCs w:val="24"/>
        </w:rPr>
      </w:pPr>
      <w:r>
        <w:rPr>
          <w:rFonts w:ascii="Times New Roman" w:hAnsi="Times New Roman"/>
          <w:color w:val="000000"/>
          <w:sz w:val="24"/>
        </w:rPr>
        <w:t>ПОДДЕЛ В</w:t>
      </w:r>
    </w:p>
    <w:p w14:paraId="3A954DA9" w14:textId="77777777" w:rsidR="007E3041" w:rsidRPr="006270E7" w:rsidRDefault="007E3041" w:rsidP="00182FB8">
      <w:pPr>
        <w:shd w:val="clear" w:color="auto" w:fill="FFFFFF"/>
        <w:spacing w:before="120" w:after="120"/>
        <w:jc w:val="center"/>
        <w:rPr>
          <w:rFonts w:ascii="Times New Roman" w:hAnsi="Times New Roman" w:cs="Times New Roman"/>
          <w:b/>
          <w:bCs/>
          <w:i/>
          <w:color w:val="000000"/>
          <w:sz w:val="24"/>
          <w:szCs w:val="24"/>
        </w:rPr>
      </w:pPr>
      <w:r>
        <w:rPr>
          <w:rFonts w:ascii="Times New Roman" w:hAnsi="Times New Roman"/>
          <w:b/>
          <w:i/>
          <w:color w:val="000000"/>
          <w:sz w:val="24"/>
        </w:rPr>
        <w:t>ПЕРФОРМАНСИ И ОПЕРАТИВНИ ОГРАНИЧУВАЊА ЗА VTOL-ВОЗДУХОПЛОВИ (VCA)</w:t>
      </w:r>
    </w:p>
    <w:p w14:paraId="0CD1281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UAM.POL.VCA.050</w:t>
      </w:r>
      <w:r>
        <w:rPr>
          <w:rFonts w:ascii="Times New Roman" w:hAnsi="Times New Roman"/>
          <w:b/>
          <w:color w:val="000000"/>
          <w:sz w:val="24"/>
        </w:rPr>
        <w:tab/>
        <w:t>Опсег</w:t>
      </w:r>
    </w:p>
    <w:p w14:paraId="4EFC7A3C" w14:textId="12816C83" w:rsidR="007E3041" w:rsidRPr="00F80638" w:rsidRDefault="00AC0592"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поддел</w:t>
      </w:r>
      <w:r w:rsidR="007E3041">
        <w:rPr>
          <w:rFonts w:ascii="Times New Roman" w:hAnsi="Times New Roman"/>
          <w:color w:val="000000"/>
          <w:sz w:val="24"/>
        </w:rPr>
        <w:t xml:space="preserve"> ги утврдува условите за перформанси и оперативни ограничувања за IAM-операции на VTOL-воздухоплови (VCA).</w:t>
      </w:r>
    </w:p>
    <w:p w14:paraId="46EA354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UAM.POL.VCA.100</w:t>
      </w:r>
      <w:r>
        <w:rPr>
          <w:rFonts w:ascii="Times New Roman" w:hAnsi="Times New Roman"/>
          <w:b/>
          <w:color w:val="000000"/>
          <w:sz w:val="24"/>
        </w:rPr>
        <w:tab/>
        <w:t>Тип на операција</w:t>
      </w:r>
    </w:p>
    <w:p w14:paraId="2209AFD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се оперира во согласност со применливите услови за перформанси за планираниот тип на операција што треба да се изврши.</w:t>
      </w:r>
    </w:p>
    <w:p w14:paraId="68ABB1E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lastRenderedPageBreak/>
        <w:t>UAM.POL.VCA.105</w:t>
      </w:r>
      <w:r>
        <w:rPr>
          <w:rFonts w:ascii="Times New Roman" w:hAnsi="Times New Roman"/>
          <w:b/>
          <w:color w:val="000000"/>
          <w:sz w:val="24"/>
        </w:rPr>
        <w:tab/>
        <w:t>Податоци за перформанси на VTOL-воздухоплови (VCA)</w:t>
      </w:r>
    </w:p>
    <w:p w14:paraId="1DD4F33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се оперира во согласност со одобрените податоци за перформанси и ограничувања содржани во AFM.</w:t>
      </w:r>
    </w:p>
    <w:p w14:paraId="0D8347F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UAM.POL.VCA.110</w:t>
      </w:r>
      <w:r>
        <w:rPr>
          <w:rFonts w:ascii="Times New Roman" w:hAnsi="Times New Roman"/>
          <w:b/>
          <w:color w:val="000000"/>
          <w:sz w:val="24"/>
        </w:rPr>
        <w:tab/>
        <w:t>Општи услови за перформанси</w:t>
      </w:r>
    </w:p>
    <w:p w14:paraId="006CB76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Масата на VCA:</w:t>
      </w:r>
    </w:p>
    <w:p w14:paraId="65C4E11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на почетокот на полетувањето;</w:t>
      </w:r>
    </w:p>
    <w:p w14:paraId="4CFC97D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во случај на повторно планирање за време на летот, на точката од која се применува ревидираниот оперативен план на лет;</w:t>
      </w:r>
    </w:p>
    <w:p w14:paraId="115AAA11" w14:textId="69F1546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не е поголема од масата со која може да се исполнат условите од </w:t>
      </w:r>
      <w:r w:rsidR="00AC0592">
        <w:rPr>
          <w:rFonts w:ascii="Times New Roman" w:hAnsi="Times New Roman"/>
          <w:color w:val="000000"/>
          <w:sz w:val="24"/>
        </w:rPr>
        <w:t>овој поддел</w:t>
      </w:r>
      <w:r>
        <w:rPr>
          <w:rFonts w:ascii="Times New Roman" w:hAnsi="Times New Roman"/>
          <w:color w:val="000000"/>
          <w:sz w:val="24"/>
        </w:rPr>
        <w:t xml:space="preserve"> за летот што треба да се изврши, имајќи ги</w:t>
      </w:r>
      <w:r w:rsidR="000328AE">
        <w:rPr>
          <w:rFonts w:ascii="Times New Roman" w:hAnsi="Times New Roman"/>
          <w:color w:val="000000"/>
          <w:sz w:val="24"/>
        </w:rPr>
        <w:t xml:space="preserve"> предвид </w:t>
      </w:r>
      <w:r>
        <w:rPr>
          <w:rFonts w:ascii="Times New Roman" w:hAnsi="Times New Roman"/>
          <w:color w:val="000000"/>
          <w:sz w:val="24"/>
        </w:rPr>
        <w:t>очекуваните намалувања на масата како што трае летот и таквото исфрлање на горивото како што е применливо.</w:t>
      </w:r>
    </w:p>
    <w:p w14:paraId="5E3B0B2A" w14:textId="3536534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Одобрените податоци за перформанси содржани во AFM се користат за да се утврди исполнувањето на условите од </w:t>
      </w:r>
      <w:r w:rsidR="00AC0592">
        <w:rPr>
          <w:rFonts w:ascii="Times New Roman" w:hAnsi="Times New Roman"/>
          <w:color w:val="000000"/>
          <w:sz w:val="24"/>
        </w:rPr>
        <w:t>овој поддел</w:t>
      </w:r>
      <w:r>
        <w:rPr>
          <w:rFonts w:ascii="Times New Roman" w:hAnsi="Times New Roman"/>
          <w:color w:val="000000"/>
          <w:sz w:val="24"/>
        </w:rPr>
        <w:t xml:space="preserve">, дополнети по потреба со други податоци како што е пропишано во релевантниот услов. IAM-операторот ги наведува таквите други податоци во оперативниот прирачник (OM). Кога се применуваат факторите пропишани во </w:t>
      </w:r>
      <w:r w:rsidR="00AC0592">
        <w:rPr>
          <w:rFonts w:ascii="Times New Roman" w:hAnsi="Times New Roman"/>
          <w:color w:val="000000"/>
          <w:sz w:val="24"/>
        </w:rPr>
        <w:t>овој поддел</w:t>
      </w:r>
      <w:r>
        <w:rPr>
          <w:rFonts w:ascii="Times New Roman" w:hAnsi="Times New Roman"/>
          <w:color w:val="000000"/>
          <w:sz w:val="24"/>
        </w:rPr>
        <w:t>, се земаат</w:t>
      </w:r>
      <w:r w:rsidR="000328AE">
        <w:rPr>
          <w:rFonts w:ascii="Times New Roman" w:hAnsi="Times New Roman"/>
          <w:color w:val="000000"/>
          <w:sz w:val="24"/>
        </w:rPr>
        <w:t xml:space="preserve"> предвид </w:t>
      </w:r>
      <w:r>
        <w:rPr>
          <w:rFonts w:ascii="Times New Roman" w:hAnsi="Times New Roman"/>
          <w:color w:val="000000"/>
          <w:sz w:val="24"/>
        </w:rPr>
        <w:t>сите оперативни фактори кои се веќе вградени во податоците за перформанси содржани во AFM за да се избегне двојна примена на факторите.</w:t>
      </w:r>
    </w:p>
    <w:p w14:paraId="1A2844EB" w14:textId="35E0777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Кога се докажува исполнување на условите од </w:t>
      </w:r>
      <w:r w:rsidR="00AC0592">
        <w:rPr>
          <w:rFonts w:ascii="Times New Roman" w:hAnsi="Times New Roman"/>
          <w:color w:val="000000"/>
          <w:sz w:val="24"/>
        </w:rPr>
        <w:t>овој поддел</w:t>
      </w:r>
      <w:r>
        <w:rPr>
          <w:rFonts w:ascii="Times New Roman" w:hAnsi="Times New Roman"/>
          <w:color w:val="000000"/>
          <w:sz w:val="24"/>
        </w:rPr>
        <w:t>, се земаат</w:t>
      </w:r>
      <w:r w:rsidR="000328AE">
        <w:rPr>
          <w:rFonts w:ascii="Times New Roman" w:hAnsi="Times New Roman"/>
          <w:color w:val="000000"/>
          <w:sz w:val="24"/>
        </w:rPr>
        <w:t xml:space="preserve"> предвид </w:t>
      </w:r>
      <w:r>
        <w:rPr>
          <w:rFonts w:ascii="Times New Roman" w:hAnsi="Times New Roman"/>
          <w:color w:val="000000"/>
          <w:sz w:val="24"/>
        </w:rPr>
        <w:t>следниве параметри:</w:t>
      </w:r>
    </w:p>
    <w:p w14:paraId="15E8AC1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масата на VCA;</w:t>
      </w:r>
    </w:p>
    <w:p w14:paraId="1A1F859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конфигурацијата на VCA;</w:t>
      </w:r>
    </w:p>
    <w:p w14:paraId="4655B0E6" w14:textId="77777777" w:rsidR="007E3041" w:rsidRDefault="007E3041" w:rsidP="00182FB8">
      <w:pPr>
        <w:shd w:val="clear" w:color="auto" w:fill="FFFFFF"/>
        <w:spacing w:before="120" w:after="120"/>
        <w:jc w:val="both"/>
        <w:rPr>
          <w:rFonts w:ascii="Times New Roman" w:hAnsi="Times New Roman" w:cs="Times New Roman"/>
          <w:color w:val="000000"/>
          <w:sz w:val="24"/>
          <w:szCs w:val="24"/>
        </w:rPr>
      </w:pPr>
      <w:r>
        <w:rPr>
          <w:rFonts w:ascii="Times New Roman" w:hAnsi="Times New Roman"/>
          <w:color w:val="000000"/>
          <w:sz w:val="24"/>
        </w:rPr>
        <w:t>(3)</w:t>
      </w:r>
      <w:r>
        <w:rPr>
          <w:rFonts w:ascii="Times New Roman" w:hAnsi="Times New Roman"/>
          <w:color w:val="000000"/>
          <w:sz w:val="24"/>
        </w:rPr>
        <w:tab/>
        <w:t>условите на животната средина, особено:</w:t>
      </w:r>
    </w:p>
    <w:p w14:paraId="607051B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висината коригирана по густината;</w:t>
      </w:r>
    </w:p>
    <w:p w14:paraId="4FFC352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ветерот:</w:t>
      </w:r>
    </w:p>
    <w:p w14:paraId="1990A258" w14:textId="7F54567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освен како што е предвидено во точка (В), за полетување, патеката на летот за полетување и слетување, корекцијата за ветер не е поголема од 50 % од </w:t>
      </w:r>
      <w:r w:rsidR="000328AE">
        <w:rPr>
          <w:rFonts w:ascii="Times New Roman" w:hAnsi="Times New Roman"/>
          <w:color w:val="000000"/>
          <w:sz w:val="24"/>
        </w:rPr>
        <w:t>која било</w:t>
      </w:r>
      <w:r>
        <w:rPr>
          <w:rFonts w:ascii="Times New Roman" w:hAnsi="Times New Roman"/>
          <w:color w:val="000000"/>
          <w:sz w:val="24"/>
        </w:rPr>
        <w:t xml:space="preserve"> пријавена стабилна компонента на спротивен ветер од 5 kt или поголемо;</w:t>
      </w:r>
    </w:p>
    <w:p w14:paraId="5CB0B6C6" w14:textId="6186F97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кога полетување и слетување со компонента на заден ветер е дозволено во AFM, и во сите случаи за патеката на летот за полетување, корекцијата за заден ветер не е помала од 150 % од </w:t>
      </w:r>
      <w:r w:rsidR="000328AE">
        <w:rPr>
          <w:rFonts w:ascii="Times New Roman" w:hAnsi="Times New Roman"/>
          <w:color w:val="000000"/>
          <w:sz w:val="24"/>
        </w:rPr>
        <w:t>која било</w:t>
      </w:r>
      <w:r>
        <w:rPr>
          <w:rFonts w:ascii="Times New Roman" w:hAnsi="Times New Roman"/>
          <w:color w:val="000000"/>
          <w:sz w:val="24"/>
        </w:rPr>
        <w:t xml:space="preserve"> пријавена компонента на ветер;</w:t>
      </w:r>
    </w:p>
    <w:p w14:paraId="0260BB9A" w14:textId="121D0E0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кога прецизната опрема за мерење на ветерот овозможува прецизно мерење на брзината на ветерот над точката на полетување и слетување, компонентите на ветерот над 50 % може да се земат</w:t>
      </w:r>
      <w:r w:rsidR="000328AE">
        <w:rPr>
          <w:rFonts w:ascii="Times New Roman" w:hAnsi="Times New Roman"/>
          <w:color w:val="000000"/>
          <w:sz w:val="24"/>
        </w:rPr>
        <w:t xml:space="preserve"> предвид </w:t>
      </w:r>
      <w:r>
        <w:rPr>
          <w:rFonts w:ascii="Times New Roman" w:hAnsi="Times New Roman"/>
          <w:color w:val="000000"/>
          <w:sz w:val="24"/>
        </w:rPr>
        <w:t>од IAM-операторот, под услов IAM-операторот да му докаже на надлежниот орган дека близината до FATO и подобрувањето на точноста на опремата за мерење на ветерот обезбедуваат еквивалентно безбедносно ниво;</w:t>
      </w:r>
    </w:p>
    <w:p w14:paraId="5409A51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оперативните техники; и</w:t>
      </w:r>
    </w:p>
    <w:p w14:paraId="11101CC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 xml:space="preserve">операцијата на сите системи кои имаат негативен ефект врз </w:t>
      </w:r>
      <w:r>
        <w:rPr>
          <w:rFonts w:ascii="Times New Roman" w:hAnsi="Times New Roman"/>
          <w:color w:val="000000"/>
          <w:sz w:val="24"/>
        </w:rPr>
        <w:lastRenderedPageBreak/>
        <w:t>перформансите на VCA.</w:t>
      </w:r>
    </w:p>
    <w:p w14:paraId="322D0DE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UAM.POL.VCA.115</w:t>
      </w:r>
      <w:r>
        <w:rPr>
          <w:rFonts w:ascii="Times New Roman" w:hAnsi="Times New Roman"/>
          <w:b/>
          <w:color w:val="000000"/>
          <w:sz w:val="24"/>
        </w:rPr>
        <w:tab/>
        <w:t>Откривање на препреки</w:t>
      </w:r>
    </w:p>
    <w:p w14:paraId="057C452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За операции до/од областите за завршен приод и полетување (FATO), IAM-операторот, за време на планирањето пред летот и за целите на пресметките за надвисување на препреките:</w:t>
      </w:r>
    </w:p>
    <w:p w14:paraId="0B765712" w14:textId="7FB07E3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зема</w:t>
      </w:r>
      <w:r w:rsidR="000328AE">
        <w:rPr>
          <w:rFonts w:ascii="Times New Roman" w:hAnsi="Times New Roman"/>
          <w:color w:val="000000"/>
          <w:sz w:val="24"/>
        </w:rPr>
        <w:t xml:space="preserve"> предвид </w:t>
      </w:r>
      <w:r>
        <w:rPr>
          <w:rFonts w:ascii="Times New Roman" w:hAnsi="Times New Roman"/>
          <w:color w:val="000000"/>
          <w:sz w:val="24"/>
        </w:rPr>
        <w:t>препрека која е лоцирана надвор од FATO, на патеката на летот за полетување или на патеката на летот за неуспешен приод, ако нејзиното латерално растојание до најблиската точка на површината под предвидената патека на летот не е подалеку од следново:</w:t>
      </w:r>
    </w:p>
    <w:p w14:paraId="55F6F5D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за летови што треба да се извршат во согласност со VFR:</w:t>
      </w:r>
    </w:p>
    <w:p w14:paraId="7E427B6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„0,75 × D“;</w:t>
      </w:r>
    </w:p>
    <w:p w14:paraId="5784AB4E" w14:textId="77777777" w:rsidR="007E3041" w:rsidRDefault="007E3041" w:rsidP="00182FB8">
      <w:pPr>
        <w:shd w:val="clear" w:color="auto" w:fill="FFFFFF"/>
        <w:spacing w:before="120" w:after="120"/>
        <w:jc w:val="both"/>
        <w:rPr>
          <w:rFonts w:ascii="Times New Roman" w:eastAsia="Times New Roman" w:hAnsi="Times New Roman" w:cs="Times New Roman"/>
          <w:color w:val="000000"/>
          <w:sz w:val="24"/>
          <w:szCs w:val="24"/>
        </w:rPr>
      </w:pPr>
      <w:r>
        <w:rPr>
          <w:rFonts w:ascii="Times New Roman" w:hAnsi="Times New Roman"/>
          <w:color w:val="000000"/>
          <w:sz w:val="24"/>
        </w:rPr>
        <w:t>(ii)</w:t>
      </w:r>
      <w:r>
        <w:rPr>
          <w:rFonts w:ascii="Times New Roman" w:hAnsi="Times New Roman"/>
          <w:color w:val="000000"/>
          <w:sz w:val="24"/>
        </w:rPr>
        <w:tab/>
        <w:t>плус поголемото од „0,25 × D“ или „3 m“;</w:t>
      </w:r>
    </w:p>
    <w:p w14:paraId="17ACB27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(iii)</w:t>
      </w:r>
      <w:r>
        <w:rPr>
          <w:rFonts w:ascii="Times New Roman" w:hAnsi="Times New Roman"/>
          <w:color w:val="000000"/>
          <w:sz w:val="24"/>
        </w:rPr>
        <w:tab/>
        <w:t>плус:</w:t>
      </w:r>
    </w:p>
    <w:p w14:paraId="574764F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0,10 × растојание DR за операции по VFR преку ден; или</w:t>
      </w:r>
    </w:p>
    <w:p w14:paraId="68F9E4A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(B)</w:t>
      </w:r>
      <w:r>
        <w:rPr>
          <w:rFonts w:ascii="Times New Roman" w:hAnsi="Times New Roman"/>
          <w:color w:val="000000"/>
          <w:sz w:val="24"/>
        </w:rPr>
        <w:tab/>
        <w:t>резервирано;</w:t>
      </w:r>
    </w:p>
    <w:p w14:paraId="55C58A9F" w14:textId="30E78D2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зема</w:t>
      </w:r>
      <w:r w:rsidR="000328AE">
        <w:rPr>
          <w:rFonts w:ascii="Times New Roman" w:hAnsi="Times New Roman"/>
          <w:color w:val="000000"/>
          <w:sz w:val="24"/>
        </w:rPr>
        <w:t xml:space="preserve"> предвид </w:t>
      </w:r>
      <w:r>
        <w:rPr>
          <w:rFonts w:ascii="Times New Roman" w:hAnsi="Times New Roman"/>
          <w:color w:val="000000"/>
          <w:sz w:val="24"/>
        </w:rPr>
        <w:t>препрека која е лоцирана во област на резервен премин или област на латерален премин со помош на процедура за резервен премин или процедура за латерален премин, ако нејзиното латерално растојание од најблиската точка на површината под предвидената патека на летот не е подалеку од:</w:t>
      </w:r>
    </w:p>
    <w:p w14:paraId="1663D93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„0,75 × D“;</w:t>
      </w:r>
    </w:p>
    <w:p w14:paraId="0F90081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плус поголемото од „0,25 × D“ или „3 m“;</w:t>
      </w:r>
    </w:p>
    <w:p w14:paraId="239230C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плус:</w:t>
      </w:r>
    </w:p>
    <w:p w14:paraId="3A66B39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0,10 × растојание DR за операции по VFR преку ден; или</w:t>
      </w:r>
    </w:p>
    <w:p w14:paraId="110370A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резервирано;</w:t>
      </w:r>
    </w:p>
    <w:p w14:paraId="4C05B29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занемарува препреки кои се лоцирани надвор од FATO, на патеката на летот за полетување или на патеката на летот за неуспешен приод, ако нивното латерално растојание до најблиската точка на површината под предвидената патека на летот не е подалеку од следново:</w:t>
      </w:r>
    </w:p>
    <w:p w14:paraId="11A1820F" w14:textId="422D88C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3 × D за операции по VFR преку ден ако се увери дека навигациската точност може да се </w:t>
      </w:r>
      <w:r w:rsidR="003E2F87">
        <w:rPr>
          <w:rFonts w:ascii="Times New Roman" w:hAnsi="Times New Roman"/>
          <w:color w:val="000000"/>
          <w:sz w:val="24"/>
        </w:rPr>
        <w:t xml:space="preserve">постигне </w:t>
      </w:r>
      <w:r>
        <w:rPr>
          <w:rFonts w:ascii="Times New Roman" w:hAnsi="Times New Roman"/>
          <w:color w:val="000000"/>
          <w:sz w:val="24"/>
        </w:rPr>
        <w:t>со упатување на соодветни визуелни знаци за време на качувањето;</w:t>
      </w:r>
    </w:p>
    <w:p w14:paraId="7C07313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резервирано.</w:t>
      </w:r>
    </w:p>
    <w:p w14:paraId="3AF72A6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UAM.POL.VCA.120</w:t>
      </w:r>
      <w:r>
        <w:rPr>
          <w:rFonts w:ascii="Times New Roman" w:hAnsi="Times New Roman"/>
          <w:b/>
          <w:color w:val="000000"/>
          <w:sz w:val="24"/>
        </w:rPr>
        <w:tab/>
        <w:t>Полетување</w:t>
      </w:r>
    </w:p>
    <w:p w14:paraId="37225FC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Масата на полетување на VCA не ја надминува максималната маса на полетување наведена во AFM за одобрената процедура за слетување или процедурите што треба да се употребат.</w:t>
      </w:r>
    </w:p>
    <w:p w14:paraId="3CC1FFA8" w14:textId="00DDA06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IAM-oператорот ги </w:t>
      </w:r>
      <w:r w:rsidR="00041307">
        <w:rPr>
          <w:rFonts w:ascii="Times New Roman" w:hAnsi="Times New Roman"/>
          <w:color w:val="000000"/>
          <w:sz w:val="24"/>
        </w:rPr>
        <w:t>зема</w:t>
      </w:r>
      <w:r>
        <w:rPr>
          <w:rFonts w:ascii="Times New Roman" w:hAnsi="Times New Roman"/>
          <w:color w:val="000000"/>
          <w:sz w:val="24"/>
        </w:rPr>
        <w:t xml:space="preserve"> предвид:</w:t>
      </w:r>
    </w:p>
    <w:p w14:paraId="7979B51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соодветните параметри од точка UAM.POL.VCA.110(в); и</w:t>
      </w:r>
    </w:p>
    <w:p w14:paraId="4D25CE4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препреките утврдени во согласност со точка UAM.POL.VCA.115.</w:t>
      </w:r>
    </w:p>
    <w:p w14:paraId="3E679B9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(в)</w:t>
      </w:r>
      <w:r>
        <w:rPr>
          <w:rFonts w:ascii="Times New Roman" w:hAnsi="Times New Roman"/>
          <w:color w:val="000000"/>
          <w:sz w:val="24"/>
        </w:rPr>
        <w:tab/>
        <w:t>Покрај тоа, за операции на VCA од FATO:</w:t>
      </w:r>
    </w:p>
    <w:p w14:paraId="27C7C35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масата на полетување е таква што:</w:t>
      </w:r>
    </w:p>
    <w:p w14:paraId="359EE81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можно е да се одбие полетувањето и да се слета на FATO ако CFP се утврди на или пред точката на одлучување при полетување (TDP);</w:t>
      </w:r>
    </w:p>
    <w:p w14:paraId="2C3B306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потребното растојание за одбиено полетување (RTODRV) не го надминува достапното растојание за одбиено полетување (RTODAV); и</w:t>
      </w:r>
    </w:p>
    <w:p w14:paraId="75BD663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(iii)</w:t>
      </w:r>
      <w:r>
        <w:rPr>
          <w:rFonts w:ascii="Times New Roman" w:hAnsi="Times New Roman"/>
          <w:color w:val="000000"/>
          <w:sz w:val="24"/>
        </w:rPr>
        <w:tab/>
        <w:t>TODRV не го надминува TODAV, освен ако VCA со CFP утврдено на или пред TDP може, кога се продолжува полетувањето, да ги отстрани сите препреки до крајот на TODRV со вертикална маргина не помала од 10,7 m (35 стапки).</w:t>
      </w:r>
    </w:p>
    <w:p w14:paraId="7E064029" w14:textId="67E52510"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Тој дел од полетувањето до и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TDP треба да изврши со видливост на површината така што да може одбиеното полетување безбедно да се изврши.</w:t>
      </w:r>
    </w:p>
    <w:p w14:paraId="50D8677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За полетувања со помош на процедура за резервен премин или процедура за латерален премин, со CFP утврдено на или пред TDP, сите препреки во областа на резервен премин или областа на латерален премин се отстрануваат со соодветна маргина.</w:t>
      </w:r>
    </w:p>
    <w:p w14:paraId="19073DB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UAM.POL.VCA.125</w:t>
      </w:r>
      <w:r>
        <w:rPr>
          <w:rFonts w:ascii="Times New Roman" w:hAnsi="Times New Roman"/>
          <w:b/>
          <w:color w:val="000000"/>
          <w:sz w:val="24"/>
        </w:rPr>
        <w:tab/>
        <w:t>Патека на лет за полетување</w:t>
      </w:r>
    </w:p>
    <w:p w14:paraId="45D67EE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Од крајот на растојанието за полетување потребно за VCA (TODRV), по CFP утврдено на или по точката на одлучување при полетување (TDP):</w:t>
      </w:r>
    </w:p>
    <w:p w14:paraId="50CE2D7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масата на полетување е таква што патеката на летот за полетување обезбедува вертикално надвисување, над сите пречки лоцирани на патеката за качување, не помало од 10,7 m (35 стапки) за операции по VFR преку ден;</w:t>
      </w:r>
    </w:p>
    <w:p w14:paraId="10B3231F" w14:textId="1215F0D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кога е направена промена на правецот од повеќе од 15°, се предвидува можноста за одржување на аголот на качување за исполнување на условите за надвисување на препреките во согласност со AFM; оваа промена на насоката не се иницира пред да се </w:t>
      </w:r>
      <w:r w:rsidR="003E2F87">
        <w:rPr>
          <w:rFonts w:ascii="Times New Roman" w:hAnsi="Times New Roman"/>
          <w:color w:val="000000"/>
          <w:sz w:val="24"/>
        </w:rPr>
        <w:t xml:space="preserve">постигне </w:t>
      </w:r>
      <w:r>
        <w:rPr>
          <w:rFonts w:ascii="Times New Roman" w:hAnsi="Times New Roman"/>
          <w:color w:val="000000"/>
          <w:sz w:val="24"/>
        </w:rPr>
        <w:t>висина од 61 m (200 стапки) над површината за полетување, освен ако не е дел од одобрена процедура за полетување во AFM.</w:t>
      </w:r>
    </w:p>
    <w:p w14:paraId="43571D86" w14:textId="6EC5FE1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Кога се докажува исполнување на точка (а), релевантните параметри од точка UAM.POL.VCA.110(в) се земаат</w:t>
      </w:r>
      <w:r w:rsidR="000328AE">
        <w:rPr>
          <w:rFonts w:ascii="Times New Roman" w:hAnsi="Times New Roman"/>
          <w:color w:val="000000"/>
          <w:sz w:val="24"/>
        </w:rPr>
        <w:t xml:space="preserve"> предвид </w:t>
      </w:r>
      <w:r>
        <w:rPr>
          <w:rFonts w:ascii="Times New Roman" w:hAnsi="Times New Roman"/>
          <w:color w:val="000000"/>
          <w:sz w:val="24"/>
        </w:rPr>
        <w:t>на вертипортот, локацијата за пренасочување или оперативната локација за заминување.</w:t>
      </w:r>
    </w:p>
    <w:p w14:paraId="00147F8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UAM.POL.VCA.130</w:t>
      </w:r>
      <w:r>
        <w:rPr>
          <w:rFonts w:ascii="Times New Roman" w:hAnsi="Times New Roman"/>
          <w:b/>
          <w:color w:val="000000"/>
          <w:sz w:val="24"/>
        </w:rPr>
        <w:tab/>
        <w:t>На рута</w:t>
      </w:r>
    </w:p>
    <w:p w14:paraId="2D6D8D27" w14:textId="3CB18DD9"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Масата на VCA и патеката на летот на сите точки долж рутата по критично откажување за перформанси (CFP) и земајќи ги</w:t>
      </w:r>
      <w:r w:rsidR="000328AE">
        <w:rPr>
          <w:rFonts w:ascii="Times New Roman" w:hAnsi="Times New Roman"/>
          <w:color w:val="000000"/>
          <w:sz w:val="24"/>
        </w:rPr>
        <w:t xml:space="preserve"> предвид </w:t>
      </w:r>
      <w:r>
        <w:rPr>
          <w:rFonts w:ascii="Times New Roman" w:hAnsi="Times New Roman"/>
          <w:color w:val="000000"/>
          <w:sz w:val="24"/>
        </w:rPr>
        <w:t>метеоролошките услови што се очекуваат за летот, дозволуваат исполнување на следново:</w:t>
      </w:r>
    </w:p>
    <w:p w14:paraId="5ECCD79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Резервирано.</w:t>
      </w:r>
    </w:p>
    <w:p w14:paraId="73780C8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Резервирано.</w:t>
      </w:r>
    </w:p>
    <w:p w14:paraId="5F859239" w14:textId="029BA16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Масата на VCA дозволува негова операција на или над минималното ниво утврдено во согласност со точка SERA.5005(ѓ) од Анексот (Дел-SERA)</w:t>
      </w:r>
      <w:r w:rsidR="00C16E85">
        <w:rPr>
          <w:rFonts w:ascii="Times New Roman" w:hAnsi="Times New Roman"/>
          <w:color w:val="000000"/>
          <w:sz w:val="24"/>
        </w:rPr>
        <w:t xml:space="preserve"> кон Регулативата </w:t>
      </w:r>
      <w:r>
        <w:rPr>
          <w:rFonts w:ascii="Times New Roman" w:hAnsi="Times New Roman"/>
          <w:color w:val="000000"/>
          <w:sz w:val="24"/>
        </w:rPr>
        <w:t>(EU) бр. 923/2012 и спуштање од висината на крстарење до точката на донесување на одлука за слетување (LDP) над вертипортот, локацијата за пренасочување или оперативната локација каде што може да се изврши слетувањето во согласност со точка UAM.POL.VCA.135.</w:t>
      </w:r>
    </w:p>
    <w:p w14:paraId="2247863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Кога се докажува исполнување на точка (а), се применува сѐ од следново:</w:t>
      </w:r>
    </w:p>
    <w:p w14:paraId="2CF519A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(1)</w:t>
      </w:r>
      <w:r>
        <w:rPr>
          <w:rFonts w:ascii="Times New Roman" w:hAnsi="Times New Roman"/>
          <w:color w:val="000000"/>
          <w:sz w:val="24"/>
        </w:rPr>
        <w:tab/>
        <w:t>се претпоставува дека CFP се појавува на најкритичната точка долж рутата;</w:t>
      </w:r>
    </w:p>
    <w:p w14:paraId="51E66A3F" w14:textId="278C225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се земаат</w:t>
      </w:r>
      <w:r w:rsidR="000328AE">
        <w:rPr>
          <w:rFonts w:ascii="Times New Roman" w:hAnsi="Times New Roman"/>
          <w:color w:val="000000"/>
          <w:sz w:val="24"/>
        </w:rPr>
        <w:t xml:space="preserve"> предвид </w:t>
      </w:r>
      <w:r>
        <w:rPr>
          <w:rFonts w:ascii="Times New Roman" w:hAnsi="Times New Roman"/>
          <w:color w:val="000000"/>
          <w:sz w:val="24"/>
        </w:rPr>
        <w:t>влијанијата на ветровите на патеката на летот;</w:t>
      </w:r>
    </w:p>
    <w:p w14:paraId="0F86C46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исфрлањето на горивото, доколку е применливо, се планира да се изврши само до степен до кој може да се стигне до вертипортот, локацијата за пренасочување или оперативната локација со потребните резерви на гориво/енергија и да се користи безбедносна процедура; и</w:t>
      </w:r>
    </w:p>
    <w:p w14:paraId="4029BB9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исфрлањето на горивото, доколку е применливо, не се планира под 300 m (1 000 стапки) над теренот.</w:t>
      </w:r>
    </w:p>
    <w:p w14:paraId="1C0EB30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UAM.POL.VCA.135</w:t>
      </w:r>
      <w:r>
        <w:rPr>
          <w:rFonts w:ascii="Times New Roman" w:hAnsi="Times New Roman"/>
          <w:b/>
          <w:color w:val="000000"/>
          <w:sz w:val="24"/>
        </w:rPr>
        <w:tab/>
        <w:t>Слетување</w:t>
      </w:r>
    </w:p>
    <w:p w14:paraId="7AF7C4B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 Масата на слетување на VCA во проценетото време на слетување не ја надминува максималната маса наведена во AFM за одобрената процедура за слетување што треба да се употреби.</w:t>
      </w:r>
    </w:p>
    <w:p w14:paraId="0E42E698" w14:textId="515E729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IAM-oператорот ги </w:t>
      </w:r>
      <w:r w:rsidR="00041307">
        <w:rPr>
          <w:rFonts w:ascii="Times New Roman" w:hAnsi="Times New Roman"/>
          <w:color w:val="000000"/>
          <w:sz w:val="24"/>
        </w:rPr>
        <w:t>зема</w:t>
      </w:r>
      <w:r>
        <w:rPr>
          <w:rFonts w:ascii="Times New Roman" w:hAnsi="Times New Roman"/>
          <w:color w:val="000000"/>
          <w:sz w:val="24"/>
        </w:rPr>
        <w:t xml:space="preserve"> предвид:</w:t>
      </w:r>
    </w:p>
    <w:p w14:paraId="3795129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релевантните параметри од точка UAM.POL.VCA.110(в); и</w:t>
      </w:r>
    </w:p>
    <w:p w14:paraId="6CF6D54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препреките утврдени во согласност со точка UAM.POL.VCA.115.</w:t>
      </w:r>
    </w:p>
    <w:p w14:paraId="54606433" w14:textId="460E64B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Доколку се утврди критично откажување за перформанси (CFP) на </w:t>
      </w:r>
      <w:r w:rsidR="000328AE">
        <w:rPr>
          <w:rFonts w:ascii="Times New Roman" w:hAnsi="Times New Roman"/>
          <w:color w:val="000000"/>
          <w:sz w:val="24"/>
        </w:rPr>
        <w:t>која било</w:t>
      </w:r>
      <w:r>
        <w:rPr>
          <w:rFonts w:ascii="Times New Roman" w:hAnsi="Times New Roman"/>
          <w:color w:val="000000"/>
          <w:sz w:val="24"/>
        </w:rPr>
        <w:t xml:space="preserve"> точка на или пред точката на донесување на одлука за слетување (LDP), можно е или да се слета и да се запре во рамките на пистата или FATO, или да се изврши прекинато слетување преку надвисување на сите препреки на патеката на летот со вертикална маргина од 10,7 m (35 стапки).</w:t>
      </w:r>
    </w:p>
    <w:p w14:paraId="10F0D1EC" w14:textId="313A635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 xml:space="preserve">Доколку CFP се утврди на </w:t>
      </w:r>
      <w:r w:rsidR="000328AE">
        <w:rPr>
          <w:rFonts w:ascii="Times New Roman" w:hAnsi="Times New Roman"/>
          <w:color w:val="000000"/>
          <w:sz w:val="24"/>
        </w:rPr>
        <w:t>која било</w:t>
      </w:r>
      <w:r>
        <w:rPr>
          <w:rFonts w:ascii="Times New Roman" w:hAnsi="Times New Roman"/>
          <w:color w:val="000000"/>
          <w:sz w:val="24"/>
        </w:rPr>
        <w:t xml:space="preserve"> точка на или по LDP, можно е да слета и да се запре во рамките на пистата или FATO преку надвисување на сите препреки на патеката за приод.</w:t>
      </w:r>
    </w:p>
    <w:p w14:paraId="01B1F29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UAM.POL.VCA.140</w:t>
      </w:r>
      <w:r>
        <w:rPr>
          <w:rFonts w:ascii="Times New Roman" w:hAnsi="Times New Roman"/>
          <w:b/>
          <w:color w:val="000000"/>
          <w:sz w:val="24"/>
        </w:rPr>
        <w:tab/>
        <w:t>Маса и рамнотежа и товарање</w:t>
      </w:r>
    </w:p>
    <w:p w14:paraId="22B4A356" w14:textId="28012C6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За време на </w:t>
      </w:r>
      <w:r w:rsidR="000328AE">
        <w:rPr>
          <w:rFonts w:ascii="Times New Roman" w:hAnsi="Times New Roman"/>
          <w:color w:val="000000"/>
          <w:sz w:val="24"/>
        </w:rPr>
        <w:t>која било</w:t>
      </w:r>
      <w:r>
        <w:rPr>
          <w:rFonts w:ascii="Times New Roman" w:hAnsi="Times New Roman"/>
          <w:color w:val="000000"/>
          <w:sz w:val="24"/>
        </w:rPr>
        <w:t xml:space="preserve"> фаза од операцијата, товарењето, масата и центарот на гравитација (CG) на VCA ги исполнуваат ограничувањата наведени во AFM или во оперативниот прирачник (OM), доколку се порестриктивни.</w:t>
      </w:r>
    </w:p>
    <w:p w14:paraId="06EAE63A" w14:textId="29AA5A5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IAM-oператорот ги утврдува масата и CG на </w:t>
      </w:r>
      <w:r w:rsidR="000328AE">
        <w:rPr>
          <w:rFonts w:ascii="Times New Roman" w:hAnsi="Times New Roman"/>
          <w:color w:val="000000"/>
          <w:sz w:val="24"/>
        </w:rPr>
        <w:t>кој било</w:t>
      </w:r>
      <w:r>
        <w:rPr>
          <w:rFonts w:ascii="Times New Roman" w:hAnsi="Times New Roman"/>
          <w:color w:val="000000"/>
          <w:sz w:val="24"/>
        </w:rPr>
        <w:t xml:space="preserve"> воздухоплов што го оперира со вистинско мерење пред првичното пуштање во употреба и потоа во интервали од 4 години ако се користат поединечни маси на VCA или во интервали од 9 години ако се користат масите на флотата. Акумулираните влијанија на измените и поправките врз масата и рамнотежата на воздухопловот се земаат</w:t>
      </w:r>
      <w:r w:rsidR="000328AE">
        <w:rPr>
          <w:rFonts w:ascii="Times New Roman" w:hAnsi="Times New Roman"/>
          <w:color w:val="000000"/>
          <w:sz w:val="24"/>
        </w:rPr>
        <w:t xml:space="preserve"> предвид </w:t>
      </w:r>
      <w:r>
        <w:rPr>
          <w:rFonts w:ascii="Times New Roman" w:hAnsi="Times New Roman"/>
          <w:color w:val="000000"/>
          <w:sz w:val="24"/>
        </w:rPr>
        <w:t>и соодветно се документираат. VCA повторно се мери ако влијанието на измените врз неговата маса и рамнотежа не е точно познато.</w:t>
      </w:r>
    </w:p>
    <w:p w14:paraId="7C8EEA3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Мерењето го врши производителот на воздухопловот или одобрена организација за одржување.</w:t>
      </w:r>
    </w:p>
    <w:p w14:paraId="11BCA4E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IAM-операторот ја утврдува масата на сите оперативни предмети и членови на екипажот (пилоти и, доколку е применливо, технички екипаж), вклучени во сувата оперативна маса на VCA, преку вистинско мерење или преку користење на стандардни маси. Се утврдува влијанието на нивната позиција врз CG на воздухопловот.</w:t>
      </w:r>
    </w:p>
    <w:p w14:paraId="0D0E6F0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 xml:space="preserve">IAM-операторот ја утврдува масата на ставениот товар, вклучително и </w:t>
      </w:r>
      <w:r>
        <w:rPr>
          <w:rFonts w:ascii="Times New Roman" w:hAnsi="Times New Roman"/>
          <w:color w:val="000000"/>
          <w:sz w:val="24"/>
        </w:rPr>
        <w:lastRenderedPageBreak/>
        <w:t>секоја баласт, преку вистинско мерење или преку утврдување на масата на ставениот товар во согласност со стандардните маси на патниците и, доколку е применливо, на багажот.</w:t>
      </w:r>
    </w:p>
    <w:p w14:paraId="7DC571B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(ѓ)</w:t>
      </w:r>
      <w:r>
        <w:rPr>
          <w:rFonts w:ascii="Times New Roman" w:hAnsi="Times New Roman"/>
          <w:color w:val="000000"/>
          <w:sz w:val="24"/>
        </w:rPr>
        <w:tab/>
        <w:t>IAM-oператорот може да употребува стандардни маси за други предмети на товар ако му докаже на надлежниот орган дека овие предмети имаат иста маса или дека нивните маси се во рамките на определените толеранции.</w:t>
      </w:r>
    </w:p>
    <w:p w14:paraId="1AA7AEE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(е)</w:t>
      </w:r>
      <w:r>
        <w:rPr>
          <w:rFonts w:ascii="Times New Roman" w:hAnsi="Times New Roman"/>
          <w:color w:val="000000"/>
          <w:sz w:val="24"/>
        </w:rPr>
        <w:tab/>
        <w:t>IAM-операторот ја утврдува масата на товарот со гориво и/или на единицата за складирање на енергија како што следува:</w:t>
      </w:r>
    </w:p>
    <w:p w14:paraId="2DEE9E4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за </w:t>
      </w:r>
      <w:r>
        <w:rPr>
          <w:rFonts w:ascii="Times New Roman" w:hAnsi="Times New Roman"/>
          <w:i/>
          <w:iCs/>
          <w:color w:val="000000"/>
          <w:sz w:val="24"/>
        </w:rPr>
        <w:t>товарот на горивото</w:t>
      </w:r>
      <w:r>
        <w:rPr>
          <w:rFonts w:ascii="Times New Roman" w:hAnsi="Times New Roman"/>
          <w:color w:val="000000"/>
          <w:sz w:val="24"/>
        </w:rPr>
        <w:t>, преку користење на вистинската густина или, доколку не е позната, густината пресметана во согласност со методот наведен во оперативниот прирачник (OM);</w:t>
      </w:r>
    </w:p>
    <w:p w14:paraId="363ADE03" w14:textId="77777777" w:rsidR="007E3041" w:rsidRPr="00F80638" w:rsidRDefault="007E3041" w:rsidP="00182FB8">
      <w:pPr>
        <w:shd w:val="clear" w:color="auto" w:fill="FFFFFF"/>
        <w:spacing w:before="120" w:after="120"/>
        <w:jc w:val="both"/>
        <w:rPr>
          <w:rFonts w:ascii="Times New Roman" w:hAnsi="Times New Roman" w:cs="Times New Roman"/>
          <w:color w:val="000000"/>
          <w:sz w:val="24"/>
          <w:szCs w:val="24"/>
        </w:rPr>
      </w:pPr>
      <w:r>
        <w:rPr>
          <w:rFonts w:ascii="Times New Roman" w:hAnsi="Times New Roman"/>
          <w:color w:val="000000"/>
          <w:sz w:val="24"/>
        </w:rPr>
        <w:t>(2)</w:t>
      </w:r>
      <w:r>
        <w:rPr>
          <w:rFonts w:ascii="Times New Roman" w:hAnsi="Times New Roman"/>
          <w:color w:val="000000"/>
          <w:sz w:val="24"/>
        </w:rPr>
        <w:tab/>
        <w:t xml:space="preserve">за </w:t>
      </w:r>
      <w:r>
        <w:rPr>
          <w:rFonts w:ascii="Times New Roman" w:hAnsi="Times New Roman"/>
          <w:i/>
          <w:iCs/>
          <w:color w:val="000000"/>
          <w:sz w:val="24"/>
        </w:rPr>
        <w:t>единицата за складирање на енергија</w:t>
      </w:r>
      <w:r>
        <w:rPr>
          <w:rFonts w:ascii="Times New Roman" w:hAnsi="Times New Roman"/>
          <w:color w:val="000000"/>
          <w:sz w:val="24"/>
        </w:rPr>
        <w:t>, преку мерење или преку употреба на стандардни маси наведени во ОМ.</w:t>
      </w:r>
    </w:p>
    <w:p w14:paraId="0B63F93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(ж)</w:t>
      </w:r>
      <w:r>
        <w:rPr>
          <w:rFonts w:ascii="Times New Roman" w:hAnsi="Times New Roman"/>
          <w:color w:val="000000"/>
          <w:sz w:val="24"/>
        </w:rPr>
        <w:tab/>
        <w:t>IAM-операторот осигурува дека товарењето на:</w:t>
      </w:r>
    </w:p>
    <w:p w14:paraId="155CDB4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VCA се врши под надзор на квалификуван персонал; и</w:t>
      </w:r>
    </w:p>
    <w:p w14:paraId="2654BE8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ставениот товар е во согласност со податоците кои се употребуваат за пресметка на масата и рамнотежата на воздухопловот.</w:t>
      </w:r>
    </w:p>
    <w:p w14:paraId="1C1F3B4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IAM-oператорот исполнува дополнителни структурни ограничувања како што се ограничувањата на цврстината на подот, максималниот товар по изминат метар, максималната маса по товарен простор и максималното ограничување за седење.</w:t>
      </w:r>
    </w:p>
    <w:p w14:paraId="75320FF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(ѕ)</w:t>
      </w:r>
      <w:r>
        <w:rPr>
          <w:rFonts w:ascii="Times New Roman" w:hAnsi="Times New Roman"/>
          <w:color w:val="000000"/>
          <w:sz w:val="24"/>
        </w:rPr>
        <w:tab/>
        <w:t>IAM-oператорот ги наведува во ОМ принципите и методите што се применуваат за товарањето и во системот за маса и рамнотежа кои ги исполнуваат барањата од точките од (а) до (з). Тој систем ги опфаќа сите типови на планираните операции на операторот.</w:t>
      </w:r>
    </w:p>
    <w:p w14:paraId="1C9C977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UAM.POL.VCA.145</w:t>
      </w:r>
      <w:r>
        <w:rPr>
          <w:rFonts w:ascii="Times New Roman" w:hAnsi="Times New Roman"/>
          <w:b/>
          <w:color w:val="000000"/>
          <w:sz w:val="24"/>
        </w:rPr>
        <w:tab/>
        <w:t>Податоци за маса и рамнотежа и документација за маса и рамнотежа</w:t>
      </w:r>
    </w:p>
    <w:p w14:paraId="3E6C2E9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IAM-oператорот утврдува податоци за маса и рамнотежа и изготвува документација за маса и рамнотежа пред секој лет, наведувајќи го товарот и неговата распределба. Документацијата за маса и рамнотежа му овозможува на PIC да утврди дека товарот и неговата распределба се такви што ограничувањата на масата и рамнотежата на воздухопловот не се надминуваат. Документацијата за маса и рамнотежа ги содржи следниве информации:</w:t>
      </w:r>
    </w:p>
    <w:p w14:paraId="57450A3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регистрација и тип на VCA;</w:t>
      </w:r>
    </w:p>
    <w:p w14:paraId="0EA596E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идентификација, број и датум на летот;</w:t>
      </w:r>
    </w:p>
    <w:p w14:paraId="019AFB3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целосно име на PIC;</w:t>
      </w:r>
    </w:p>
    <w:p w14:paraId="31A4BBB5" w14:textId="2F5F0464"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 xml:space="preserve">целосно </w:t>
      </w:r>
      <w:r w:rsidR="00041307">
        <w:rPr>
          <w:rFonts w:ascii="Times New Roman" w:hAnsi="Times New Roman"/>
          <w:color w:val="000000"/>
          <w:sz w:val="24"/>
        </w:rPr>
        <w:t>име</w:t>
      </w:r>
      <w:r>
        <w:rPr>
          <w:rFonts w:ascii="Times New Roman" w:hAnsi="Times New Roman"/>
          <w:color w:val="000000"/>
          <w:sz w:val="24"/>
        </w:rPr>
        <w:t xml:space="preserve"> на лицето кое ја подготвило документацијата;</w:t>
      </w:r>
    </w:p>
    <w:p w14:paraId="17C1EE3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(5)</w:t>
      </w:r>
      <w:r>
        <w:rPr>
          <w:rFonts w:ascii="Times New Roman" w:hAnsi="Times New Roman"/>
          <w:color w:val="000000"/>
          <w:sz w:val="24"/>
        </w:rPr>
        <w:tab/>
        <w:t>сува оперативна маса и соодветниот CG на воздухопловот:</w:t>
      </w:r>
    </w:p>
    <w:p w14:paraId="05DC82B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(6)</w:t>
      </w:r>
      <w:r>
        <w:rPr>
          <w:rFonts w:ascii="Times New Roman" w:hAnsi="Times New Roman"/>
          <w:color w:val="000000"/>
          <w:sz w:val="24"/>
        </w:rPr>
        <w:tab/>
        <w:t>маса на горивото или единицата за складирање на енергија при полетување и масата на горивото за патување;</w:t>
      </w:r>
    </w:p>
    <w:p w14:paraId="778EA62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(7)</w:t>
      </w:r>
      <w:r>
        <w:rPr>
          <w:rFonts w:ascii="Times New Roman" w:hAnsi="Times New Roman"/>
          <w:color w:val="000000"/>
          <w:sz w:val="24"/>
        </w:rPr>
        <w:tab/>
        <w:t>маса на потрошен материјал различен од гориво, доколку е применливо;</w:t>
      </w:r>
    </w:p>
    <w:p w14:paraId="368983FE" w14:textId="0759C8C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(8)</w:t>
      </w:r>
      <w:r>
        <w:rPr>
          <w:rFonts w:ascii="Times New Roman" w:hAnsi="Times New Roman"/>
          <w:color w:val="000000"/>
          <w:sz w:val="24"/>
        </w:rPr>
        <w:tab/>
        <w:t xml:space="preserve">компоненти на ставен товар,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 xml:space="preserve">патници, багаж, товар и </w:t>
      </w:r>
      <w:r>
        <w:rPr>
          <w:rFonts w:ascii="Times New Roman" w:hAnsi="Times New Roman"/>
          <w:color w:val="000000"/>
          <w:sz w:val="24"/>
        </w:rPr>
        <w:lastRenderedPageBreak/>
        <w:t>баласт;</w:t>
      </w:r>
    </w:p>
    <w:p w14:paraId="54998AB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(9)</w:t>
      </w:r>
      <w:r>
        <w:rPr>
          <w:rFonts w:ascii="Times New Roman" w:hAnsi="Times New Roman"/>
          <w:color w:val="000000"/>
          <w:sz w:val="24"/>
        </w:rPr>
        <w:tab/>
        <w:t>маса на полетување, маса за слетување и нула маса на гориво;</w:t>
      </w:r>
    </w:p>
    <w:p w14:paraId="216AF6A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(10) применливи позиции на CG на воздухопловот; и</w:t>
      </w:r>
    </w:p>
    <w:p w14:paraId="1F8547A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(11)</w:t>
      </w:r>
      <w:r>
        <w:rPr>
          <w:rFonts w:ascii="Times New Roman" w:hAnsi="Times New Roman"/>
          <w:color w:val="000000"/>
          <w:sz w:val="24"/>
        </w:rPr>
        <w:tab/>
        <w:t>ограничувачките вредности за маса и CG.</w:t>
      </w:r>
    </w:p>
    <w:p w14:paraId="571A831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Горенаведените информации се достапни во документите за планирање на летот или во системите за маса и рамнотежа.</w:t>
      </w:r>
    </w:p>
    <w:p w14:paraId="2F25119B" w14:textId="7CF06DB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Кога податоците за маса и рамнотежа и документацијата за маса и рамнотежа се генерираат од компјутеризиран систем за маса и рамнотежа, операторот:</w:t>
      </w:r>
    </w:p>
    <w:p w14:paraId="3C213CE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го потврдува интегритетот на излезните податоци за да се осигури дека податоците се во рамките на ограничувањата во AFM; и</w:t>
      </w:r>
    </w:p>
    <w:p w14:paraId="622947D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ги наведува упатствата и процедурите за нивното користење во неговиот оперативен прирачник (OM)</w:t>
      </w:r>
    </w:p>
    <w:p w14:paraId="64B62DF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Лицето кое врши надзор на товарењето на воздухопловот потврдува со рачно напишан потпис или еквивалент дека товарот и неговата распределба се во согласност со документацијата за маса и рамнотежа дадена на PIC. PIC го означува нивното прифаќање со рачно напишан потпис или еквивалент.</w:t>
      </w:r>
    </w:p>
    <w:p w14:paraId="3C0D55C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IAM-операторот ги наведува процедурите за промени на товарот во последен момент за да се осигури дека:</w:t>
      </w:r>
    </w:p>
    <w:p w14:paraId="66A0D4B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запознаен е PIC за секоја промена во последен момент по изготвувањето на документацијата за маса и рамнотежа и e внесена во документите за планирање на летот кои ја содржат документацијата за маса и рамнотежа;</w:t>
      </w:r>
    </w:p>
    <w:p w14:paraId="430C478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наведена е максималната промена во последен момент дозволена во бројот на патници или товар; и</w:t>
      </w:r>
    </w:p>
    <w:p w14:paraId="49207C2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се подготвува нова документација за маса и рамнотежа доколку се надмине максималниот број на патници.</w:t>
      </w:r>
    </w:p>
    <w:p w14:paraId="7E47BEE7" w14:textId="77777777" w:rsidR="007E3041" w:rsidRPr="00F80638" w:rsidRDefault="007E3041" w:rsidP="00182FB8">
      <w:pPr>
        <w:shd w:val="clear" w:color="auto" w:fill="FFFFFF"/>
        <w:spacing w:before="120" w:after="120"/>
        <w:jc w:val="center"/>
        <w:rPr>
          <w:rFonts w:ascii="Times New Roman" w:hAnsi="Times New Roman" w:cs="Times New Roman"/>
          <w:sz w:val="24"/>
          <w:szCs w:val="24"/>
        </w:rPr>
      </w:pPr>
      <w:r>
        <w:rPr>
          <w:rFonts w:ascii="Times New Roman" w:hAnsi="Times New Roman"/>
          <w:color w:val="000000"/>
          <w:sz w:val="24"/>
        </w:rPr>
        <w:t>ПОДДЕЛ Г</w:t>
      </w:r>
    </w:p>
    <w:p w14:paraId="2173A2D9" w14:textId="77777777" w:rsidR="007E3041" w:rsidRPr="00D5446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b/>
          <w:i/>
          <w:color w:val="000000"/>
          <w:sz w:val="24"/>
        </w:rPr>
        <w:t>ИНСТРУМЕНТИ, ПОДАТОЦИ И ОПРЕМА</w:t>
      </w:r>
    </w:p>
    <w:p w14:paraId="6C3B2D48" w14:textId="77777777" w:rsidR="007E3041" w:rsidRPr="00D5446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ОДДЕЛ 1</w:t>
      </w:r>
    </w:p>
    <w:p w14:paraId="354503D1" w14:textId="77777777" w:rsidR="007E3041" w:rsidRPr="00D5446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b/>
          <w:i/>
          <w:color w:val="000000"/>
          <w:sz w:val="24"/>
        </w:rPr>
        <w:t>VTOL-воздухоплови (VCA)</w:t>
      </w:r>
    </w:p>
    <w:p w14:paraId="33B028B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UAM.IDE.VCA.050</w:t>
      </w:r>
      <w:r>
        <w:rPr>
          <w:rFonts w:ascii="Times New Roman" w:hAnsi="Times New Roman"/>
          <w:b/>
          <w:color w:val="000000"/>
          <w:sz w:val="24"/>
        </w:rPr>
        <w:tab/>
        <w:t>Опсег</w:t>
      </w:r>
    </w:p>
    <w:p w14:paraId="0815D7E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оддел ги утврдува условите за IAM-операции на VTOL-воздухоплови (VCA).</w:t>
      </w:r>
    </w:p>
    <w:p w14:paraId="4907BAD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UAM.IDE.VCA.100</w:t>
      </w:r>
      <w:r>
        <w:rPr>
          <w:rFonts w:ascii="Times New Roman" w:hAnsi="Times New Roman"/>
          <w:b/>
          <w:color w:val="000000"/>
          <w:sz w:val="24"/>
        </w:rPr>
        <w:tab/>
        <w:t>Инструменти и опрема</w:t>
      </w:r>
    </w:p>
    <w:p w14:paraId="4896A2DE" w14:textId="1A79359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Инструментите, податоците и опремата што се бараат со </w:t>
      </w:r>
      <w:r w:rsidR="00AC0592">
        <w:rPr>
          <w:rFonts w:ascii="Times New Roman" w:hAnsi="Times New Roman"/>
          <w:color w:val="000000"/>
          <w:sz w:val="24"/>
        </w:rPr>
        <w:t>овој поддел</w:t>
      </w:r>
      <w:r>
        <w:rPr>
          <w:rFonts w:ascii="Times New Roman" w:hAnsi="Times New Roman"/>
          <w:color w:val="000000"/>
          <w:sz w:val="24"/>
        </w:rPr>
        <w:t>, како и со условите за издавање на уверение за тип и условите за воздушниот простор, се инсталираат на или носат во VCA во согласност со условите под кои треба да се изврши операцијата.</w:t>
      </w:r>
    </w:p>
    <w:p w14:paraId="55F2E84D" w14:textId="3709C8E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Инструментите и опремата што се бараат со </w:t>
      </w:r>
      <w:r w:rsidR="00AC0592">
        <w:rPr>
          <w:rFonts w:ascii="Times New Roman" w:hAnsi="Times New Roman"/>
          <w:color w:val="000000"/>
          <w:sz w:val="24"/>
        </w:rPr>
        <w:t>овој поддел</w:t>
      </w:r>
      <w:r>
        <w:rPr>
          <w:rFonts w:ascii="Times New Roman" w:hAnsi="Times New Roman"/>
          <w:color w:val="000000"/>
          <w:sz w:val="24"/>
        </w:rPr>
        <w:t>, како и со условите за издавање на уверение за тип и условите за воздушниот простор, се одобруваат во согласност со применливите услови за пловидбеност, освен за следниве ставки:</w:t>
      </w:r>
    </w:p>
    <w:p w14:paraId="62C6C10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(1)</w:t>
      </w:r>
      <w:r>
        <w:rPr>
          <w:rFonts w:ascii="Times New Roman" w:hAnsi="Times New Roman"/>
          <w:color w:val="000000"/>
          <w:sz w:val="24"/>
        </w:rPr>
        <w:tab/>
        <w:t>комплети за прва помош;</w:t>
      </w:r>
    </w:p>
    <w:p w14:paraId="7DE797A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опрема за преживување и сигнализација;</w:t>
      </w:r>
    </w:p>
    <w:p w14:paraId="38B1123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сидра и опрема за прицврстување; и</w:t>
      </w:r>
    </w:p>
    <w:p w14:paraId="7C15C00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уреди за безбедносно врзување на деца.“;</w:t>
      </w:r>
    </w:p>
    <w:p w14:paraId="697558EF" w14:textId="542E19C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Инструментите и опремата што не се бараат со </w:t>
      </w:r>
      <w:r w:rsidR="00AC0592">
        <w:rPr>
          <w:rFonts w:ascii="Times New Roman" w:hAnsi="Times New Roman"/>
          <w:color w:val="000000"/>
          <w:sz w:val="24"/>
        </w:rPr>
        <w:t>овој анекс</w:t>
      </w:r>
      <w:r>
        <w:rPr>
          <w:rFonts w:ascii="Times New Roman" w:hAnsi="Times New Roman"/>
          <w:color w:val="000000"/>
          <w:sz w:val="24"/>
        </w:rPr>
        <w:t xml:space="preserve">, како и </w:t>
      </w:r>
      <w:r w:rsidR="000328AE">
        <w:rPr>
          <w:rFonts w:ascii="Times New Roman" w:hAnsi="Times New Roman"/>
          <w:color w:val="000000"/>
          <w:sz w:val="24"/>
        </w:rPr>
        <w:t>која било</w:t>
      </w:r>
      <w:r>
        <w:rPr>
          <w:rFonts w:ascii="Times New Roman" w:hAnsi="Times New Roman"/>
          <w:color w:val="000000"/>
          <w:sz w:val="24"/>
        </w:rPr>
        <w:t xml:space="preserve"> друга опрема што не е потребна во согласност со </w:t>
      </w:r>
      <w:r w:rsidR="00AC0592">
        <w:rPr>
          <w:rFonts w:ascii="Times New Roman" w:hAnsi="Times New Roman"/>
          <w:color w:val="000000"/>
          <w:sz w:val="24"/>
        </w:rPr>
        <w:t>оваа регулатива</w:t>
      </w:r>
      <w:r>
        <w:rPr>
          <w:rFonts w:ascii="Times New Roman" w:hAnsi="Times New Roman"/>
          <w:color w:val="000000"/>
          <w:sz w:val="24"/>
        </w:rPr>
        <w:t>, но се носи за време на лет, го исполнуваат следново:</w:t>
      </w:r>
    </w:p>
    <w:p w14:paraId="55E1BB3D" w14:textId="027F7055"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информациите обезбедени од овие инструменти, опрема или додатоци не ги користи пилотот за исполнување на Анекс II и на точка 2.1 од Анекс IX</w:t>
      </w:r>
      <w:r w:rsidR="00C16E85">
        <w:rPr>
          <w:rFonts w:ascii="Times New Roman" w:hAnsi="Times New Roman"/>
          <w:color w:val="000000"/>
          <w:sz w:val="24"/>
        </w:rPr>
        <w:t xml:space="preserve"> кон Регулативата </w:t>
      </w:r>
      <w:r>
        <w:rPr>
          <w:rFonts w:ascii="Times New Roman" w:hAnsi="Times New Roman"/>
          <w:color w:val="000000"/>
          <w:sz w:val="24"/>
        </w:rPr>
        <w:t xml:space="preserve">(ЕУ) 2018/1139 или на точките UAM.IDE.MVCA.330, UAM.IDE.MVCA.335 и UAM.IDE.MVCA.345 од </w:t>
      </w:r>
      <w:r w:rsidR="00AC0592">
        <w:rPr>
          <w:rFonts w:ascii="Times New Roman" w:hAnsi="Times New Roman"/>
          <w:color w:val="000000"/>
          <w:sz w:val="24"/>
        </w:rPr>
        <w:t>овој анекс</w:t>
      </w:r>
      <w:r>
        <w:rPr>
          <w:rFonts w:ascii="Times New Roman" w:hAnsi="Times New Roman"/>
          <w:color w:val="000000"/>
          <w:sz w:val="24"/>
        </w:rPr>
        <w:t>; и</w:t>
      </w:r>
    </w:p>
    <w:p w14:paraId="4FD8FB0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инструментите и опремата не влијаат на пловидбеноста на воздухопловот, дури и во случај на откажување или неисправност.</w:t>
      </w:r>
    </w:p>
    <w:p w14:paraId="5222727D" w14:textId="6E0517C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Ако опремата треба да ја користи пилотот на местото кое му е доделено за време на летот, таа се инсталира така што да може лесно да се управува од тоа место. Кога еден предмет од опремата треба да се користи од повеќе од едно лице на местата кои им се доделени, тој се инсталира така што да може лесно да се управува од </w:t>
      </w:r>
      <w:r w:rsidR="000328AE">
        <w:rPr>
          <w:rFonts w:ascii="Times New Roman" w:hAnsi="Times New Roman"/>
          <w:color w:val="000000"/>
          <w:sz w:val="24"/>
        </w:rPr>
        <w:t>кое било</w:t>
      </w:r>
      <w:r>
        <w:rPr>
          <w:rFonts w:ascii="Times New Roman" w:hAnsi="Times New Roman"/>
          <w:color w:val="000000"/>
          <w:sz w:val="24"/>
        </w:rPr>
        <w:t xml:space="preserve"> место.</w:t>
      </w:r>
    </w:p>
    <w:p w14:paraId="0E8EFB6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Тие инструменти што ги користи пилотот се наредени така што ќе му овозможат на пилотот лесно да ги види ознаките од местото кое му е доделено со минимално практично отстапување од позицијата и погледот во однос на вообичаената позиција кога гледа напред дoлж патеката на летот.</w:t>
      </w:r>
    </w:p>
    <w:p w14:paraId="1E50728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Целата потребна опрема за итни ситуации е лесно достапна за непосредна употреба.</w:t>
      </w:r>
    </w:p>
    <w:p w14:paraId="0F461DB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UAM.IDE.VCA.105</w:t>
      </w:r>
      <w:r>
        <w:rPr>
          <w:rFonts w:ascii="Times New Roman" w:hAnsi="Times New Roman"/>
          <w:b/>
          <w:color w:val="000000"/>
          <w:sz w:val="24"/>
        </w:rPr>
        <w:tab/>
        <w:t>Минимална потребна опрема за лет</w:t>
      </w:r>
    </w:p>
    <w:p w14:paraId="0FEE3D8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Летот не започнува кога што било од инструментите на воздухопловот, опремата или функциите потребни за планираниот лет не функционира или недостасува, освен ако:</w:t>
      </w:r>
    </w:p>
    <w:p w14:paraId="41BA8A21" w14:textId="6B38471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r>
      <w:r w:rsidR="00041307">
        <w:rPr>
          <w:rFonts w:ascii="Times New Roman" w:hAnsi="Times New Roman"/>
          <w:color w:val="000000"/>
          <w:sz w:val="24"/>
        </w:rPr>
        <w:t xml:space="preserve">оперативните активности на </w:t>
      </w:r>
      <w:r>
        <w:rPr>
          <w:rFonts w:ascii="Times New Roman" w:hAnsi="Times New Roman"/>
          <w:color w:val="000000"/>
          <w:sz w:val="24"/>
        </w:rPr>
        <w:t xml:space="preserve">воздухопловот се </w:t>
      </w:r>
      <w:r w:rsidR="00041307">
        <w:rPr>
          <w:rFonts w:ascii="Times New Roman" w:hAnsi="Times New Roman"/>
          <w:color w:val="000000"/>
          <w:sz w:val="24"/>
        </w:rPr>
        <w:t xml:space="preserve">вршат </w:t>
      </w:r>
      <w:r>
        <w:rPr>
          <w:rFonts w:ascii="Times New Roman" w:hAnsi="Times New Roman"/>
          <w:color w:val="000000"/>
          <w:sz w:val="24"/>
        </w:rPr>
        <w:t>во согласност со списокот на минимална, неопходна опрема (MEL) на операторот; или</w:t>
      </w:r>
    </w:p>
    <w:p w14:paraId="2C51EF0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операторот има одобрение од надлежниот орган да оперира со воздухопловот во рамките на ограничувањата од главниот список за минимална неопходна опрема („MMEL“) во согласност со точка ORO.MLR.105(ѕ) од Анекс III.“;</w:t>
      </w:r>
    </w:p>
    <w:p w14:paraId="5E4BAD9E" w14:textId="77777777" w:rsidR="007E3041" w:rsidRPr="00D54467"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ОДДЕЛ 2</w:t>
      </w:r>
    </w:p>
    <w:p w14:paraId="18506A95" w14:textId="77777777" w:rsidR="007E3041" w:rsidRPr="00F80638" w:rsidRDefault="007E3041" w:rsidP="00182FB8">
      <w:pPr>
        <w:shd w:val="clear" w:color="auto" w:fill="FFFFFF"/>
        <w:spacing w:before="120" w:after="120"/>
        <w:jc w:val="center"/>
        <w:rPr>
          <w:rFonts w:ascii="Times New Roman" w:hAnsi="Times New Roman" w:cs="Times New Roman"/>
          <w:sz w:val="24"/>
          <w:szCs w:val="24"/>
        </w:rPr>
      </w:pPr>
      <w:r>
        <w:rPr>
          <w:rFonts w:ascii="Times New Roman" w:hAnsi="Times New Roman"/>
          <w:b/>
          <w:color w:val="000000"/>
          <w:sz w:val="24"/>
        </w:rPr>
        <w:t>VTOL-воздухоплови со екипаж (MVCA)</w:t>
      </w:r>
    </w:p>
    <w:p w14:paraId="601583F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UAM.IDE.MVCA.050</w:t>
      </w:r>
      <w:r>
        <w:rPr>
          <w:rFonts w:ascii="Times New Roman" w:hAnsi="Times New Roman"/>
          <w:b/>
          <w:color w:val="000000"/>
          <w:sz w:val="24"/>
        </w:rPr>
        <w:tab/>
        <w:t>Опсег</w:t>
      </w:r>
    </w:p>
    <w:p w14:paraId="34753AA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Овој оддел утврдува дополнителни услови за IAM-операции на VTOL-воздухоплови со екипаж (MVCA).</w:t>
      </w:r>
    </w:p>
    <w:p w14:paraId="105900C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UAM.IDE.MVCA.115</w:t>
      </w:r>
      <w:r>
        <w:rPr>
          <w:rFonts w:ascii="Times New Roman" w:hAnsi="Times New Roman"/>
          <w:b/>
          <w:color w:val="000000"/>
          <w:sz w:val="24"/>
        </w:rPr>
        <w:tab/>
        <w:t>Оперативни светла</w:t>
      </w:r>
    </w:p>
    <w:p w14:paraId="417F846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што оперира по VFR преку ден се опремува со светла против судир.</w:t>
      </w:r>
    </w:p>
    <w:p w14:paraId="5407EA9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lastRenderedPageBreak/>
        <w:t>UAM.IDE.MVCA.125</w:t>
      </w:r>
      <w:r>
        <w:rPr>
          <w:rFonts w:ascii="Times New Roman" w:hAnsi="Times New Roman"/>
          <w:b/>
          <w:color w:val="000000"/>
          <w:sz w:val="24"/>
        </w:rPr>
        <w:tab/>
        <w:t>Инструменти за летање и придружна опрема</w:t>
      </w:r>
    </w:p>
    <w:p w14:paraId="4EBE938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VCA се опремува со инструменти за летање и опрема наведени во неговото одобрение за издавање на уверение за тип за летови што треба да се вршат во согласност со VFR преку ден.</w:t>
      </w:r>
    </w:p>
    <w:p w14:paraId="002E1CC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Дополнителни инструменти за летање и опрема се инсталираат или носат во VCA, доколку е потребно, во согласност со очекуваните оперативни услови и обемот на работа на екипажот.</w:t>
      </w:r>
    </w:p>
    <w:p w14:paraId="0413A2E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UAM.IDE.MVCA.140</w:t>
      </w:r>
      <w:r>
        <w:rPr>
          <w:rFonts w:ascii="Times New Roman" w:hAnsi="Times New Roman"/>
          <w:b/>
          <w:color w:val="000000"/>
          <w:sz w:val="24"/>
        </w:rPr>
        <w:tab/>
        <w:t>Опрема за мерење и прикажување на гориво/енергија</w:t>
      </w:r>
    </w:p>
    <w:p w14:paraId="005CC41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VCA се опремува со средства за мерење и прикажување на пилотот за време на летот на преостанатата употреблива количина на гориво/енергија.</w:t>
      </w:r>
    </w:p>
    <w:p w14:paraId="01DAB41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Конзервативната процена на количината на гориво/енергија неопходна за завршување на преостанатиот дел од летот му се прикажува на пилотот за времена летот, освен ако не е предвидено со други средства според точката UAM.OP.VCA.195(а).</w:t>
      </w:r>
    </w:p>
    <w:p w14:paraId="3E3B262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UAM.IDE.MVCA.145</w:t>
      </w:r>
      <w:r>
        <w:rPr>
          <w:rFonts w:ascii="Times New Roman" w:hAnsi="Times New Roman"/>
          <w:b/>
          <w:color w:val="000000"/>
          <w:sz w:val="24"/>
        </w:rPr>
        <w:tab/>
        <w:t>Опрема за утврдување на висина</w:t>
      </w:r>
    </w:p>
    <w:p w14:paraId="7E333A7B" w14:textId="546F637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 VCA, за летови над вода, се опремува со средства за утврдување на висината на воздухопловот во врска со површината на водата, со способност да емитуваат аудиопредупредување под претходно поставената вредност и визуелно предупредување на висина што може да ја избере пилотот, кога оперира:</w:t>
      </w:r>
    </w:p>
    <w:p w14:paraId="0E57896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на растојание од земја кое одговара на повеќе од 3 минути летање со вообичаена брзина на крстарење;</w:t>
      </w:r>
    </w:p>
    <w:p w14:paraId="4F40077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резервирано;</w:t>
      </w:r>
    </w:p>
    <w:p w14:paraId="666B5D8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резервирано;</w:t>
      </w:r>
    </w:p>
    <w:p w14:paraId="3FEF390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надвор од видното поле на земјата.</w:t>
      </w:r>
    </w:p>
    <w:p w14:paraId="576C154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UAM.IDE.MVCA.170</w:t>
      </w:r>
      <w:r>
        <w:rPr>
          <w:rFonts w:ascii="Times New Roman" w:hAnsi="Times New Roman"/>
          <w:b/>
          <w:color w:val="000000"/>
          <w:sz w:val="24"/>
        </w:rPr>
        <w:tab/>
        <w:t>Систем за интерфон на екипажот</w:t>
      </w:r>
    </w:p>
    <w:p w14:paraId="68799DDC" w14:textId="504812D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За операции со повеќе од еден член на екипажот, VCA се опремува со систем за интерфон,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слушалки и микрофони, за користење од сите членови на екипажот.</w:t>
      </w:r>
    </w:p>
    <w:p w14:paraId="1CA9E2E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UAM.IDE.MVCA.180</w:t>
      </w:r>
      <w:r>
        <w:rPr>
          <w:rFonts w:ascii="Times New Roman" w:hAnsi="Times New Roman"/>
          <w:b/>
          <w:color w:val="000000"/>
          <w:sz w:val="24"/>
        </w:rPr>
        <w:tab/>
        <w:t>Систем за известување на патници (PAS)</w:t>
      </w:r>
    </w:p>
    <w:p w14:paraId="3C738E6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се опремува со PAS, освен ако IAM-операторот на може да докаже за време на летот, дека гласот на пилотот е гласен и разбирлив за сите патнички седишта.</w:t>
      </w:r>
    </w:p>
    <w:p w14:paraId="382B5D1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UAM.IDE.MVCA.185</w:t>
      </w:r>
      <w:r>
        <w:rPr>
          <w:rFonts w:ascii="Times New Roman" w:hAnsi="Times New Roman"/>
          <w:b/>
          <w:color w:val="000000"/>
          <w:sz w:val="24"/>
        </w:rPr>
        <w:tab/>
        <w:t>Апарат за снимање на говор во пилотската кабина (CVR)</w:t>
      </w:r>
    </w:p>
    <w:p w14:paraId="729DFF8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 VCA со MCTOM поголема од 5700 kg се опремува со CVR.</w:t>
      </w:r>
    </w:p>
    <w:p w14:paraId="3260101E" w14:textId="7808966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CVR ги задржува податоците снимени </w:t>
      </w:r>
      <w:r w:rsidR="003E2F87">
        <w:rPr>
          <w:rFonts w:ascii="Times New Roman" w:hAnsi="Times New Roman"/>
          <w:color w:val="000000"/>
          <w:sz w:val="24"/>
        </w:rPr>
        <w:t>најмалку</w:t>
      </w:r>
      <w:r>
        <w:rPr>
          <w:rFonts w:ascii="Times New Roman" w:hAnsi="Times New Roman"/>
          <w:color w:val="000000"/>
          <w:sz w:val="24"/>
        </w:rPr>
        <w:t xml:space="preserve"> во претходните 2 часа.</w:t>
      </w:r>
    </w:p>
    <w:p w14:paraId="2A572C5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CVR снима и регистрира време со средства различни од магнетна лента или магнетна жица:</w:t>
      </w:r>
    </w:p>
    <w:p w14:paraId="6D4CA61F" w14:textId="7C7FD43F"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говорни комуникации пренесени или примени во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преку радио;</w:t>
      </w:r>
    </w:p>
    <w:p w14:paraId="308DED0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говорни комуникации на членовите на екипажот со користење на системот </w:t>
      </w:r>
      <w:r>
        <w:rPr>
          <w:rFonts w:ascii="Times New Roman" w:hAnsi="Times New Roman"/>
          <w:color w:val="000000"/>
          <w:sz w:val="24"/>
        </w:rPr>
        <w:lastRenderedPageBreak/>
        <w:t>за интерфон и системот за известување на патници (PAS), доколку се инсталирани;</w:t>
      </w:r>
    </w:p>
    <w:p w14:paraId="4FCAB919" w14:textId="645F7A5E"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 xml:space="preserve">звучното опкружување на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w:t>
      </w:r>
      <w:r w:rsidR="003E2F87">
        <w:rPr>
          <w:rFonts w:ascii="Times New Roman" w:hAnsi="Times New Roman" w:cs="Times New Roman"/>
          <w:color w:val="000000"/>
          <w:sz w:val="24"/>
          <w:szCs w:val="24"/>
        </w:rPr>
        <w:t>вклучително и</w:t>
      </w:r>
      <w:r>
        <w:rPr>
          <w:rFonts w:ascii="Times New Roman" w:hAnsi="Times New Roman"/>
          <w:color w:val="000000"/>
          <w:sz w:val="24"/>
        </w:rPr>
        <w:t xml:space="preserve"> аудиосигналите добиени од микрофонот на </w:t>
      </w:r>
      <w:r w:rsidR="00AC0592">
        <w:rPr>
          <w:rFonts w:ascii="Times New Roman" w:hAnsi="Times New Roman"/>
          <w:color w:val="000000"/>
          <w:sz w:val="24"/>
        </w:rPr>
        <w:t>екипажот на летање</w:t>
      </w:r>
      <w:r>
        <w:rPr>
          <w:rFonts w:ascii="Times New Roman" w:hAnsi="Times New Roman"/>
          <w:color w:val="000000"/>
          <w:sz w:val="24"/>
        </w:rPr>
        <w:t>;</w:t>
      </w:r>
    </w:p>
    <w:p w14:paraId="2F2BDD95" w14:textId="3DE64EC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w:t>
      </w:r>
      <w:r>
        <w:rPr>
          <w:rFonts w:ascii="Times New Roman" w:hAnsi="Times New Roman"/>
          <w:color w:val="000000"/>
          <w:sz w:val="24"/>
        </w:rPr>
        <w:tab/>
        <w:t>гласовни или аудиосигнали за препознавање на средства за навигација или приод кои се пренесуваат преку слушалки или звучници.</w:t>
      </w:r>
    </w:p>
    <w:p w14:paraId="40E06D6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CVR, во зависност од достапноста на електрична енергија, снима што е можно порано за време на проверките на пилотската кабина на почетокот на летот пред VCA да биде способен да се движи на свој погон додека да се проверува пилотската кабина веднаш по исклучувањето на единиците за подигање и потисок на крајот на летот. Во секој случај, CVR автоматски започнува да снима пред воздухопловот да се движи на свој погон и продолжува да снима до завршувањето на летот.</w:t>
      </w:r>
    </w:p>
    <w:p w14:paraId="7CD0EA5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Функцијата за измена на снимките од CVR му е на располагање на PIC, така што снимките направени пред активацијата на таа функција не може да се вратат со користење на вообичаени техники за повторување или копирање.</w:t>
      </w:r>
    </w:p>
    <w:p w14:paraId="75BA1B9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(ѓ)</w:t>
      </w:r>
      <w:r>
        <w:rPr>
          <w:rFonts w:ascii="Times New Roman" w:hAnsi="Times New Roman"/>
          <w:color w:val="000000"/>
          <w:sz w:val="24"/>
        </w:rPr>
        <w:tab/>
        <w:t>Ако CVR не може да се оддели, тој има уред кој ќе помогне во неговото лоцирање под вода со минимално време на пренос под вода од 90 дена. Ако CVR може да се оддели, тој има автоматски предавател на локаторот на местото на несреќа на воздухопловот (ELT).</w:t>
      </w:r>
    </w:p>
    <w:p w14:paraId="7FC1349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UAM.IDE.MVCA.190</w:t>
      </w:r>
      <w:r>
        <w:rPr>
          <w:rFonts w:ascii="Times New Roman" w:hAnsi="Times New Roman"/>
          <w:b/>
          <w:color w:val="000000"/>
          <w:sz w:val="24"/>
        </w:rPr>
        <w:tab/>
        <w:t>Апарат за снимање на податоци за летот (FDR)</w:t>
      </w:r>
    </w:p>
    <w:p w14:paraId="320A67E2" w14:textId="4769E27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VCA со MCTOM поголема од 5 700 kg се опремува FDR кој користи дигитален метод за снимање и складирање на податоци, и за кој е достапен метод за лесно </w:t>
      </w:r>
      <w:r w:rsidR="002004FC">
        <w:rPr>
          <w:rFonts w:ascii="Times New Roman" w:hAnsi="Times New Roman"/>
          <w:color w:val="000000"/>
          <w:sz w:val="24"/>
        </w:rPr>
        <w:t>презем</w:t>
      </w:r>
      <w:r>
        <w:rPr>
          <w:rFonts w:ascii="Times New Roman" w:hAnsi="Times New Roman"/>
          <w:color w:val="000000"/>
          <w:sz w:val="24"/>
        </w:rPr>
        <w:t>ање на тие податоци од медиумот за складирање.</w:t>
      </w:r>
    </w:p>
    <w:p w14:paraId="54400E69" w14:textId="62BAC03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FDR ги снима параметрите потребни за прецизно утврдување на патеката на летот, брзината, висината, моќноста на моторот(ите), операцијата, конфигурацијата и </w:t>
      </w:r>
      <w:r w:rsidR="000328AE">
        <w:rPr>
          <w:rFonts w:ascii="Times New Roman" w:hAnsi="Times New Roman"/>
          <w:color w:val="000000"/>
          <w:sz w:val="24"/>
        </w:rPr>
        <w:t>кој било</w:t>
      </w:r>
      <w:r>
        <w:rPr>
          <w:rFonts w:ascii="Times New Roman" w:hAnsi="Times New Roman"/>
          <w:color w:val="000000"/>
          <w:sz w:val="24"/>
        </w:rPr>
        <w:t xml:space="preserve"> параметар кој е утврден за време на издавањето на уверението за тип на VCA и ги задржува податоците снимени </w:t>
      </w:r>
      <w:r w:rsidR="003E2F87">
        <w:rPr>
          <w:rFonts w:ascii="Times New Roman" w:hAnsi="Times New Roman"/>
          <w:color w:val="000000"/>
          <w:sz w:val="24"/>
        </w:rPr>
        <w:t>најмалку</w:t>
      </w:r>
      <w:r>
        <w:rPr>
          <w:rFonts w:ascii="Times New Roman" w:hAnsi="Times New Roman"/>
          <w:color w:val="000000"/>
          <w:sz w:val="24"/>
        </w:rPr>
        <w:t xml:space="preserve"> во претходните 25 часа.</w:t>
      </w:r>
    </w:p>
    <w:p w14:paraId="3875ACA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Податоците се добиваат од изворите на VCA кои овозможуваат точна корелација со информациите прикажани на пилотот(ите).</w:t>
      </w:r>
    </w:p>
    <w:p w14:paraId="156D930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FDR автоматски започнува да ги снима податоците не подоцна од VCA да биде способен да се движи на свој погон и запира автоматски по исклучувањето на единиците за подигање и потисок на крајот на летот.</w:t>
      </w:r>
    </w:p>
    <w:p w14:paraId="27AF5AC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Ако FDR не може да се оддели, тој има уред кој ќе помогне во неговото лоцирање под вода со минимално време на пренос под вода од 90 дена. Ако FDR може да се оддели, тој има автоматски ELT.</w:t>
      </w:r>
    </w:p>
    <w:p w14:paraId="0D39495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UAM.IDE.MVCA.191</w:t>
      </w:r>
      <w:r>
        <w:rPr>
          <w:rFonts w:ascii="Times New Roman" w:hAnsi="Times New Roman"/>
          <w:b/>
          <w:color w:val="000000"/>
          <w:sz w:val="24"/>
        </w:rPr>
        <w:tab/>
        <w:t>Регистратор на лет</w:t>
      </w:r>
    </w:p>
    <w:p w14:paraId="69BFADC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VCA со MCTOM од 5 700 kg или помалку се опремува со регистратор на лет.</w:t>
      </w:r>
    </w:p>
    <w:p w14:paraId="7979977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Регистраторот на лет снима со помош на податоци за летот и/или слики информации што се доволни за да се утврди патеката на летот и брзината на воздухопловот, како и:</w:t>
      </w:r>
    </w:p>
    <w:p w14:paraId="48B4553F" w14:textId="316CD559"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звук од кабината на </w:t>
      </w:r>
      <w:r w:rsidR="00AC0592">
        <w:rPr>
          <w:rFonts w:ascii="Times New Roman" w:hAnsi="Times New Roman"/>
          <w:color w:val="000000"/>
          <w:sz w:val="24"/>
        </w:rPr>
        <w:t>екипажот на летање</w:t>
      </w:r>
      <w:r>
        <w:rPr>
          <w:rFonts w:ascii="Times New Roman" w:hAnsi="Times New Roman"/>
          <w:color w:val="000000"/>
          <w:sz w:val="24"/>
        </w:rPr>
        <w:t xml:space="preserve"> во операции со повеќе членови на </w:t>
      </w:r>
      <w:r>
        <w:rPr>
          <w:rFonts w:ascii="Times New Roman" w:hAnsi="Times New Roman"/>
          <w:color w:val="000000"/>
          <w:sz w:val="24"/>
        </w:rPr>
        <w:lastRenderedPageBreak/>
        <w:t>екипаж и VEMS; или</w:t>
      </w:r>
    </w:p>
    <w:p w14:paraId="49372189" w14:textId="3741893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радиокомуникација со единицата за давање на услуга на контролата на летање (АТS), каде што е применливо.</w:t>
      </w:r>
    </w:p>
    <w:p w14:paraId="630E61D4" w14:textId="683A645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Регистраторот на лет ги задржува податоците за летот и/слики, како и звук, снимени </w:t>
      </w:r>
      <w:r w:rsidR="003E2F87">
        <w:rPr>
          <w:rFonts w:ascii="Times New Roman" w:hAnsi="Times New Roman"/>
          <w:color w:val="000000"/>
          <w:sz w:val="24"/>
        </w:rPr>
        <w:t>најмалку</w:t>
      </w:r>
      <w:r>
        <w:rPr>
          <w:rFonts w:ascii="Times New Roman" w:hAnsi="Times New Roman"/>
          <w:color w:val="000000"/>
          <w:sz w:val="24"/>
        </w:rPr>
        <w:t xml:space="preserve"> во претходните 5 часа.</w:t>
      </w:r>
    </w:p>
    <w:p w14:paraId="39CBF2C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Регистраторот на лет автоматски започнува да снима пред VCA да биде способен да се движи на свој погон и запира автоматски по исклучувањето на единиците за подигање и потисок на крајот на летот.</w:t>
      </w:r>
    </w:p>
    <w:p w14:paraId="602DCAA8" w14:textId="7D8A3BF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 xml:space="preserve">Ако регистраторот на лет снима слики или звук од кабината на </w:t>
      </w:r>
      <w:r w:rsidR="00AC0592">
        <w:rPr>
          <w:rFonts w:ascii="Times New Roman" w:hAnsi="Times New Roman"/>
          <w:color w:val="000000"/>
          <w:sz w:val="24"/>
        </w:rPr>
        <w:t>екипажот на летање</w:t>
      </w:r>
      <w:r>
        <w:rPr>
          <w:rFonts w:ascii="Times New Roman" w:hAnsi="Times New Roman"/>
          <w:color w:val="000000"/>
          <w:sz w:val="24"/>
        </w:rPr>
        <w:t>, функцијата за измена на сликите и аудиоснимките му е на располагање на PIC, така што снимките направени пред активацијата на таа функција не може да се вратат со користење на вообичаени техники за повторување или копирање.</w:t>
      </w:r>
    </w:p>
    <w:p w14:paraId="57C46D5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(ѓ)</w:t>
      </w:r>
      <w:r>
        <w:rPr>
          <w:rFonts w:ascii="Times New Roman" w:hAnsi="Times New Roman"/>
          <w:color w:val="000000"/>
          <w:sz w:val="24"/>
        </w:rPr>
        <w:tab/>
        <w:t>Како алтернатива на точките (б) и (в), некои податоци за летот, слики или звук може да се пренесат и снимаат од далечина доколку се одобрени како дел од издавањето на уверение за тип на воздухопловот.</w:t>
      </w:r>
    </w:p>
    <w:p w14:paraId="25A47CE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AM.IDE.MVCA.200</w:t>
      </w:r>
      <w:r>
        <w:rPr>
          <w:rFonts w:ascii="Times New Roman" w:hAnsi="Times New Roman"/>
          <w:b/>
          <w:color w:val="000000"/>
          <w:sz w:val="24"/>
        </w:rPr>
        <w:tab/>
        <w:t>Комбиниран апарат за снимање на податоци за летот и звук во пилотската кабина</w:t>
      </w:r>
    </w:p>
    <w:p w14:paraId="32595868" w14:textId="093BF6BC"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Исполнувањето на условите за CVR и FDR може да се </w:t>
      </w:r>
      <w:r w:rsidR="003E2F87">
        <w:rPr>
          <w:rFonts w:ascii="Times New Roman" w:hAnsi="Times New Roman"/>
          <w:color w:val="000000"/>
          <w:sz w:val="24"/>
        </w:rPr>
        <w:t xml:space="preserve">постигне </w:t>
      </w:r>
      <w:r>
        <w:rPr>
          <w:rFonts w:ascii="Times New Roman" w:hAnsi="Times New Roman"/>
          <w:color w:val="000000"/>
          <w:sz w:val="24"/>
        </w:rPr>
        <w:t>со носење на еден комбиниран апарат за снимање.</w:t>
      </w:r>
    </w:p>
    <w:p w14:paraId="28A14C2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UAM.IDE.MVCA.205</w:t>
      </w:r>
      <w:r>
        <w:rPr>
          <w:rFonts w:ascii="Times New Roman" w:hAnsi="Times New Roman"/>
          <w:b/>
          <w:color w:val="000000"/>
          <w:sz w:val="24"/>
        </w:rPr>
        <w:tab/>
        <w:t>Седишта, безбедносни појаси, системи за врзување и уреди за безбедносни врзување на деца (CRD)</w:t>
      </w:r>
    </w:p>
    <w:p w14:paraId="4EF21FE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(a)</w:t>
      </w:r>
      <w:r>
        <w:rPr>
          <w:rFonts w:ascii="Times New Roman" w:hAnsi="Times New Roman"/>
          <w:color w:val="000000"/>
          <w:sz w:val="24"/>
        </w:rPr>
        <w:tab/>
        <w:t>VCA се опремува со:</w:t>
      </w:r>
    </w:p>
    <w:p w14:paraId="39BE7DD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седиште или кревет за секое лице во воздухопловот бродот на возраст од 24 месеци или повеќе;</w:t>
      </w:r>
    </w:p>
    <w:p w14:paraId="5BEE7F4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безбедносен појас со систем за врзување на горниот дел од торзото за употреба на секое патничко седиште и појаси за врзување на секој кревет;</w:t>
      </w:r>
    </w:p>
    <w:p w14:paraId="6796201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уред за безбедносно врзување на деца (CRD) за секое лице во воздухопловот кое е помладо од 24 месеци; и</w:t>
      </w:r>
    </w:p>
    <w:p w14:paraId="0559BC8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(4) систем за врзување на горниот дел од торзото со четири точки кој вклучува безбедносен појас со два ремени за рамо, на секое пилотско седиште.</w:t>
      </w:r>
    </w:p>
    <w:p w14:paraId="5EA2DE1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Безбедносниот појас со систем за врзување на горниот дел од торзото:</w:t>
      </w:r>
    </w:p>
    <w:p w14:paraId="292ED7A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се одврзува само едно место; и</w:t>
      </w:r>
    </w:p>
    <w:p w14:paraId="0514A79F"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на пилотското седиште, вклучува уред кој автоматски го држи торзото на патникот во случај на брзо забавување.</w:t>
      </w:r>
    </w:p>
    <w:p w14:paraId="046F32D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UAM.IDE.MVCA.210</w:t>
      </w:r>
      <w:r>
        <w:rPr>
          <w:rFonts w:ascii="Times New Roman" w:hAnsi="Times New Roman"/>
          <w:b/>
          <w:color w:val="000000"/>
          <w:sz w:val="24"/>
        </w:rPr>
        <w:tab/>
        <w:t>Знаци за прицврстување на безбедносни појаси и забрана за пушење (“FASTEN SEAT BELT” и “NO SMOKING”)</w:t>
      </w:r>
    </w:p>
    <w:p w14:paraId="38FE1EC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се опремува со средства кои ќе им означува на сите лица во воздухопловот кога се прицврстуваат безбедносните појаси и дека пушењето не е дозволено за време на целиот лет.</w:t>
      </w:r>
    </w:p>
    <w:p w14:paraId="07F056E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UAM.IDE.MVCA.220 Комплети за прва помош</w:t>
      </w:r>
    </w:p>
    <w:p w14:paraId="2A42606A" w14:textId="5C75450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VCA се опремува со </w:t>
      </w:r>
      <w:r w:rsidR="003E2F87">
        <w:rPr>
          <w:rFonts w:ascii="Times New Roman" w:hAnsi="Times New Roman"/>
          <w:color w:val="000000"/>
          <w:sz w:val="24"/>
        </w:rPr>
        <w:t>најмалку</w:t>
      </w:r>
      <w:r>
        <w:rPr>
          <w:rFonts w:ascii="Times New Roman" w:hAnsi="Times New Roman"/>
          <w:color w:val="000000"/>
          <w:sz w:val="24"/>
        </w:rPr>
        <w:t xml:space="preserve"> еден комплет за прва помош.</w:t>
      </w:r>
    </w:p>
    <w:p w14:paraId="4F79987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lastRenderedPageBreak/>
        <w:t>Комплетите за прва помош:</w:t>
      </w:r>
    </w:p>
    <w:p w14:paraId="06DA5AB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се лесно достапни за употреба;</w:t>
      </w:r>
    </w:p>
    <w:p w14:paraId="01D7817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се заменуваат редовно.</w:t>
      </w:r>
    </w:p>
    <w:p w14:paraId="438D86C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UAM.IDE.MVCA.240</w:t>
      </w:r>
      <w:r>
        <w:rPr>
          <w:rFonts w:ascii="Times New Roman" w:hAnsi="Times New Roman"/>
          <w:b/>
          <w:color w:val="000000"/>
          <w:sz w:val="24"/>
        </w:rPr>
        <w:tab/>
        <w:t>Дополнителен кислород – воздухоплови со нехерметичка кабина</w:t>
      </w:r>
    </w:p>
    <w:p w14:paraId="2779032D"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со нехерметичка кабина оперирани на надморска висина над 10 000 стапки се опремени со дополнителна опрема за кислород која може да складира и да дава кислород во согласност со следнава табела:</w:t>
      </w:r>
    </w:p>
    <w:tbl>
      <w:tblPr>
        <w:tblpPr w:leftFromText="180" w:rightFromText="180" w:vertAnchor="text" w:horzAnchor="margin" w:tblpXSpec="center" w:tblpY="-22"/>
        <w:tblW w:w="9225" w:type="dxa"/>
        <w:tblLayout w:type="fixed"/>
        <w:tblCellMar>
          <w:left w:w="40" w:type="dxa"/>
          <w:right w:w="40" w:type="dxa"/>
        </w:tblCellMar>
        <w:tblLook w:val="0000" w:firstRow="0" w:lastRow="0" w:firstColumn="0" w:lastColumn="0" w:noHBand="0" w:noVBand="0"/>
      </w:tblPr>
      <w:tblGrid>
        <w:gridCol w:w="4473"/>
        <w:gridCol w:w="326"/>
        <w:gridCol w:w="4426"/>
      </w:tblGrid>
      <w:tr w:rsidR="007E3041" w:rsidRPr="00284161" w14:paraId="2907B129" w14:textId="77777777" w:rsidTr="00182FB8">
        <w:trPr>
          <w:trHeight w:val="346"/>
        </w:trPr>
        <w:tc>
          <w:tcPr>
            <w:tcW w:w="4473" w:type="dxa"/>
            <w:tcBorders>
              <w:top w:val="single" w:sz="6" w:space="0" w:color="auto"/>
              <w:left w:val="nil"/>
              <w:bottom w:val="single" w:sz="6" w:space="0" w:color="auto"/>
              <w:right w:val="nil"/>
            </w:tcBorders>
            <w:shd w:val="clear" w:color="auto" w:fill="FFFFFF"/>
            <w:vAlign w:val="center"/>
          </w:tcPr>
          <w:p w14:paraId="687B8F44" w14:textId="77777777" w:rsidR="007E3041" w:rsidRPr="00284161" w:rsidRDefault="007E3041" w:rsidP="00182FB8">
            <w:pPr>
              <w:shd w:val="clear" w:color="auto" w:fill="FFFFFF"/>
              <w:jc w:val="center"/>
              <w:rPr>
                <w:rFonts w:ascii="Times New Roman" w:hAnsi="Times New Roman" w:cs="Times New Roman"/>
              </w:rPr>
            </w:pPr>
            <w:r>
              <w:rPr>
                <w:rFonts w:ascii="Times New Roman" w:hAnsi="Times New Roman"/>
              </w:rPr>
              <w:t>Резерва за:</w:t>
            </w:r>
          </w:p>
        </w:tc>
        <w:tc>
          <w:tcPr>
            <w:tcW w:w="326" w:type="dxa"/>
            <w:tcBorders>
              <w:top w:val="single" w:sz="6" w:space="0" w:color="auto"/>
              <w:left w:val="nil"/>
              <w:bottom w:val="single" w:sz="6" w:space="0" w:color="auto"/>
              <w:right w:val="single" w:sz="6" w:space="0" w:color="auto"/>
            </w:tcBorders>
            <w:shd w:val="clear" w:color="auto" w:fill="FFFFFF"/>
            <w:vAlign w:val="center"/>
          </w:tcPr>
          <w:p w14:paraId="67340D33" w14:textId="77777777" w:rsidR="007E3041" w:rsidRPr="00284161" w:rsidRDefault="007E3041" w:rsidP="00182FB8">
            <w:pPr>
              <w:shd w:val="clear" w:color="auto" w:fill="FFFFFF"/>
              <w:jc w:val="center"/>
              <w:rPr>
                <w:rFonts w:ascii="Times New Roman" w:hAnsi="Times New Roman" w:cs="Times New Roman"/>
                <w:lang w:val="en-GB"/>
              </w:rPr>
            </w:pPr>
          </w:p>
        </w:tc>
        <w:tc>
          <w:tcPr>
            <w:tcW w:w="4426" w:type="dxa"/>
            <w:tcBorders>
              <w:top w:val="single" w:sz="6" w:space="0" w:color="auto"/>
              <w:left w:val="single" w:sz="6" w:space="0" w:color="auto"/>
              <w:bottom w:val="single" w:sz="6" w:space="0" w:color="auto"/>
              <w:right w:val="nil"/>
            </w:tcBorders>
            <w:shd w:val="clear" w:color="auto" w:fill="FFFFFF"/>
            <w:vAlign w:val="center"/>
          </w:tcPr>
          <w:p w14:paraId="52EB5423" w14:textId="77777777" w:rsidR="007E3041" w:rsidRPr="00284161" w:rsidRDefault="007E3041" w:rsidP="00182FB8">
            <w:pPr>
              <w:shd w:val="clear" w:color="auto" w:fill="FFFFFF"/>
              <w:jc w:val="center"/>
              <w:rPr>
                <w:rFonts w:ascii="Times New Roman" w:hAnsi="Times New Roman" w:cs="Times New Roman"/>
              </w:rPr>
            </w:pPr>
            <w:r>
              <w:rPr>
                <w:rFonts w:ascii="Times New Roman" w:hAnsi="Times New Roman"/>
                <w:color w:val="000000"/>
              </w:rPr>
              <w:t>Времетраење на летот и надморска висина во кабината</w:t>
            </w:r>
          </w:p>
        </w:tc>
      </w:tr>
      <w:tr w:rsidR="007E3041" w:rsidRPr="00284161" w14:paraId="51A66222" w14:textId="77777777" w:rsidTr="00182FB8">
        <w:trPr>
          <w:trHeight w:val="994"/>
        </w:trPr>
        <w:tc>
          <w:tcPr>
            <w:tcW w:w="4799" w:type="dxa"/>
            <w:gridSpan w:val="2"/>
            <w:tcBorders>
              <w:top w:val="single" w:sz="6" w:space="0" w:color="auto"/>
              <w:left w:val="nil"/>
              <w:bottom w:val="single" w:sz="6" w:space="0" w:color="auto"/>
              <w:right w:val="single" w:sz="6" w:space="0" w:color="auto"/>
            </w:tcBorders>
            <w:shd w:val="clear" w:color="auto" w:fill="FFFFFF"/>
          </w:tcPr>
          <w:p w14:paraId="272441B2" w14:textId="77777777" w:rsidR="007E3041" w:rsidRPr="00284161" w:rsidRDefault="007E3041" w:rsidP="00182FB8">
            <w:pPr>
              <w:shd w:val="clear" w:color="auto" w:fill="FFFFFF"/>
              <w:jc w:val="both"/>
              <w:rPr>
                <w:rFonts w:ascii="Times New Roman" w:hAnsi="Times New Roman" w:cs="Times New Roman"/>
              </w:rPr>
            </w:pPr>
            <w:r>
              <w:rPr>
                <w:rFonts w:ascii="Times New Roman" w:hAnsi="Times New Roman"/>
                <w:color w:val="000000"/>
              </w:rPr>
              <w:t>лице(и) кое/кои го управува(ат) воздухопловот</w:t>
            </w:r>
          </w:p>
        </w:tc>
        <w:tc>
          <w:tcPr>
            <w:tcW w:w="4426" w:type="dxa"/>
            <w:tcBorders>
              <w:top w:val="single" w:sz="6" w:space="0" w:color="auto"/>
              <w:left w:val="single" w:sz="6" w:space="0" w:color="auto"/>
              <w:bottom w:val="single" w:sz="6" w:space="0" w:color="auto"/>
              <w:right w:val="nil"/>
            </w:tcBorders>
            <w:shd w:val="clear" w:color="auto" w:fill="FFFFFF"/>
          </w:tcPr>
          <w:p w14:paraId="34F90E4D" w14:textId="19E67A0F" w:rsidR="007E3041" w:rsidRPr="00284161" w:rsidRDefault="007E3041" w:rsidP="00182FB8">
            <w:pPr>
              <w:shd w:val="clear" w:color="auto" w:fill="FFFFFF"/>
              <w:jc w:val="both"/>
              <w:rPr>
                <w:rFonts w:ascii="Times New Roman" w:hAnsi="Times New Roman" w:cs="Times New Roman"/>
              </w:rPr>
            </w:pPr>
            <w:r>
              <w:rPr>
                <w:rFonts w:ascii="Times New Roman" w:hAnsi="Times New Roman"/>
                <w:color w:val="000000"/>
              </w:rPr>
              <w:t xml:space="preserve">За целото време на летање на надморска висина над 13 000 стапки и за </w:t>
            </w:r>
            <w:r w:rsidR="000328AE">
              <w:rPr>
                <w:rFonts w:ascii="Times New Roman" w:hAnsi="Times New Roman"/>
                <w:color w:val="000000"/>
              </w:rPr>
              <w:t>кој било</w:t>
            </w:r>
            <w:r>
              <w:rPr>
                <w:rFonts w:ascii="Times New Roman" w:hAnsi="Times New Roman"/>
                <w:color w:val="000000"/>
              </w:rPr>
              <w:t xml:space="preserve"> период кој надминува 30 минути на надморска висина над 10 000 стапки, но не надминува 13 000 стапки.</w:t>
            </w:r>
          </w:p>
        </w:tc>
      </w:tr>
      <w:tr w:rsidR="007E3041" w:rsidRPr="00284161" w14:paraId="11D51CAB" w14:textId="77777777" w:rsidTr="00182FB8">
        <w:trPr>
          <w:trHeight w:val="562"/>
        </w:trPr>
        <w:tc>
          <w:tcPr>
            <w:tcW w:w="4799" w:type="dxa"/>
            <w:gridSpan w:val="2"/>
            <w:tcBorders>
              <w:top w:val="single" w:sz="6" w:space="0" w:color="auto"/>
              <w:left w:val="nil"/>
              <w:bottom w:val="single" w:sz="6" w:space="0" w:color="auto"/>
              <w:right w:val="single" w:sz="6" w:space="0" w:color="auto"/>
            </w:tcBorders>
            <w:shd w:val="clear" w:color="auto" w:fill="FFFFFF"/>
          </w:tcPr>
          <w:p w14:paraId="770F9B19" w14:textId="77777777" w:rsidR="007E3041" w:rsidRPr="00284161" w:rsidRDefault="007E3041" w:rsidP="00182FB8">
            <w:pPr>
              <w:shd w:val="clear" w:color="auto" w:fill="FFFFFF"/>
              <w:jc w:val="both"/>
              <w:rPr>
                <w:rFonts w:ascii="Times New Roman" w:hAnsi="Times New Roman" w:cs="Times New Roman"/>
              </w:rPr>
            </w:pPr>
            <w:r>
              <w:rPr>
                <w:rFonts w:ascii="Times New Roman" w:hAnsi="Times New Roman"/>
                <w:color w:val="000000"/>
              </w:rPr>
              <w:t>100 % од патниците</w:t>
            </w:r>
            <w:hyperlink w:anchor="bookmark76" w:history="1">
              <w:r>
                <w:rPr>
                  <w:rFonts w:ascii="Times New Roman" w:hAnsi="Times New Roman"/>
                  <w:color w:val="000000"/>
                </w:rPr>
                <w:t xml:space="preserve"> (</w:t>
              </w:r>
              <w:r>
                <w:rPr>
                  <w:rFonts w:ascii="Times New Roman" w:hAnsi="Times New Roman"/>
                  <w:color w:val="000000"/>
                  <w:vertAlign w:val="superscript"/>
                </w:rPr>
                <w:t>1</w:t>
              </w:r>
              <w:r>
                <w:rPr>
                  <w:rFonts w:ascii="Times New Roman" w:hAnsi="Times New Roman"/>
                  <w:color w:val="000000"/>
                </w:rPr>
                <w:t>)</w:t>
              </w:r>
            </w:hyperlink>
          </w:p>
        </w:tc>
        <w:tc>
          <w:tcPr>
            <w:tcW w:w="4426" w:type="dxa"/>
            <w:tcBorders>
              <w:top w:val="single" w:sz="6" w:space="0" w:color="auto"/>
              <w:left w:val="single" w:sz="6" w:space="0" w:color="auto"/>
              <w:bottom w:val="single" w:sz="6" w:space="0" w:color="auto"/>
              <w:right w:val="nil"/>
            </w:tcBorders>
            <w:shd w:val="clear" w:color="auto" w:fill="FFFFFF"/>
          </w:tcPr>
          <w:p w14:paraId="2CBE0BBD" w14:textId="77777777" w:rsidR="007E3041" w:rsidRPr="00284161" w:rsidRDefault="007E3041" w:rsidP="00182FB8">
            <w:pPr>
              <w:shd w:val="clear" w:color="auto" w:fill="FFFFFF"/>
              <w:jc w:val="both"/>
              <w:rPr>
                <w:rFonts w:ascii="Times New Roman" w:hAnsi="Times New Roman" w:cs="Times New Roman"/>
              </w:rPr>
            </w:pPr>
            <w:r>
              <w:rPr>
                <w:rFonts w:ascii="Times New Roman" w:hAnsi="Times New Roman"/>
                <w:color w:val="000000"/>
              </w:rPr>
              <w:t>За целото време на летање на надморска висина над 13 000 стапки.</w:t>
            </w:r>
          </w:p>
        </w:tc>
      </w:tr>
      <w:tr w:rsidR="007E3041" w:rsidRPr="00284161" w14:paraId="06CD0CF5" w14:textId="77777777" w:rsidTr="00182FB8">
        <w:trPr>
          <w:trHeight w:val="566"/>
        </w:trPr>
        <w:tc>
          <w:tcPr>
            <w:tcW w:w="4799" w:type="dxa"/>
            <w:gridSpan w:val="2"/>
            <w:tcBorders>
              <w:top w:val="single" w:sz="6" w:space="0" w:color="auto"/>
              <w:left w:val="nil"/>
              <w:bottom w:val="single" w:sz="6" w:space="0" w:color="auto"/>
              <w:right w:val="single" w:sz="6" w:space="0" w:color="auto"/>
            </w:tcBorders>
            <w:shd w:val="clear" w:color="auto" w:fill="FFFFFF"/>
          </w:tcPr>
          <w:p w14:paraId="37B978C7" w14:textId="77777777" w:rsidR="007E3041" w:rsidRPr="00284161" w:rsidRDefault="007E3041" w:rsidP="00182FB8">
            <w:pPr>
              <w:shd w:val="clear" w:color="auto" w:fill="FFFFFF"/>
              <w:jc w:val="both"/>
              <w:rPr>
                <w:rFonts w:ascii="Times New Roman" w:hAnsi="Times New Roman" w:cs="Times New Roman"/>
              </w:rPr>
            </w:pPr>
            <w:bookmarkStart w:id="60" w:name="bookmark75"/>
            <w:r>
              <w:rPr>
                <w:rFonts w:ascii="Times New Roman" w:hAnsi="Times New Roman"/>
                <w:color w:val="000000"/>
              </w:rPr>
              <w:t>1</w:t>
            </w:r>
            <w:bookmarkEnd w:id="60"/>
            <w:r>
              <w:rPr>
                <w:rFonts w:ascii="Times New Roman" w:hAnsi="Times New Roman"/>
                <w:color w:val="000000"/>
              </w:rPr>
              <w:t>0 % од патниците</w:t>
            </w:r>
            <w:hyperlink w:anchor="bookmark76" w:history="1">
              <w:r>
                <w:rPr>
                  <w:rFonts w:ascii="Times New Roman" w:hAnsi="Times New Roman"/>
                  <w:color w:val="000000"/>
                </w:rPr>
                <w:t xml:space="preserve"> (</w:t>
              </w:r>
              <w:r>
                <w:rPr>
                  <w:rFonts w:ascii="Times New Roman" w:hAnsi="Times New Roman"/>
                  <w:color w:val="000000"/>
                  <w:vertAlign w:val="superscript"/>
                </w:rPr>
                <w:t>1</w:t>
              </w:r>
              <w:r>
                <w:rPr>
                  <w:rFonts w:ascii="Times New Roman" w:hAnsi="Times New Roman"/>
                  <w:color w:val="000000"/>
                </w:rPr>
                <w:t>)</w:t>
              </w:r>
            </w:hyperlink>
          </w:p>
        </w:tc>
        <w:tc>
          <w:tcPr>
            <w:tcW w:w="4426" w:type="dxa"/>
            <w:tcBorders>
              <w:top w:val="single" w:sz="6" w:space="0" w:color="auto"/>
              <w:left w:val="single" w:sz="6" w:space="0" w:color="auto"/>
              <w:bottom w:val="single" w:sz="6" w:space="0" w:color="auto"/>
              <w:right w:val="nil"/>
            </w:tcBorders>
            <w:shd w:val="clear" w:color="auto" w:fill="FFFFFF"/>
          </w:tcPr>
          <w:p w14:paraId="615B4E05" w14:textId="77777777" w:rsidR="007E3041" w:rsidRPr="00284161" w:rsidRDefault="007E3041" w:rsidP="00182FB8">
            <w:pPr>
              <w:shd w:val="clear" w:color="auto" w:fill="FFFFFF"/>
              <w:jc w:val="both"/>
              <w:rPr>
                <w:rFonts w:ascii="Times New Roman" w:hAnsi="Times New Roman" w:cs="Times New Roman"/>
              </w:rPr>
            </w:pPr>
            <w:r>
              <w:rPr>
                <w:rFonts w:ascii="Times New Roman" w:hAnsi="Times New Roman"/>
                <w:color w:val="000000"/>
              </w:rPr>
              <w:t>За целото време на летање над 30 минути на надморска висина над 10 000 стапки, но не надминува 13 000 стапки.</w:t>
            </w:r>
          </w:p>
        </w:tc>
      </w:tr>
      <w:tr w:rsidR="007E3041" w:rsidRPr="00284161" w14:paraId="7D8F7B07" w14:textId="77777777" w:rsidTr="00182FB8">
        <w:trPr>
          <w:trHeight w:val="307"/>
        </w:trPr>
        <w:tc>
          <w:tcPr>
            <w:tcW w:w="9225" w:type="dxa"/>
            <w:gridSpan w:val="3"/>
            <w:tcBorders>
              <w:top w:val="single" w:sz="6" w:space="0" w:color="auto"/>
              <w:left w:val="nil"/>
              <w:bottom w:val="single" w:sz="6" w:space="0" w:color="auto"/>
            </w:tcBorders>
            <w:shd w:val="clear" w:color="auto" w:fill="FFFFFF"/>
          </w:tcPr>
          <w:p w14:paraId="0376BF24" w14:textId="77777777" w:rsidR="007E3041" w:rsidRPr="00284161" w:rsidRDefault="00E22B24" w:rsidP="00182FB8">
            <w:pPr>
              <w:shd w:val="clear" w:color="auto" w:fill="FFFFFF"/>
              <w:spacing w:before="120" w:after="120"/>
              <w:jc w:val="both"/>
              <w:rPr>
                <w:rFonts w:ascii="Times New Roman" w:hAnsi="Times New Roman" w:cs="Times New Roman"/>
                <w:color w:val="000000"/>
                <w:sz w:val="16"/>
                <w:szCs w:val="16"/>
              </w:rPr>
            </w:pPr>
            <w:hyperlink w:anchor="bookmark75" w:history="1">
              <w:bookmarkStart w:id="61" w:name="bookmark76"/>
              <w:r w:rsidR="007E3041">
                <w:rPr>
                  <w:rFonts w:ascii="Times New Roman" w:hAnsi="Times New Roman"/>
                  <w:color w:val="000000"/>
                  <w:sz w:val="16"/>
                </w:rPr>
                <w:t>(</w:t>
              </w:r>
              <w:bookmarkEnd w:id="61"/>
              <w:r w:rsidR="007E3041">
                <w:rPr>
                  <w:rFonts w:ascii="Times New Roman" w:hAnsi="Times New Roman"/>
                  <w:color w:val="000000"/>
                  <w:sz w:val="16"/>
                  <w:vertAlign w:val="superscript"/>
                </w:rPr>
                <w:t>1</w:t>
              </w:r>
              <w:r w:rsidR="007E3041">
                <w:rPr>
                  <w:rFonts w:ascii="Times New Roman" w:hAnsi="Times New Roman"/>
                  <w:color w:val="000000"/>
                  <w:sz w:val="16"/>
                </w:rPr>
                <w:t>)</w:t>
              </w:r>
            </w:hyperlink>
            <w:r w:rsidR="007E3041">
              <w:rPr>
                <w:rFonts w:ascii="Times New Roman" w:hAnsi="Times New Roman"/>
                <w:color w:val="000000"/>
                <w:sz w:val="16"/>
              </w:rPr>
              <w:t xml:space="preserve"> Процентите на патниците во оваа табела се однесуваат на патниците кои се превезуваат во воздухопловот, вклучително и лица помлади од 24 месеци.</w:t>
            </w:r>
          </w:p>
        </w:tc>
      </w:tr>
    </w:tbl>
    <w:p w14:paraId="046FA92B" w14:textId="77777777" w:rsidR="007E3041" w:rsidRPr="00284161" w:rsidRDefault="007E3041" w:rsidP="00182FB8">
      <w:pPr>
        <w:shd w:val="clear" w:color="auto" w:fill="FFFFFF"/>
        <w:spacing w:before="120" w:after="120"/>
        <w:jc w:val="center"/>
        <w:rPr>
          <w:rFonts w:ascii="Times New Roman" w:hAnsi="Times New Roman" w:cs="Times New Roman"/>
          <w:i/>
          <w:sz w:val="24"/>
          <w:szCs w:val="24"/>
        </w:rPr>
      </w:pPr>
      <w:r>
        <w:rPr>
          <w:rFonts w:ascii="Times New Roman" w:hAnsi="Times New Roman"/>
          <w:i/>
          <w:color w:val="000000"/>
          <w:sz w:val="24"/>
        </w:rPr>
        <w:t>Табела</w:t>
      </w:r>
    </w:p>
    <w:p w14:paraId="4AB98035" w14:textId="77777777" w:rsidR="007E3041" w:rsidRPr="00F80638" w:rsidRDefault="007E3041" w:rsidP="00182FB8">
      <w:pPr>
        <w:shd w:val="clear" w:color="auto" w:fill="FFFFFF"/>
        <w:spacing w:before="120" w:after="120"/>
        <w:jc w:val="center"/>
        <w:rPr>
          <w:rFonts w:ascii="Times New Roman" w:hAnsi="Times New Roman" w:cs="Times New Roman"/>
          <w:sz w:val="24"/>
          <w:szCs w:val="24"/>
        </w:rPr>
      </w:pPr>
      <w:r>
        <w:rPr>
          <w:rFonts w:ascii="Times New Roman" w:hAnsi="Times New Roman"/>
          <w:b/>
          <w:color w:val="000000"/>
          <w:sz w:val="24"/>
        </w:rPr>
        <w:t>Минимални услови за дополнителен кислород во воздухоплови со нехерметичка кабина</w:t>
      </w:r>
    </w:p>
    <w:p w14:paraId="497843D3" w14:textId="77777777" w:rsidR="007E3041" w:rsidRPr="00B26E0F" w:rsidRDefault="007E3041" w:rsidP="00182FB8">
      <w:pPr>
        <w:shd w:val="clear" w:color="auto" w:fill="FFFFFF"/>
        <w:spacing w:before="120" w:after="120"/>
        <w:jc w:val="both"/>
        <w:rPr>
          <w:rFonts w:ascii="Times New Roman" w:hAnsi="Times New Roman" w:cs="Times New Roman"/>
          <w:b/>
          <w:bCs/>
          <w:color w:val="000000"/>
          <w:sz w:val="24"/>
          <w:szCs w:val="24"/>
        </w:rPr>
      </w:pPr>
    </w:p>
    <w:p w14:paraId="25CED5F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UAM.IDE.MVCA.250</w:t>
      </w:r>
      <w:r>
        <w:rPr>
          <w:rFonts w:ascii="Times New Roman" w:hAnsi="Times New Roman"/>
          <w:b/>
          <w:color w:val="000000"/>
          <w:sz w:val="24"/>
        </w:rPr>
        <w:tab/>
        <w:t>Преносливи противпожарни апарати</w:t>
      </w:r>
    </w:p>
    <w:p w14:paraId="0AF21B54" w14:textId="2ED6842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VCA се опремува со </w:t>
      </w:r>
      <w:r w:rsidR="003E2F87">
        <w:rPr>
          <w:rFonts w:ascii="Times New Roman" w:hAnsi="Times New Roman"/>
          <w:color w:val="000000"/>
          <w:sz w:val="24"/>
        </w:rPr>
        <w:t>најмалку</w:t>
      </w:r>
      <w:r>
        <w:rPr>
          <w:rFonts w:ascii="Times New Roman" w:hAnsi="Times New Roman"/>
          <w:color w:val="000000"/>
          <w:sz w:val="24"/>
        </w:rPr>
        <w:t xml:space="preserve"> еден пренослив противпожарен апарат во кабината на </w:t>
      </w:r>
      <w:r w:rsidR="00AC0592">
        <w:rPr>
          <w:rFonts w:ascii="Times New Roman" w:hAnsi="Times New Roman"/>
          <w:color w:val="000000"/>
          <w:sz w:val="24"/>
        </w:rPr>
        <w:t>екипажот на летање</w:t>
      </w:r>
      <w:r>
        <w:rPr>
          <w:rFonts w:ascii="Times New Roman" w:hAnsi="Times New Roman"/>
          <w:color w:val="000000"/>
          <w:sz w:val="24"/>
        </w:rPr>
        <w:t>, кој е лесно достапен за употреба.</w:t>
      </w:r>
    </w:p>
    <w:p w14:paraId="050F0F68" w14:textId="7831BFA3"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r>
      <w:r w:rsidR="003E2F87">
        <w:rPr>
          <w:rFonts w:ascii="Times New Roman" w:hAnsi="Times New Roman"/>
          <w:color w:val="000000"/>
          <w:sz w:val="24"/>
        </w:rPr>
        <w:t xml:space="preserve">Најмалку </w:t>
      </w:r>
      <w:r>
        <w:rPr>
          <w:rFonts w:ascii="Times New Roman" w:hAnsi="Times New Roman"/>
          <w:color w:val="000000"/>
          <w:sz w:val="24"/>
        </w:rPr>
        <w:t xml:space="preserve">еден пренослив противпожарен апарат се наоѓа во патничката кабина доколку патниците не можат лесно да пристапат до преносливиот противпожарен апарат кој се наоѓа во кабината на </w:t>
      </w:r>
      <w:r w:rsidR="00AC0592">
        <w:rPr>
          <w:rFonts w:ascii="Times New Roman" w:hAnsi="Times New Roman"/>
          <w:color w:val="000000"/>
          <w:sz w:val="24"/>
        </w:rPr>
        <w:t>екипажот на летање</w:t>
      </w:r>
      <w:r>
        <w:rPr>
          <w:rFonts w:ascii="Times New Roman" w:hAnsi="Times New Roman"/>
          <w:color w:val="000000"/>
          <w:sz w:val="24"/>
        </w:rPr>
        <w:t>.</w:t>
      </w:r>
    </w:p>
    <w:p w14:paraId="2DCEAA8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Типот и количината на средството за гаснење на пожар на преносливите противпожарни апарати се соодветни за типот на пожар што може да се појави во кабината каде што е наменет да се користи преносливиот противпожарен апарат и да се минимизира опасноста од концентрација на токсичен гас во кабините во кои се наоѓаат лицата.</w:t>
      </w:r>
    </w:p>
    <w:p w14:paraId="6C6FC04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UAM.IDE.MVCA.260</w:t>
      </w:r>
      <w:r>
        <w:rPr>
          <w:rFonts w:ascii="Times New Roman" w:hAnsi="Times New Roman"/>
          <w:b/>
          <w:color w:val="000000"/>
          <w:sz w:val="24"/>
        </w:rPr>
        <w:tab/>
        <w:t>Обележување на места за кршење во воздухопловот</w:t>
      </w:r>
    </w:p>
    <w:p w14:paraId="16310E9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Ако се обележани местата на трупот на VCA кои се соодветни за кршење од спасувачките екипи во итни ситуации, таквите места се обележуваат ако што е прикажано на сликата подолу.</w:t>
      </w:r>
    </w:p>
    <w:p w14:paraId="730A38D5" w14:textId="77777777" w:rsidR="007E3041" w:rsidRPr="00F80638" w:rsidRDefault="007E3041" w:rsidP="00182FB8">
      <w:pPr>
        <w:spacing w:before="120" w:after="120"/>
        <w:jc w:val="both"/>
        <w:rPr>
          <w:rFonts w:ascii="Times New Roman" w:hAnsi="Times New Roman" w:cs="Times New Roman"/>
          <w:sz w:val="24"/>
          <w:szCs w:val="24"/>
        </w:rPr>
      </w:pPr>
      <w:r>
        <w:rPr>
          <w:rFonts w:ascii="Times New Roman" w:hAnsi="Times New Roman"/>
          <w:noProof/>
          <w:sz w:val="24"/>
          <w:lang w:val="en-GB" w:eastAsia="en-GB"/>
        </w:rPr>
        <w:lastRenderedPageBreak/>
        <w:drawing>
          <wp:inline distT="0" distB="0" distL="0" distR="0" wp14:anchorId="13BF9DAC" wp14:editId="39107C5E">
            <wp:extent cx="5715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14:paraId="6A332C2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UAM.IDE.MVCA.275</w:t>
      </w:r>
      <w:r>
        <w:rPr>
          <w:rFonts w:ascii="Times New Roman" w:hAnsi="Times New Roman"/>
          <w:b/>
          <w:color w:val="000000"/>
          <w:sz w:val="24"/>
        </w:rPr>
        <w:tab/>
        <w:t>Осветлување и обележување во итни ситуации</w:t>
      </w:r>
    </w:p>
    <w:p w14:paraId="4830C56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се опремува со:</w:t>
      </w:r>
    </w:p>
    <w:p w14:paraId="1212E5D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систем за осветлување во итни ситуации независен од вообичаеното напојување со електрична енергија на VCA за да се олесни евакуацијата на патниците од воздухопловот; и</w:t>
      </w:r>
    </w:p>
    <w:p w14:paraId="7A07B9D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обележување на излезот за итни ситуации и знаци за насочување кон излезот видливи на дневна светлина, во темно и во кабина исполнета со чад.</w:t>
      </w:r>
    </w:p>
    <w:p w14:paraId="1570BC4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UAM.IDE.MVCA.280</w:t>
      </w:r>
      <w:r>
        <w:rPr>
          <w:rFonts w:ascii="Times New Roman" w:hAnsi="Times New Roman"/>
          <w:b/>
          <w:color w:val="000000"/>
          <w:sz w:val="24"/>
        </w:rPr>
        <w:tab/>
        <w:t>Предаватели на локаторот на местото на несреќа на воздухопловот (ELT)</w:t>
      </w:r>
    </w:p>
    <w:p w14:paraId="20F2D2F8" w14:textId="2791BE10"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 xml:space="preserve">VCA се опремува (обезбедува) со </w:t>
      </w:r>
      <w:r w:rsidR="003E2F87">
        <w:rPr>
          <w:rFonts w:ascii="Times New Roman" w:hAnsi="Times New Roman"/>
          <w:color w:val="000000"/>
          <w:sz w:val="24"/>
        </w:rPr>
        <w:t>најмалку</w:t>
      </w:r>
      <w:r>
        <w:rPr>
          <w:rFonts w:ascii="Times New Roman" w:hAnsi="Times New Roman"/>
          <w:color w:val="000000"/>
          <w:sz w:val="24"/>
        </w:rPr>
        <w:t xml:space="preserve"> еден одобрен автоматски ELT или, алтернативно, со таков друг одобрен автоматски уред за следење на патеката на воздухопловот во комбинација со локатор со светлосен фар кој им овозможува на службите за спасување да бидат алармирани, да стигнат до местото на несреќата и прецизно да ги лоцираат преживеаните.</w:t>
      </w:r>
    </w:p>
    <w:p w14:paraId="1E94474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UAM.IDE.MVCA.300</w:t>
      </w:r>
      <w:r>
        <w:rPr>
          <w:rFonts w:ascii="Times New Roman" w:hAnsi="Times New Roman"/>
          <w:b/>
          <w:color w:val="000000"/>
          <w:sz w:val="24"/>
        </w:rPr>
        <w:tab/>
        <w:t>Летови над вода</w:t>
      </w:r>
    </w:p>
    <w:p w14:paraId="397EC70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На VCA кој превезува патници му се издава уверение за:</w:t>
      </w:r>
    </w:p>
    <w:p w14:paraId="4FA5604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за принудно слетување на вода, кога се оперира над вода во неповолна средина на растојание од копно што одговара на повеќе од 10 минути време на летање со вообичаена брзина на крстарење;</w:t>
      </w:r>
    </w:p>
    <w:p w14:paraId="166A973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за принудно слетување на вода или флотација во итни ситуации, кога се оперира над вода во средина која не е неповолна на растојание од копно што одговара на повеќе од 10 минути време на летање со вообичаена брзина на крстарење;</w:t>
      </w:r>
    </w:p>
    <w:p w14:paraId="123837F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за ограничени операции преку вода, доколку не ги исполнува критериумите наведени во точка (а)(1) или (а)(2), и кога се применуваат еден или повеќе од следниве услови:</w:t>
      </w:r>
    </w:p>
    <w:p w14:paraId="11C85C99"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вкупното време на летање над вода е подолго од 3 минути;</w:t>
      </w:r>
    </w:p>
    <w:p w14:paraId="4E9506D7"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слетувањето или полетувањето се вршат над вода.</w:t>
      </w:r>
    </w:p>
    <w:p w14:paraId="463434D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На VCA кој не превезува патници му се издава уверение за:</w:t>
      </w:r>
    </w:p>
    <w:p w14:paraId="5BDC8BB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за принудно слетување на вода или флотација во итни ситуации, кога се оперира над вода на растојание од копно што одговара на повеќе од 10 минути </w:t>
      </w:r>
      <w:r>
        <w:rPr>
          <w:rFonts w:ascii="Times New Roman" w:hAnsi="Times New Roman"/>
          <w:color w:val="000000"/>
          <w:sz w:val="24"/>
        </w:rPr>
        <w:lastRenderedPageBreak/>
        <w:t>време на летање со вообичаена брзина на крстарење;</w:t>
      </w:r>
    </w:p>
    <w:p w14:paraId="36E9341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за ограничени операции преку вода, доколку не ги исполнува критериумите наведени во точка (б)(1) и кога се применуваат еден или повеќе од следниве услови:</w:t>
      </w:r>
    </w:p>
    <w:p w14:paraId="2B7F2D52"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w:t>
      </w:r>
      <w:r>
        <w:rPr>
          <w:rFonts w:ascii="Times New Roman" w:hAnsi="Times New Roman"/>
          <w:color w:val="000000"/>
          <w:sz w:val="24"/>
        </w:rPr>
        <w:tab/>
        <w:t>вкупното време на летање над вода е подолго од 3 минути;</w:t>
      </w:r>
    </w:p>
    <w:p w14:paraId="48FA5EA8"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(ii)</w:t>
      </w:r>
      <w:r>
        <w:rPr>
          <w:rFonts w:ascii="Times New Roman" w:hAnsi="Times New Roman"/>
          <w:color w:val="000000"/>
          <w:sz w:val="24"/>
        </w:rPr>
        <w:tab/>
        <w:t>слетувањето или полетувањето се вршат над вода.</w:t>
      </w:r>
    </w:p>
    <w:p w14:paraId="480E31E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На VCA кој оперира на вода му се издава уверение за операции на вода покрај исполнувањето на критериумите наведени во точка (а) или (б).</w:t>
      </w:r>
    </w:p>
    <w:p w14:paraId="639CD00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На VCA кој оперира на површини за флотација му се издава уверение за операции на површини за флотација покрај исполнувањето на критериумите наведени во точка (а) или (б).</w:t>
      </w:r>
    </w:p>
    <w:p w14:paraId="11E521A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VCA носи во воздухопловот ELT за преживување (ELT(S)) што лебди и може автоматски да се активира за летови над вода, освен за ограничени операции над вода.</w:t>
      </w:r>
    </w:p>
    <w:p w14:paraId="1E48518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UAM.IDE.MVCA.305</w:t>
      </w:r>
      <w:r>
        <w:rPr>
          <w:rFonts w:ascii="Times New Roman" w:hAnsi="Times New Roman"/>
          <w:b/>
          <w:color w:val="000000"/>
          <w:sz w:val="24"/>
        </w:rPr>
        <w:tab/>
        <w:t>Појаси за спасување и друга опрема</w:t>
      </w:r>
    </w:p>
    <w:p w14:paraId="576D077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Освен како што е наведено во точка (в) за летови над вода, како што е дефинирано во точка UAM.IDE.MVCA.300, VCA се опремува како минимум со појас за спасување за секое лице во воздухопловот, поставен во позиција која е лесно достапна од седиштето или креветот на лицето за чија употреба е предвиден, додека е прицврстен системот за врзување. Ако не е можно појасите за спасување да се лесно достапни додека е прицврстен системот за врзување, секое лице носи појас за спасување или, ако тоа лице е помладо од 24 месеци, еквивалентен уред за флотација.</w:t>
      </w:r>
    </w:p>
    <w:p w14:paraId="0CC4C63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Секој појас за спасување или еквивалентен поединечен уред за флотација се опремува со електрично светло со цел да се олесни локацијата на лицата во водата.</w:t>
      </w:r>
    </w:p>
    <w:p w14:paraId="73F3E45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За летови над вода во средина која не е поволна на растојание од копно што одговара на повеќе од 10 минути летање со вообичаена брзина на крстарење, со цел поддршка на активности поврзани со необновливи и обновливи извори на енергија и поддршка на бродови:</w:t>
      </w:r>
    </w:p>
    <w:p w14:paraId="6E8CEE8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секое лице во воздухопловот носи појас за спасување за време на целата операција, освен ако не се носат интегрирани костими за преживување кои го исполнуваат комбинираниот услов на костимот за преживување и појасот за спасување;</w:t>
      </w:r>
    </w:p>
    <w:p w14:paraId="2FA84933"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секое лице во воздухопловот носи костим за преживување како што е соодветно во однос на температурата на водата и проценетото време за спасување; нивото на обезбедената изолација е доволно за моменталните услови и да не е претерано;</w:t>
      </w:r>
    </w:p>
    <w:p w14:paraId="660D095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секое лице во воздухопловот носи систем за дишење при итни ситуации (EBS) и му се даваат упатства за негово користење.</w:t>
      </w:r>
    </w:p>
    <w:p w14:paraId="1D2CF47A" w14:textId="1BA7986B"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UAM.IDE.MVCA.310</w:t>
      </w:r>
      <w:r>
        <w:rPr>
          <w:rFonts w:ascii="Times New Roman" w:hAnsi="Times New Roman"/>
          <w:b/>
          <w:color w:val="000000"/>
          <w:sz w:val="24"/>
        </w:rPr>
        <w:tab/>
      </w:r>
      <w:r w:rsidR="00556681">
        <w:rPr>
          <w:rFonts w:ascii="Times New Roman" w:hAnsi="Times New Roman"/>
          <w:b/>
          <w:color w:val="000000"/>
          <w:sz w:val="24"/>
        </w:rPr>
        <w:t xml:space="preserve">Сплавови </w:t>
      </w:r>
      <w:r>
        <w:rPr>
          <w:rFonts w:ascii="Times New Roman" w:hAnsi="Times New Roman"/>
          <w:b/>
          <w:color w:val="000000"/>
          <w:sz w:val="24"/>
        </w:rPr>
        <w:t>за спасување</w:t>
      </w:r>
    </w:p>
    <w:p w14:paraId="60ABAEEE" w14:textId="53EEF2A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VCA се опремува со еден или повеќе </w:t>
      </w:r>
      <w:r w:rsidR="00556681">
        <w:rPr>
          <w:rFonts w:ascii="Times New Roman" w:hAnsi="Times New Roman"/>
          <w:color w:val="000000"/>
          <w:sz w:val="24"/>
        </w:rPr>
        <w:t>сплавови</w:t>
      </w:r>
      <w:r>
        <w:rPr>
          <w:rFonts w:ascii="Times New Roman" w:hAnsi="Times New Roman"/>
          <w:color w:val="000000"/>
          <w:sz w:val="24"/>
        </w:rPr>
        <w:t xml:space="preserve"> за спасување за летови над вода во средина која не е поволна на растојание од копно што одговара на повеќе од 10 минути време на летање со вообичаена брзина на крстарење или носи </w:t>
      </w:r>
      <w:r w:rsidR="003E2F87">
        <w:rPr>
          <w:rFonts w:ascii="Times New Roman" w:hAnsi="Times New Roman"/>
          <w:color w:val="000000"/>
          <w:sz w:val="24"/>
        </w:rPr>
        <w:lastRenderedPageBreak/>
        <w:t>најмалку</w:t>
      </w:r>
      <w:r>
        <w:rPr>
          <w:rFonts w:ascii="Times New Roman" w:hAnsi="Times New Roman"/>
          <w:color w:val="000000"/>
          <w:sz w:val="24"/>
        </w:rPr>
        <w:t xml:space="preserve"> еден </w:t>
      </w:r>
      <w:r w:rsidR="00556681">
        <w:rPr>
          <w:rFonts w:ascii="Times New Roman" w:hAnsi="Times New Roman"/>
          <w:color w:val="000000"/>
          <w:sz w:val="24"/>
        </w:rPr>
        <w:t>сплав</w:t>
      </w:r>
      <w:r>
        <w:rPr>
          <w:rFonts w:ascii="Times New Roman" w:hAnsi="Times New Roman"/>
          <w:color w:val="000000"/>
          <w:sz w:val="24"/>
        </w:rPr>
        <w:t xml:space="preserve"> за спасување поставен така што ќе го олесни неговото брзо користење во итни ситуации за летови над вода во средина која не е неповолна на растојание од копно што одговара на повеќе од 10 минути летање со вообичаена брзина на крстарење. </w:t>
      </w:r>
      <w:r w:rsidR="00556681">
        <w:rPr>
          <w:rFonts w:ascii="Times New Roman" w:hAnsi="Times New Roman"/>
          <w:color w:val="000000"/>
          <w:sz w:val="24"/>
        </w:rPr>
        <w:t>Сплавовите</w:t>
      </w:r>
      <w:r>
        <w:rPr>
          <w:rFonts w:ascii="Times New Roman" w:hAnsi="Times New Roman"/>
          <w:color w:val="000000"/>
          <w:sz w:val="24"/>
        </w:rPr>
        <w:t xml:space="preserve"> за спасување имаат доволен капацитет, одделно или заедно, за да ги сместат сите лица кои се превезуваат во VCA.</w:t>
      </w:r>
    </w:p>
    <w:p w14:paraId="3562CCA9" w14:textId="10E04D56"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Сите задолжителни </w:t>
      </w:r>
      <w:r w:rsidR="00556681">
        <w:rPr>
          <w:rFonts w:ascii="Times New Roman" w:hAnsi="Times New Roman"/>
          <w:color w:val="000000"/>
          <w:sz w:val="24"/>
        </w:rPr>
        <w:t>сплавови</w:t>
      </w:r>
      <w:r>
        <w:rPr>
          <w:rFonts w:ascii="Times New Roman" w:hAnsi="Times New Roman"/>
          <w:color w:val="000000"/>
          <w:sz w:val="24"/>
        </w:rPr>
        <w:t xml:space="preserve"> за спасување овозможуваат нивна брзо користење во итни ситуации.</w:t>
      </w:r>
    </w:p>
    <w:p w14:paraId="2A522DF6" w14:textId="0062C22C"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(в)</w:t>
      </w:r>
      <w:r>
        <w:rPr>
          <w:rFonts w:ascii="Times New Roman" w:hAnsi="Times New Roman"/>
          <w:color w:val="000000"/>
          <w:sz w:val="24"/>
        </w:rPr>
        <w:tab/>
        <w:t xml:space="preserve">Секој задолжителен </w:t>
      </w:r>
      <w:r w:rsidR="00556681">
        <w:rPr>
          <w:rFonts w:ascii="Times New Roman" w:hAnsi="Times New Roman"/>
          <w:color w:val="000000"/>
          <w:sz w:val="24"/>
        </w:rPr>
        <w:t>сплав</w:t>
      </w:r>
      <w:r>
        <w:rPr>
          <w:rFonts w:ascii="Times New Roman" w:hAnsi="Times New Roman"/>
          <w:color w:val="000000"/>
          <w:sz w:val="24"/>
        </w:rPr>
        <w:t xml:space="preserve"> за спасување е снабден со </w:t>
      </w:r>
      <w:r w:rsidR="003E2F87">
        <w:rPr>
          <w:rFonts w:ascii="Times New Roman" w:hAnsi="Times New Roman"/>
          <w:color w:val="000000"/>
          <w:sz w:val="24"/>
        </w:rPr>
        <w:t>најмалку</w:t>
      </w:r>
      <w:r>
        <w:rPr>
          <w:rFonts w:ascii="Times New Roman" w:hAnsi="Times New Roman"/>
          <w:color w:val="000000"/>
          <w:sz w:val="24"/>
        </w:rPr>
        <w:t xml:space="preserve"> еден ELT(S).</w:t>
      </w:r>
    </w:p>
    <w:p w14:paraId="2DBA038B" w14:textId="67BFD31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(г)</w:t>
      </w:r>
      <w:r>
        <w:rPr>
          <w:rFonts w:ascii="Times New Roman" w:hAnsi="Times New Roman"/>
          <w:color w:val="000000"/>
          <w:sz w:val="24"/>
        </w:rPr>
        <w:tab/>
        <w:t xml:space="preserve">Секој потребен </w:t>
      </w:r>
      <w:r w:rsidR="00556681">
        <w:rPr>
          <w:rFonts w:ascii="Times New Roman" w:hAnsi="Times New Roman"/>
          <w:color w:val="000000"/>
          <w:sz w:val="24"/>
        </w:rPr>
        <w:t>сплав</w:t>
      </w:r>
      <w:r>
        <w:rPr>
          <w:rFonts w:ascii="Times New Roman" w:hAnsi="Times New Roman"/>
          <w:color w:val="000000"/>
          <w:sz w:val="24"/>
        </w:rPr>
        <w:t xml:space="preserve"> за спасување може да се користи во морски услови во кои карактеристиките на принудно слетување на вода, флотација и балансирање на VCA се оценети за целите на издавање на уверение.</w:t>
      </w:r>
    </w:p>
    <w:p w14:paraId="5426C8C8" w14:textId="67480B0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(д)</w:t>
      </w:r>
      <w:r>
        <w:rPr>
          <w:rFonts w:ascii="Times New Roman" w:hAnsi="Times New Roman"/>
          <w:color w:val="000000"/>
          <w:sz w:val="24"/>
        </w:rPr>
        <w:tab/>
        <w:t xml:space="preserve">Секој задолжителен </w:t>
      </w:r>
      <w:r w:rsidR="00556681">
        <w:rPr>
          <w:rFonts w:ascii="Times New Roman" w:hAnsi="Times New Roman"/>
          <w:color w:val="000000"/>
          <w:sz w:val="24"/>
        </w:rPr>
        <w:t>сплав</w:t>
      </w:r>
      <w:r>
        <w:rPr>
          <w:rFonts w:ascii="Times New Roman" w:hAnsi="Times New Roman"/>
          <w:color w:val="000000"/>
          <w:sz w:val="24"/>
        </w:rPr>
        <w:t xml:space="preserve"> за спасување содржи опрема за спасување на животи, </w:t>
      </w:r>
      <w:r w:rsidR="003E2F87">
        <w:rPr>
          <w:rFonts w:ascii="Times New Roman" w:hAnsi="Times New Roman" w:cs="Times New Roman"/>
          <w:color w:val="000000"/>
          <w:sz w:val="24"/>
          <w:szCs w:val="24"/>
        </w:rPr>
        <w:t>вклучително и</w:t>
      </w:r>
      <w:r w:rsidR="003E2F87" w:rsidRPr="0088227D">
        <w:rPr>
          <w:rFonts w:ascii="Times New Roman" w:hAnsi="Times New Roman" w:cs="Times New Roman"/>
          <w:color w:val="000000"/>
          <w:sz w:val="24"/>
          <w:szCs w:val="24"/>
        </w:rPr>
        <w:t xml:space="preserve"> </w:t>
      </w:r>
      <w:r>
        <w:rPr>
          <w:rFonts w:ascii="Times New Roman" w:hAnsi="Times New Roman"/>
          <w:color w:val="000000"/>
          <w:sz w:val="24"/>
        </w:rPr>
        <w:t>средства за одржување во живот, како што е соодветно за летот што треба да се изврши.</w:t>
      </w:r>
    </w:p>
    <w:p w14:paraId="6EF17FF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UAM.IDE.MVCA.311</w:t>
      </w:r>
      <w:r>
        <w:rPr>
          <w:rFonts w:ascii="Times New Roman" w:hAnsi="Times New Roman"/>
          <w:b/>
          <w:color w:val="000000"/>
          <w:sz w:val="24"/>
        </w:rPr>
        <w:tab/>
        <w:t>Опрема за преживување</w:t>
      </w:r>
    </w:p>
    <w:p w14:paraId="41C7025E" w14:textId="77777777" w:rsidR="007E3041" w:rsidRDefault="007E3041" w:rsidP="00182FB8">
      <w:pPr>
        <w:shd w:val="clear" w:color="auto" w:fill="FFFFFF"/>
        <w:spacing w:before="120" w:after="120"/>
        <w:jc w:val="both"/>
        <w:rPr>
          <w:rFonts w:ascii="Times New Roman" w:hAnsi="Times New Roman" w:cs="Times New Roman"/>
          <w:color w:val="000000"/>
          <w:sz w:val="24"/>
          <w:szCs w:val="24"/>
        </w:rPr>
      </w:pPr>
      <w:r>
        <w:rPr>
          <w:rFonts w:ascii="Times New Roman" w:hAnsi="Times New Roman"/>
          <w:color w:val="000000"/>
          <w:sz w:val="24"/>
        </w:rPr>
        <w:t>(а)</w:t>
      </w:r>
      <w:r>
        <w:rPr>
          <w:rFonts w:ascii="Times New Roman" w:hAnsi="Times New Roman"/>
          <w:color w:val="000000"/>
          <w:sz w:val="24"/>
        </w:rPr>
        <w:tab/>
        <w:t>VCA кој оперира над области каде што пребарувањето и спасувањето би биле особено тешки се опремува со:</w:t>
      </w:r>
    </w:p>
    <w:p w14:paraId="0AB2AFB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сигнална опрема за давање сигнали за помош;</w:t>
      </w:r>
    </w:p>
    <w:p w14:paraId="040A96C2" w14:textId="51DB32F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r>
      <w:r w:rsidR="003E2F87">
        <w:rPr>
          <w:rFonts w:ascii="Times New Roman" w:hAnsi="Times New Roman"/>
          <w:color w:val="000000"/>
          <w:sz w:val="24"/>
        </w:rPr>
        <w:t>најмалку</w:t>
      </w:r>
      <w:r>
        <w:rPr>
          <w:rFonts w:ascii="Times New Roman" w:hAnsi="Times New Roman"/>
          <w:color w:val="000000"/>
          <w:sz w:val="24"/>
        </w:rPr>
        <w:t xml:space="preserve"> еден ELT(S); и</w:t>
      </w:r>
    </w:p>
    <w:p w14:paraId="25463D36" w14:textId="613F8632"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дополнителна опрема за преживување за рутата што треба да се лета земајќи го</w:t>
      </w:r>
      <w:r w:rsidR="000328AE">
        <w:rPr>
          <w:rFonts w:ascii="Times New Roman" w:hAnsi="Times New Roman"/>
          <w:color w:val="000000"/>
          <w:sz w:val="24"/>
        </w:rPr>
        <w:t xml:space="preserve"> предвид </w:t>
      </w:r>
      <w:r>
        <w:rPr>
          <w:rFonts w:ascii="Times New Roman" w:hAnsi="Times New Roman"/>
          <w:color w:val="000000"/>
          <w:sz w:val="24"/>
        </w:rPr>
        <w:t>бројот на лица во воздухопловот.</w:t>
      </w:r>
    </w:p>
    <w:p w14:paraId="12A704F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UAM.IDE.MVCA.315</w:t>
      </w:r>
      <w:r>
        <w:rPr>
          <w:rFonts w:ascii="Times New Roman" w:hAnsi="Times New Roman"/>
          <w:b/>
          <w:color w:val="000000"/>
          <w:sz w:val="24"/>
        </w:rPr>
        <w:tab/>
        <w:t>Опрема за операции на вода</w:t>
      </w:r>
    </w:p>
    <w:p w14:paraId="2C75D14B"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VCA со уверение за операција на вода се опремува со:</w:t>
      </w:r>
    </w:p>
    <w:p w14:paraId="3EEAFD1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морско сидро и друга опрема неопходна за да се олесни прицврстувањето, закотвувањето или маневрирањето на VCA на вода, соодветни на неговата големина, тежина и карактеристики на неговото управување;</w:t>
      </w:r>
    </w:p>
    <w:p w14:paraId="57FD3DB1" w14:textId="5896DF0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опрема за давање звучни сигнали пропишана во меѓународните </w:t>
      </w:r>
      <w:r w:rsidR="000E3B1D">
        <w:rPr>
          <w:rFonts w:ascii="Times New Roman" w:hAnsi="Times New Roman"/>
          <w:color w:val="000000"/>
          <w:sz w:val="24"/>
        </w:rPr>
        <w:t xml:space="preserve">правила </w:t>
      </w:r>
      <w:r>
        <w:rPr>
          <w:rFonts w:ascii="Times New Roman" w:hAnsi="Times New Roman"/>
          <w:color w:val="000000"/>
          <w:sz w:val="24"/>
        </w:rPr>
        <w:t xml:space="preserve">за </w:t>
      </w:r>
      <w:r w:rsidR="000E3B1D">
        <w:rPr>
          <w:rFonts w:ascii="Times New Roman" w:hAnsi="Times New Roman"/>
          <w:color w:val="000000"/>
          <w:sz w:val="24"/>
        </w:rPr>
        <w:t>спречување</w:t>
      </w:r>
      <w:r w:rsidR="000A6985">
        <w:rPr>
          <w:rFonts w:ascii="Times New Roman" w:hAnsi="Times New Roman"/>
          <w:color w:val="000000"/>
          <w:sz w:val="24"/>
        </w:rPr>
        <w:t xml:space="preserve"> </w:t>
      </w:r>
      <w:r>
        <w:rPr>
          <w:rFonts w:ascii="Times New Roman" w:hAnsi="Times New Roman"/>
          <w:color w:val="000000"/>
          <w:sz w:val="24"/>
        </w:rPr>
        <w:t>судири на вода, каде што е применливо.</w:t>
      </w:r>
    </w:p>
    <w:p w14:paraId="29348851"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UAM.IDE.MVCA.325</w:t>
      </w:r>
      <w:r>
        <w:rPr>
          <w:rFonts w:ascii="Times New Roman" w:hAnsi="Times New Roman"/>
          <w:b/>
          <w:color w:val="000000"/>
          <w:sz w:val="24"/>
        </w:rPr>
        <w:tab/>
        <w:t>Слушалки</w:t>
      </w:r>
    </w:p>
    <w:p w14:paraId="5F5E5D2C"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VCA се опремува со слушалки со микрофон или еквивалент и копче за пренос на командите за летот за секој пилот на VCA на местото кое му е доделено.</w:t>
      </w:r>
    </w:p>
    <w:p w14:paraId="42294158" w14:textId="2EF7EA8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UAM.IDE.MVCA.330</w:t>
      </w:r>
      <w:r>
        <w:rPr>
          <w:rFonts w:ascii="Times New Roman" w:hAnsi="Times New Roman"/>
          <w:b/>
          <w:color w:val="000000"/>
          <w:sz w:val="24"/>
        </w:rPr>
        <w:tab/>
        <w:t>Опрема за радиокомуникација</w:t>
      </w:r>
    </w:p>
    <w:p w14:paraId="43BC9713" w14:textId="522D927C"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 xml:space="preserve">VCA се опремува со </w:t>
      </w:r>
      <w:r w:rsidR="003E2F87">
        <w:rPr>
          <w:rFonts w:ascii="Times New Roman" w:hAnsi="Times New Roman"/>
          <w:color w:val="000000"/>
          <w:sz w:val="24"/>
        </w:rPr>
        <w:t>најмалку</w:t>
      </w:r>
      <w:r>
        <w:rPr>
          <w:rFonts w:ascii="Times New Roman" w:hAnsi="Times New Roman"/>
          <w:color w:val="000000"/>
          <w:sz w:val="24"/>
        </w:rPr>
        <w:t xml:space="preserve"> еден систем за радиокомуникација поврзан со примарното напојување на воздухопловот и уште толку системи за радиокомуникација колку што се потребни за типот на операцијата што треба да се спроведе и класата(ите) на воздушниот простор во која/кои се врши операцијата.</w:t>
      </w:r>
    </w:p>
    <w:p w14:paraId="34FC8008" w14:textId="48F5D51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Опремата за радиокомуникација им овозможува на </w:t>
      </w:r>
      <w:r w:rsidR="00112D64">
        <w:rPr>
          <w:rFonts w:ascii="Times New Roman" w:hAnsi="Times New Roman"/>
          <w:color w:val="000000"/>
          <w:sz w:val="24"/>
        </w:rPr>
        <w:t xml:space="preserve">екипажите на летање </w:t>
      </w:r>
      <w:r>
        <w:rPr>
          <w:rFonts w:ascii="Times New Roman" w:hAnsi="Times New Roman"/>
          <w:color w:val="000000"/>
          <w:sz w:val="24"/>
        </w:rPr>
        <w:t>под вообичаени оперативни услови да:</w:t>
      </w:r>
    </w:p>
    <w:p w14:paraId="55C87B5C" w14:textId="19FDA7E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 xml:space="preserve">комуницираат со соодветни копнени станици од </w:t>
      </w:r>
      <w:r w:rsidR="000328AE">
        <w:rPr>
          <w:rFonts w:ascii="Times New Roman" w:hAnsi="Times New Roman"/>
          <w:color w:val="000000"/>
          <w:sz w:val="24"/>
        </w:rPr>
        <w:t>која било</w:t>
      </w:r>
      <w:r>
        <w:rPr>
          <w:rFonts w:ascii="Times New Roman" w:hAnsi="Times New Roman"/>
          <w:color w:val="000000"/>
          <w:sz w:val="24"/>
        </w:rPr>
        <w:t xml:space="preserve"> точка на </w:t>
      </w:r>
      <w:r>
        <w:rPr>
          <w:rFonts w:ascii="Times New Roman" w:hAnsi="Times New Roman"/>
          <w:color w:val="000000"/>
          <w:sz w:val="24"/>
        </w:rPr>
        <w:lastRenderedPageBreak/>
        <w:t>трасата, вклучително и пренасочувања;</w:t>
      </w:r>
    </w:p>
    <w:p w14:paraId="07316B11" w14:textId="331F381D"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 xml:space="preserve">комуницираат со соодветни ATC-станици од </w:t>
      </w:r>
      <w:r w:rsidR="000328AE">
        <w:rPr>
          <w:rFonts w:ascii="Times New Roman" w:hAnsi="Times New Roman"/>
          <w:color w:val="000000"/>
          <w:sz w:val="24"/>
        </w:rPr>
        <w:t>која било</w:t>
      </w:r>
      <w:r>
        <w:rPr>
          <w:rFonts w:ascii="Times New Roman" w:hAnsi="Times New Roman"/>
          <w:color w:val="000000"/>
          <w:sz w:val="24"/>
        </w:rPr>
        <w:t xml:space="preserve"> точка од контролираниот воздушен простор во кој се планира да се оперираат летови; и</w:t>
      </w:r>
    </w:p>
    <w:p w14:paraId="0DE51B35"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добиваат соодветни метеоролошки информации.</w:t>
      </w:r>
    </w:p>
    <w:p w14:paraId="2951844A" w14:textId="4FB8794A"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Опремата за радиокомуникација овозможува комуникација на воздухопловната фреквенција за итни ситуации од 121,5 MHz.</w:t>
      </w:r>
    </w:p>
    <w:p w14:paraId="374CE206"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UAM.IDE.MVCA.345</w:t>
      </w:r>
      <w:r>
        <w:rPr>
          <w:rFonts w:ascii="Times New Roman" w:hAnsi="Times New Roman"/>
          <w:b/>
          <w:color w:val="000000"/>
          <w:sz w:val="24"/>
        </w:rPr>
        <w:tab/>
        <w:t>Опрема за навигација</w:t>
      </w:r>
    </w:p>
    <w:p w14:paraId="1B87E38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(а)</w:t>
      </w:r>
      <w:r>
        <w:rPr>
          <w:rFonts w:ascii="Times New Roman" w:hAnsi="Times New Roman"/>
          <w:color w:val="000000"/>
          <w:sz w:val="24"/>
        </w:rPr>
        <w:tab/>
        <w:t>VCA се опремува со опрема за навигација за летови во согласност со VFR преку ден и во согласност со применливите услови за воздушен простор.</w:t>
      </w:r>
    </w:p>
    <w:p w14:paraId="4730D310" w14:textId="7311F408"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(б)</w:t>
      </w:r>
      <w:r>
        <w:rPr>
          <w:rFonts w:ascii="Times New Roman" w:hAnsi="Times New Roman"/>
          <w:color w:val="000000"/>
          <w:sz w:val="24"/>
        </w:rPr>
        <w:tab/>
        <w:t xml:space="preserve">VCA се опремува со доволна опрема за навигација за да се осигури дека, во случај на откажување на еден дел од опремата во </w:t>
      </w:r>
      <w:r w:rsidR="000328AE">
        <w:rPr>
          <w:rFonts w:ascii="Times New Roman" w:hAnsi="Times New Roman"/>
          <w:color w:val="000000"/>
          <w:sz w:val="24"/>
        </w:rPr>
        <w:t>која било</w:t>
      </w:r>
      <w:r>
        <w:rPr>
          <w:rFonts w:ascii="Times New Roman" w:hAnsi="Times New Roman"/>
          <w:color w:val="000000"/>
          <w:sz w:val="24"/>
        </w:rPr>
        <w:t xml:space="preserve"> фаза од летот, преостанатата опрема овозможува безбедна навигација во согласност со планот на лет.</w:t>
      </w:r>
    </w:p>
    <w:p w14:paraId="371DF3E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UAM.IDE.MVCA.350</w:t>
      </w:r>
      <w:r>
        <w:rPr>
          <w:rFonts w:ascii="Times New Roman" w:hAnsi="Times New Roman"/>
          <w:b/>
          <w:color w:val="000000"/>
          <w:sz w:val="24"/>
        </w:rPr>
        <w:tab/>
        <w:t>Транспондер</w:t>
      </w:r>
    </w:p>
    <w:p w14:paraId="13232F7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Кога тоа го бара класата на воздушен простор која се лета, VCA што оперира по VFR преку ден се опремува со транспондер на секундарниот надзорен радар (SSR) со сите потребни способности.</w:t>
      </w:r>
    </w:p>
    <w:p w14:paraId="47E027A4"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b/>
          <w:color w:val="000000"/>
          <w:sz w:val="24"/>
        </w:rPr>
        <w:t>UAM.IDE.MVCA.355</w:t>
      </w:r>
      <w:r>
        <w:rPr>
          <w:rFonts w:ascii="Times New Roman" w:hAnsi="Times New Roman"/>
          <w:b/>
          <w:color w:val="000000"/>
          <w:sz w:val="24"/>
        </w:rPr>
        <w:tab/>
        <w:t>Управување со воздухопловни бази на податоци</w:t>
      </w:r>
    </w:p>
    <w:p w14:paraId="7D5DA8C0"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(a)</w:t>
      </w:r>
      <w:r>
        <w:rPr>
          <w:rFonts w:ascii="Times New Roman" w:hAnsi="Times New Roman"/>
          <w:color w:val="000000"/>
          <w:sz w:val="24"/>
        </w:rPr>
        <w:tab/>
        <w:t>IAM-операторот:</w:t>
      </w:r>
    </w:p>
    <w:p w14:paraId="0D1FB65A"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осигурува дека воздухопловните бази на податоци што ќе се користат за апликации за одобрени системи на воздухоплови ги исполнуваат условите за квалитет на податоците кои се соодветни за наменетата употреба на податоците;</w:t>
      </w:r>
    </w:p>
    <w:p w14:paraId="14A3640E" w14:textId="77777777" w:rsidR="007E3041" w:rsidRPr="00F80638"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(2)</w:t>
      </w:r>
      <w:r>
        <w:rPr>
          <w:rFonts w:ascii="Times New Roman" w:hAnsi="Times New Roman"/>
          <w:color w:val="000000"/>
          <w:sz w:val="24"/>
        </w:rPr>
        <w:tab/>
        <w:t>осигурува навремена дистрибуција и ажурирање на тековните и непроменетите воздухопловни бази на податоци за сите воздухоплови на кои им се потребни;</w:t>
      </w:r>
    </w:p>
    <w:p w14:paraId="5B4219E4" w14:textId="77777777" w:rsidR="007E3041" w:rsidRPr="000136C9" w:rsidRDefault="007E3041" w:rsidP="00182FB8">
      <w:pPr>
        <w:shd w:val="clear" w:color="auto" w:fill="FFFFFF"/>
        <w:spacing w:before="120" w:after="120"/>
        <w:jc w:val="both"/>
        <w:rPr>
          <w:rFonts w:ascii="Times New Roman" w:hAnsi="Times New Roman" w:cs="Times New Roman"/>
          <w:sz w:val="24"/>
          <w:szCs w:val="24"/>
        </w:rPr>
      </w:pPr>
      <w:r>
        <w:rPr>
          <w:rFonts w:ascii="Times New Roman" w:hAnsi="Times New Roman"/>
          <w:color w:val="000000"/>
          <w:sz w:val="24"/>
        </w:rPr>
        <w:t>(3)</w:t>
      </w:r>
      <w:r>
        <w:rPr>
          <w:rFonts w:ascii="Times New Roman" w:hAnsi="Times New Roman"/>
          <w:color w:val="000000"/>
          <w:sz w:val="24"/>
        </w:rPr>
        <w:tab/>
        <w:t>пријавува до давателот на базата на податоци случаи на погрешни, неконзистентни податоци или податоци кои недостасуваат за кои може разумно да се очекува дека претставуваат опасност за летот, без оглед на сите други услови за известување за настани како што е дефинирано во Регулативата (ЕУ) бр. 376/2014. Во такви случаи, IAM-операторот го информира целиот засегнат персонал и осигурува дека засегнатите податоци не се употребуваат.“</w:t>
      </w:r>
    </w:p>
    <w:sectPr w:rsidR="007E3041" w:rsidRPr="000136C9" w:rsidSect="00F80638">
      <w:headerReference w:type="default" r:id="rId9"/>
      <w:type w:val="continuous"/>
      <w:pgSz w:w="11904" w:h="16838"/>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D11A" w14:textId="77777777" w:rsidR="001C3420" w:rsidRDefault="001C3420" w:rsidP="001B6877">
      <w:r>
        <w:separator/>
      </w:r>
    </w:p>
  </w:endnote>
  <w:endnote w:type="continuationSeparator" w:id="0">
    <w:p w14:paraId="0CC9BAC8" w14:textId="77777777" w:rsidR="001C3420" w:rsidRDefault="001C3420" w:rsidP="001B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96B9" w14:textId="77777777" w:rsidR="001C3420" w:rsidRDefault="001C3420" w:rsidP="001B6877">
      <w:r>
        <w:separator/>
      </w:r>
    </w:p>
  </w:footnote>
  <w:footnote w:type="continuationSeparator" w:id="0">
    <w:p w14:paraId="12385404" w14:textId="77777777" w:rsidR="001C3420" w:rsidRDefault="001C3420" w:rsidP="001B6877">
      <w:r>
        <w:continuationSeparator/>
      </w:r>
    </w:p>
  </w:footnote>
  <w:footnote w:id="1">
    <w:p w14:paraId="2142F617" w14:textId="12CBC32E" w:rsidR="00182FB8" w:rsidRPr="0088227D" w:rsidRDefault="00182FB8" w:rsidP="003109B2">
      <w:pPr>
        <w:shd w:val="clear" w:color="auto" w:fill="FFFFFF"/>
        <w:ind w:left="284" w:hanging="284"/>
        <w:jc w:val="both"/>
        <w:rPr>
          <w:rFonts w:ascii="Times New Roman" w:hAnsi="Times New Roman" w:cs="Times New Roman"/>
        </w:rPr>
      </w:pPr>
      <w:r w:rsidRPr="0088227D">
        <w:rPr>
          <w:rFonts w:ascii="Times New Roman" w:hAnsi="Times New Roman" w:cs="Times New Roman"/>
        </w:rPr>
        <w:t>(</w:t>
      </w:r>
      <w:r w:rsidRPr="0088227D">
        <w:rPr>
          <w:rStyle w:val="FootnoteReference"/>
          <w:rFonts w:ascii="Times New Roman" w:hAnsi="Times New Roman" w:cs="Times New Roman"/>
          <w:lang w:val="en-GB"/>
        </w:rPr>
        <w:footnoteRef/>
      </w:r>
      <w:r w:rsidRPr="0088227D">
        <w:rPr>
          <w:rFonts w:ascii="Times New Roman" w:hAnsi="Times New Roman" w:cs="Times New Roman"/>
        </w:rPr>
        <w:t xml:space="preserve">) </w:t>
      </w:r>
      <w:r>
        <w:rPr>
          <w:rFonts w:ascii="Times New Roman" w:hAnsi="Times New Roman" w:cs="Times New Roman"/>
        </w:rPr>
        <w:t>Сл. весник</w:t>
      </w:r>
      <w:r w:rsidRPr="0088227D">
        <w:rPr>
          <w:rFonts w:ascii="Times New Roman" w:hAnsi="Times New Roman" w:cs="Times New Roman"/>
        </w:rPr>
        <w:t xml:space="preserve"> L 212, 22.8.2018 година, p. 1, ELI: http://data.europa.eu/eli/reg/2018/1139/oj.</w:t>
      </w:r>
    </w:p>
  </w:footnote>
  <w:footnote w:id="2">
    <w:p w14:paraId="2C19A551" w14:textId="2E0B8152" w:rsidR="00182FB8" w:rsidRPr="0088227D" w:rsidRDefault="00182FB8" w:rsidP="003109B2">
      <w:pPr>
        <w:shd w:val="clear" w:color="auto" w:fill="FFFFFF"/>
        <w:ind w:left="284" w:hanging="284"/>
        <w:jc w:val="both"/>
        <w:rPr>
          <w:rFonts w:ascii="Times New Roman" w:hAnsi="Times New Roman" w:cs="Times New Roman"/>
        </w:rPr>
      </w:pPr>
      <w:r w:rsidRPr="0088227D">
        <w:rPr>
          <w:rFonts w:ascii="Times New Roman" w:hAnsi="Times New Roman" w:cs="Times New Roman"/>
        </w:rPr>
        <w:t>(</w:t>
      </w:r>
      <w:r w:rsidRPr="0088227D">
        <w:rPr>
          <w:rStyle w:val="FootnoteReference"/>
          <w:rFonts w:ascii="Times New Roman" w:hAnsi="Times New Roman" w:cs="Times New Roman"/>
          <w:lang w:val="en-GB"/>
        </w:rPr>
        <w:footnoteRef/>
      </w:r>
      <w:r w:rsidRPr="0088227D">
        <w:rPr>
          <w:rFonts w:ascii="Times New Roman" w:hAnsi="Times New Roman" w:cs="Times New Roman"/>
        </w:rPr>
        <w:t>) Регулатива (ЕУ) бр. 1178/2011 на Комисијата од 3 ноември 2011 година за утврдување на техничките услови и административни постапки во врска со членовите на екипаж во цивилното воздухопловство согласно Регулативата (ЕЗ) бр. 216/2008 на Европскиот парламент и на Советот (</w:t>
      </w:r>
      <w:r>
        <w:rPr>
          <w:rFonts w:ascii="Times New Roman" w:hAnsi="Times New Roman" w:cs="Times New Roman"/>
        </w:rPr>
        <w:t>Сл. весник</w:t>
      </w:r>
      <w:r w:rsidRPr="0088227D">
        <w:rPr>
          <w:rFonts w:ascii="Times New Roman" w:hAnsi="Times New Roman" w:cs="Times New Roman"/>
        </w:rPr>
        <w:t xml:space="preserve"> бр. L 311, 25.11.2011 година, стр. 1, ELI: http://data.europa.eu/eli/reg/2011/1178/oj).</w:t>
      </w:r>
    </w:p>
  </w:footnote>
  <w:footnote w:id="3">
    <w:p w14:paraId="09467C33" w14:textId="0A6CF6D1" w:rsidR="00182FB8" w:rsidRPr="0088227D" w:rsidRDefault="00182FB8" w:rsidP="003109B2">
      <w:pPr>
        <w:shd w:val="clear" w:color="auto" w:fill="FFFFFF"/>
        <w:ind w:left="284" w:hanging="284"/>
        <w:jc w:val="both"/>
        <w:rPr>
          <w:rFonts w:ascii="Times New Roman" w:hAnsi="Times New Roman" w:cs="Times New Roman"/>
        </w:rPr>
      </w:pPr>
      <w:r w:rsidRPr="0088227D">
        <w:rPr>
          <w:rFonts w:ascii="Times New Roman" w:hAnsi="Times New Roman" w:cs="Times New Roman"/>
        </w:rPr>
        <w:t>(</w:t>
      </w:r>
      <w:r w:rsidRPr="0088227D">
        <w:rPr>
          <w:rStyle w:val="FootnoteReference"/>
          <w:rFonts w:ascii="Times New Roman" w:hAnsi="Times New Roman" w:cs="Times New Roman"/>
          <w:lang w:val="en-GB"/>
        </w:rPr>
        <w:footnoteRef/>
      </w:r>
      <w:r w:rsidRPr="0088227D">
        <w:rPr>
          <w:rFonts w:ascii="Times New Roman" w:hAnsi="Times New Roman" w:cs="Times New Roman"/>
        </w:rPr>
        <w:t>) Регулатива за спроведување (ЕУ) бр. 923/2012 на Комисијата од 26 септември 2012 година за утврдување на заедничките правила за летање и оперативните одредби во врска со услугите и постапките на воздухопловната навигација и за изменување на Регулатива за спроведување (ЕУ) бр. 1035/2011 и Регулативите (ЕЗ) бр. 1265/2007, (ЕЗ) бр. 1794/2006, ( ЕЗ) бр. 730/2006, (ЕЗ) бр. 1033/2006 и (ЕУ) бр. 255/2010 (</w:t>
      </w:r>
      <w:r>
        <w:rPr>
          <w:rFonts w:ascii="Times New Roman" w:hAnsi="Times New Roman" w:cs="Times New Roman"/>
        </w:rPr>
        <w:t>Сл. весник</w:t>
      </w:r>
      <w:r w:rsidRPr="0088227D">
        <w:rPr>
          <w:rFonts w:ascii="Times New Roman" w:hAnsi="Times New Roman" w:cs="Times New Roman"/>
        </w:rPr>
        <w:t xml:space="preserve"> L 281, 13.10.2012 година, стр. 1, ELI: http://data.europa.eu/eli/reg_impl/2012/923/oj).</w:t>
      </w:r>
    </w:p>
  </w:footnote>
  <w:footnote w:id="4">
    <w:p w14:paraId="6D76121F" w14:textId="1145631B" w:rsidR="00182FB8" w:rsidRPr="0088227D" w:rsidRDefault="00182FB8" w:rsidP="003109B2">
      <w:pPr>
        <w:shd w:val="clear" w:color="auto" w:fill="FFFFFF"/>
        <w:ind w:left="284" w:hanging="284"/>
        <w:jc w:val="both"/>
        <w:rPr>
          <w:rFonts w:ascii="Times New Roman" w:hAnsi="Times New Roman" w:cs="Times New Roman"/>
        </w:rPr>
      </w:pPr>
      <w:r w:rsidRPr="0088227D">
        <w:rPr>
          <w:rFonts w:ascii="Times New Roman" w:hAnsi="Times New Roman" w:cs="Times New Roman"/>
        </w:rPr>
        <w:t>(</w:t>
      </w:r>
      <w:r w:rsidRPr="0088227D">
        <w:rPr>
          <w:rStyle w:val="FootnoteReference"/>
          <w:rFonts w:ascii="Times New Roman" w:hAnsi="Times New Roman" w:cs="Times New Roman"/>
          <w:lang w:val="en-GB"/>
        </w:rPr>
        <w:footnoteRef/>
      </w:r>
      <w:r w:rsidRPr="0088227D">
        <w:rPr>
          <w:rFonts w:ascii="Times New Roman" w:hAnsi="Times New Roman" w:cs="Times New Roman"/>
        </w:rPr>
        <w:t>) Регулатива (ЕУ) бр. 965/2012 на Комисијата од 5 октомври 2012 година за утврдување на техничките услови и административните постапки во врска со воздушните операции во согласност со Регулативата (ЕЗ) бр. 216/2008 на Европскиот парламент и на Советот (</w:t>
      </w:r>
      <w:r>
        <w:rPr>
          <w:rFonts w:ascii="Times New Roman" w:hAnsi="Times New Roman" w:cs="Times New Roman"/>
        </w:rPr>
        <w:t>Сл. весник</w:t>
      </w:r>
      <w:r w:rsidRPr="0088227D">
        <w:rPr>
          <w:rFonts w:ascii="Times New Roman" w:hAnsi="Times New Roman" w:cs="Times New Roman"/>
        </w:rPr>
        <w:t xml:space="preserve"> L 296, 25.10.2012 година, стр. 1, ELI: http://data.europa.eu/eli/reg/2012/965/oj).</w:t>
      </w:r>
    </w:p>
  </w:footnote>
  <w:footnote w:id="5">
    <w:p w14:paraId="7200B4B5" w14:textId="690C4A98" w:rsidR="00182FB8" w:rsidRPr="0088227D" w:rsidRDefault="00182FB8" w:rsidP="003109B2">
      <w:pPr>
        <w:shd w:val="clear" w:color="auto" w:fill="FFFFFF"/>
        <w:ind w:left="284" w:hanging="284"/>
        <w:jc w:val="both"/>
        <w:rPr>
          <w:rFonts w:ascii="Times New Roman" w:hAnsi="Times New Roman" w:cs="Times New Roman"/>
        </w:rPr>
      </w:pPr>
      <w:r w:rsidRPr="003A64F7">
        <w:rPr>
          <w:rFonts w:ascii="Times New Roman" w:hAnsi="Times New Roman" w:cs="Times New Roman"/>
          <w:lang w:val="ru-RU"/>
        </w:rPr>
        <w:t>(</w:t>
      </w:r>
      <w:r w:rsidRPr="003A64F7">
        <w:rPr>
          <w:rFonts w:ascii="Times New Roman" w:hAnsi="Times New Roman" w:cs="Times New Roman"/>
          <w:vertAlign w:val="superscript"/>
          <w:lang w:val="ru-RU"/>
        </w:rPr>
        <w:t>5</w:t>
      </w:r>
      <w:r w:rsidRPr="003A64F7">
        <w:rPr>
          <w:rFonts w:ascii="Times New Roman" w:hAnsi="Times New Roman" w:cs="Times New Roman"/>
          <w:lang w:val="ru-RU"/>
        </w:rPr>
        <w:t xml:space="preserve">) </w:t>
      </w:r>
      <w:r w:rsidRPr="0088227D">
        <w:rPr>
          <w:rFonts w:ascii="Times New Roman" w:hAnsi="Times New Roman" w:cs="Times New Roman"/>
        </w:rPr>
        <w:t>Регулатива за спроведување (ЕУ) 2017/373 на Комисијата од 1 март 2017 година за утврдување на заеднички услови за даватели на услуги за управување со воздушниот сообраќај/даватели на услугите во воздухопловната навигација и останати мрежни функции за управување со воздушниот сообраќај и за нивниот надзор, и за укинување на Регулативата (ЕЗ) бр. 482/2008 и Регулативите за спроведување (ЕУ) бр. 1034/2011, (ЕУ) бр. 1035/2011 и (ЕУ) бр. 2016/1377 и за изменување и на Регулативата (ЕУ) 677/2011 (ЕУ) бр. 677/2011 (</w:t>
      </w:r>
      <w:r>
        <w:rPr>
          <w:rFonts w:ascii="Times New Roman" w:hAnsi="Times New Roman" w:cs="Times New Roman"/>
        </w:rPr>
        <w:t>Сл. весник</w:t>
      </w:r>
      <w:r w:rsidRPr="0088227D">
        <w:rPr>
          <w:rFonts w:ascii="Times New Roman" w:hAnsi="Times New Roman" w:cs="Times New Roman"/>
        </w:rPr>
        <w:t xml:space="preserve"> L 62, 8.3.2017 година, стр. 1, ELI: http://data.europa.eu/eli/reg_impl/2017/373/oj).</w:t>
      </w:r>
    </w:p>
  </w:footnote>
  <w:footnote w:id="6">
    <w:p w14:paraId="307E4217" w14:textId="292BAD25" w:rsidR="00182FB8" w:rsidRPr="0088227D" w:rsidRDefault="00182FB8" w:rsidP="003109B2">
      <w:pPr>
        <w:shd w:val="clear" w:color="auto" w:fill="FFFFFF"/>
        <w:ind w:left="284" w:hanging="284"/>
        <w:jc w:val="both"/>
        <w:rPr>
          <w:rFonts w:ascii="Times New Roman" w:hAnsi="Times New Roman" w:cs="Times New Roman"/>
        </w:rPr>
      </w:pPr>
      <w:r w:rsidRPr="0088227D">
        <w:rPr>
          <w:rFonts w:ascii="Times New Roman" w:hAnsi="Times New Roman" w:cs="Times New Roman"/>
        </w:rPr>
        <w:t>(</w:t>
      </w:r>
      <w:r w:rsidRPr="0088227D">
        <w:rPr>
          <w:rStyle w:val="FootnoteReference"/>
          <w:rFonts w:ascii="Times New Roman" w:hAnsi="Times New Roman" w:cs="Times New Roman"/>
          <w:lang w:val="en-GB"/>
        </w:rPr>
        <w:footnoteRef/>
      </w:r>
      <w:r w:rsidRPr="0088227D">
        <w:rPr>
          <w:rFonts w:ascii="Times New Roman" w:hAnsi="Times New Roman" w:cs="Times New Roman"/>
        </w:rPr>
        <w:t>) Мислење бр. 03/2023 – Воведување на регулаторна рамка за операција на беспилотни летала – Овозможување на иновативна воздушна мобилност со MVCA, почетна пловидбеност на UAS кои се подложни на издавање на уверенија и продолжена пловидбеност на оние UAS кои оперираат во „конкретната“ категорија, ЕАСА (Мислење бр. 03/2023)</w:t>
      </w:r>
    </w:p>
  </w:footnote>
  <w:footnote w:id="7">
    <w:p w14:paraId="487FF46B" w14:textId="1371FC2F" w:rsidR="00182FB8" w:rsidRPr="0096132A" w:rsidRDefault="00182FB8" w:rsidP="003109B2">
      <w:pPr>
        <w:pStyle w:val="FootnoteText"/>
        <w:ind w:left="284" w:hanging="284"/>
        <w:jc w:val="both"/>
        <w:rPr>
          <w:rFonts w:ascii="Times New Roman" w:hAnsi="Times New Roman" w:cs="Times New Roman"/>
        </w:rPr>
      </w:pPr>
      <w:r>
        <w:rPr>
          <w:rFonts w:ascii="Times New Roman" w:hAnsi="Times New Roman"/>
        </w:rPr>
        <w:t>(</w:t>
      </w:r>
      <w:r>
        <w:rPr>
          <w:rStyle w:val="FootnoteReference"/>
          <w:rFonts w:ascii="Times New Roman" w:hAnsi="Times New Roman"/>
          <w:vertAlign w:val="baseline"/>
        </w:rPr>
        <w:t>*)</w:t>
      </w:r>
      <w:r>
        <w:rPr>
          <w:rFonts w:ascii="Times New Roman" w:hAnsi="Times New Roman"/>
        </w:rPr>
        <w:t xml:space="preserve"> Регулатива (ЕУ) бр. 996/2010 на Европскиот парламент и на Советот од 20 октомври 2010 година за истрага и спречување на несреќи и инциденти во цивилното воздухопловство и за укинување на Директивата 94/56/ЕЗ (Сл. весник L бр. 295, 12.11.2010 година, стр. 35).</w:t>
      </w:r>
    </w:p>
  </w:footnote>
  <w:footnote w:id="8">
    <w:p w14:paraId="6FD097A4" w14:textId="16E463CE" w:rsidR="00182FB8" w:rsidRPr="0096132A" w:rsidRDefault="00182FB8" w:rsidP="003109B2">
      <w:pPr>
        <w:pStyle w:val="FootnoteText"/>
        <w:ind w:left="284" w:hanging="284"/>
        <w:jc w:val="both"/>
        <w:rPr>
          <w:rFonts w:ascii="Times New Roman" w:hAnsi="Times New Roman" w:cs="Times New Roman"/>
        </w:rPr>
      </w:pPr>
      <w:r>
        <w:rPr>
          <w:rFonts w:ascii="Times New Roman" w:hAnsi="Times New Roman"/>
        </w:rPr>
        <w:t>(</w:t>
      </w:r>
      <w:r>
        <w:rPr>
          <w:rStyle w:val="FootnoteReference"/>
          <w:rFonts w:ascii="Times New Roman" w:hAnsi="Times New Roman"/>
          <w:vertAlign w:val="baseline"/>
        </w:rPr>
        <w:t>**)</w:t>
      </w:r>
      <w:r>
        <w:rPr>
          <w:rFonts w:ascii="Times New Roman" w:hAnsi="Times New Roman"/>
        </w:rPr>
        <w:t xml:space="preserve"> Регулатива (ЕУ) бр. 2016/679 на Европскиот парламент и на Советот од 27 април 2016 година за заштита на лицата што се однесува на обработката на личните податоци и за слободното движење на тие податоци и за укинување на Директивата 95/46/ЕЗ (Општа регулатива за заштита на податоците) (Сл. весник L 119, 4.5.2016 година,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9DBB" w14:textId="04AA32A9" w:rsidR="00182FB8" w:rsidRPr="0048023C" w:rsidRDefault="00182FB8" w:rsidP="0048023C">
    <w:pPr>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4865"/>
    <w:multiLevelType w:val="hybridMultilevel"/>
    <w:tmpl w:val="20F8295E"/>
    <w:lvl w:ilvl="0" w:tplc="53487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8564A"/>
    <w:multiLevelType w:val="hybridMultilevel"/>
    <w:tmpl w:val="0038D090"/>
    <w:lvl w:ilvl="0" w:tplc="9E54639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7D0FF5"/>
    <w:multiLevelType w:val="hybridMultilevel"/>
    <w:tmpl w:val="E6C0FAD0"/>
    <w:lvl w:ilvl="0" w:tplc="DBC8483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274170">
    <w:abstractNumId w:val="2"/>
  </w:num>
  <w:num w:numId="2" w16cid:durableId="1483501620">
    <w:abstractNumId w:val="0"/>
  </w:num>
  <w:num w:numId="3" w16cid:durableId="114316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2B"/>
    <w:rsid w:val="000328AE"/>
    <w:rsid w:val="00041307"/>
    <w:rsid w:val="000832A0"/>
    <w:rsid w:val="00085887"/>
    <w:rsid w:val="00092854"/>
    <w:rsid w:val="000A6985"/>
    <w:rsid w:val="000D27B1"/>
    <w:rsid w:val="000D72A3"/>
    <w:rsid w:val="000E3B1D"/>
    <w:rsid w:val="00112D64"/>
    <w:rsid w:val="00126083"/>
    <w:rsid w:val="00167F8E"/>
    <w:rsid w:val="00182FB8"/>
    <w:rsid w:val="001B6877"/>
    <w:rsid w:val="001C3420"/>
    <w:rsid w:val="001C47E0"/>
    <w:rsid w:val="002004FC"/>
    <w:rsid w:val="002176D1"/>
    <w:rsid w:val="002327A3"/>
    <w:rsid w:val="00260ECB"/>
    <w:rsid w:val="00263FBE"/>
    <w:rsid w:val="00267F81"/>
    <w:rsid w:val="00271671"/>
    <w:rsid w:val="00274818"/>
    <w:rsid w:val="00284161"/>
    <w:rsid w:val="00291D3B"/>
    <w:rsid w:val="002C2BE1"/>
    <w:rsid w:val="003109B2"/>
    <w:rsid w:val="003208AD"/>
    <w:rsid w:val="003A64F7"/>
    <w:rsid w:val="003B7C4F"/>
    <w:rsid w:val="003E2F87"/>
    <w:rsid w:val="0042438A"/>
    <w:rsid w:val="0044166C"/>
    <w:rsid w:val="0048023C"/>
    <w:rsid w:val="004C155E"/>
    <w:rsid w:val="004D5CA8"/>
    <w:rsid w:val="004F52CB"/>
    <w:rsid w:val="00546E78"/>
    <w:rsid w:val="00556681"/>
    <w:rsid w:val="005C3FBA"/>
    <w:rsid w:val="005F7E0C"/>
    <w:rsid w:val="00615576"/>
    <w:rsid w:val="00624D91"/>
    <w:rsid w:val="006270E7"/>
    <w:rsid w:val="00683AD5"/>
    <w:rsid w:val="006A582F"/>
    <w:rsid w:val="00741A7B"/>
    <w:rsid w:val="00753871"/>
    <w:rsid w:val="007E3041"/>
    <w:rsid w:val="008138E2"/>
    <w:rsid w:val="0088227D"/>
    <w:rsid w:val="008909AB"/>
    <w:rsid w:val="008C2952"/>
    <w:rsid w:val="0096132A"/>
    <w:rsid w:val="009B05D3"/>
    <w:rsid w:val="009E0558"/>
    <w:rsid w:val="00A17E2B"/>
    <w:rsid w:val="00A574CB"/>
    <w:rsid w:val="00AC0592"/>
    <w:rsid w:val="00AC5706"/>
    <w:rsid w:val="00AD6B44"/>
    <w:rsid w:val="00AE1440"/>
    <w:rsid w:val="00AE1A14"/>
    <w:rsid w:val="00B051BF"/>
    <w:rsid w:val="00B05FAB"/>
    <w:rsid w:val="00B26E0F"/>
    <w:rsid w:val="00B72A68"/>
    <w:rsid w:val="00BC61FF"/>
    <w:rsid w:val="00C16E85"/>
    <w:rsid w:val="00CE3E47"/>
    <w:rsid w:val="00D27D30"/>
    <w:rsid w:val="00D46D2B"/>
    <w:rsid w:val="00D54467"/>
    <w:rsid w:val="00D93500"/>
    <w:rsid w:val="00DF31B4"/>
    <w:rsid w:val="00E22B24"/>
    <w:rsid w:val="00E4012F"/>
    <w:rsid w:val="00E76CD5"/>
    <w:rsid w:val="00E90B71"/>
    <w:rsid w:val="00EF07BD"/>
    <w:rsid w:val="00EF33D7"/>
    <w:rsid w:val="00F2667D"/>
    <w:rsid w:val="00F80638"/>
    <w:rsid w:val="00FA3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1999D"/>
  <w14:defaultImageDpi w14:val="96"/>
  <w15:docId w15:val="{AC07A493-A471-4DC1-93B5-862A6F0C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6877"/>
  </w:style>
  <w:style w:type="character" w:customStyle="1" w:styleId="FootnoteTextChar">
    <w:name w:val="Footnote Text Char"/>
    <w:basedOn w:val="DefaultParagraphFont"/>
    <w:link w:val="FootnoteText"/>
    <w:uiPriority w:val="99"/>
    <w:semiHidden/>
    <w:rsid w:val="001B6877"/>
    <w:rPr>
      <w:rFonts w:ascii="Arial" w:hAnsi="Arial" w:cs="Arial"/>
      <w:kern w:val="0"/>
      <w:sz w:val="20"/>
      <w:szCs w:val="20"/>
    </w:rPr>
  </w:style>
  <w:style w:type="character" w:styleId="FootnoteReference">
    <w:name w:val="footnote reference"/>
    <w:basedOn w:val="DefaultParagraphFont"/>
    <w:uiPriority w:val="99"/>
    <w:semiHidden/>
    <w:unhideWhenUsed/>
    <w:rsid w:val="001B6877"/>
    <w:rPr>
      <w:vertAlign w:val="superscript"/>
    </w:rPr>
  </w:style>
  <w:style w:type="paragraph" w:styleId="ListParagraph">
    <w:name w:val="List Paragraph"/>
    <w:basedOn w:val="Normal"/>
    <w:uiPriority w:val="34"/>
    <w:qFormat/>
    <w:rsid w:val="00546E78"/>
    <w:pPr>
      <w:ind w:left="720"/>
      <w:contextualSpacing/>
    </w:pPr>
  </w:style>
  <w:style w:type="table" w:styleId="TableGrid">
    <w:name w:val="Table Grid"/>
    <w:basedOn w:val="TableNormal"/>
    <w:uiPriority w:val="39"/>
    <w:rsid w:val="00B0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FBE"/>
    <w:rPr>
      <w:color w:val="0563C1" w:themeColor="hyperlink"/>
      <w:u w:val="single"/>
    </w:rPr>
  </w:style>
  <w:style w:type="character" w:customStyle="1" w:styleId="UnresolvedMention1">
    <w:name w:val="Unresolved Mention1"/>
    <w:basedOn w:val="DefaultParagraphFont"/>
    <w:uiPriority w:val="99"/>
    <w:semiHidden/>
    <w:unhideWhenUsed/>
    <w:rsid w:val="00263FBE"/>
    <w:rPr>
      <w:color w:val="605E5C"/>
      <w:shd w:val="clear" w:color="auto" w:fill="E1DFDD"/>
    </w:rPr>
  </w:style>
  <w:style w:type="paragraph" w:styleId="Header">
    <w:name w:val="header"/>
    <w:basedOn w:val="Normal"/>
    <w:link w:val="HeaderChar"/>
    <w:uiPriority w:val="99"/>
    <w:unhideWhenUsed/>
    <w:rsid w:val="0048023C"/>
    <w:pPr>
      <w:tabs>
        <w:tab w:val="center" w:pos="4513"/>
        <w:tab w:val="right" w:pos="9026"/>
      </w:tabs>
    </w:pPr>
  </w:style>
  <w:style w:type="character" w:customStyle="1" w:styleId="HeaderChar">
    <w:name w:val="Header Char"/>
    <w:basedOn w:val="DefaultParagraphFont"/>
    <w:link w:val="Header"/>
    <w:uiPriority w:val="99"/>
    <w:rsid w:val="0048023C"/>
    <w:rPr>
      <w:rFonts w:ascii="Arial" w:hAnsi="Arial" w:cs="Arial"/>
      <w:kern w:val="0"/>
      <w:sz w:val="20"/>
      <w:szCs w:val="20"/>
    </w:rPr>
  </w:style>
  <w:style w:type="paragraph" w:styleId="Footer">
    <w:name w:val="footer"/>
    <w:basedOn w:val="Normal"/>
    <w:link w:val="FooterChar"/>
    <w:uiPriority w:val="99"/>
    <w:unhideWhenUsed/>
    <w:rsid w:val="0048023C"/>
    <w:pPr>
      <w:tabs>
        <w:tab w:val="center" w:pos="4513"/>
        <w:tab w:val="right" w:pos="9026"/>
      </w:tabs>
    </w:pPr>
  </w:style>
  <w:style w:type="character" w:customStyle="1" w:styleId="FooterChar">
    <w:name w:val="Footer Char"/>
    <w:basedOn w:val="DefaultParagraphFont"/>
    <w:link w:val="Footer"/>
    <w:uiPriority w:val="99"/>
    <w:rsid w:val="0048023C"/>
    <w:rPr>
      <w:rFonts w:ascii="Arial" w:hAnsi="Arial" w:cs="Arial"/>
      <w:kern w:val="0"/>
      <w:sz w:val="20"/>
      <w:szCs w:val="20"/>
    </w:rPr>
  </w:style>
  <w:style w:type="paragraph" w:styleId="BalloonText">
    <w:name w:val="Balloon Text"/>
    <w:basedOn w:val="Normal"/>
    <w:link w:val="BalloonTextChar"/>
    <w:uiPriority w:val="99"/>
    <w:semiHidden/>
    <w:unhideWhenUsed/>
    <w:rsid w:val="00182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B8"/>
    <w:rPr>
      <w:rFonts w:ascii="Segoe UI" w:hAnsi="Segoe UI" w:cs="Segoe UI"/>
      <w:kern w:val="0"/>
      <w:sz w:val="18"/>
      <w:szCs w:val="18"/>
    </w:rPr>
  </w:style>
  <w:style w:type="paragraph" w:styleId="Revision">
    <w:name w:val="Revision"/>
    <w:hidden/>
    <w:uiPriority w:val="99"/>
    <w:semiHidden/>
    <w:rsid w:val="003A64F7"/>
    <w:pPr>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9CC1-3B62-4673-8981-B3FE0D8E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78</Pages>
  <Words>26446</Words>
  <Characters>150746</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Basovik</dc:creator>
  <dc:description/>
  <cp:lastModifiedBy>Zoran Angelovski</cp:lastModifiedBy>
  <cp:revision>2</cp:revision>
  <dcterms:created xsi:type="dcterms:W3CDTF">2025-04-08T12:36:00Z</dcterms:created>
  <dcterms:modified xsi:type="dcterms:W3CDTF">2025-04-08T12:36:00Z</dcterms:modified>
</cp:coreProperties>
</file>